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Do not evaluate.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81cfaf91e1a8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cf674d65357de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c9a27363ec5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a788861fb33ba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b78c459dfef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