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300"/>
        <w:gridCol w:w="3060"/>
      </w:tblGrid>
      <w:tr>
        <w:tc>
          <w:tcPr>
            <w:tcW w:type="dxa" w:w="63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40" w:before="0"/>
            </w:pPr>
            <w:r>
              <w:rPr>
                <w:rFonts w:ascii="Times New Roman" w:cs="Times New Roman" w:eastAsia="Times New Roman" w:hAnsi="Times New Roman"/>
                <w:color w:val="6B6B6B"/>
                <w:sz w:val="17"/>
                <w:szCs w:val="17"/>
              </w:rPr>
              <w:t xml:space="preserve">GRADE 7 ACCELERATED  ·  UNIT 1</w:t>
            </w:r>
          </w:p>
          <w:p>
            <w:pPr>
              <w:spacing w:after="30" w:before="0"/>
            </w:pPr>
            <w:r>
              <w:rPr>
                <w:rFonts w:ascii="Times New Roman" w:cs="Times New Roman" w:eastAsia="Times New Roman" w:hAnsi="Times New Roman"/>
                <w:b/>
                <w:bCs/>
                <w:color w:val="1A1A1A"/>
                <w:sz w:val="30"/>
                <w:szCs w:val="30"/>
              </w:rPr>
              <w:t xml:space="preserve">Practice Test</w:t>
            </w:r>
          </w:p>
          <w:p>
            <w:pPr>
              <w:spacing w:after="0" w:before="0"/>
            </w:pPr>
            <w:r>
              <w:rPr>
                <w:rFonts w:ascii="Times New Roman" w:cs="Times New Roman" w:eastAsia="Times New Roman" w:hAnsi="Times New Roman"/>
                <w:i/>
                <w:iCs/>
                <w:color w:val="6B6B6B"/>
                <w:sz w:val="19"/>
                <w:szCs w:val="19"/>
              </w:rPr>
              <w:t xml:space="preserve">Equations and Inequalities</w:t>
            </w:r>
            <w:r>
              <w:rPr>
                <w:rFonts w:ascii="Times New Roman" w:cs="Times New Roman" w:eastAsia="Times New Roman" w:hAnsi="Times New Roman"/>
                <w:b/>
                <w:bCs/>
                <w:color w:val="9E1B32"/>
                <w:sz w:val="19"/>
                <w:szCs w:val="19"/>
              </w:rPr>
              <w:t xml:space="preserve">     ANSWER KEY</w:t>
            </w:r>
          </w:p>
        </w:tc>
        <w:tc>
          <w:tcPr>
            <w:tcW w:type="dxa" w:w="306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40" w:before="0"/>
              <w:jc w:val="right"/>
            </w:pPr>
            <w:r>
              <w:rPr>
                <w:rFonts w:ascii="Times New Roman" w:cs="Times New Roman" w:eastAsia="Times New Roman" w:hAnsi="Times New Roman"/>
                <w:b/>
                <w:bCs/>
                <w:color w:val="1A1A1A"/>
                <w:sz w:val="22"/>
                <w:szCs w:val="22"/>
              </w:rPr>
              <w:t xml:space="preserve">21 points</w:t>
            </w:r>
          </w:p>
          <w:p>
            <w:pPr>
              <w:spacing w:after="0" w:before="0"/>
            </w:pPr>
            <w:r>
              <w:rPr>
                <w:rFonts w:ascii="Times New Roman" w:cs="Times New Roman" w:eastAsia="Times New Roman" w:hAnsi="Times New Roman"/>
                <w:color w:val="1A1A1A"/>
                <w:sz w:val="22"/>
                <w:szCs w:val="22"/>
              </w:rPr>
              <w:t xml:space="preserve"/>
            </w:r>
          </w:p>
        </w:tc>
      </w:tr>
    </w:tbl>
    <w:p>
      <w:pPr>
        <w:pBdr>
          <w:bottom w:val="single" w:color="1A1A1A" w:sz="14" w:space="1"/>
        </w:pBdr>
        <w:spacing w:after="0"/>
      </w:pPr>
      <w:r>
        <w:rPr>
          <w:rFonts w:ascii="Times New Roman" w:cs="Times New Roman" w:eastAsia="Times New Roman" w:hAnsi="Times New Roman"/>
          <w:color w:val="1A1A1A"/>
          <w:sz w:val="22"/>
          <w:szCs w:val="22"/>
        </w:rPr>
        <w:t xml:space="preserve"/>
      </w:r>
    </w:p>
    <w:p>
      <w:pPr>
        <w:pBdr>
          <w:bottom w:val="single" w:color="1A1A1A" w:sz="4" w:space="1"/>
        </w:pBdr>
        <w:spacing w:after="150"/>
      </w:pPr>
      <w:r>
        <w:rPr>
          <w:rFonts w:ascii="Times New Roman" w:cs="Times New Roman" w:eastAsia="Times New Roman" w:hAnsi="Times New Roman"/>
          <w:color w:val="1A1A1A"/>
          <w:sz w:val="22"/>
          <w:szCs w:val="22"/>
        </w:rPr>
        <w:t xml:space="preserve"/>
      </w:r>
    </w:p>
    <w:p>
      <w:pPr>
        <w:spacing w:after="60" w:before="50"/>
      </w:pPr>
      <w:r>
        <w:rPr>
          <w:rFonts w:ascii="Times New Roman" w:cs="Times New Roman" w:eastAsia="Times New Roman" w:hAnsi="Times New Roman"/>
          <w:b/>
          <w:bCs/>
          <w:color w:val="1A1A1A"/>
          <w:sz w:val="22"/>
          <w:szCs w:val="22"/>
        </w:rPr>
        <w:t xml:space="preserve">DIRECTIONS.   </w:t>
      </w:r>
      <w:r>
        <w:rPr>
          <w:rFonts w:ascii="Times New Roman" w:cs="Times New Roman" w:eastAsia="Times New Roman" w:hAnsi="Times New Roman"/>
          <w:color w:val="1A1A1A"/>
          <w:sz w:val="22"/>
          <w:szCs w:val="22"/>
        </w:rPr>
        <w:t xml:space="preserve">Show your work for every question. Write repeating decimals with a bar over the digits that repeat. Fractions do not have to be in simplest form. Where a question gives units, include them in your answer.</w:t>
      </w:r>
    </w:p>
    <w:p>
      <w:pPr>
        <w:keepNext/>
        <w:pBdr>
          <w:bottom w:val="single" w:color="D9D9D9" w:sz="4" w:space="6"/>
        </w:pBdr>
        <w:spacing w:after="110" w:before="50"/>
      </w:pPr>
      <w:r>
        <w:rPr>
          <w:rFonts w:ascii="Times New Roman" w:cs="Times New Roman" w:eastAsia="Times New Roman" w:hAnsi="Times New Roman"/>
          <w:b/>
          <w:bCs/>
          <w:color w:val="1A1A1A"/>
          <w:sz w:val="22"/>
          <w:szCs w:val="22"/>
        </w:rPr>
        <w:t xml:space="preserve">READ THIS FIRST.   </w:t>
      </w:r>
      <w:r>
        <w:rPr>
          <w:rFonts w:ascii="Times New Roman" w:cs="Times New Roman" w:eastAsia="Times New Roman" w:hAnsi="Times New Roman"/>
          <w:color w:val="1A1A1A"/>
          <w:sz w:val="22"/>
          <w:szCs w:val="22"/>
        </w:rPr>
        <w:t xml:space="preserve">This practice test is the test — same twelve questions, same order, same point values, only the numbers are different. Nothing on the test will look like anything you have not seen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
        <w:gridCol w:w="4700"/>
        <w:gridCol w:w="2280"/>
        <w:gridCol w:w="1860"/>
      </w:tblGrid>
      <w:tr>
        <w:trPr>
          <w:tblHeader/>
          <w:cantSplit/>
        </w:trPr>
        <w:tc>
          <w:tcPr>
            <w:tcW w:type="dxa" w:w="520"/>
            <w:shd w:fill="D9D9D9" w:color="auto" w:val="clear"/>
            <w:tcMar>
              <w:top w:type="dxa" w:w="28"/>
              <w:left w:type="dxa" w:w="100"/>
              <w:bottom w:type="dxa" w:w="28"/>
              <w:right w:type="dxa" w:w="100"/>
            </w:tcMar>
            <w:vAlign w:val="center"/>
          </w:tcPr>
          <w:p>
            <w:pPr>
              <w:spacing w:after="0" w:before="0"/>
              <w:jc w:val="center"/>
            </w:pPr>
            <w:r>
              <w:rPr>
                <w:rFonts w:ascii="Times New Roman" w:cs="Times New Roman" w:eastAsia="Times New Roman" w:hAnsi="Times New Roman"/>
                <w:b/>
                <w:bCs/>
                <w:color w:val="1A1A1A"/>
                <w:sz w:val="19"/>
                <w:szCs w:val="19"/>
              </w:rPr>
              <w:t xml:space="preserve"/>
            </w:r>
          </w:p>
        </w:tc>
        <w:tc>
          <w:tcPr>
            <w:tcW w:type="dxa" w:w="4700"/>
            <w:shd w:fill="D9D9D9" w:color="auto" w:val="clear"/>
            <w:tcMar>
              <w:top w:type="dxa" w:w="28"/>
              <w:left w:type="dxa" w:w="100"/>
              <w:bottom w:type="dxa" w:w="28"/>
              <w:right w:type="dxa" w:w="100"/>
            </w:tcMar>
            <w:vAlign w:val="center"/>
          </w:tcPr>
          <w:p>
            <w:pPr>
              <w:spacing w:after="0" w:before="0"/>
              <w:jc w:val="center"/>
            </w:pPr>
            <w:r>
              <w:rPr>
                <w:rFonts w:ascii="Times New Roman" w:cs="Times New Roman" w:eastAsia="Times New Roman" w:hAnsi="Times New Roman"/>
                <w:b/>
                <w:bCs/>
                <w:color w:val="1A1A1A"/>
                <w:sz w:val="19"/>
                <w:szCs w:val="19"/>
              </w:rPr>
              <w:t xml:space="preserve">What it covers</w:t>
            </w:r>
          </w:p>
        </w:tc>
        <w:tc>
          <w:tcPr>
            <w:tcW w:type="dxa" w:w="2280"/>
            <w:shd w:fill="D9D9D9" w:color="auto" w:val="clear"/>
            <w:tcMar>
              <w:top w:type="dxa" w:w="28"/>
              <w:left w:type="dxa" w:w="100"/>
              <w:bottom w:type="dxa" w:w="28"/>
              <w:right w:type="dxa" w:w="100"/>
            </w:tcMar>
            <w:vAlign w:val="center"/>
          </w:tcPr>
          <w:p>
            <w:pPr>
              <w:spacing w:after="0" w:before="0"/>
              <w:jc w:val="center"/>
            </w:pPr>
            <w:r>
              <w:rPr>
                <w:rFonts w:ascii="Times New Roman" w:cs="Times New Roman" w:eastAsia="Times New Roman" w:hAnsi="Times New Roman"/>
                <w:b/>
                <w:bCs/>
                <w:color w:val="1A1A1A"/>
                <w:sz w:val="19"/>
                <w:szCs w:val="19"/>
              </w:rPr>
              <w:t xml:space="preserve">Questions</w:t>
            </w:r>
          </w:p>
        </w:tc>
        <w:tc>
          <w:tcPr>
            <w:tcW w:type="dxa" w:w="1860"/>
            <w:shd w:fill="D9D9D9" w:color="auto" w:val="clear"/>
            <w:tcMar>
              <w:top w:type="dxa" w:w="28"/>
              <w:left w:type="dxa" w:w="100"/>
              <w:bottom w:type="dxa" w:w="28"/>
              <w:right w:type="dxa" w:w="100"/>
            </w:tcMar>
            <w:vAlign w:val="center"/>
          </w:tcPr>
          <w:p>
            <w:pPr>
              <w:spacing w:after="0" w:before="0"/>
              <w:jc w:val="center"/>
            </w:pPr>
            <w:r>
              <w:rPr>
                <w:rFonts w:ascii="Times New Roman" w:cs="Times New Roman" w:eastAsia="Times New Roman" w:hAnsi="Times New Roman"/>
                <w:b/>
                <w:bCs/>
                <w:color w:val="1A1A1A"/>
                <w:sz w:val="19"/>
                <w:szCs w:val="19"/>
              </w:rPr>
              <w:t xml:space="preserve">Points</w:t>
            </w:r>
          </w:p>
        </w:tc>
      </w:tr>
      <w:tr>
        <w:trPr>
          <w:cantSplit/>
        </w:trPr>
        <w:tc>
          <w:tcPr>
            <w:tcW w:type="dxa" w:w="520"/>
            <w:tcMar>
              <w:top w:type="dxa" w:w="28"/>
              <w:left w:type="dxa" w:w="100"/>
              <w:bottom w:type="dxa" w:w="28"/>
              <w:right w:type="dxa" w:w="100"/>
            </w:tcMar>
            <w:vAlign w:val="center"/>
          </w:tcPr>
          <w:p>
            <w:pPr>
              <w:spacing w:after="0" w:before="0"/>
              <w:jc w:val="center"/>
            </w:pPr>
            <w:r>
              <w:rPr>
                <w:rFonts w:ascii="Times New Roman" w:cs="Times New Roman" w:eastAsia="Times New Roman" w:hAnsi="Times New Roman"/>
                <w:b/>
                <w:bCs/>
                <w:color w:val="1A1A1A"/>
                <w:sz w:val="19"/>
                <w:szCs w:val="19"/>
              </w:rPr>
              <w:t xml:space="preserve">A</w:t>
            </w:r>
          </w:p>
        </w:tc>
        <w:tc>
          <w:tcPr>
            <w:tcW w:type="dxa" w:w="4700"/>
            <w:tcMar>
              <w:top w:type="dxa" w:w="28"/>
              <w:left w:type="dxa" w:w="100"/>
              <w:bottom w:type="dxa" w:w="28"/>
              <w:right w:type="dxa" w:w="100"/>
            </w:tcMar>
            <w:vAlign w:val="center"/>
          </w:tcPr>
          <w:p>
            <w:pPr>
              <w:spacing w:after="0" w:before="0"/>
              <w:jc w:val="center"/>
            </w:pPr>
            <w:r>
              <w:rPr>
                <w:rFonts w:ascii="Times New Roman" w:cs="Times New Roman" w:eastAsia="Times New Roman" w:hAnsi="Times New Roman"/>
                <w:b w:val="false"/>
                <w:bCs w:val="false"/>
                <w:color w:val="1A1A1A"/>
                <w:sz w:val="19"/>
                <w:szCs w:val="19"/>
              </w:rPr>
              <w:t xml:space="preserve">Equivalent forms of rational numbers</w:t>
            </w:r>
          </w:p>
        </w:tc>
        <w:tc>
          <w:tcPr>
            <w:tcW w:type="dxa" w:w="2280"/>
            <w:tcMar>
              <w:top w:type="dxa" w:w="28"/>
              <w:left w:type="dxa" w:w="100"/>
              <w:bottom w:type="dxa" w:w="28"/>
              <w:right w:type="dxa" w:w="100"/>
            </w:tcMar>
            <w:vAlign w:val="center"/>
          </w:tcPr>
          <w:p>
            <w:pPr>
              <w:spacing w:after="0" w:before="0"/>
              <w:jc w:val="center"/>
            </w:pPr>
            <w:r>
              <w:rPr>
                <w:rFonts w:ascii="Times New Roman" w:cs="Times New Roman" w:eastAsia="Times New Roman" w:hAnsi="Times New Roman"/>
                <w:b w:val="false"/>
                <w:bCs w:val="false"/>
                <w:color w:val="1A1A1A"/>
                <w:sz w:val="19"/>
                <w:szCs w:val="19"/>
              </w:rPr>
              <w:t xml:space="preserve">1, 2</w:t>
            </w:r>
          </w:p>
        </w:tc>
        <w:tc>
          <w:tcPr>
            <w:tcW w:type="dxa" w:w="1860"/>
            <w:tcMar>
              <w:top w:type="dxa" w:w="28"/>
              <w:left w:type="dxa" w:w="100"/>
              <w:bottom w:type="dxa" w:w="28"/>
              <w:right w:type="dxa" w:w="100"/>
            </w:tcMar>
            <w:vAlign w:val="center"/>
          </w:tcPr>
          <w:p>
            <w:pPr>
              <w:spacing w:after="0" w:before="0"/>
              <w:jc w:val="center"/>
            </w:pPr>
            <w:r>
              <w:rPr>
                <w:rFonts w:ascii="Times New Roman" w:cs="Times New Roman" w:eastAsia="Times New Roman" w:hAnsi="Times New Roman"/>
                <w:b w:val="false"/>
                <w:bCs w:val="false"/>
                <w:color w:val="1A1A1A"/>
                <w:sz w:val="19"/>
                <w:szCs w:val="19"/>
              </w:rPr>
              <w:t xml:space="preserve">7</w:t>
            </w:r>
          </w:p>
        </w:tc>
      </w:tr>
      <w:tr>
        <w:trPr>
          <w:cantSplit/>
        </w:trPr>
        <w:tc>
          <w:tcPr>
            <w:tcW w:type="dxa" w:w="520"/>
            <w:tcMar>
              <w:top w:type="dxa" w:w="28"/>
              <w:left w:type="dxa" w:w="100"/>
              <w:bottom w:type="dxa" w:w="28"/>
              <w:right w:type="dxa" w:w="100"/>
            </w:tcMar>
            <w:vAlign w:val="center"/>
          </w:tcPr>
          <w:p>
            <w:pPr>
              <w:spacing w:after="0" w:before="0"/>
              <w:jc w:val="center"/>
            </w:pPr>
            <w:r>
              <w:rPr>
                <w:rFonts w:ascii="Times New Roman" w:cs="Times New Roman" w:eastAsia="Times New Roman" w:hAnsi="Times New Roman"/>
                <w:b/>
                <w:bCs/>
                <w:color w:val="1A1A1A"/>
                <w:sz w:val="19"/>
                <w:szCs w:val="19"/>
              </w:rPr>
              <w:t xml:space="preserve">B</w:t>
            </w:r>
          </w:p>
        </w:tc>
        <w:tc>
          <w:tcPr>
            <w:tcW w:type="dxa" w:w="4700"/>
            <w:tcMar>
              <w:top w:type="dxa" w:w="28"/>
              <w:left w:type="dxa" w:w="100"/>
              <w:bottom w:type="dxa" w:w="28"/>
              <w:right w:type="dxa" w:w="100"/>
            </w:tcMar>
            <w:vAlign w:val="center"/>
          </w:tcPr>
          <w:p>
            <w:pPr>
              <w:spacing w:after="0" w:before="0"/>
              <w:jc w:val="center"/>
            </w:pPr>
            <w:r>
              <w:rPr>
                <w:rFonts w:ascii="Times New Roman" w:cs="Times New Roman" w:eastAsia="Times New Roman" w:hAnsi="Times New Roman"/>
                <w:b w:val="false"/>
                <w:bCs w:val="false"/>
                <w:color w:val="1A1A1A"/>
                <w:sz w:val="19"/>
                <w:szCs w:val="19"/>
              </w:rPr>
              <w:t xml:space="preserve">Writing and solving an equation from a situation</w:t>
            </w:r>
          </w:p>
        </w:tc>
        <w:tc>
          <w:tcPr>
            <w:tcW w:type="dxa" w:w="2280"/>
            <w:tcMar>
              <w:top w:type="dxa" w:w="28"/>
              <w:left w:type="dxa" w:w="100"/>
              <w:bottom w:type="dxa" w:w="28"/>
              <w:right w:type="dxa" w:w="100"/>
            </w:tcMar>
            <w:vAlign w:val="center"/>
          </w:tcPr>
          <w:p>
            <w:pPr>
              <w:spacing w:after="0" w:before="0"/>
              <w:jc w:val="center"/>
            </w:pPr>
            <w:r>
              <w:rPr>
                <w:rFonts w:ascii="Times New Roman" w:cs="Times New Roman" w:eastAsia="Times New Roman" w:hAnsi="Times New Roman"/>
                <w:b w:val="false"/>
                <w:bCs w:val="false"/>
                <w:color w:val="1A1A1A"/>
                <w:sz w:val="19"/>
                <w:szCs w:val="19"/>
              </w:rPr>
              <w:t xml:space="preserve">3, 7</w:t>
            </w:r>
          </w:p>
        </w:tc>
        <w:tc>
          <w:tcPr>
            <w:tcW w:type="dxa" w:w="1860"/>
            <w:tcMar>
              <w:top w:type="dxa" w:w="28"/>
              <w:left w:type="dxa" w:w="100"/>
              <w:bottom w:type="dxa" w:w="28"/>
              <w:right w:type="dxa" w:w="100"/>
            </w:tcMar>
            <w:vAlign w:val="center"/>
          </w:tcPr>
          <w:p>
            <w:pPr>
              <w:spacing w:after="0" w:before="0"/>
              <w:jc w:val="center"/>
            </w:pPr>
            <w:r>
              <w:rPr>
                <w:rFonts w:ascii="Times New Roman" w:cs="Times New Roman" w:eastAsia="Times New Roman" w:hAnsi="Times New Roman"/>
                <w:b w:val="false"/>
                <w:bCs w:val="false"/>
                <w:color w:val="1A1A1A"/>
                <w:sz w:val="19"/>
                <w:szCs w:val="19"/>
              </w:rPr>
              <w:t xml:space="preserve">4</w:t>
            </w:r>
          </w:p>
        </w:tc>
      </w:tr>
      <w:tr>
        <w:trPr>
          <w:cantSplit/>
        </w:trPr>
        <w:tc>
          <w:tcPr>
            <w:tcW w:type="dxa" w:w="520"/>
            <w:tcMar>
              <w:top w:type="dxa" w:w="28"/>
              <w:left w:type="dxa" w:w="100"/>
              <w:bottom w:type="dxa" w:w="28"/>
              <w:right w:type="dxa" w:w="100"/>
            </w:tcMar>
            <w:vAlign w:val="center"/>
          </w:tcPr>
          <w:p>
            <w:pPr>
              <w:spacing w:after="0" w:before="0"/>
              <w:jc w:val="center"/>
            </w:pPr>
            <w:r>
              <w:rPr>
                <w:rFonts w:ascii="Times New Roman" w:cs="Times New Roman" w:eastAsia="Times New Roman" w:hAnsi="Times New Roman"/>
                <w:b/>
                <w:bCs/>
                <w:color w:val="1A1A1A"/>
                <w:sz w:val="19"/>
                <w:szCs w:val="19"/>
              </w:rPr>
              <w:t xml:space="preserve">C</w:t>
            </w:r>
          </w:p>
        </w:tc>
        <w:tc>
          <w:tcPr>
            <w:tcW w:type="dxa" w:w="4700"/>
            <w:tcMar>
              <w:top w:type="dxa" w:w="28"/>
              <w:left w:type="dxa" w:w="100"/>
              <w:bottom w:type="dxa" w:w="28"/>
              <w:right w:type="dxa" w:w="100"/>
            </w:tcMar>
            <w:vAlign w:val="center"/>
          </w:tcPr>
          <w:p>
            <w:pPr>
              <w:spacing w:after="0" w:before="0"/>
              <w:jc w:val="center"/>
            </w:pPr>
            <w:r>
              <w:rPr>
                <w:rFonts w:ascii="Times New Roman" w:cs="Times New Roman" w:eastAsia="Times New Roman" w:hAnsi="Times New Roman"/>
                <w:b w:val="false"/>
                <w:bCs w:val="false"/>
                <w:color w:val="1A1A1A"/>
                <w:sz w:val="19"/>
                <w:szCs w:val="19"/>
              </w:rPr>
              <w:t xml:space="preserve">Solving two-step equations</w:t>
            </w:r>
          </w:p>
        </w:tc>
        <w:tc>
          <w:tcPr>
            <w:tcW w:type="dxa" w:w="2280"/>
            <w:tcMar>
              <w:top w:type="dxa" w:w="28"/>
              <w:left w:type="dxa" w:w="100"/>
              <w:bottom w:type="dxa" w:w="28"/>
              <w:right w:type="dxa" w:w="100"/>
            </w:tcMar>
            <w:vAlign w:val="center"/>
          </w:tcPr>
          <w:p>
            <w:pPr>
              <w:spacing w:after="0" w:before="0"/>
              <w:jc w:val="center"/>
            </w:pPr>
            <w:r>
              <w:rPr>
                <w:rFonts w:ascii="Times New Roman" w:cs="Times New Roman" w:eastAsia="Times New Roman" w:hAnsi="Times New Roman"/>
                <w:b w:val="false"/>
                <w:bCs w:val="false"/>
                <w:color w:val="1A1A1A"/>
                <w:sz w:val="19"/>
                <w:szCs w:val="19"/>
              </w:rPr>
              <w:t xml:space="preserve">4, 5, 6</w:t>
            </w:r>
          </w:p>
        </w:tc>
        <w:tc>
          <w:tcPr>
            <w:tcW w:type="dxa" w:w="1860"/>
            <w:tcMar>
              <w:top w:type="dxa" w:w="28"/>
              <w:left w:type="dxa" w:w="100"/>
              <w:bottom w:type="dxa" w:w="28"/>
              <w:right w:type="dxa" w:w="100"/>
            </w:tcMar>
            <w:vAlign w:val="center"/>
          </w:tcPr>
          <w:p>
            <w:pPr>
              <w:spacing w:after="0" w:before="0"/>
              <w:jc w:val="center"/>
            </w:pPr>
            <w:r>
              <w:rPr>
                <w:rFonts w:ascii="Times New Roman" w:cs="Times New Roman" w:eastAsia="Times New Roman" w:hAnsi="Times New Roman"/>
                <w:b w:val="false"/>
                <w:bCs w:val="false"/>
                <w:color w:val="1A1A1A"/>
                <w:sz w:val="19"/>
                <w:szCs w:val="19"/>
              </w:rPr>
              <w:t xml:space="preserve">3</w:t>
            </w:r>
          </w:p>
        </w:tc>
      </w:tr>
      <w:tr>
        <w:trPr>
          <w:cantSplit/>
        </w:trPr>
        <w:tc>
          <w:tcPr>
            <w:tcW w:type="dxa" w:w="520"/>
            <w:tcMar>
              <w:top w:type="dxa" w:w="28"/>
              <w:left w:type="dxa" w:w="100"/>
              <w:bottom w:type="dxa" w:w="28"/>
              <w:right w:type="dxa" w:w="100"/>
            </w:tcMar>
            <w:vAlign w:val="center"/>
          </w:tcPr>
          <w:p>
            <w:pPr>
              <w:spacing w:after="0" w:before="0"/>
              <w:jc w:val="center"/>
            </w:pPr>
            <w:r>
              <w:rPr>
                <w:rFonts w:ascii="Times New Roman" w:cs="Times New Roman" w:eastAsia="Times New Roman" w:hAnsi="Times New Roman"/>
                <w:b/>
                <w:bCs/>
                <w:color w:val="1A1A1A"/>
                <w:sz w:val="19"/>
                <w:szCs w:val="19"/>
              </w:rPr>
              <w:t xml:space="preserve">D</w:t>
            </w:r>
          </w:p>
        </w:tc>
        <w:tc>
          <w:tcPr>
            <w:tcW w:type="dxa" w:w="4700"/>
            <w:tcMar>
              <w:top w:type="dxa" w:w="28"/>
              <w:left w:type="dxa" w:w="100"/>
              <w:bottom w:type="dxa" w:w="28"/>
              <w:right w:type="dxa" w:w="100"/>
            </w:tcMar>
            <w:vAlign w:val="center"/>
          </w:tcPr>
          <w:p>
            <w:pPr>
              <w:spacing w:after="0" w:before="0"/>
              <w:jc w:val="center"/>
            </w:pPr>
            <w:r>
              <w:rPr>
                <w:rFonts w:ascii="Times New Roman" w:cs="Times New Roman" w:eastAsia="Times New Roman" w:hAnsi="Times New Roman"/>
                <w:b w:val="false"/>
                <w:bCs w:val="false"/>
                <w:color w:val="1A1A1A"/>
                <w:sz w:val="19"/>
                <w:szCs w:val="19"/>
              </w:rPr>
              <w:t xml:space="preserve">Deciding whether a value solves an inequality</w:t>
            </w:r>
          </w:p>
        </w:tc>
        <w:tc>
          <w:tcPr>
            <w:tcW w:type="dxa" w:w="2280"/>
            <w:tcMar>
              <w:top w:type="dxa" w:w="28"/>
              <w:left w:type="dxa" w:w="100"/>
              <w:bottom w:type="dxa" w:w="28"/>
              <w:right w:type="dxa" w:w="100"/>
            </w:tcMar>
            <w:vAlign w:val="center"/>
          </w:tcPr>
          <w:p>
            <w:pPr>
              <w:spacing w:after="0" w:before="0"/>
              <w:jc w:val="center"/>
            </w:pPr>
            <w:r>
              <w:rPr>
                <w:rFonts w:ascii="Times New Roman" w:cs="Times New Roman" w:eastAsia="Times New Roman" w:hAnsi="Times New Roman"/>
                <w:b w:val="false"/>
                <w:bCs w:val="false"/>
                <w:color w:val="1A1A1A"/>
                <w:sz w:val="19"/>
                <w:szCs w:val="19"/>
              </w:rPr>
              <w:t xml:space="preserve">8</w:t>
            </w:r>
          </w:p>
        </w:tc>
        <w:tc>
          <w:tcPr>
            <w:tcW w:type="dxa" w:w="1860"/>
            <w:tcMar>
              <w:top w:type="dxa" w:w="28"/>
              <w:left w:type="dxa" w:w="100"/>
              <w:bottom w:type="dxa" w:w="28"/>
              <w:right w:type="dxa" w:w="100"/>
            </w:tcMar>
            <w:vAlign w:val="center"/>
          </w:tcPr>
          <w:p>
            <w:pPr>
              <w:spacing w:after="0" w:before="0"/>
              <w:jc w:val="center"/>
            </w:pPr>
            <w:r>
              <w:rPr>
                <w:rFonts w:ascii="Times New Roman" w:cs="Times New Roman" w:eastAsia="Times New Roman" w:hAnsi="Times New Roman"/>
                <w:b w:val="false"/>
                <w:bCs w:val="false"/>
                <w:color w:val="1A1A1A"/>
                <w:sz w:val="19"/>
                <w:szCs w:val="19"/>
              </w:rPr>
              <w:t xml:space="preserve">1</w:t>
            </w:r>
          </w:p>
        </w:tc>
      </w:tr>
      <w:tr>
        <w:trPr>
          <w:cantSplit/>
        </w:trPr>
        <w:tc>
          <w:tcPr>
            <w:tcW w:type="dxa" w:w="520"/>
            <w:tcMar>
              <w:top w:type="dxa" w:w="28"/>
              <w:left w:type="dxa" w:w="100"/>
              <w:bottom w:type="dxa" w:w="28"/>
              <w:right w:type="dxa" w:w="100"/>
            </w:tcMar>
            <w:vAlign w:val="center"/>
          </w:tcPr>
          <w:p>
            <w:pPr>
              <w:spacing w:after="0" w:before="0"/>
              <w:jc w:val="center"/>
            </w:pPr>
            <w:r>
              <w:rPr>
                <w:rFonts w:ascii="Times New Roman" w:cs="Times New Roman" w:eastAsia="Times New Roman" w:hAnsi="Times New Roman"/>
                <w:b/>
                <w:bCs/>
                <w:color w:val="1A1A1A"/>
                <w:sz w:val="19"/>
                <w:szCs w:val="19"/>
              </w:rPr>
              <w:t xml:space="preserve">E</w:t>
            </w:r>
          </w:p>
        </w:tc>
        <w:tc>
          <w:tcPr>
            <w:tcW w:type="dxa" w:w="4700"/>
            <w:tcMar>
              <w:top w:type="dxa" w:w="28"/>
              <w:left w:type="dxa" w:w="100"/>
              <w:bottom w:type="dxa" w:w="28"/>
              <w:right w:type="dxa" w:w="100"/>
            </w:tcMar>
            <w:vAlign w:val="center"/>
          </w:tcPr>
          <w:p>
            <w:pPr>
              <w:spacing w:after="0" w:before="0"/>
              <w:jc w:val="center"/>
            </w:pPr>
            <w:r>
              <w:rPr>
                <w:rFonts w:ascii="Times New Roman" w:cs="Times New Roman" w:eastAsia="Times New Roman" w:hAnsi="Times New Roman"/>
                <w:b w:val="false"/>
                <w:bCs w:val="false"/>
                <w:color w:val="1A1A1A"/>
                <w:sz w:val="19"/>
                <w:szCs w:val="19"/>
              </w:rPr>
              <w:t xml:space="preserve">Solving and graphing inequalities</w:t>
            </w:r>
          </w:p>
        </w:tc>
        <w:tc>
          <w:tcPr>
            <w:tcW w:type="dxa" w:w="2280"/>
            <w:tcMar>
              <w:top w:type="dxa" w:w="28"/>
              <w:left w:type="dxa" w:w="100"/>
              <w:bottom w:type="dxa" w:w="28"/>
              <w:right w:type="dxa" w:w="100"/>
            </w:tcMar>
            <w:vAlign w:val="center"/>
          </w:tcPr>
          <w:p>
            <w:pPr>
              <w:spacing w:after="0" w:before="0"/>
              <w:jc w:val="center"/>
            </w:pPr>
            <w:r>
              <w:rPr>
                <w:rFonts w:ascii="Times New Roman" w:cs="Times New Roman" w:eastAsia="Times New Roman" w:hAnsi="Times New Roman"/>
                <w:b w:val="false"/>
                <w:bCs w:val="false"/>
                <w:color w:val="1A1A1A"/>
                <w:sz w:val="19"/>
                <w:szCs w:val="19"/>
              </w:rPr>
              <w:t xml:space="preserve">9, 10, 11</w:t>
            </w:r>
          </w:p>
        </w:tc>
        <w:tc>
          <w:tcPr>
            <w:tcW w:type="dxa" w:w="1860"/>
            <w:tcMar>
              <w:top w:type="dxa" w:w="28"/>
              <w:left w:type="dxa" w:w="100"/>
              <w:bottom w:type="dxa" w:w="28"/>
              <w:right w:type="dxa" w:w="100"/>
            </w:tcMar>
            <w:vAlign w:val="center"/>
          </w:tcPr>
          <w:p>
            <w:pPr>
              <w:spacing w:after="0" w:before="0"/>
              <w:jc w:val="center"/>
            </w:pPr>
            <w:r>
              <w:rPr>
                <w:rFonts w:ascii="Times New Roman" w:cs="Times New Roman" w:eastAsia="Times New Roman" w:hAnsi="Times New Roman"/>
                <w:b w:val="false"/>
                <w:bCs w:val="false"/>
                <w:color w:val="1A1A1A"/>
                <w:sz w:val="19"/>
                <w:szCs w:val="19"/>
              </w:rPr>
              <w:t xml:space="preserve">3</w:t>
            </w:r>
          </w:p>
        </w:tc>
      </w:tr>
      <w:tr>
        <w:trPr>
          <w:cantSplit/>
        </w:trPr>
        <w:tc>
          <w:tcPr>
            <w:tcW w:type="dxa" w:w="520"/>
            <w:tcMar>
              <w:top w:type="dxa" w:w="28"/>
              <w:left w:type="dxa" w:w="100"/>
              <w:bottom w:type="dxa" w:w="28"/>
              <w:right w:type="dxa" w:w="100"/>
            </w:tcMar>
            <w:vAlign w:val="center"/>
          </w:tcPr>
          <w:p>
            <w:pPr>
              <w:spacing w:after="0" w:before="0"/>
              <w:jc w:val="center"/>
            </w:pPr>
            <w:r>
              <w:rPr>
                <w:rFonts w:ascii="Times New Roman" w:cs="Times New Roman" w:eastAsia="Times New Roman" w:hAnsi="Times New Roman"/>
                <w:b/>
                <w:bCs/>
                <w:color w:val="1A1A1A"/>
                <w:sz w:val="19"/>
                <w:szCs w:val="19"/>
              </w:rPr>
              <w:t xml:space="preserve">F</w:t>
            </w:r>
          </w:p>
        </w:tc>
        <w:tc>
          <w:tcPr>
            <w:tcW w:type="dxa" w:w="4700"/>
            <w:tcMar>
              <w:top w:type="dxa" w:w="28"/>
              <w:left w:type="dxa" w:w="100"/>
              <w:bottom w:type="dxa" w:w="28"/>
              <w:right w:type="dxa" w:w="100"/>
            </w:tcMar>
            <w:vAlign w:val="center"/>
          </w:tcPr>
          <w:p>
            <w:pPr>
              <w:spacing w:after="0" w:before="0"/>
              <w:jc w:val="center"/>
            </w:pPr>
            <w:r>
              <w:rPr>
                <w:rFonts w:ascii="Times New Roman" w:cs="Times New Roman" w:eastAsia="Times New Roman" w:hAnsi="Times New Roman"/>
                <w:b w:val="false"/>
                <w:bCs w:val="false"/>
                <w:color w:val="1A1A1A"/>
                <w:sz w:val="19"/>
                <w:szCs w:val="19"/>
              </w:rPr>
              <w:t xml:space="preserve">An inequality in a real-world situation</w:t>
            </w:r>
          </w:p>
        </w:tc>
        <w:tc>
          <w:tcPr>
            <w:tcW w:type="dxa" w:w="2280"/>
            <w:tcMar>
              <w:top w:type="dxa" w:w="28"/>
              <w:left w:type="dxa" w:w="100"/>
              <w:bottom w:type="dxa" w:w="28"/>
              <w:right w:type="dxa" w:w="100"/>
            </w:tcMar>
            <w:vAlign w:val="center"/>
          </w:tcPr>
          <w:p>
            <w:pPr>
              <w:spacing w:after="0" w:before="0"/>
              <w:jc w:val="center"/>
            </w:pPr>
            <w:r>
              <w:rPr>
                <w:rFonts w:ascii="Times New Roman" w:cs="Times New Roman" w:eastAsia="Times New Roman" w:hAnsi="Times New Roman"/>
                <w:b w:val="false"/>
                <w:bCs w:val="false"/>
                <w:color w:val="1A1A1A"/>
                <w:sz w:val="19"/>
                <w:szCs w:val="19"/>
              </w:rPr>
              <w:t xml:space="preserve">12</w:t>
            </w:r>
          </w:p>
        </w:tc>
        <w:tc>
          <w:tcPr>
            <w:tcW w:type="dxa" w:w="1860"/>
            <w:tcMar>
              <w:top w:type="dxa" w:w="28"/>
              <w:left w:type="dxa" w:w="100"/>
              <w:bottom w:type="dxa" w:w="28"/>
              <w:right w:type="dxa" w:w="100"/>
            </w:tcMar>
            <w:vAlign w:val="center"/>
          </w:tcPr>
          <w:p>
            <w:pPr>
              <w:spacing w:after="0" w:before="0"/>
              <w:jc w:val="center"/>
            </w:pPr>
            <w:r>
              <w:rPr>
                <w:rFonts w:ascii="Times New Roman" w:cs="Times New Roman" w:eastAsia="Times New Roman" w:hAnsi="Times New Roman"/>
                <w:b w:val="false"/>
                <w:bCs w:val="false"/>
                <w:color w:val="1A1A1A"/>
                <w:sz w:val="19"/>
                <w:szCs w:val="19"/>
              </w:rPr>
              <w:t xml:space="preserve">3</w:t>
            </w:r>
          </w:p>
        </w:tc>
      </w:tr>
    </w:tbl>
    <w:p>
      <w:pPr>
        <w:keepNext/>
        <w:spacing w:after="150"/>
      </w:pPr>
      <w:r>
        <w:rPr>
          <w:rFonts w:ascii="Times New Roman" w:cs="Times New Roman" w:eastAsia="Times New Roman" w:hAnsi="Times New Roman"/>
          <w:color w:val="1A1A1A"/>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560"/>
        <w:gridCol w:w="1800"/>
      </w:tblGrid>
      <w:tr>
        <w:trPr>
          <w:cantSplit/>
        </w:trPr>
        <w:tc>
          <w:tcPr>
            <w:tcW w:type="dxa" w:w="75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80" w:before="150"/>
              <w:ind w:left="460" w:hanging="460"/>
            </w:pPr>
            <w:r>
              <w:rPr>
                <w:rFonts w:ascii="Times New Roman" w:cs="Times New Roman" w:eastAsia="Times New Roman" w:hAnsi="Times New Roman"/>
                <w:b/>
                <w:bCs/>
                <w:color w:val="1A1A1A"/>
                <w:sz w:val="22"/>
                <w:szCs w:val="22"/>
              </w:rPr>
              <w:t xml:space="preserve">1.   </w:t>
            </w:r>
            <w:r>
              <w:rPr>
                <w:rFonts w:ascii="Times New Roman" w:cs="Times New Roman" w:eastAsia="Times New Roman" w:hAnsi="Times New Roman"/>
                <w:color w:val="1A1A1A"/>
                <w:sz w:val="22"/>
                <w:szCs w:val="22"/>
              </w:rPr>
              <w:t xml:space="preserve">Complete the table by writing the equivalent value in each empty cell.</w:t>
            </w:r>
          </w:p>
        </w:tc>
        <w:tc>
          <w:tcPr>
            <w:tcW w:type="dxa" w:w="18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6" w:before="150"/>
              <w:jc w:val="right"/>
            </w:pPr>
            <w:r>
              <w:rPr>
                <w:rFonts w:ascii="Times New Roman" w:cs="Times New Roman" w:eastAsia="Times New Roman" w:hAnsi="Times New Roman"/>
                <w:b/>
                <w:bCs/>
                <w:color w:val="1A1A1A"/>
                <w:sz w:val="16"/>
                <w:szCs w:val="16"/>
              </w:rPr>
              <w:t xml:space="preserve">MA.7.NSO.1.2</w:t>
            </w:r>
          </w:p>
          <w:p>
            <w:pPr>
              <w:spacing w:after="80" w:before="0"/>
              <w:jc w:val="right"/>
            </w:pPr>
            <w:r>
              <w:rPr>
                <w:rFonts w:ascii="Times New Roman" w:cs="Times New Roman" w:eastAsia="Times New Roman" w:hAnsi="Times New Roman"/>
                <w:i/>
                <w:iCs/>
                <w:color w:val="6B6B6B"/>
                <w:sz w:val="17"/>
                <w:szCs w:val="17"/>
              </w:rPr>
              <w:t xml:space="preserve">3 points</w:t>
            </w:r>
          </w:p>
        </w:tc>
      </w:tr>
    </w:tbl>
    <w:p>
      <w:pPr>
        <w:keepNext/>
        <w:spacing w:after="0" w:before="0"/>
      </w:pPr>
      <w:r>
        <w:rPr>
          <w:rFonts w:ascii="Times New Roman" w:cs="Times New Roman" w:eastAsia="Times New Roman" w:hAnsi="Times New Roman"/>
          <w:color w:val="1A1A1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880"/>
        <w:gridCol w:w="2880"/>
        <w:gridCol w:w="2900"/>
      </w:tblGrid>
      <w:tr>
        <w:trPr>
          <w:tblHeader/>
          <w:cantSplit/>
        </w:trPr>
        <w:tc>
          <w:tcPr>
            <w:tcW w:type="dxa" w:w="700"/>
            <w:shd w:fill="D9D9D9" w:color="auto" w:val="clear"/>
            <w:tcMar>
              <w:top w:type="dxa" w:w="45"/>
              <w:left w:type="dxa" w:w="100"/>
              <w:bottom w:type="dxa" w:w="45"/>
              <w:right w:type="dxa" w:w="100"/>
            </w:tcMar>
            <w:vAlign w:val="center"/>
          </w:tcPr>
          <w:p>
            <w:pPr>
              <w:spacing w:after="0" w:before="0"/>
              <w:jc w:val="center"/>
            </w:pPr>
            <w:r>
              <w:rPr>
                <w:rFonts w:ascii="Times New Roman" w:cs="Times New Roman" w:eastAsia="Times New Roman" w:hAnsi="Times New Roman"/>
                <w:b/>
                <w:bCs/>
                <w:color w:val="1A1A1A"/>
                <w:sz w:val="20"/>
                <w:szCs w:val="20"/>
              </w:rPr>
              <w:t xml:space="preserve"/>
            </w:r>
          </w:p>
        </w:tc>
        <w:tc>
          <w:tcPr>
            <w:tcW w:type="dxa" w:w="2880"/>
            <w:shd w:fill="D9D9D9" w:color="auto" w:val="clear"/>
            <w:tcMar>
              <w:top w:type="dxa" w:w="45"/>
              <w:left w:type="dxa" w:w="100"/>
              <w:bottom w:type="dxa" w:w="45"/>
              <w:right w:type="dxa" w:w="100"/>
            </w:tcMar>
            <w:vAlign w:val="center"/>
          </w:tcPr>
          <w:p>
            <w:pPr>
              <w:spacing w:after="0" w:before="0"/>
              <w:jc w:val="center"/>
            </w:pPr>
            <w:r>
              <w:rPr>
                <w:rFonts w:ascii="Times New Roman" w:cs="Times New Roman" w:eastAsia="Times New Roman" w:hAnsi="Times New Roman"/>
                <w:b/>
                <w:bCs/>
                <w:color w:val="1A1A1A"/>
                <w:sz w:val="20"/>
                <w:szCs w:val="20"/>
              </w:rPr>
              <w:t xml:space="preserve">Fraction</w:t>
            </w:r>
          </w:p>
        </w:tc>
        <w:tc>
          <w:tcPr>
            <w:tcW w:type="dxa" w:w="2880"/>
            <w:shd w:fill="D9D9D9" w:color="auto" w:val="clear"/>
            <w:tcMar>
              <w:top w:type="dxa" w:w="45"/>
              <w:left w:type="dxa" w:w="100"/>
              <w:bottom w:type="dxa" w:w="45"/>
              <w:right w:type="dxa" w:w="100"/>
            </w:tcMar>
            <w:vAlign w:val="center"/>
          </w:tcPr>
          <w:p>
            <w:pPr>
              <w:spacing w:after="0" w:before="0"/>
              <w:jc w:val="center"/>
            </w:pPr>
            <w:r>
              <w:rPr>
                <w:rFonts w:ascii="Times New Roman" w:cs="Times New Roman" w:eastAsia="Times New Roman" w:hAnsi="Times New Roman"/>
                <w:b/>
                <w:bCs/>
                <w:color w:val="1A1A1A"/>
                <w:sz w:val="20"/>
                <w:szCs w:val="20"/>
              </w:rPr>
              <w:t xml:space="preserve">Decimal</w:t>
            </w:r>
          </w:p>
        </w:tc>
        <w:tc>
          <w:tcPr>
            <w:tcW w:type="dxa" w:w="2900"/>
            <w:shd w:fill="D9D9D9" w:color="auto" w:val="clear"/>
            <w:tcMar>
              <w:top w:type="dxa" w:w="45"/>
              <w:left w:type="dxa" w:w="100"/>
              <w:bottom w:type="dxa" w:w="45"/>
              <w:right w:type="dxa" w:w="100"/>
            </w:tcMar>
            <w:vAlign w:val="center"/>
          </w:tcPr>
          <w:p>
            <w:pPr>
              <w:spacing w:after="0" w:before="0"/>
              <w:jc w:val="center"/>
            </w:pPr>
            <w:r>
              <w:rPr>
                <w:rFonts w:ascii="Times New Roman" w:cs="Times New Roman" w:eastAsia="Times New Roman" w:hAnsi="Times New Roman"/>
                <w:b/>
                <w:bCs/>
                <w:color w:val="1A1A1A"/>
                <w:sz w:val="20"/>
                <w:szCs w:val="20"/>
              </w:rPr>
              <w:t xml:space="preserve">Percent</w:t>
            </w:r>
          </w:p>
        </w:tc>
      </w:tr>
      <w:tr>
        <w:trPr>
          <w:cantSplit/>
        </w:trPr>
        <w:tc>
          <w:tcPr>
            <w:tcW w:type="dxa" w:w="700"/>
            <w:tcMar>
              <w:top w:type="dxa" w:w="64"/>
              <w:left w:type="dxa" w:w="100"/>
              <w:bottom w:type="dxa" w:w="64"/>
              <w:right w:type="dxa" w:w="100"/>
            </w:tcMar>
            <w:vAlign w:val="center"/>
          </w:tcPr>
          <w:p>
            <w:pPr>
              <w:spacing w:after="0" w:before="0"/>
            </w:pPr>
            <w:r>
              <w:rPr>
                <w:rFonts w:ascii="Times New Roman" w:cs="Times New Roman" w:eastAsia="Times New Roman" w:hAnsi="Times New Roman"/>
                <w:b/>
                <w:bCs/>
                <w:color w:val="1A1A1A"/>
                <w:sz w:val="22"/>
                <w:szCs w:val="22"/>
              </w:rPr>
              <w:t xml:space="preserve">a.</w:t>
            </w:r>
          </w:p>
        </w:tc>
        <w:tc>
          <w:tcPr>
            <w:tcW w:type="dxa" w:w="2880"/>
            <w:tcMar>
              <w:top w:type="dxa" w:w="64"/>
              <w:left w:type="dxa" w:w="100"/>
              <w:bottom w:type="dxa" w:w="64"/>
              <w:right w:type="dxa" w:w="100"/>
            </w:tcMar>
            <w:vAlign w:val="center"/>
          </w:tcPr>
          <w:p>
            <w:pPr>
              <w:spacing w:after="0" w:before="0"/>
              <w:jc w:val="center"/>
            </w:pPr>
            <w:r>
              <w:rPr>
                <w:rFonts w:ascii="Times New Roman" w:cs="Times New Roman" w:eastAsia="Times New Roman" w:hAnsi="Times New Roman"/>
                <w:color w:val="1A1A1A"/>
                <w:sz w:val="22"/>
                <w:szCs w:val="22"/>
              </w:rPr>
              <w:t xml:space="preserve">5/9</w:t>
            </w:r>
          </w:p>
        </w:tc>
        <w:tc>
          <w:tcPr>
            <w:tcW w:type="dxa" w:w="2880"/>
            <w:tcMar>
              <w:top w:type="dxa" w:w="64"/>
              <w:left w:type="dxa" w:w="100"/>
              <w:bottom w:type="dxa" w:w="64"/>
              <w:right w:type="dxa" w:w="100"/>
            </w:tcMar>
            <w:vAlign w:val="center"/>
          </w:tcPr>
          <w:p>
            <w:pPr>
              <w:spacing w:after="0"/>
              <w:jc w:val="center"/>
            </w:pPr>
            <w:r>
              <w:drawing>
                <wp:inline distT="0" distB="0" distL="0" distR="0">
                  <wp:extent cx="3810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 cy="209550"/>
                          </a:xfrm>
                          <a:prstGeom prst="rect">
                            <a:avLst/>
                          </a:prstGeom>
                        </pic:spPr>
                      </pic:pic>
                    </a:graphicData>
                  </a:graphic>
                </wp:inline>
              </w:drawing>
            </w:r>
          </w:p>
        </w:tc>
        <w:tc>
          <w:tcPr>
            <w:tcW w:type="dxa" w:w="2900"/>
            <w:tcMar>
              <w:top w:type="dxa" w:w="64"/>
              <w:left w:type="dxa" w:w="100"/>
              <w:bottom w:type="dxa" w:w="64"/>
              <w:right w:type="dxa" w:w="100"/>
            </w:tcMar>
            <w:vAlign w:val="center"/>
          </w:tcPr>
          <w:p>
            <w:pPr>
              <w:spacing w:after="0"/>
              <w:jc w:val="center"/>
            </w:pPr>
            <w:r>
              <w:drawing>
                <wp:inline distT="0" distB="0" distL="0" distR="0">
                  <wp:extent cx="7048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04850" cy="209550"/>
                          </a:xfrm>
                          <a:prstGeom prst="rect">
                            <a:avLst/>
                          </a:prstGeom>
                        </pic:spPr>
                      </pic:pic>
                    </a:graphicData>
                  </a:graphic>
                </wp:inline>
              </w:drawing>
            </w:r>
          </w:p>
        </w:tc>
      </w:tr>
      <w:tr>
        <w:trPr>
          <w:cantSplit/>
        </w:trPr>
        <w:tc>
          <w:tcPr>
            <w:tcW w:type="dxa" w:w="700"/>
            <w:tcMar>
              <w:top w:type="dxa" w:w="64"/>
              <w:left w:type="dxa" w:w="100"/>
              <w:bottom w:type="dxa" w:w="64"/>
              <w:right w:type="dxa" w:w="100"/>
            </w:tcMar>
            <w:vAlign w:val="center"/>
          </w:tcPr>
          <w:p>
            <w:pPr>
              <w:spacing w:after="0" w:before="0"/>
            </w:pPr>
            <w:r>
              <w:rPr>
                <w:rFonts w:ascii="Times New Roman" w:cs="Times New Roman" w:eastAsia="Times New Roman" w:hAnsi="Times New Roman"/>
                <w:b/>
                <w:bCs/>
                <w:color w:val="1A1A1A"/>
                <w:sz w:val="22"/>
                <w:szCs w:val="22"/>
              </w:rPr>
              <w:t xml:space="preserve">b.</w:t>
            </w:r>
          </w:p>
        </w:tc>
        <w:tc>
          <w:tcPr>
            <w:tcW w:type="dxa" w:w="2880"/>
            <w:tcMar>
              <w:top w:type="dxa" w:w="64"/>
              <w:left w:type="dxa" w:w="100"/>
              <w:bottom w:type="dxa" w:w="64"/>
              <w:right w:type="dxa" w:w="100"/>
            </w:tcMar>
            <w:vAlign w:val="center"/>
          </w:tcPr>
          <w:p>
            <w:pPr>
              <w:spacing w:after="0" w:before="0"/>
              <w:jc w:val="center"/>
            </w:pPr>
            <w:r>
              <w:rPr>
                <w:rFonts w:ascii="Times New Roman" w:cs="Times New Roman" w:eastAsia="Times New Roman" w:hAnsi="Times New Roman"/>
                <w:b/>
                <w:bCs/>
                <w:i/>
                <w:iCs/>
                <w:color w:val="9E1B32"/>
                <w:sz w:val="22"/>
                <w:szCs w:val="22"/>
              </w:rPr>
              <w:t xml:space="preserve">65/100   (or 13/20)</w:t>
            </w:r>
          </w:p>
        </w:tc>
        <w:tc>
          <w:tcPr>
            <w:tcW w:type="dxa" w:w="2880"/>
            <w:tcMar>
              <w:top w:type="dxa" w:w="64"/>
              <w:left w:type="dxa" w:w="100"/>
              <w:bottom w:type="dxa" w:w="64"/>
              <w:right w:type="dxa" w:w="100"/>
            </w:tcMar>
            <w:vAlign w:val="center"/>
          </w:tcPr>
          <w:p>
            <w:pPr>
              <w:spacing w:after="0" w:before="0"/>
              <w:jc w:val="center"/>
            </w:pPr>
            <w:r>
              <w:rPr>
                <w:rFonts w:ascii="Times New Roman" w:cs="Times New Roman" w:eastAsia="Times New Roman" w:hAnsi="Times New Roman"/>
                <w:color w:val="1A1A1A"/>
                <w:sz w:val="22"/>
                <w:szCs w:val="22"/>
              </w:rPr>
              <w:t xml:space="preserve">0.65</w:t>
            </w:r>
          </w:p>
        </w:tc>
        <w:tc>
          <w:tcPr>
            <w:tcW w:type="dxa" w:w="2900"/>
            <w:tcMar>
              <w:top w:type="dxa" w:w="64"/>
              <w:left w:type="dxa" w:w="100"/>
              <w:bottom w:type="dxa" w:w="64"/>
              <w:right w:type="dxa" w:w="100"/>
            </w:tcMar>
            <w:vAlign w:val="center"/>
          </w:tcPr>
          <w:p>
            <w:pPr>
              <w:spacing w:after="0" w:before="0"/>
              <w:jc w:val="center"/>
            </w:pPr>
            <w:r>
              <w:rPr>
                <w:rFonts w:ascii="Times New Roman" w:cs="Times New Roman" w:eastAsia="Times New Roman" w:hAnsi="Times New Roman"/>
                <w:b/>
                <w:bCs/>
                <w:i/>
                <w:iCs/>
                <w:color w:val="9E1B32"/>
                <w:sz w:val="22"/>
                <w:szCs w:val="22"/>
              </w:rPr>
              <w:t xml:space="preserve">65%</w:t>
            </w:r>
          </w:p>
        </w:tc>
      </w:tr>
      <w:tr>
        <w:trPr>
          <w:cantSplit/>
        </w:trPr>
        <w:tc>
          <w:tcPr>
            <w:tcW w:type="dxa" w:w="700"/>
            <w:tcMar>
              <w:top w:type="dxa" w:w="64"/>
              <w:left w:type="dxa" w:w="100"/>
              <w:bottom w:type="dxa" w:w="64"/>
              <w:right w:type="dxa" w:w="100"/>
            </w:tcMar>
            <w:vAlign w:val="center"/>
          </w:tcPr>
          <w:p>
            <w:pPr>
              <w:spacing w:after="0" w:before="0"/>
            </w:pPr>
            <w:r>
              <w:rPr>
                <w:rFonts w:ascii="Times New Roman" w:cs="Times New Roman" w:eastAsia="Times New Roman" w:hAnsi="Times New Roman"/>
                <w:b/>
                <w:bCs/>
                <w:color w:val="1A1A1A"/>
                <w:sz w:val="22"/>
                <w:szCs w:val="22"/>
              </w:rPr>
              <w:t xml:space="preserve">c.</w:t>
            </w:r>
          </w:p>
        </w:tc>
        <w:tc>
          <w:tcPr>
            <w:tcW w:type="dxa" w:w="2880"/>
            <w:tcMar>
              <w:top w:type="dxa" w:w="64"/>
              <w:left w:type="dxa" w:w="100"/>
              <w:bottom w:type="dxa" w:w="64"/>
              <w:right w:type="dxa" w:w="100"/>
            </w:tcMar>
            <w:vAlign w:val="center"/>
          </w:tcPr>
          <w:p>
            <w:pPr>
              <w:spacing w:after="0" w:before="0"/>
              <w:jc w:val="center"/>
            </w:pPr>
            <w:r>
              <w:rPr>
                <w:rFonts w:ascii="Times New Roman" w:cs="Times New Roman" w:eastAsia="Times New Roman" w:hAnsi="Times New Roman"/>
                <w:b/>
                <w:bCs/>
                <w:i/>
                <w:iCs/>
                <w:color w:val="9E1B32"/>
                <w:sz w:val="22"/>
                <w:szCs w:val="22"/>
              </w:rPr>
              <w:t xml:space="preserve">48/100   (or 12/25)</w:t>
            </w:r>
          </w:p>
        </w:tc>
        <w:tc>
          <w:tcPr>
            <w:tcW w:type="dxa" w:w="2880"/>
            <w:tcMar>
              <w:top w:type="dxa" w:w="64"/>
              <w:left w:type="dxa" w:w="100"/>
              <w:bottom w:type="dxa" w:w="64"/>
              <w:right w:type="dxa" w:w="100"/>
            </w:tcMar>
            <w:vAlign w:val="center"/>
          </w:tcPr>
          <w:p>
            <w:pPr>
              <w:spacing w:after="0" w:before="0"/>
              <w:jc w:val="center"/>
            </w:pPr>
            <w:r>
              <w:rPr>
                <w:rFonts w:ascii="Times New Roman" w:cs="Times New Roman" w:eastAsia="Times New Roman" w:hAnsi="Times New Roman"/>
                <w:b/>
                <w:bCs/>
                <w:i/>
                <w:iCs/>
                <w:color w:val="9E1B32"/>
                <w:sz w:val="22"/>
                <w:szCs w:val="22"/>
              </w:rPr>
              <w:t xml:space="preserve">0.48</w:t>
            </w:r>
          </w:p>
        </w:tc>
        <w:tc>
          <w:tcPr>
            <w:tcW w:type="dxa" w:w="2900"/>
            <w:tcMar>
              <w:top w:type="dxa" w:w="64"/>
              <w:left w:type="dxa" w:w="100"/>
              <w:bottom w:type="dxa" w:w="64"/>
              <w:right w:type="dxa" w:w="100"/>
            </w:tcMar>
            <w:vAlign w:val="center"/>
          </w:tcPr>
          <w:p>
            <w:pPr>
              <w:spacing w:after="0" w:before="0"/>
              <w:jc w:val="center"/>
            </w:pPr>
            <w:r>
              <w:rPr>
                <w:rFonts w:ascii="Times New Roman" w:cs="Times New Roman" w:eastAsia="Times New Roman" w:hAnsi="Times New Roman"/>
                <w:color w:val="1A1A1A"/>
                <w:sz w:val="22"/>
                <w:szCs w:val="22"/>
              </w:rPr>
              <w:t xml:space="preserve">48%</w:t>
            </w:r>
          </w:p>
        </w:tc>
      </w:tr>
    </w:tbl>
    <w:p>
      <w:pPr>
        <w:spacing w:after="120"/>
      </w:pPr>
      <w:r>
        <w:rPr>
          <w:rFonts w:ascii="Times New Roman" w:cs="Times New Roman" w:eastAsia="Times New Roman" w:hAnsi="Times New Roman"/>
          <w:color w:val="1A1A1A"/>
          <w:sz w:val="22"/>
          <w:szCs w:val="22"/>
        </w:rPr>
        <w:t xml:space="preserve"/>
      </w:r>
    </w:p>
    <w:p>
      <w:pPr>
        <w:keepNext/>
        <w:keepLines/>
        <w:spacing w:after="120" w:before="50"/>
        <w:ind w:left="900"/>
      </w:pPr>
      <w:r>
        <w:rPr>
          <w:rFonts w:ascii="Times New Roman" w:cs="Times New Roman" w:eastAsia="Times New Roman" w:hAnsi="Times New Roman"/>
          <w:i/>
          <w:iCs/>
          <w:color w:val="6B6B6B"/>
          <w:sz w:val="18"/>
          <w:szCs w:val="18"/>
        </w:rPr>
        <w:t xml:space="preserve">One point per row, and both empty cells in a row have to be right. Any equivalent fraction is fine. A repeating decimal written without the bar does not earn the row.</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560"/>
        <w:gridCol w:w="1800"/>
      </w:tblGrid>
      <w:tr>
        <w:trPr>
          <w:cantSplit/>
        </w:trPr>
        <w:tc>
          <w:tcPr>
            <w:tcW w:type="dxa" w:w="75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10" w:before="150"/>
              <w:ind w:left="460" w:hanging="460"/>
            </w:pPr>
            <w:r>
              <w:rPr>
                <w:rFonts w:ascii="Times New Roman" w:cs="Times New Roman" w:eastAsia="Times New Roman" w:hAnsi="Times New Roman"/>
                <w:b/>
                <w:bCs/>
                <w:color w:val="1A1A1A"/>
                <w:sz w:val="22"/>
                <w:szCs w:val="22"/>
              </w:rPr>
              <w:t xml:space="preserve">2.   </w:t>
            </w:r>
            <w:r>
              <w:rPr>
                <w:rFonts w:ascii="Times New Roman" w:cs="Times New Roman" w:eastAsia="Times New Roman" w:hAnsi="Times New Roman"/>
                <w:color w:val="1A1A1A"/>
                <w:sz w:val="22"/>
                <w:szCs w:val="22"/>
              </w:rPr>
              <w:t xml:space="preserve">Devon opens a bag of fruit chews with five flavors. The table shows what part of the bag is each flavor.</w:t>
            </w:r>
          </w:p>
        </w:tc>
        <w:tc>
          <w:tcPr>
            <w:tcW w:type="dxa" w:w="18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6" w:before="150"/>
              <w:jc w:val="right"/>
            </w:pPr>
            <w:r>
              <w:rPr>
                <w:rFonts w:ascii="Times New Roman" w:cs="Times New Roman" w:eastAsia="Times New Roman" w:hAnsi="Times New Roman"/>
                <w:b/>
                <w:bCs/>
                <w:color w:val="1A1A1A"/>
                <w:sz w:val="16"/>
                <w:szCs w:val="16"/>
              </w:rPr>
              <w:t xml:space="preserve">MA.7.NSO.1.2</w:t>
            </w:r>
          </w:p>
          <w:p>
            <w:pPr>
              <w:spacing w:after="110" w:before="0"/>
              <w:jc w:val="right"/>
            </w:pPr>
            <w:r>
              <w:rPr>
                <w:rFonts w:ascii="Times New Roman" w:cs="Times New Roman" w:eastAsia="Times New Roman" w:hAnsi="Times New Roman"/>
                <w:i/>
                <w:iCs/>
                <w:color w:val="6B6B6B"/>
                <w:sz w:val="17"/>
                <w:szCs w:val="17"/>
              </w:rPr>
              <w:t xml:space="preserve">4 points</w:t>
            </w:r>
          </w:p>
        </w:tc>
      </w:tr>
    </w:tbl>
    <w:p>
      <w:pPr>
        <w:keepNext/>
        <w:spacing w:after="0" w:before="0"/>
      </w:pPr>
      <w:r>
        <w:rPr>
          <w:rFonts w:ascii="Times New Roman" w:cs="Times New Roman" w:eastAsia="Times New Roman" w:hAnsi="Times New Roman"/>
          <w:color w:val="1A1A1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00"/>
        <w:gridCol w:w="3960"/>
      </w:tblGrid>
      <w:tr>
        <w:trPr>
          <w:tblHeader/>
          <w:cantSplit/>
        </w:trPr>
        <w:tc>
          <w:tcPr>
            <w:tcW w:type="dxa" w:w="5400"/>
            <w:shd w:fill="D9D9D9" w:color="auto" w:val="clear"/>
            <w:tcMar>
              <w:top w:type="dxa" w:w="42"/>
              <w:left w:type="dxa" w:w="100"/>
              <w:bottom w:type="dxa" w:w="42"/>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Flavor</w:t>
            </w:r>
          </w:p>
        </w:tc>
        <w:tc>
          <w:tcPr>
            <w:tcW w:type="dxa" w:w="3960"/>
            <w:shd w:fill="D9D9D9" w:color="auto" w:val="clear"/>
            <w:tcMar>
              <w:top w:type="dxa" w:w="42"/>
              <w:left w:type="dxa" w:w="100"/>
              <w:bottom w:type="dxa" w:w="42"/>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Amount</w:t>
            </w:r>
          </w:p>
        </w:tc>
      </w:tr>
      <w:tr>
        <w:trPr>
          <w:cantSplit/>
        </w:trPr>
        <w:tc>
          <w:tcPr>
            <w:tcW w:type="dxa" w:w="5400"/>
            <w:tcMar>
              <w:top w:type="dxa" w:w="42"/>
              <w:left w:type="dxa" w:w="100"/>
              <w:bottom w:type="dxa" w:w="42"/>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Cherry</w:t>
            </w:r>
          </w:p>
        </w:tc>
        <w:tc>
          <w:tcPr>
            <w:tcW w:type="dxa" w:w="3960"/>
            <w:tcMar>
              <w:top w:type="dxa" w:w="42"/>
              <w:left w:type="dxa" w:w="100"/>
              <w:bottom w:type="dxa" w:w="42"/>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25%</w:t>
            </w:r>
          </w:p>
        </w:tc>
      </w:tr>
      <w:tr>
        <w:trPr>
          <w:cantSplit/>
        </w:trPr>
        <w:tc>
          <w:tcPr>
            <w:tcW w:type="dxa" w:w="5400"/>
            <w:tcMar>
              <w:top w:type="dxa" w:w="42"/>
              <w:left w:type="dxa" w:w="100"/>
              <w:bottom w:type="dxa" w:w="42"/>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Grape</w:t>
            </w:r>
          </w:p>
        </w:tc>
        <w:tc>
          <w:tcPr>
            <w:tcW w:type="dxa" w:w="3960"/>
            <w:tcMar>
              <w:top w:type="dxa" w:w="42"/>
              <w:left w:type="dxa" w:w="100"/>
              <w:bottom w:type="dxa" w:w="42"/>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7/45</w:t>
            </w:r>
          </w:p>
        </w:tc>
      </w:tr>
      <w:tr>
        <w:trPr>
          <w:cantSplit/>
        </w:trPr>
        <w:tc>
          <w:tcPr>
            <w:tcW w:type="dxa" w:w="5400"/>
            <w:tcMar>
              <w:top w:type="dxa" w:w="42"/>
              <w:left w:type="dxa" w:w="100"/>
              <w:bottom w:type="dxa" w:w="42"/>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Lemon</w:t>
            </w:r>
          </w:p>
        </w:tc>
        <w:tc>
          <w:tcPr>
            <w:tcW w:type="dxa" w:w="3960"/>
            <w:tcMar>
              <w:top w:type="dxa" w:w="42"/>
              <w:left w:type="dxa" w:w="100"/>
              <w:bottom w:type="dxa" w:w="42"/>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0.15</w:t>
            </w:r>
          </w:p>
        </w:tc>
      </w:tr>
      <w:tr>
        <w:trPr>
          <w:cantSplit/>
        </w:trPr>
        <w:tc>
          <w:tcPr>
            <w:tcW w:type="dxa" w:w="5400"/>
            <w:tcMar>
              <w:top w:type="dxa" w:w="42"/>
              <w:left w:type="dxa" w:w="100"/>
              <w:bottom w:type="dxa" w:w="42"/>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Orange</w:t>
            </w:r>
          </w:p>
        </w:tc>
        <w:tc>
          <w:tcPr>
            <w:tcW w:type="dxa" w:w="3960"/>
            <w:tcMar>
              <w:top w:type="dxa" w:w="42"/>
              <w:left w:type="dxa" w:w="100"/>
              <w:bottom w:type="dxa" w:w="42"/>
              <w:right w:type="dxa" w:w="100"/>
            </w:tcMar>
            <w:vAlign w:val="center"/>
          </w:tcPr>
          <w:p>
            <w:pPr>
              <w:spacing w:after="0"/>
              <w:jc w:val="center"/>
            </w:pPr>
            <w:r>
              <w:drawing>
                <wp:inline distT="0" distB="0" distL="0" distR="0">
                  <wp:extent cx="714375"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14375" cy="219075"/>
                          </a:xfrm>
                          <a:prstGeom prst="rect">
                            <a:avLst/>
                          </a:prstGeom>
                        </pic:spPr>
                      </pic:pic>
                    </a:graphicData>
                  </a:graphic>
                </wp:inline>
              </w:drawing>
            </w:r>
          </w:p>
        </w:tc>
      </w:tr>
      <w:tr>
        <w:trPr>
          <w:cantSplit/>
        </w:trPr>
        <w:tc>
          <w:tcPr>
            <w:tcW w:type="dxa" w:w="5400"/>
            <w:tcMar>
              <w:top w:type="dxa" w:w="42"/>
              <w:left w:type="dxa" w:w="100"/>
              <w:bottom w:type="dxa" w:w="42"/>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Berry</w:t>
            </w:r>
          </w:p>
        </w:tc>
        <w:tc>
          <w:tcPr>
            <w:tcW w:type="dxa" w:w="3960"/>
            <w:tcMar>
              <w:top w:type="dxa" w:w="42"/>
              <w:left w:type="dxa" w:w="100"/>
              <w:bottom w:type="dxa" w:w="42"/>
              <w:right w:type="dxa" w:w="100"/>
            </w:tcMar>
            <w:vAlign w:val="center"/>
          </w:tcPr>
          <w:p>
            <w:pPr>
              <w:spacing w:after="0"/>
              <w:jc w:val="center"/>
            </w:pPr>
            <w:r>
              <w:drawing>
                <wp:inline distT="0" distB="0" distL="0" distR="0">
                  <wp:extent cx="3810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 cy="219075"/>
                          </a:xfrm>
                          <a:prstGeom prst="rect">
                            <a:avLst/>
                          </a:prstGeom>
                        </pic:spPr>
                      </pic:pic>
                    </a:graphicData>
                  </a:graphic>
                </wp:inline>
              </w:drawing>
            </w:r>
          </w:p>
        </w:tc>
      </w:tr>
    </w:tbl>
    <w:p>
      <w:pPr>
        <w:keepNext/>
        <w:spacing w:after="130"/>
      </w:pPr>
      <w:r>
        <w:rPr>
          <w:rFonts w:ascii="Times New Roman" w:cs="Times New Roman" w:eastAsia="Times New Roman" w:hAnsi="Times New Roman"/>
          <w:color w:val="1A1A1A"/>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00"/>
        <w:gridCol w:w="3150"/>
        <w:gridCol w:w="260"/>
        <w:gridCol w:w="1400"/>
        <w:gridCol w:w="3150"/>
      </w:tblGrid>
      <w:tr>
        <w:trPr>
          <w:cantSplit/>
        </w:trPr>
        <w:tc>
          <w:tcPr>
            <w:tcW w:type="dxa" w:w="4550"/>
            <w:gridSpan w:val="2"/>
            <w:tcBorders>
              <w:top w:val="none" w:color="FFFFFF" w:sz="0"/>
              <w:left w:val="none" w:color="FFFFFF" w:sz="0"/>
              <w:bottom w:val="none" w:color="FFFFFF" w:sz="0"/>
              <w:right w:val="none" w:color="FFFFFF" w:sz="0"/>
            </w:tcBorders>
            <w:tcMar>
              <w:top w:type="dxa" w:w="30"/>
              <w:left w:type="dxa" w:w="60"/>
              <w:bottom w:type="dxa" w:w="40"/>
              <w:right w:type="dxa" w:w="60"/>
            </w:tcMar>
          </w:tcPr>
          <w:p>
            <w:pPr>
              <w:keepNext/>
              <w:spacing w:after="90"/>
            </w:pPr>
            <w:r>
              <w:rPr>
                <w:rFonts w:ascii="Times New Roman" w:cs="Times New Roman" w:eastAsia="Times New Roman" w:hAnsi="Times New Roman"/>
                <w:b/>
                <w:bCs/>
                <w:color w:val="1A1A1A"/>
                <w:sz w:val="22"/>
                <w:szCs w:val="22"/>
              </w:rPr>
              <w:t xml:space="preserve">a.  </w:t>
            </w:r>
            <w:r>
              <w:rPr>
                <w:rFonts w:ascii="Times New Roman" w:cs="Times New Roman" w:eastAsia="Times New Roman" w:hAnsi="Times New Roman"/>
                <w:color w:val="1A1A1A"/>
                <w:sz w:val="22"/>
                <w:szCs w:val="22"/>
              </w:rPr>
              <w:t xml:space="preserve">What percentage of the bag is Lemon?</w:t>
            </w:r>
            <w:r>
              <w:rPr>
                <w:rFonts w:ascii="Times New Roman" w:cs="Times New Roman" w:eastAsia="Times New Roman" w:hAnsi="Times New Roman"/>
                <w:i/>
                <w:iCs/>
                <w:color w:val="6B6B6B"/>
                <w:sz w:val="15"/>
                <w:szCs w:val="15"/>
              </w:rPr>
              <w:t xml:space="preserve">   1 point</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0"/>
            </w:pPr>
            <w:r>
              <w:rPr>
                <w:rFonts w:ascii="Times New Roman" w:cs="Times New Roman" w:eastAsia="Times New Roman" w:hAnsi="Times New Roman"/>
                <w:color w:val="1A1A1A"/>
                <w:sz w:val="22"/>
                <w:szCs w:val="22"/>
              </w:rPr>
              <w:t xml:space="preserve"/>
            </w:r>
          </w:p>
        </w:tc>
        <w:tc>
          <w:tcPr>
            <w:tcW w:type="dxa" w:w="4550"/>
            <w:gridSpan w:val="2"/>
            <w:tcBorders>
              <w:top w:val="none" w:color="FFFFFF" w:sz="0"/>
              <w:left w:val="none" w:color="FFFFFF" w:sz="0"/>
              <w:bottom w:val="none" w:color="FFFFFF" w:sz="0"/>
              <w:right w:val="none" w:color="FFFFFF" w:sz="0"/>
            </w:tcBorders>
            <w:tcMar>
              <w:top w:type="dxa" w:w="30"/>
              <w:left w:type="dxa" w:w="60"/>
              <w:bottom w:type="dxa" w:w="40"/>
              <w:right w:type="dxa" w:w="60"/>
            </w:tcMar>
          </w:tcPr>
          <w:p>
            <w:pPr>
              <w:keepNext/>
              <w:spacing w:after="90"/>
            </w:pPr>
            <w:r>
              <w:rPr>
                <w:rFonts w:ascii="Times New Roman" w:cs="Times New Roman" w:eastAsia="Times New Roman" w:hAnsi="Times New Roman"/>
                <w:b/>
                <w:bCs/>
                <w:color w:val="1A1A1A"/>
                <w:sz w:val="22"/>
                <w:szCs w:val="22"/>
              </w:rPr>
              <w:t xml:space="preserve">b.  </w:t>
            </w:r>
            <w:r>
              <w:rPr>
                <w:rFonts w:ascii="Times New Roman" w:cs="Times New Roman" w:eastAsia="Times New Roman" w:hAnsi="Times New Roman"/>
                <w:color w:val="1A1A1A"/>
                <w:sz w:val="22"/>
                <w:szCs w:val="22"/>
              </w:rPr>
              <w:t xml:space="preserve">Rewrite the amount that is Grape as a decimal.</w:t>
            </w:r>
            <w:r>
              <w:rPr>
                <w:rFonts w:ascii="Times New Roman" w:cs="Times New Roman" w:eastAsia="Times New Roman" w:hAnsi="Times New Roman"/>
                <w:i/>
                <w:iCs/>
                <w:color w:val="6B6B6B"/>
                <w:sz w:val="15"/>
                <w:szCs w:val="15"/>
              </w:rPr>
              <w:t xml:space="preserve">   1 point</w:t>
            </w:r>
          </w:p>
        </w:tc>
      </w:tr>
      <w:tr>
        <w:trPr>
          <w:cantSplit/>
        </w:trPr>
        <w:tc>
          <w:tcPr>
            <w:tcW w:type="dxa" w:w="1400"/>
            <w:tcBorders>
              <w:top w:val="single" w:color="auto" w:sz="4"/>
              <w:left w:val="single" w:color="auto" w:sz="4"/>
              <w:bottom w:val="single" w:color="auto" w:sz="4"/>
              <w:right w:val="single" w:color="auto" w:sz="4"/>
            </w:tcBorders>
            <w:shd w:fill="D9D9D9" w:color="auto" w:val="clear"/>
            <w:tcMar>
              <w:top w:type="dxa" w:w="52"/>
              <w:left w:type="dxa" w:w="100"/>
              <w:bottom w:type="dxa" w:w="52"/>
              <w:right w:type="dxa" w:w="100"/>
            </w:tcMar>
            <w:vAlign w:val="center"/>
          </w:tcPr>
          <w:p>
            <w:pPr>
              <w:spacing w:after="0" w:before="0"/>
              <w:jc w:val="center"/>
            </w:pPr>
            <w:r>
              <w:rPr>
                <w:rFonts w:ascii="Times New Roman" w:cs="Times New Roman" w:eastAsia="Times New Roman" w:hAnsi="Times New Roman"/>
                <w:b/>
                <w:bCs/>
                <w:color w:val="1A1A1A"/>
                <w:sz w:val="18"/>
                <w:szCs w:val="18"/>
              </w:rPr>
              <w:t xml:space="preserve">Percentage</w:t>
            </w:r>
          </w:p>
        </w:tc>
        <w:tc>
          <w:tcPr>
            <w:tcW w:type="dxa" w:w="3150"/>
            <w:tcBorders>
              <w:top w:val="single" w:color="auto" w:sz="4"/>
              <w:left w:val="single" w:color="auto" w:sz="4"/>
              <w:bottom w:val="single" w:color="auto" w:sz="4"/>
              <w:right w:val="single" w:color="auto" w:sz="4"/>
            </w:tcBorders>
            <w:tcMar>
              <w:top w:type="dxa" w:w="52"/>
              <w:left w:type="dxa" w:w="100"/>
              <w:bottom w:type="dxa" w:w="52"/>
              <w:right w:type="dxa" w:w="100"/>
            </w:tcMar>
            <w:vAlign w:val="center"/>
          </w:tcPr>
          <w:p>
            <w:pPr>
              <w:spacing w:after="0"/>
              <w:jc w:val="center"/>
            </w:pPr>
            <w:r>
              <w:rPr>
                <w:rFonts w:ascii="Times New Roman" w:cs="Times New Roman" w:eastAsia="Times New Roman" w:hAnsi="Times New Roman"/>
                <w:b/>
                <w:bCs/>
                <w:i/>
                <w:iCs/>
                <w:color w:val="9E1B32"/>
                <w:sz w:val="22"/>
                <w:szCs w:val="22"/>
              </w:rPr>
              <w:t xml:space="preserve">15%</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0"/>
            </w:pPr>
            <w:r>
              <w:rPr>
                <w:rFonts w:ascii="Times New Roman" w:cs="Times New Roman" w:eastAsia="Times New Roman" w:hAnsi="Times New Roman"/>
                <w:color w:val="1A1A1A"/>
                <w:sz w:val="22"/>
                <w:szCs w:val="22"/>
              </w:rPr>
              <w:t xml:space="preserve"/>
            </w:r>
          </w:p>
        </w:tc>
        <w:tc>
          <w:tcPr>
            <w:tcW w:type="dxa" w:w="1400"/>
            <w:tcBorders>
              <w:top w:val="single" w:color="auto" w:sz="4"/>
              <w:left w:val="single" w:color="auto" w:sz="4"/>
              <w:bottom w:val="single" w:color="auto" w:sz="4"/>
              <w:right w:val="single" w:color="auto" w:sz="4"/>
            </w:tcBorders>
            <w:shd w:fill="D9D9D9" w:color="auto" w:val="clear"/>
            <w:tcMar>
              <w:top w:type="dxa" w:w="52"/>
              <w:left w:type="dxa" w:w="100"/>
              <w:bottom w:type="dxa" w:w="52"/>
              <w:right w:type="dxa" w:w="100"/>
            </w:tcMar>
            <w:vAlign w:val="center"/>
          </w:tcPr>
          <w:p>
            <w:pPr>
              <w:spacing w:after="0" w:before="0"/>
              <w:jc w:val="center"/>
            </w:pPr>
            <w:r>
              <w:rPr>
                <w:rFonts w:ascii="Times New Roman" w:cs="Times New Roman" w:eastAsia="Times New Roman" w:hAnsi="Times New Roman"/>
                <w:b/>
                <w:bCs/>
                <w:color w:val="1A1A1A"/>
                <w:sz w:val="18"/>
                <w:szCs w:val="18"/>
              </w:rPr>
              <w:t xml:space="preserve">Decimal</w:t>
            </w:r>
          </w:p>
        </w:tc>
        <w:tc>
          <w:tcPr>
            <w:tcW w:type="dxa" w:w="3150"/>
            <w:tcBorders>
              <w:top w:val="single" w:color="auto" w:sz="4"/>
              <w:left w:val="single" w:color="auto" w:sz="4"/>
              <w:bottom w:val="single" w:color="auto" w:sz="4"/>
              <w:right w:val="single" w:color="auto" w:sz="4"/>
            </w:tcBorders>
            <w:tcMar>
              <w:top w:type="dxa" w:w="52"/>
              <w:left w:type="dxa" w:w="100"/>
              <w:bottom w:type="dxa" w:w="52"/>
              <w:right w:type="dxa" w:w="100"/>
            </w:tcMar>
            <w:vAlign w:val="center"/>
          </w:tcPr>
          <w:p>
            <w:pPr>
              <w:spacing w:after="0"/>
              <w:jc w:val="center"/>
            </w:pPr>
            <w:r>
              <w:drawing>
                <wp:inline distT="0" distB="0" distL="0" distR="0">
                  <wp:extent cx="4762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 cy="209550"/>
                          </a:xfrm>
                          <a:prstGeom prst="rect">
                            <a:avLst/>
                          </a:prstGeom>
                        </pic:spPr>
                      </pic:pic>
                    </a:graphicData>
                  </a:graphic>
                </wp:inline>
              </w:drawing>
            </w:r>
          </w:p>
        </w:tc>
      </w:tr>
    </w:tbl>
    <w:p>
      <w:pPr>
        <w:keepNext/>
        <w:spacing w:after="0" w:line="160" w:lineRule="exact"/>
      </w:pPr>
      <w:r>
        <w:rPr>
          <w:rFonts w:ascii="Times New Roman" w:cs="Times New Roman" w:eastAsia="Times New Roman" w:hAnsi="Times New Roman"/>
          <w:color w:val="1A1A1A"/>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00"/>
        <w:gridCol w:w="3150"/>
        <w:gridCol w:w="260"/>
        <w:gridCol w:w="1400"/>
        <w:gridCol w:w="3150"/>
      </w:tblGrid>
      <w:tr>
        <w:trPr>
          <w:cantSplit/>
        </w:trPr>
        <w:tc>
          <w:tcPr>
            <w:tcW w:type="dxa" w:w="4550"/>
            <w:gridSpan w:val="2"/>
            <w:tcBorders>
              <w:top w:val="none" w:color="FFFFFF" w:sz="0"/>
              <w:left w:val="none" w:color="FFFFFF" w:sz="0"/>
              <w:bottom w:val="none" w:color="FFFFFF" w:sz="0"/>
              <w:right w:val="none" w:color="FFFFFF" w:sz="0"/>
            </w:tcBorders>
            <w:tcMar>
              <w:top w:type="dxa" w:w="30"/>
              <w:left w:type="dxa" w:w="60"/>
              <w:bottom w:type="dxa" w:w="40"/>
              <w:right w:type="dxa" w:w="60"/>
            </w:tcMar>
          </w:tcPr>
          <w:p>
            <w:pPr>
              <w:keepNext/>
              <w:spacing w:after="90"/>
            </w:pPr>
            <w:r>
              <w:rPr>
                <w:rFonts w:ascii="Times New Roman" w:cs="Times New Roman" w:eastAsia="Times New Roman" w:hAnsi="Times New Roman"/>
                <w:b/>
                <w:bCs/>
                <w:color w:val="1A1A1A"/>
                <w:sz w:val="22"/>
                <w:szCs w:val="22"/>
              </w:rPr>
              <w:t xml:space="preserve">c.  </w:t>
            </w:r>
            <w:r>
              <w:rPr>
                <w:rFonts w:ascii="Times New Roman" w:cs="Times New Roman" w:eastAsia="Times New Roman" w:hAnsi="Times New Roman"/>
                <w:color w:val="1A1A1A"/>
                <w:sz w:val="22"/>
                <w:szCs w:val="22"/>
              </w:rPr>
              <w:t xml:space="preserve">What fraction of the bag is Berry?</w:t>
            </w:r>
            <w:r>
              <w:rPr>
                <w:rFonts w:ascii="Times New Roman" w:cs="Times New Roman" w:eastAsia="Times New Roman" w:hAnsi="Times New Roman"/>
                <w:i/>
                <w:iCs/>
                <w:color w:val="6B6B6B"/>
                <w:sz w:val="15"/>
                <w:szCs w:val="15"/>
              </w:rPr>
              <w:t xml:space="preserve">   1 point</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0"/>
            </w:pPr>
            <w:r>
              <w:rPr>
                <w:rFonts w:ascii="Times New Roman" w:cs="Times New Roman" w:eastAsia="Times New Roman" w:hAnsi="Times New Roman"/>
                <w:color w:val="1A1A1A"/>
                <w:sz w:val="22"/>
                <w:szCs w:val="22"/>
              </w:rPr>
              <w:t xml:space="preserve"/>
            </w:r>
          </w:p>
        </w:tc>
        <w:tc>
          <w:tcPr>
            <w:tcW w:type="dxa" w:w="4550"/>
            <w:gridSpan w:val="2"/>
            <w:tcBorders>
              <w:top w:val="none" w:color="FFFFFF" w:sz="0"/>
              <w:left w:val="none" w:color="FFFFFF" w:sz="0"/>
              <w:bottom w:val="none" w:color="FFFFFF" w:sz="0"/>
              <w:right w:val="none" w:color="FFFFFF" w:sz="0"/>
            </w:tcBorders>
            <w:tcMar>
              <w:top w:type="dxa" w:w="30"/>
              <w:left w:type="dxa" w:w="60"/>
              <w:bottom w:type="dxa" w:w="40"/>
              <w:right w:type="dxa" w:w="60"/>
            </w:tcMar>
          </w:tcPr>
          <w:p>
            <w:pPr>
              <w:keepNext/>
              <w:spacing w:after="90"/>
            </w:pPr>
            <w:r>
              <w:rPr>
                <w:rFonts w:ascii="Times New Roman" w:cs="Times New Roman" w:eastAsia="Times New Roman" w:hAnsi="Times New Roman"/>
                <w:b/>
                <w:bCs/>
                <w:color w:val="1A1A1A"/>
                <w:sz w:val="22"/>
                <w:szCs w:val="22"/>
              </w:rPr>
              <w:t xml:space="preserve">d.  </w:t>
            </w:r>
            <w:r>
              <w:rPr>
                <w:rFonts w:ascii="Times New Roman" w:cs="Times New Roman" w:eastAsia="Times New Roman" w:hAnsi="Times New Roman"/>
                <w:color w:val="1A1A1A"/>
                <w:sz w:val="22"/>
                <w:szCs w:val="22"/>
              </w:rPr>
              <w:t xml:space="preserve">Rewrite the amount that is Cherry as a decimal.</w:t>
            </w:r>
            <w:r>
              <w:rPr>
                <w:rFonts w:ascii="Times New Roman" w:cs="Times New Roman" w:eastAsia="Times New Roman" w:hAnsi="Times New Roman"/>
                <w:i/>
                <w:iCs/>
                <w:color w:val="6B6B6B"/>
                <w:sz w:val="15"/>
                <w:szCs w:val="15"/>
              </w:rPr>
              <w:t xml:space="preserve">   1 point</w:t>
            </w:r>
          </w:p>
        </w:tc>
      </w:tr>
      <w:tr>
        <w:trPr>
          <w:cantSplit/>
        </w:trPr>
        <w:tc>
          <w:tcPr>
            <w:tcW w:type="dxa" w:w="1400"/>
            <w:tcBorders>
              <w:top w:val="single" w:color="auto" w:sz="4"/>
              <w:left w:val="single" w:color="auto" w:sz="4"/>
              <w:bottom w:val="single" w:color="auto" w:sz="4"/>
              <w:right w:val="single" w:color="auto" w:sz="4"/>
            </w:tcBorders>
            <w:shd w:fill="D9D9D9" w:color="auto" w:val="clear"/>
            <w:tcMar>
              <w:top w:type="dxa" w:w="52"/>
              <w:left w:type="dxa" w:w="100"/>
              <w:bottom w:type="dxa" w:w="52"/>
              <w:right w:type="dxa" w:w="100"/>
            </w:tcMar>
            <w:vAlign w:val="center"/>
          </w:tcPr>
          <w:p>
            <w:pPr>
              <w:spacing w:after="0" w:before="0"/>
              <w:jc w:val="center"/>
            </w:pPr>
            <w:r>
              <w:rPr>
                <w:rFonts w:ascii="Times New Roman" w:cs="Times New Roman" w:eastAsia="Times New Roman" w:hAnsi="Times New Roman"/>
                <w:b/>
                <w:bCs/>
                <w:color w:val="1A1A1A"/>
                <w:sz w:val="18"/>
                <w:szCs w:val="18"/>
              </w:rPr>
              <w:t xml:space="preserve">Fraction</w:t>
            </w:r>
          </w:p>
        </w:tc>
        <w:tc>
          <w:tcPr>
            <w:tcW w:type="dxa" w:w="3150"/>
            <w:tcBorders>
              <w:top w:val="single" w:color="auto" w:sz="4"/>
              <w:left w:val="single" w:color="auto" w:sz="4"/>
              <w:bottom w:val="single" w:color="auto" w:sz="4"/>
              <w:right w:val="single" w:color="auto" w:sz="4"/>
            </w:tcBorders>
            <w:tcMar>
              <w:top w:type="dxa" w:w="52"/>
              <w:left w:type="dxa" w:w="100"/>
              <w:bottom w:type="dxa" w:w="52"/>
              <w:right w:type="dxa" w:w="100"/>
            </w:tcMar>
            <w:vAlign w:val="center"/>
          </w:tcPr>
          <w:p>
            <w:pPr>
              <w:spacing w:after="0"/>
              <w:jc w:val="center"/>
            </w:pPr>
            <w:r>
              <w:rPr>
                <w:rFonts w:ascii="Times New Roman" w:cs="Times New Roman" w:eastAsia="Times New Roman" w:hAnsi="Times New Roman"/>
                <w:b/>
                <w:bCs/>
                <w:i/>
                <w:iCs/>
                <w:color w:val="9E1B32"/>
                <w:sz w:val="22"/>
                <w:szCs w:val="22"/>
              </w:rPr>
              <w:t xml:space="preserve">1/9</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0"/>
            </w:pPr>
            <w:r>
              <w:rPr>
                <w:rFonts w:ascii="Times New Roman" w:cs="Times New Roman" w:eastAsia="Times New Roman" w:hAnsi="Times New Roman"/>
                <w:color w:val="1A1A1A"/>
                <w:sz w:val="22"/>
                <w:szCs w:val="22"/>
              </w:rPr>
              <w:t xml:space="preserve"/>
            </w:r>
          </w:p>
        </w:tc>
        <w:tc>
          <w:tcPr>
            <w:tcW w:type="dxa" w:w="1400"/>
            <w:tcBorders>
              <w:top w:val="single" w:color="auto" w:sz="4"/>
              <w:left w:val="single" w:color="auto" w:sz="4"/>
              <w:bottom w:val="single" w:color="auto" w:sz="4"/>
              <w:right w:val="single" w:color="auto" w:sz="4"/>
            </w:tcBorders>
            <w:shd w:fill="D9D9D9" w:color="auto" w:val="clear"/>
            <w:tcMar>
              <w:top w:type="dxa" w:w="52"/>
              <w:left w:type="dxa" w:w="100"/>
              <w:bottom w:type="dxa" w:w="52"/>
              <w:right w:type="dxa" w:w="100"/>
            </w:tcMar>
            <w:vAlign w:val="center"/>
          </w:tcPr>
          <w:p>
            <w:pPr>
              <w:spacing w:after="0" w:before="0"/>
              <w:jc w:val="center"/>
            </w:pPr>
            <w:r>
              <w:rPr>
                <w:rFonts w:ascii="Times New Roman" w:cs="Times New Roman" w:eastAsia="Times New Roman" w:hAnsi="Times New Roman"/>
                <w:b/>
                <w:bCs/>
                <w:color w:val="1A1A1A"/>
                <w:sz w:val="18"/>
                <w:szCs w:val="18"/>
              </w:rPr>
              <w:t xml:space="preserve">Decimal</w:t>
            </w:r>
          </w:p>
        </w:tc>
        <w:tc>
          <w:tcPr>
            <w:tcW w:type="dxa" w:w="3150"/>
            <w:tcBorders>
              <w:top w:val="single" w:color="auto" w:sz="4"/>
              <w:left w:val="single" w:color="auto" w:sz="4"/>
              <w:bottom w:val="single" w:color="auto" w:sz="4"/>
              <w:right w:val="single" w:color="auto" w:sz="4"/>
            </w:tcBorders>
            <w:tcMar>
              <w:top w:type="dxa" w:w="52"/>
              <w:left w:type="dxa" w:w="100"/>
              <w:bottom w:type="dxa" w:w="52"/>
              <w:right w:type="dxa" w:w="100"/>
            </w:tcMar>
            <w:vAlign w:val="center"/>
          </w:tcPr>
          <w:p>
            <w:pPr>
              <w:spacing w:after="0"/>
              <w:jc w:val="center"/>
            </w:pPr>
            <w:r>
              <w:rPr>
                <w:rFonts w:ascii="Times New Roman" w:cs="Times New Roman" w:eastAsia="Times New Roman" w:hAnsi="Times New Roman"/>
                <w:b/>
                <w:bCs/>
                <w:i/>
                <w:iCs/>
                <w:color w:val="9E1B32"/>
                <w:sz w:val="22"/>
                <w:szCs w:val="22"/>
              </w:rPr>
              <w:t xml:space="preserve">0.25</w:t>
            </w:r>
          </w:p>
        </w:tc>
      </w:tr>
    </w:tbl>
    <w:p>
      <w:pPr>
        <w:spacing w:after="90"/>
      </w:pPr>
      <w:r>
        <w:rPr>
          <w:rFonts w:ascii="Times New Roman" w:cs="Times New Roman" w:eastAsia="Times New Roman" w:hAnsi="Times New Roman"/>
          <w:color w:val="1A1A1A"/>
          <w:sz w:val="22"/>
          <w:szCs w:val="22"/>
        </w:rPr>
        <w:t xml:space="preserve"/>
      </w:r>
    </w:p>
    <w:p>
      <w:pPr>
        <w:keepNext/>
        <w:keepLines/>
        <w:spacing w:after="120" w:before="50"/>
        <w:ind w:left="900"/>
      </w:pPr>
      <w:r>
        <w:rPr>
          <w:rFonts w:ascii="Times New Roman" w:cs="Times New Roman" w:eastAsia="Times New Roman" w:hAnsi="Times New Roman"/>
          <w:i/>
          <w:iCs/>
          <w:color w:val="6B6B6B"/>
          <w:sz w:val="18"/>
          <w:szCs w:val="18"/>
        </w:rPr>
        <w:t xml:space="preserve">No partial credit on any part. 7/45 = 0.15555… so the bar goes over the 5 only, and it is not the same number as Lemon’s 0.15 — worth saying out loud. The five amounts total exactly 100%, which is a good check.</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560"/>
        <w:gridCol w:w="1800"/>
      </w:tblGrid>
      <w:tr>
        <w:trPr>
          <w:cantSplit/>
        </w:trPr>
        <w:tc>
          <w:tcPr>
            <w:tcW w:type="dxa" w:w="75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10" w:before="150"/>
              <w:ind w:left="460" w:hanging="460"/>
            </w:pPr>
            <w:r>
              <w:rPr>
                <w:rFonts w:ascii="Times New Roman" w:cs="Times New Roman" w:eastAsia="Times New Roman" w:hAnsi="Times New Roman"/>
                <w:b/>
                <w:bCs/>
                <w:color w:val="1A1A1A"/>
                <w:sz w:val="22"/>
                <w:szCs w:val="22"/>
              </w:rPr>
              <w:t xml:space="preserve">3.   </w:t>
            </w:r>
            <w:r>
              <w:rPr>
                <w:rFonts w:ascii="Times New Roman" w:cs="Times New Roman" w:eastAsia="Times New Roman" w:hAnsi="Times New Roman"/>
                <w:color w:val="1A1A1A"/>
                <w:sz w:val="22"/>
                <w:szCs w:val="22"/>
              </w:rPr>
              <w:t xml:space="preserve">Rashad is saving for a summer camp. He is paid the same amount every week. Each week he uses $415 of his pay for expenses and saves everything that is left. After 9 weeks he has saved $423.</w:t>
            </w:r>
          </w:p>
        </w:tc>
        <w:tc>
          <w:tcPr>
            <w:tcW w:type="dxa" w:w="18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6" w:before="150"/>
              <w:jc w:val="right"/>
            </w:pPr>
            <w:r>
              <w:rPr>
                <w:rFonts w:ascii="Times New Roman" w:cs="Times New Roman" w:eastAsia="Times New Roman" w:hAnsi="Times New Roman"/>
                <w:b/>
                <w:bCs/>
                <w:color w:val="1A1A1A"/>
                <w:sz w:val="16"/>
                <w:szCs w:val="16"/>
              </w:rPr>
              <w:t xml:space="preserve">MA.7.AR.2.2</w:t>
            </w:r>
          </w:p>
          <w:p>
            <w:pPr>
              <w:spacing w:after="110" w:before="0"/>
              <w:jc w:val="right"/>
            </w:pPr>
            <w:r>
              <w:rPr>
                <w:rFonts w:ascii="Times New Roman" w:cs="Times New Roman" w:eastAsia="Times New Roman" w:hAnsi="Times New Roman"/>
                <w:i/>
                <w:iCs/>
                <w:color w:val="6B6B6B"/>
                <w:sz w:val="17"/>
                <w:szCs w:val="17"/>
              </w:rPr>
              <w:t xml:space="preserve">2 points</w:t>
            </w:r>
          </w:p>
        </w:tc>
      </w:tr>
    </w:tbl>
    <w:p>
      <w:pPr>
        <w:keepNext/>
        <w:spacing w:after="0" w:before="0"/>
      </w:pPr>
      <w:r>
        <w:rPr>
          <w:rFonts w:ascii="Times New Roman" w:cs="Times New Roman" w:eastAsia="Times New Roman" w:hAnsi="Times New Roman"/>
          <w:color w:val="1A1A1A"/>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560"/>
        <w:gridCol w:w="1800"/>
      </w:tblGrid>
      <w:tr>
        <w:trPr>
          <w:cantSplit/>
        </w:trPr>
        <w:tc>
          <w:tcPr>
            <w:tcW w:type="dxa" w:w="75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70" w:before="110"/>
              <w:ind w:left="900" w:hanging="440"/>
            </w:pPr>
            <w:r>
              <w:rPr>
                <w:rFonts w:ascii="Times New Roman" w:cs="Times New Roman" w:eastAsia="Times New Roman" w:hAnsi="Times New Roman"/>
                <w:b/>
                <w:bCs/>
                <w:color w:val="1A1A1A"/>
                <w:sz w:val="22"/>
                <w:szCs w:val="22"/>
              </w:rPr>
              <w:t xml:space="preserve">a.   </w:t>
            </w:r>
            <w:r>
              <w:rPr>
                <w:rFonts w:ascii="Times New Roman" w:cs="Times New Roman" w:eastAsia="Times New Roman" w:hAnsi="Times New Roman"/>
                <w:color w:val="1A1A1A"/>
                <w:sz w:val="22"/>
                <w:szCs w:val="22"/>
              </w:rPr>
              <w:t xml:space="preserve">Write an equation that can be used to determine the amount, x, in dollars that Rashad is paid each week.</w:t>
            </w:r>
          </w:p>
        </w:tc>
        <w:tc>
          <w:tcPr>
            <w:tcW w:type="dxa" w:w="18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6" w:before="110"/>
              <w:jc w:val="right"/>
            </w:pPr>
            <w:r>
              <w:rPr>
                <w:rFonts w:ascii="Times New Roman" w:cs="Times New Roman" w:eastAsia="Times New Roman" w:hAnsi="Times New Roman"/>
                <w:b/>
                <w:bCs/>
                <w:color w:val="1A1A1A"/>
                <w:sz w:val="16"/>
                <w:szCs w:val="16"/>
              </w:rPr>
              <w:t xml:space="preserve">MA.7.AR.2.2</w:t>
            </w:r>
          </w:p>
          <w:p>
            <w:pPr>
              <w:spacing w:after="70" w:before="0"/>
              <w:jc w:val="right"/>
            </w:pPr>
            <w:r>
              <w:rPr>
                <w:rFonts w:ascii="Times New Roman" w:cs="Times New Roman" w:eastAsia="Times New Roman" w:hAnsi="Times New Roman"/>
                <w:i/>
                <w:iCs/>
                <w:color w:val="6B6B6B"/>
                <w:sz w:val="17"/>
                <w:szCs w:val="17"/>
              </w:rPr>
              <w:t xml:space="preserve">1 point</w:t>
            </w:r>
          </w:p>
        </w:tc>
      </w:tr>
    </w:tbl>
    <w:p>
      <w:pPr>
        <w:keepNext/>
        <w:spacing w:after="0" w:before="0"/>
      </w:pPr>
      <w:r>
        <w:rPr>
          <w:rFonts w:ascii="Times New Roman" w:cs="Times New Roman" w:eastAsia="Times New Roman" w:hAnsi="Times New Roman"/>
          <w:color w:val="1A1A1A"/>
          <w:sz w:val="2"/>
          <w:szCs w:val="2"/>
        </w:rPr>
        <w:t xml:space="preserve"/>
      </w:r>
    </w:p>
    <w:tbl>
      <w:tblPr>
        <w:tblW w:type="dxa" w:w="5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500"/>
        <w:gridCol w:w="3400"/>
      </w:tblGrid>
      <w:tr>
        <w:trPr>
          <w:cantSplit/>
        </w:trPr>
        <w:tc>
          <w:tcPr>
            <w:tcW w:type="dxa" w:w="9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Times New Roman" w:cs="Times New Roman" w:eastAsia="Times New Roman" w:hAnsi="Times New Roman"/>
                <w:color w:val="1A1A1A"/>
                <w:sz w:val="22"/>
                <w:szCs w:val="22"/>
              </w:rPr>
              <w:t xml:space="preserve"/>
            </w:r>
          </w:p>
        </w:tc>
        <w:tc>
          <w:tcPr>
            <w:tcW w:type="dxa" w:w="1500"/>
            <w:shd w:fill="D9D9D9" w:color="auto" w:val="clear"/>
            <w:tcMar>
              <w:top w:type="dxa" w:w="50"/>
              <w:left w:type="dxa" w:w="100"/>
              <w:bottom w:type="dxa" w:w="50"/>
              <w:right w:type="dxa" w:w="100"/>
            </w:tcMar>
            <w:vAlign w:val="center"/>
          </w:tcPr>
          <w:p>
            <w:pPr>
              <w:spacing w:after="0" w:before="0"/>
              <w:jc w:val="center"/>
            </w:pPr>
            <w:r>
              <w:rPr>
                <w:rFonts w:ascii="Times New Roman" w:cs="Times New Roman" w:eastAsia="Times New Roman" w:hAnsi="Times New Roman"/>
                <w:b/>
                <w:bCs/>
                <w:color w:val="1A1A1A"/>
                <w:sz w:val="20"/>
                <w:szCs w:val="20"/>
              </w:rPr>
              <w:t xml:space="preserve">Equation</w:t>
            </w:r>
          </w:p>
        </w:tc>
        <w:tc>
          <w:tcPr>
            <w:tcW w:type="dxa" w:w="3400"/>
            <w:tcMar>
              <w:top w:type="dxa" w:w="50"/>
              <w:left w:type="dxa" w:w="100"/>
              <w:bottom w:type="dxa" w:w="50"/>
              <w:right w:type="dxa" w:w="100"/>
            </w:tcMar>
            <w:vAlign w:val="center"/>
          </w:tcPr>
          <w:p>
            <w:pPr>
              <w:spacing w:after="0"/>
              <w:jc w:val="center"/>
            </w:pPr>
            <w:r>
              <w:rPr>
                <w:rFonts w:ascii="Times New Roman" w:cs="Times New Roman" w:eastAsia="Times New Roman" w:hAnsi="Times New Roman"/>
                <w:b/>
                <w:bCs/>
                <w:i/>
                <w:iCs/>
                <w:color w:val="9E1B32"/>
                <w:sz w:val="22"/>
                <w:szCs w:val="22"/>
              </w:rPr>
              <w:t xml:space="preserve">9(x − 415) = 423</w:t>
            </w:r>
          </w:p>
        </w:tc>
      </w:tr>
    </w:tbl>
    <w:p>
      <w:pPr>
        <w:keepNext/>
        <w:spacing w:after="80"/>
      </w:pPr>
      <w:r>
        <w:rPr>
          <w:rFonts w:ascii="Times New Roman" w:cs="Times New Roman" w:eastAsia="Times New Roman" w:hAnsi="Times New Roman"/>
          <w:color w:val="1A1A1A"/>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560"/>
        <w:gridCol w:w="1800"/>
      </w:tblGrid>
      <w:tr>
        <w:trPr>
          <w:cantSplit/>
        </w:trPr>
        <w:tc>
          <w:tcPr>
            <w:tcW w:type="dxa" w:w="75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70" w:before="110"/>
              <w:ind w:left="900" w:hanging="440"/>
            </w:pPr>
            <w:r>
              <w:rPr>
                <w:rFonts w:ascii="Times New Roman" w:cs="Times New Roman" w:eastAsia="Times New Roman" w:hAnsi="Times New Roman"/>
                <w:b/>
                <w:bCs/>
                <w:color w:val="1A1A1A"/>
                <w:sz w:val="22"/>
                <w:szCs w:val="22"/>
              </w:rPr>
              <w:t xml:space="preserve">b.   </w:t>
            </w:r>
            <w:r>
              <w:rPr>
                <w:rFonts w:ascii="Times New Roman" w:cs="Times New Roman" w:eastAsia="Times New Roman" w:hAnsi="Times New Roman"/>
                <w:color w:val="1A1A1A"/>
                <w:sz w:val="22"/>
                <w:szCs w:val="22"/>
              </w:rPr>
              <w:t xml:space="preserve">Solve the equation.</w:t>
            </w:r>
          </w:p>
        </w:tc>
        <w:tc>
          <w:tcPr>
            <w:tcW w:type="dxa" w:w="18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6" w:before="110"/>
              <w:jc w:val="right"/>
            </w:pPr>
            <w:r>
              <w:rPr>
                <w:rFonts w:ascii="Times New Roman" w:cs="Times New Roman" w:eastAsia="Times New Roman" w:hAnsi="Times New Roman"/>
                <w:b/>
                <w:bCs/>
                <w:color w:val="1A1A1A"/>
                <w:sz w:val="16"/>
                <w:szCs w:val="16"/>
              </w:rPr>
              <w:t xml:space="preserve">MA.7.AR.2.2</w:t>
            </w:r>
          </w:p>
          <w:p>
            <w:pPr>
              <w:spacing w:after="70" w:before="0"/>
              <w:jc w:val="right"/>
            </w:pPr>
            <w:r>
              <w:rPr>
                <w:rFonts w:ascii="Times New Roman" w:cs="Times New Roman" w:eastAsia="Times New Roman" w:hAnsi="Times New Roman"/>
                <w:i/>
                <w:iCs/>
                <w:color w:val="6B6B6B"/>
                <w:sz w:val="17"/>
                <w:szCs w:val="17"/>
              </w:rPr>
              <w:t xml:space="preserve">1 point</w:t>
            </w:r>
          </w:p>
        </w:tc>
      </w:tr>
    </w:tbl>
    <w:p>
      <w:pPr>
        <w:spacing w:after="0" w:before="0"/>
      </w:pPr>
      <w:r>
        <w:rPr>
          <w:rFonts w:ascii="Times New Roman" w:cs="Times New Roman" w:eastAsia="Times New Roman" w:hAnsi="Times New Roman"/>
          <w:color w:val="1A1A1A"/>
          <w:sz w:val="2"/>
          <w:szCs w:val="2"/>
        </w:rPr>
        <w:t xml:space="preserve"/>
      </w:r>
    </w:p>
    <w:p>
      <w:pPr>
        <w:keepNext/>
        <w:keepLines/>
        <w:spacing w:after="56"/>
        <w:ind w:left="940"/>
      </w:pPr>
      <w:r>
        <w:rPr>
          <w:rFonts w:ascii="Times New Roman" w:cs="Times New Roman" w:eastAsia="Times New Roman" w:hAnsi="Times New Roman"/>
          <w:b/>
          <w:bCs/>
          <w:i/>
          <w:iCs/>
          <w:color w:val="9E1B32"/>
          <w:sz w:val="22"/>
          <w:szCs w:val="22"/>
        </w:rPr>
        <w:t xml:space="preserve">9(x − 415) ÷ 9  =  423 ÷ 9</w:t>
      </w:r>
    </w:p>
    <w:p>
      <w:pPr>
        <w:keepNext/>
        <w:keepLines/>
        <w:spacing w:after="56"/>
        <w:ind w:left="940"/>
      </w:pPr>
      <w:r>
        <w:rPr>
          <w:rFonts w:ascii="Times New Roman" w:cs="Times New Roman" w:eastAsia="Times New Roman" w:hAnsi="Times New Roman"/>
          <w:b/>
          <w:bCs/>
          <w:i/>
          <w:iCs/>
          <w:color w:val="9E1B32"/>
          <w:sz w:val="22"/>
          <w:szCs w:val="22"/>
        </w:rPr>
        <w:t xml:space="preserve">x − 415  =  47</w:t>
      </w:r>
    </w:p>
    <w:p>
      <w:pPr>
        <w:keepNext/>
        <w:keepLines/>
        <w:spacing w:after="56"/>
        <w:ind w:left="940"/>
      </w:pPr>
      <w:r>
        <w:rPr>
          <w:rFonts w:ascii="Times New Roman" w:cs="Times New Roman" w:eastAsia="Times New Roman" w:hAnsi="Times New Roman"/>
          <w:b/>
          <w:bCs/>
          <w:i/>
          <w:iCs/>
          <w:color w:val="9E1B32"/>
          <w:sz w:val="22"/>
          <w:szCs w:val="22"/>
        </w:rPr>
        <w:t xml:space="preserve">x  =  462</w:t>
      </w:r>
    </w:p>
    <w:p>
      <w:pPr>
        <w:keepNext/>
        <w:keepLines/>
        <w:spacing w:after="56"/>
        <w:ind w:left="940"/>
      </w:pPr>
      <w:r>
        <w:rPr>
          <w:rFonts w:ascii="Times New Roman" w:cs="Times New Roman" w:eastAsia="Times New Roman" w:hAnsi="Times New Roman"/>
          <w:b/>
          <w:bCs/>
          <w:i/>
          <w:iCs/>
          <w:color w:val="9E1B32"/>
          <w:sz w:val="22"/>
          <w:szCs w:val="22"/>
        </w:rPr>
        <w:t xml:space="preserve">Check:   9(462 − 415)  =  9(47)  =  423 </w:t>
      </w:r>
      <w:r>
        <w:rPr>
          <w:rFonts w:ascii="FreeSerif" w:hAnsi="FreeSerif" w:cs="FreeSerif"/>
          <w:b/>
          <w:bCs/>
          <w:i/>
          <w:iCs/>
          <w:color w:val="9E1B32"/>
          <w:sz w:val="22"/>
          <w:szCs w:val="22"/>
        </w:rPr>
        <w:t xml:space="preserve">✓</w:t>
      </w:r>
    </w:p>
    <w:p>
      <w:pPr>
        <w:keepNext/>
        <w:spacing w:after="70"/>
      </w:pPr>
      <w:r>
        <w:rPr>
          <w:rFonts w:ascii="Times New Roman" w:cs="Times New Roman" w:eastAsia="Times New Roman" w:hAnsi="Times New Roman"/>
          <w:color w:val="1A1A1A"/>
          <w:sz w:val="22"/>
          <w:szCs w:val="22"/>
        </w:rP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500"/>
        <w:gridCol w:w="4600"/>
      </w:tblGrid>
      <w:tr>
        <w:trPr>
          <w:cantSplit/>
        </w:trPr>
        <w:tc>
          <w:tcPr>
            <w:tcW w:type="dxa" w:w="9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Times New Roman" w:cs="Times New Roman" w:eastAsia="Times New Roman" w:hAnsi="Times New Roman"/>
                <w:color w:val="1A1A1A"/>
                <w:sz w:val="22"/>
                <w:szCs w:val="22"/>
              </w:rPr>
              <w:t xml:space="preserve"/>
            </w:r>
          </w:p>
        </w:tc>
        <w:tc>
          <w:tcPr>
            <w:tcW w:type="dxa" w:w="1500"/>
            <w:shd w:fill="D9D9D9" w:color="auto" w:val="clear"/>
            <w:tcMar>
              <w:top w:type="dxa" w:w="50"/>
              <w:left w:type="dxa" w:w="100"/>
              <w:bottom w:type="dxa" w:w="50"/>
              <w:right w:type="dxa" w:w="100"/>
            </w:tcMar>
            <w:vAlign w:val="center"/>
          </w:tcPr>
          <w:p>
            <w:pPr>
              <w:spacing w:after="0" w:before="0"/>
              <w:jc w:val="center"/>
            </w:pPr>
            <w:r>
              <w:rPr>
                <w:rFonts w:ascii="Times New Roman" w:cs="Times New Roman" w:eastAsia="Times New Roman" w:hAnsi="Times New Roman"/>
                <w:b/>
                <w:bCs/>
                <w:color w:val="1A1A1A"/>
                <w:sz w:val="20"/>
                <w:szCs w:val="20"/>
              </w:rPr>
              <w:t xml:space="preserve">Solution</w:t>
            </w:r>
          </w:p>
        </w:tc>
        <w:tc>
          <w:tcPr>
            <w:tcW w:type="dxa" w:w="4600"/>
            <w:tcMar>
              <w:top w:type="dxa" w:w="50"/>
              <w:left w:type="dxa" w:w="100"/>
              <w:bottom w:type="dxa" w:w="50"/>
              <w:right w:type="dxa" w:w="100"/>
            </w:tcMar>
            <w:vAlign w:val="center"/>
          </w:tcPr>
          <w:p>
            <w:pPr>
              <w:spacing w:after="0"/>
              <w:jc w:val="center"/>
            </w:pPr>
            <w:r>
              <w:rPr>
                <w:rFonts w:ascii="Times New Roman" w:cs="Times New Roman" w:eastAsia="Times New Roman" w:hAnsi="Times New Roman"/>
                <w:b/>
                <w:bCs/>
                <w:i/>
                <w:iCs/>
                <w:color w:val="9E1B32"/>
                <w:sz w:val="22"/>
                <w:szCs w:val="22"/>
              </w:rPr>
              <w:t xml:space="preserve">x = 462,  so Rashad is paid $462 each week</w:t>
            </w:r>
          </w:p>
        </w:tc>
      </w:tr>
    </w:tbl>
    <w:p>
      <w:pPr>
        <w:spacing w:after="80"/>
      </w:pPr>
      <w:r>
        <w:rPr>
          <w:rFonts w:ascii="Times New Roman" w:cs="Times New Roman" w:eastAsia="Times New Roman" w:hAnsi="Times New Roman"/>
          <w:color w:val="1A1A1A"/>
          <w:sz w:val="22"/>
          <w:szCs w:val="22"/>
        </w:rPr>
        <w:t xml:space="preserve"/>
      </w:r>
    </w:p>
    <w:p>
      <w:pPr>
        <w:keepLines/>
        <w:spacing w:after="120" w:before="50"/>
        <w:ind w:left="900"/>
      </w:pPr>
      <w:r>
        <w:rPr>
          <w:rFonts w:ascii="Times New Roman" w:cs="Times New Roman" w:eastAsia="Times New Roman" w:hAnsi="Times New Roman"/>
          <w:i/>
          <w:iCs/>
          <w:color w:val="6B6B6B"/>
          <w:sz w:val="18"/>
          <w:szCs w:val="18"/>
        </w:rPr>
        <w:t xml:space="preserve">Dividing by 9 first is shortest. Distributing to 9x − 3,735 = 423 is equally correct and earns the point.</w:t>
      </w:r>
    </w:p>
    <w:p>
      <w:pPr>
        <w:keepNext/>
        <w:spacing w:after="70" w:before="130"/>
      </w:pPr>
      <w:r>
        <w:rPr>
          <w:rFonts w:ascii="Times New Roman" w:cs="Times New Roman" w:eastAsia="Times New Roman" w:hAnsi="Times New Roman"/>
          <w:b/>
          <w:bCs/>
          <w:color w:val="1A1A1A"/>
          <w:sz w:val="22"/>
          <w:szCs w:val="22"/>
        </w:rPr>
        <w:t xml:space="preserve">Solve each equation. Show your work.</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80"/>
        <w:gridCol w:w="1906"/>
        <w:gridCol w:w="200"/>
        <w:gridCol w:w="1080"/>
        <w:gridCol w:w="1906"/>
        <w:gridCol w:w="200"/>
        <w:gridCol w:w="1080"/>
        <w:gridCol w:w="1906"/>
      </w:tblGrid>
      <w:tr>
        <w:trPr>
          <w:cantSplit/>
        </w:trPr>
        <w:tc>
          <w:tcPr>
            <w:tcW w:type="dxa" w:w="2986"/>
            <w:gridSpan w:val="2"/>
            <w:tcBorders>
              <w:top w:val="none" w:color="FFFFFF" w:sz="0"/>
              <w:left w:val="none" w:color="FFFFFF" w:sz="0"/>
              <w:bottom w:val="none" w:color="FFFFFF" w:sz="0"/>
              <w:right w:val="none" w:color="FFFFFF" w:sz="0"/>
            </w:tcBorders>
            <w:tcMar>
              <w:top w:type="dxa" w:w="60"/>
              <w:left w:type="dxa" w:w="60"/>
              <w:bottom w:type="dxa" w:w="10"/>
              <w:right w:type="dxa" w:w="60"/>
            </w:tcMar>
          </w:tcPr>
          <w:p>
            <w:pPr>
              <w:keepNext/>
              <w:spacing w:after="80"/>
            </w:pPr>
            <w:r>
              <w:rPr>
                <w:rFonts w:ascii="Times New Roman" w:cs="Times New Roman" w:eastAsia="Times New Roman" w:hAnsi="Times New Roman"/>
                <w:b/>
                <w:bCs/>
                <w:color w:val="1A1A1A"/>
                <w:sz w:val="22"/>
                <w:szCs w:val="22"/>
              </w:rPr>
              <w:t xml:space="preserve">4.  </w:t>
            </w:r>
            <w:r>
              <w:rPr>
                <w:rFonts w:ascii="Times New Roman" w:cs="Times New Roman" w:eastAsia="Times New Roman" w:hAnsi="Times New Roman"/>
                <w:b/>
                <w:bCs/>
                <w:color w:val="1A1A1A"/>
                <w:sz w:val="23"/>
                <w:szCs w:val="23"/>
              </w:rPr>
              <w:t xml:space="preserve">−6(w + 5)  =  96</w:t>
            </w:r>
          </w:p>
          <w:p>
            <w:pPr>
              <w:keepNext/>
              <w:spacing w:after="70"/>
            </w:pPr>
            <w:r>
              <w:rPr>
                <w:rFonts w:ascii="Times New Roman" w:cs="Times New Roman" w:eastAsia="Times New Roman" w:hAnsi="Times New Roman"/>
                <w:b/>
                <w:bCs/>
                <w:color w:val="6B6B6B"/>
                <w:sz w:val="15"/>
                <w:szCs w:val="15"/>
              </w:rPr>
              <w:t xml:space="preserve">MA.7.AR.2.2</w:t>
            </w:r>
            <w:r>
              <w:rPr>
                <w:rFonts w:ascii="Times New Roman" w:cs="Times New Roman" w:eastAsia="Times New Roman" w:hAnsi="Times New Roman"/>
                <w:i/>
                <w:iCs/>
                <w:color w:val="6B6B6B"/>
                <w:sz w:val="15"/>
                <w:szCs w:val="15"/>
              </w:rPr>
              <w:t xml:space="preserve">   1 point</w:t>
            </w:r>
          </w:p>
          <w:p>
            <w:pPr>
              <w:keepNext/>
              <w:spacing w:after="44"/>
              <w:ind w:left="150"/>
            </w:pPr>
            <w:r>
              <w:rPr>
                <w:rFonts w:ascii="Times New Roman" w:cs="Times New Roman" w:eastAsia="Times New Roman" w:hAnsi="Times New Roman"/>
                <w:b/>
                <w:bCs/>
                <w:i/>
                <w:iCs/>
                <w:color w:val="9E1B32"/>
                <w:sz w:val="19"/>
                <w:szCs w:val="19"/>
              </w:rPr>
              <w:t xml:space="preserve">−6(w + 5) ÷ (−6)  =  96 ÷ (−6)</w:t>
            </w:r>
          </w:p>
          <w:p>
            <w:pPr>
              <w:keepNext/>
              <w:spacing w:after="44"/>
              <w:ind w:left="150"/>
            </w:pPr>
            <w:r>
              <w:rPr>
                <w:rFonts w:ascii="Times New Roman" w:cs="Times New Roman" w:eastAsia="Times New Roman" w:hAnsi="Times New Roman"/>
                <w:b/>
                <w:bCs/>
                <w:i/>
                <w:iCs/>
                <w:color w:val="9E1B32"/>
                <w:sz w:val="19"/>
                <w:szCs w:val="19"/>
              </w:rPr>
              <w:t xml:space="preserve">w + 5  =  −16</w:t>
            </w:r>
          </w:p>
          <w:p>
            <w:pPr>
              <w:keepNext/>
              <w:spacing w:after="44"/>
              <w:ind w:left="150"/>
            </w:pPr>
            <w:r>
              <w:rPr>
                <w:rFonts w:ascii="Times New Roman" w:cs="Times New Roman" w:eastAsia="Times New Roman" w:hAnsi="Times New Roman"/>
                <w:b/>
                <w:bCs/>
                <w:i/>
                <w:iCs/>
                <w:color w:val="9E1B32"/>
                <w:sz w:val="19"/>
                <w:szCs w:val="19"/>
              </w:rPr>
              <w:t xml:space="preserve">w  =  −21</w:t>
            </w:r>
          </w:p>
          <w:p>
            <w:pPr>
              <w:keepNext/>
              <w:spacing w:after="44"/>
              <w:ind w:left="150"/>
            </w:pPr>
            <w:r>
              <w:rPr>
                <w:rFonts w:ascii="Times New Roman" w:cs="Times New Roman" w:eastAsia="Times New Roman" w:hAnsi="Times New Roman"/>
                <w:b/>
                <w:bCs/>
                <w:i/>
                <w:iCs/>
                <w:color w:val="9E1B32"/>
                <w:sz w:val="19"/>
                <w:szCs w:val="19"/>
              </w:rPr>
              <w:t xml:space="preserve">Check:  −6(−21 + 5) = −6(−16) = 96 </w:t>
            </w:r>
            <w:r>
              <w:rPr>
                <w:rFonts w:ascii="FreeSerif" w:hAnsi="FreeSerif" w:cs="FreeSerif"/>
                <w:b/>
                <w:bCs/>
                <w:i/>
                <w:iCs/>
                <w:color w:val="9E1B32"/>
                <w:sz w:val="19"/>
                <w:szCs w:val="19"/>
              </w:rPr>
              <w:t xml:space="preserve">✓</w:t>
            </w:r>
          </w:p>
        </w:tc>
        <w:tc>
          <w:tcPr>
            <w:tcW w:type="dxa" w:w="2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0"/>
            </w:pPr>
            <w:r>
              <w:rPr>
                <w:rFonts w:ascii="Times New Roman" w:cs="Times New Roman" w:eastAsia="Times New Roman" w:hAnsi="Times New Roman"/>
                <w:color w:val="1A1A1A"/>
                <w:sz w:val="22"/>
                <w:szCs w:val="22"/>
              </w:rPr>
              <w:t xml:space="preserve"/>
            </w:r>
          </w:p>
        </w:tc>
        <w:tc>
          <w:tcPr>
            <w:tcW w:type="dxa" w:w="2986"/>
            <w:gridSpan w:val="2"/>
            <w:tcBorders>
              <w:top w:val="none" w:color="FFFFFF" w:sz="0"/>
              <w:left w:val="none" w:color="FFFFFF" w:sz="0"/>
              <w:bottom w:val="none" w:color="FFFFFF" w:sz="0"/>
              <w:right w:val="none" w:color="FFFFFF" w:sz="0"/>
            </w:tcBorders>
            <w:tcMar>
              <w:top w:type="dxa" w:w="60"/>
              <w:left w:type="dxa" w:w="60"/>
              <w:bottom w:type="dxa" w:w="10"/>
              <w:right w:type="dxa" w:w="60"/>
            </w:tcMar>
          </w:tcPr>
          <w:p>
            <w:pPr>
              <w:keepNext/>
              <w:spacing w:after="80"/>
            </w:pPr>
            <w:r>
              <w:rPr>
                <w:rFonts w:ascii="Times New Roman" w:cs="Times New Roman" w:eastAsia="Times New Roman" w:hAnsi="Times New Roman"/>
                <w:b/>
                <w:bCs/>
                <w:color w:val="1A1A1A"/>
                <w:sz w:val="22"/>
                <w:szCs w:val="22"/>
              </w:rPr>
              <w:t xml:space="preserve">5.  </w:t>
            </w:r>
            <w:r>
              <w:rPr>
                <w:rFonts w:ascii="Times New Roman" w:cs="Times New Roman" w:eastAsia="Times New Roman" w:hAnsi="Times New Roman"/>
                <w:b/>
                <w:bCs/>
                <w:color w:val="1A1A1A"/>
                <w:sz w:val="23"/>
                <w:szCs w:val="23"/>
              </w:rPr>
              <w:t xml:space="preserve">n ÷ (−4)  +  2.6  =  −5.9</w:t>
            </w:r>
          </w:p>
          <w:p>
            <w:pPr>
              <w:keepNext/>
              <w:spacing w:after="70"/>
            </w:pPr>
            <w:r>
              <w:rPr>
                <w:rFonts w:ascii="Times New Roman" w:cs="Times New Roman" w:eastAsia="Times New Roman" w:hAnsi="Times New Roman"/>
                <w:b/>
                <w:bCs/>
                <w:color w:val="6B6B6B"/>
                <w:sz w:val="15"/>
                <w:szCs w:val="15"/>
              </w:rPr>
              <w:t xml:space="preserve">MA.7.AR.2.2</w:t>
            </w:r>
            <w:r>
              <w:rPr>
                <w:rFonts w:ascii="Times New Roman" w:cs="Times New Roman" w:eastAsia="Times New Roman" w:hAnsi="Times New Roman"/>
                <w:i/>
                <w:iCs/>
                <w:color w:val="6B6B6B"/>
                <w:sz w:val="15"/>
                <w:szCs w:val="15"/>
              </w:rPr>
              <w:t xml:space="preserve">   1 point</w:t>
            </w:r>
          </w:p>
          <w:p>
            <w:pPr>
              <w:keepNext/>
              <w:spacing w:after="44"/>
              <w:ind w:left="150"/>
            </w:pPr>
            <w:r>
              <w:rPr>
                <w:rFonts w:ascii="Times New Roman" w:cs="Times New Roman" w:eastAsia="Times New Roman" w:hAnsi="Times New Roman"/>
                <w:b/>
                <w:bCs/>
                <w:i/>
                <w:iCs/>
                <w:color w:val="9E1B32"/>
                <w:sz w:val="19"/>
                <w:szCs w:val="19"/>
              </w:rPr>
              <w:t xml:space="preserve">n ÷ (−4)  =  −8.5</w:t>
            </w:r>
          </w:p>
          <w:p>
            <w:pPr>
              <w:keepNext/>
              <w:spacing w:after="44"/>
              <w:ind w:left="150"/>
            </w:pPr>
            <w:r>
              <w:rPr>
                <w:rFonts w:ascii="Times New Roman" w:cs="Times New Roman" w:eastAsia="Times New Roman" w:hAnsi="Times New Roman"/>
                <w:b/>
                <w:bCs/>
                <w:i/>
                <w:iCs/>
                <w:color w:val="9E1B32"/>
                <w:sz w:val="19"/>
                <w:szCs w:val="19"/>
              </w:rPr>
              <w:t xml:space="preserve">n  =  −8.5 × (−4)</w:t>
            </w:r>
          </w:p>
          <w:p>
            <w:pPr>
              <w:keepNext/>
              <w:spacing w:after="44"/>
              <w:ind w:left="150"/>
            </w:pPr>
            <w:r>
              <w:rPr>
                <w:rFonts w:ascii="Times New Roman" w:cs="Times New Roman" w:eastAsia="Times New Roman" w:hAnsi="Times New Roman"/>
                <w:b/>
                <w:bCs/>
                <w:i/>
                <w:iCs/>
                <w:color w:val="9E1B32"/>
                <w:sz w:val="19"/>
                <w:szCs w:val="19"/>
              </w:rPr>
              <w:t xml:space="preserve">n  =  34</w:t>
            </w:r>
          </w:p>
          <w:p>
            <w:pPr>
              <w:keepNext/>
              <w:spacing w:after="44"/>
              <w:ind w:left="150"/>
            </w:pPr>
            <w:r>
              <w:rPr>
                <w:rFonts w:ascii="Times New Roman" w:cs="Times New Roman" w:eastAsia="Times New Roman" w:hAnsi="Times New Roman"/>
                <w:b/>
                <w:bCs/>
                <w:i/>
                <w:iCs/>
                <w:color w:val="9E1B32"/>
                <w:sz w:val="19"/>
                <w:szCs w:val="19"/>
              </w:rPr>
              <w:t xml:space="preserve">Check:  34 ÷ (−4) = −8.5,</w:t>
            </w:r>
          </w:p>
          <w:p>
            <w:pPr>
              <w:keepNext/>
              <w:spacing w:after="44"/>
              <w:ind w:left="150"/>
            </w:pPr>
            <w:r>
              <w:rPr>
                <w:rFonts w:ascii="Times New Roman" w:cs="Times New Roman" w:eastAsia="Times New Roman" w:hAnsi="Times New Roman"/>
                <w:b/>
                <w:bCs/>
                <w:i/>
                <w:iCs/>
                <w:color w:val="9E1B32"/>
                <w:sz w:val="19"/>
                <w:szCs w:val="19"/>
              </w:rPr>
              <w:t xml:space="preserve">and −8.5 + 2.6 = −5.9 </w:t>
            </w:r>
            <w:r>
              <w:rPr>
                <w:rFonts w:ascii="FreeSerif" w:hAnsi="FreeSerif" w:cs="FreeSerif"/>
                <w:b/>
                <w:bCs/>
                <w:i/>
                <w:iCs/>
                <w:color w:val="9E1B32"/>
                <w:sz w:val="19"/>
                <w:szCs w:val="19"/>
              </w:rPr>
              <w:t xml:space="preserve">✓</w:t>
            </w:r>
          </w:p>
        </w:tc>
        <w:tc>
          <w:tcPr>
            <w:tcW w:type="dxa" w:w="2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0"/>
            </w:pPr>
            <w:r>
              <w:rPr>
                <w:rFonts w:ascii="Times New Roman" w:cs="Times New Roman" w:eastAsia="Times New Roman" w:hAnsi="Times New Roman"/>
                <w:color w:val="1A1A1A"/>
                <w:sz w:val="22"/>
                <w:szCs w:val="22"/>
              </w:rPr>
              <w:t xml:space="preserve"/>
            </w:r>
          </w:p>
        </w:tc>
        <w:tc>
          <w:tcPr>
            <w:tcW w:type="dxa" w:w="2986"/>
            <w:gridSpan w:val="2"/>
            <w:tcBorders>
              <w:top w:val="none" w:color="FFFFFF" w:sz="0"/>
              <w:left w:val="none" w:color="FFFFFF" w:sz="0"/>
              <w:bottom w:val="none" w:color="FFFFFF" w:sz="0"/>
              <w:right w:val="none" w:color="FFFFFF" w:sz="0"/>
            </w:tcBorders>
            <w:tcMar>
              <w:top w:type="dxa" w:w="60"/>
              <w:left w:type="dxa" w:w="60"/>
              <w:bottom w:type="dxa" w:w="10"/>
              <w:right w:type="dxa" w:w="60"/>
            </w:tcMar>
          </w:tcPr>
          <w:p>
            <w:pPr>
              <w:keepNext/>
              <w:spacing w:after="80"/>
            </w:pPr>
            <w:r>
              <w:rPr>
                <w:rFonts w:ascii="Times New Roman" w:cs="Times New Roman" w:eastAsia="Times New Roman" w:hAnsi="Times New Roman"/>
                <w:b/>
                <w:bCs/>
                <w:color w:val="1A1A1A"/>
                <w:sz w:val="22"/>
                <w:szCs w:val="22"/>
              </w:rPr>
              <w:t xml:space="preserve">6.  </w:t>
            </w:r>
            <w:r>
              <w:rPr>
                <w:rFonts w:ascii="Times New Roman" w:cs="Times New Roman" w:eastAsia="Times New Roman" w:hAnsi="Times New Roman"/>
                <w:b/>
                <w:bCs/>
                <w:color w:val="1A1A1A"/>
                <w:sz w:val="23"/>
                <w:szCs w:val="23"/>
              </w:rPr>
              <w:t xml:space="preserve">2 </w:t>
            </w:r>
            <w:r>
              <w:rPr>
                <w:rFonts w:ascii="FreeSerif" w:hAnsi="FreeSerif" w:cs="FreeSerif"/>
                <w:b/>
                <w:bCs/>
                <w:color w:val="1A1A1A"/>
                <w:sz w:val="23"/>
                <w:szCs w:val="23"/>
              </w:rPr>
              <w:t xml:space="preserve">⅚</w:t>
            </w:r>
            <w:r>
              <w:rPr>
                <w:rFonts w:ascii="Times New Roman" w:cs="Times New Roman" w:eastAsia="Times New Roman" w:hAnsi="Times New Roman"/>
                <w:b/>
                <w:bCs/>
                <w:color w:val="1A1A1A"/>
                <w:sz w:val="23"/>
                <w:szCs w:val="23"/>
              </w:rPr>
              <w:t xml:space="preserve">  =  7 ¼  −  k</w:t>
            </w:r>
          </w:p>
          <w:p>
            <w:pPr>
              <w:keepNext/>
              <w:spacing w:after="70"/>
            </w:pPr>
            <w:r>
              <w:rPr>
                <w:rFonts w:ascii="Times New Roman" w:cs="Times New Roman" w:eastAsia="Times New Roman" w:hAnsi="Times New Roman"/>
                <w:b/>
                <w:bCs/>
                <w:color w:val="6B6B6B"/>
                <w:sz w:val="15"/>
                <w:szCs w:val="15"/>
              </w:rPr>
              <w:t xml:space="preserve">MA.7.AR.2.2</w:t>
            </w:r>
            <w:r>
              <w:rPr>
                <w:rFonts w:ascii="Times New Roman" w:cs="Times New Roman" w:eastAsia="Times New Roman" w:hAnsi="Times New Roman"/>
                <w:i/>
                <w:iCs/>
                <w:color w:val="6B6B6B"/>
                <w:sz w:val="15"/>
                <w:szCs w:val="15"/>
              </w:rPr>
              <w:t xml:space="preserve">   1 point</w:t>
            </w:r>
          </w:p>
          <w:p>
            <w:pPr>
              <w:keepNext/>
              <w:spacing w:after="44"/>
              <w:ind w:left="150"/>
            </w:pPr>
            <w:r>
              <w:rPr>
                <w:rFonts w:ascii="Times New Roman" w:cs="Times New Roman" w:eastAsia="Times New Roman" w:hAnsi="Times New Roman"/>
                <w:b/>
                <w:bCs/>
                <w:i/>
                <w:iCs/>
                <w:color w:val="9E1B32"/>
                <w:sz w:val="19"/>
                <w:szCs w:val="19"/>
              </w:rPr>
              <w:t xml:space="preserve">Common denominator 12:   2</w:t>
            </w:r>
            <w:r>
              <w:rPr>
                <w:rFonts w:ascii="FreeSerif" w:hAnsi="FreeSerif" w:cs="FreeSerif"/>
                <w:b/>
                <w:bCs/>
                <w:i/>
                <w:iCs/>
                <w:color w:val="9E1B32"/>
                <w:sz w:val="19"/>
                <w:szCs w:val="19"/>
              </w:rPr>
              <w:t xml:space="preserve">⅚</w:t>
            </w:r>
            <w:r>
              <w:rPr>
                <w:rFonts w:ascii="Times New Roman" w:cs="Times New Roman" w:eastAsia="Times New Roman" w:hAnsi="Times New Roman"/>
                <w:b/>
                <w:bCs/>
                <w:i/>
                <w:iCs/>
                <w:color w:val="9E1B32"/>
                <w:sz w:val="19"/>
                <w:szCs w:val="19"/>
              </w:rPr>
              <w:t xml:space="preserve"> = 34/12   and   7¼ = 87/12</w:t>
            </w:r>
          </w:p>
          <w:p>
            <w:pPr>
              <w:keepNext/>
              <w:spacing w:after="44"/>
              <w:ind w:left="150"/>
            </w:pPr>
            <w:r>
              <w:rPr>
                <w:rFonts w:ascii="Times New Roman" w:cs="Times New Roman" w:eastAsia="Times New Roman" w:hAnsi="Times New Roman"/>
                <w:b/>
                <w:bCs/>
                <w:i/>
                <w:iCs/>
                <w:color w:val="9E1B32"/>
                <w:sz w:val="19"/>
                <w:szCs w:val="19"/>
              </w:rPr>
              <w:t xml:space="preserve">34/12  =  87/12  −  k</w:t>
            </w:r>
          </w:p>
          <w:p>
            <w:pPr>
              <w:keepNext/>
              <w:spacing w:after="44"/>
              <w:ind w:left="150"/>
            </w:pPr>
            <w:r>
              <w:rPr>
                <w:rFonts w:ascii="Times New Roman" w:cs="Times New Roman" w:eastAsia="Times New Roman" w:hAnsi="Times New Roman"/>
                <w:b/>
                <w:bCs/>
                <w:i/>
                <w:iCs/>
                <w:color w:val="9E1B32"/>
                <w:sz w:val="19"/>
                <w:szCs w:val="19"/>
              </w:rPr>
              <w:t xml:space="preserve">k  =  87/12  −  34/12  =  53/12  =  4 5/12</w:t>
            </w:r>
          </w:p>
          <w:p>
            <w:pPr>
              <w:keepNext/>
              <w:spacing w:after="44"/>
              <w:ind w:left="150"/>
            </w:pPr>
            <w:r>
              <w:rPr>
                <w:rFonts w:ascii="Times New Roman" w:cs="Times New Roman" w:eastAsia="Times New Roman" w:hAnsi="Times New Roman"/>
                <w:b/>
                <w:bCs/>
                <w:i/>
                <w:iCs/>
                <w:color w:val="9E1B32"/>
                <w:sz w:val="19"/>
                <w:szCs w:val="19"/>
              </w:rPr>
              <w:t xml:space="preserve">Check:  87/12 − 53/12 = 34/12 = 2</w:t>
            </w:r>
            <w:r>
              <w:rPr>
                <w:rFonts w:ascii="FreeSerif" w:hAnsi="FreeSerif" w:cs="FreeSerif"/>
                <w:b/>
                <w:bCs/>
                <w:i/>
                <w:iCs/>
                <w:color w:val="9E1B32"/>
                <w:sz w:val="19"/>
                <w:szCs w:val="19"/>
              </w:rPr>
              <w:t xml:space="preserve">⅚</w:t>
            </w:r>
            <w:r>
              <w:rPr>
                <w:rFonts w:ascii="Times New Roman" w:cs="Times New Roman" w:eastAsia="Times New Roman" w:hAnsi="Times New Roman"/>
                <w:b/>
                <w:bCs/>
                <w:i/>
                <w:iCs/>
                <w:color w:val="9E1B32"/>
                <w:sz w:val="19"/>
                <w:szCs w:val="19"/>
              </w:rPr>
              <w:t xml:space="preserve"> </w:t>
            </w:r>
            <w:r>
              <w:rPr>
                <w:rFonts w:ascii="FreeSerif" w:hAnsi="FreeSerif" w:cs="FreeSerif"/>
                <w:b/>
                <w:bCs/>
                <w:i/>
                <w:iCs/>
                <w:color w:val="9E1B32"/>
                <w:sz w:val="19"/>
                <w:szCs w:val="19"/>
              </w:rPr>
              <w:t xml:space="preserve">✓</w:t>
            </w:r>
          </w:p>
        </w:tc>
      </w:tr>
      <w:tr>
        <w:trPr>
          <w:cantSplit/>
        </w:trPr>
        <w:tc>
          <w:tcPr>
            <w:tcW w:type="dxa" w:w="1080"/>
            <w:tcBorders>
              <w:top w:val="single" w:color="auto" w:sz="4"/>
              <w:left w:val="single" w:color="auto" w:sz="4"/>
              <w:bottom w:val="single" w:color="auto" w:sz="4"/>
              <w:right w:val="single" w:color="auto" w:sz="4"/>
            </w:tcBorders>
            <w:shd w:fill="D9D9D9" w:color="auto"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1A1A1A"/>
                <w:sz w:val="17"/>
                <w:szCs w:val="17"/>
              </w:rPr>
              <w:t xml:space="preserve">Solution</w:t>
            </w:r>
          </w:p>
        </w:tc>
        <w:tc>
          <w:tcPr>
            <w:tcW w:type="dxa" w:w="190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i/>
                <w:iCs/>
                <w:color w:val="9E1B32"/>
                <w:sz w:val="19"/>
                <w:szCs w:val="19"/>
              </w:rPr>
              <w:t xml:space="preserve">w = −21</w:t>
            </w:r>
          </w:p>
        </w:tc>
        <w:tc>
          <w:tcPr>
            <w:tcW w:type="dxa" w:w="2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0"/>
            </w:pPr>
            <w:r>
              <w:rPr>
                <w:rFonts w:ascii="Times New Roman" w:cs="Times New Roman" w:eastAsia="Times New Roman" w:hAnsi="Times New Roman"/>
                <w:color w:val="1A1A1A"/>
                <w:sz w:val="22"/>
                <w:szCs w:val="22"/>
              </w:rPr>
              <w:t xml:space="preserve"/>
            </w:r>
          </w:p>
        </w:tc>
        <w:tc>
          <w:tcPr>
            <w:tcW w:type="dxa" w:w="1080"/>
            <w:tcBorders>
              <w:top w:val="single" w:color="auto" w:sz="4"/>
              <w:left w:val="single" w:color="auto" w:sz="4"/>
              <w:bottom w:val="single" w:color="auto" w:sz="4"/>
              <w:right w:val="single" w:color="auto" w:sz="4"/>
            </w:tcBorders>
            <w:shd w:fill="D9D9D9" w:color="auto"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1A1A1A"/>
                <w:sz w:val="17"/>
                <w:szCs w:val="17"/>
              </w:rPr>
              <w:t xml:space="preserve">Solution</w:t>
            </w:r>
          </w:p>
        </w:tc>
        <w:tc>
          <w:tcPr>
            <w:tcW w:type="dxa" w:w="190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i/>
                <w:iCs/>
                <w:color w:val="9E1B32"/>
                <w:sz w:val="19"/>
                <w:szCs w:val="19"/>
              </w:rPr>
              <w:t xml:space="preserve">n = 34</w:t>
            </w:r>
          </w:p>
        </w:tc>
        <w:tc>
          <w:tcPr>
            <w:tcW w:type="dxa" w:w="2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0"/>
            </w:pPr>
            <w:r>
              <w:rPr>
                <w:rFonts w:ascii="Times New Roman" w:cs="Times New Roman" w:eastAsia="Times New Roman" w:hAnsi="Times New Roman"/>
                <w:color w:val="1A1A1A"/>
                <w:sz w:val="22"/>
                <w:szCs w:val="22"/>
              </w:rPr>
              <w:t xml:space="preserve"/>
            </w:r>
          </w:p>
        </w:tc>
        <w:tc>
          <w:tcPr>
            <w:tcW w:type="dxa" w:w="1080"/>
            <w:tcBorders>
              <w:top w:val="single" w:color="auto" w:sz="4"/>
              <w:left w:val="single" w:color="auto" w:sz="4"/>
              <w:bottom w:val="single" w:color="auto" w:sz="4"/>
              <w:right w:val="single" w:color="auto" w:sz="4"/>
            </w:tcBorders>
            <w:shd w:fill="D9D9D9" w:color="auto"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1A1A1A"/>
                <w:sz w:val="17"/>
                <w:szCs w:val="17"/>
              </w:rPr>
              <w:t xml:space="preserve">Solution</w:t>
            </w:r>
          </w:p>
        </w:tc>
        <w:tc>
          <w:tcPr>
            <w:tcW w:type="dxa" w:w="190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i/>
                <w:iCs/>
                <w:color w:val="9E1B32"/>
                <w:sz w:val="19"/>
                <w:szCs w:val="19"/>
              </w:rPr>
              <w:t xml:space="preserve">k = 4 5/12,  or  53/12</w:t>
            </w:r>
          </w:p>
        </w:tc>
      </w:tr>
    </w:tbl>
    <w:p>
      <w:pPr>
        <w:spacing w:after="110"/>
      </w:pPr>
      <w:r>
        <w:rPr>
          <w:rFonts w:ascii="Times New Roman" w:cs="Times New Roman" w:eastAsia="Times New Roman" w:hAnsi="Times New Roman"/>
          <w:color w:val="1A1A1A"/>
          <w:sz w:val="22"/>
          <w:szCs w:val="22"/>
        </w:rPr>
        <w:t xml:space="preserve"/>
      </w:r>
    </w:p>
    <w:p>
      <w:pPr>
        <w:pageBreakBefore/>
        <w:keepNext/>
        <w:keepLines/>
        <w:spacing w:after="120" w:before="50"/>
        <w:ind w:left="900"/>
      </w:pPr>
      <w:r>
        <w:rPr>
          <w:rFonts w:ascii="Times New Roman" w:cs="Times New Roman" w:eastAsia="Times New Roman" w:hAnsi="Times New Roman"/>
          <w:i/>
          <w:iCs/>
          <w:color w:val="6B6B6B"/>
          <w:sz w:val="18"/>
          <w:szCs w:val="18"/>
        </w:rPr>
        <w:t xml:space="preserve">4: distributing first also works — −6w − 30 = 96, so −6w = 126 and w = −21.   5: the last step multiplies by −4, so the answer is POSITIVE; n = −34 is the common error.   6: a sixth has no exact decimal, so this pair cannot both be converted and it is done over a common denominator instead — the same as the unit assessment’s question 6. The unknown is subtracted, so k = 7¼ − 2</w:t>
      </w:r>
      <w:r>
        <w:rPr>
          <w:rFonts w:ascii="FreeSerif" w:hAnsi="FreeSerif" w:cs="FreeSerif"/>
          <w:i/>
          <w:iCs/>
          <w:color w:val="6B6B6B"/>
          <w:sz w:val="18"/>
          <w:szCs w:val="18"/>
        </w:rPr>
        <w:t xml:space="preserve">⅚</w:t>
      </w:r>
      <w:r>
        <w:rPr>
          <w:rFonts w:ascii="Times New Roman" w:cs="Times New Roman" w:eastAsia="Times New Roman" w:hAnsi="Times New Roman"/>
          <w:i/>
          <w:iCs/>
          <w:color w:val="6B6B6B"/>
          <w:sz w:val="18"/>
          <w:szCs w:val="18"/>
        </w:rPr>
        <w:t xml:space="preserve">, not the other way round; as a decimal 53/12 is 4.41666…, so it needs the bar over the 6.</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560"/>
        <w:gridCol w:w="1800"/>
      </w:tblGrid>
      <w:tr>
        <w:trPr>
          <w:cantSplit/>
        </w:trPr>
        <w:tc>
          <w:tcPr>
            <w:tcW w:type="dxa" w:w="75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10" w:before="150"/>
              <w:ind w:left="460" w:hanging="460"/>
            </w:pPr>
            <w:r>
              <w:rPr>
                <w:rFonts w:ascii="Times New Roman" w:cs="Times New Roman" w:eastAsia="Times New Roman" w:hAnsi="Times New Roman"/>
                <w:b/>
                <w:bCs/>
                <w:color w:val="1A1A1A"/>
                <w:sz w:val="22"/>
                <w:szCs w:val="22"/>
              </w:rPr>
              <w:t xml:space="preserve">7.   </w:t>
            </w:r>
            <w:r>
              <w:rPr>
                <w:rFonts w:ascii="Times New Roman" w:cs="Times New Roman" w:eastAsia="Times New Roman" w:hAnsi="Times New Roman"/>
                <w:color w:val="1A1A1A"/>
                <w:sz w:val="22"/>
                <w:szCs w:val="22"/>
              </w:rPr>
              <w:t xml:space="preserve">A server at the Lakeside Diner earns $9.40 per hour plus $64.60 in tips.</w:t>
            </w:r>
          </w:p>
        </w:tc>
        <w:tc>
          <w:tcPr>
            <w:tcW w:type="dxa" w:w="18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6" w:before="150"/>
              <w:jc w:val="right"/>
            </w:pPr>
            <w:r>
              <w:rPr>
                <w:rFonts w:ascii="Times New Roman" w:cs="Times New Roman" w:eastAsia="Times New Roman" w:hAnsi="Times New Roman"/>
                <w:b/>
                <w:bCs/>
                <w:color w:val="1A1A1A"/>
                <w:sz w:val="16"/>
                <w:szCs w:val="16"/>
              </w:rPr>
              <w:t xml:space="preserve">MA.7.AR.2.2</w:t>
            </w:r>
          </w:p>
          <w:p>
            <w:pPr>
              <w:spacing w:after="110" w:before="0"/>
              <w:jc w:val="right"/>
            </w:pPr>
            <w:r>
              <w:rPr>
                <w:rFonts w:ascii="Times New Roman" w:cs="Times New Roman" w:eastAsia="Times New Roman" w:hAnsi="Times New Roman"/>
                <w:i/>
                <w:iCs/>
                <w:color w:val="6B6B6B"/>
                <w:sz w:val="17"/>
                <w:szCs w:val="17"/>
              </w:rPr>
              <w:t xml:space="preserve">2 points</w:t>
            </w:r>
          </w:p>
        </w:tc>
      </w:tr>
    </w:tbl>
    <w:p>
      <w:pPr>
        <w:keepNext/>
        <w:spacing w:after="0" w:before="0"/>
      </w:pPr>
      <w:r>
        <w:rPr>
          <w:rFonts w:ascii="Times New Roman" w:cs="Times New Roman" w:eastAsia="Times New Roman" w:hAnsi="Times New Roman"/>
          <w:color w:val="1A1A1A"/>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560"/>
        <w:gridCol w:w="1800"/>
      </w:tblGrid>
      <w:tr>
        <w:trPr>
          <w:cantSplit/>
        </w:trPr>
        <w:tc>
          <w:tcPr>
            <w:tcW w:type="dxa" w:w="75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70" w:before="110"/>
              <w:ind w:left="900" w:hanging="440"/>
            </w:pPr>
            <w:r>
              <w:rPr>
                <w:rFonts w:ascii="Times New Roman" w:cs="Times New Roman" w:eastAsia="Times New Roman" w:hAnsi="Times New Roman"/>
                <w:b/>
                <w:bCs/>
                <w:color w:val="1A1A1A"/>
                <w:sz w:val="22"/>
                <w:szCs w:val="22"/>
              </w:rPr>
              <w:t xml:space="preserve">a.   </w:t>
            </w:r>
            <w:r>
              <w:rPr>
                <w:rFonts w:ascii="Times New Roman" w:cs="Times New Roman" w:eastAsia="Times New Roman" w:hAnsi="Times New Roman"/>
                <w:color w:val="1A1A1A"/>
                <w:sz w:val="22"/>
                <w:szCs w:val="22"/>
              </w:rPr>
              <w:t xml:space="preserve">Write an equation that can be used to determine the number of hours, h, the server worked to earn $135.10.</w:t>
            </w:r>
          </w:p>
        </w:tc>
        <w:tc>
          <w:tcPr>
            <w:tcW w:type="dxa" w:w="18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6" w:before="110"/>
              <w:jc w:val="right"/>
            </w:pPr>
            <w:r>
              <w:rPr>
                <w:rFonts w:ascii="Times New Roman" w:cs="Times New Roman" w:eastAsia="Times New Roman" w:hAnsi="Times New Roman"/>
                <w:b/>
                <w:bCs/>
                <w:color w:val="1A1A1A"/>
                <w:sz w:val="16"/>
                <w:szCs w:val="16"/>
              </w:rPr>
              <w:t xml:space="preserve">MA.7.AR.2.2</w:t>
            </w:r>
          </w:p>
          <w:p>
            <w:pPr>
              <w:spacing w:after="70" w:before="0"/>
              <w:jc w:val="right"/>
            </w:pPr>
            <w:r>
              <w:rPr>
                <w:rFonts w:ascii="Times New Roman" w:cs="Times New Roman" w:eastAsia="Times New Roman" w:hAnsi="Times New Roman"/>
                <w:i/>
                <w:iCs/>
                <w:color w:val="6B6B6B"/>
                <w:sz w:val="17"/>
                <w:szCs w:val="17"/>
              </w:rPr>
              <w:t xml:space="preserve">1 point</w:t>
            </w:r>
          </w:p>
        </w:tc>
      </w:tr>
    </w:tbl>
    <w:p>
      <w:pPr>
        <w:keepNext/>
        <w:spacing w:after="0" w:before="0"/>
      </w:pPr>
      <w:r>
        <w:rPr>
          <w:rFonts w:ascii="Times New Roman" w:cs="Times New Roman" w:eastAsia="Times New Roman" w:hAnsi="Times New Roman"/>
          <w:color w:val="1A1A1A"/>
          <w:sz w:val="2"/>
          <w:szCs w:val="2"/>
        </w:rPr>
        <w:t xml:space="preserve"/>
      </w:r>
    </w:p>
    <w:tbl>
      <w:tblPr>
        <w:tblW w:type="dxa" w:w="5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500"/>
        <w:gridCol w:w="3400"/>
      </w:tblGrid>
      <w:tr>
        <w:trPr>
          <w:cantSplit/>
        </w:trPr>
        <w:tc>
          <w:tcPr>
            <w:tcW w:type="dxa" w:w="9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Times New Roman" w:cs="Times New Roman" w:eastAsia="Times New Roman" w:hAnsi="Times New Roman"/>
                <w:color w:val="1A1A1A"/>
                <w:sz w:val="22"/>
                <w:szCs w:val="22"/>
              </w:rPr>
              <w:t xml:space="preserve"/>
            </w:r>
          </w:p>
        </w:tc>
        <w:tc>
          <w:tcPr>
            <w:tcW w:type="dxa" w:w="1500"/>
            <w:shd w:fill="D9D9D9" w:color="auto" w:val="clear"/>
            <w:tcMar>
              <w:top w:type="dxa" w:w="50"/>
              <w:left w:type="dxa" w:w="100"/>
              <w:bottom w:type="dxa" w:w="50"/>
              <w:right w:type="dxa" w:w="100"/>
            </w:tcMar>
            <w:vAlign w:val="center"/>
          </w:tcPr>
          <w:p>
            <w:pPr>
              <w:spacing w:after="0" w:before="0"/>
              <w:jc w:val="center"/>
            </w:pPr>
            <w:r>
              <w:rPr>
                <w:rFonts w:ascii="Times New Roman" w:cs="Times New Roman" w:eastAsia="Times New Roman" w:hAnsi="Times New Roman"/>
                <w:b/>
                <w:bCs/>
                <w:color w:val="1A1A1A"/>
                <w:sz w:val="20"/>
                <w:szCs w:val="20"/>
              </w:rPr>
              <w:t xml:space="preserve">Equation</w:t>
            </w:r>
          </w:p>
        </w:tc>
        <w:tc>
          <w:tcPr>
            <w:tcW w:type="dxa" w:w="3400"/>
            <w:tcMar>
              <w:top w:type="dxa" w:w="50"/>
              <w:left w:type="dxa" w:w="100"/>
              <w:bottom w:type="dxa" w:w="50"/>
              <w:right w:type="dxa" w:w="100"/>
            </w:tcMar>
            <w:vAlign w:val="center"/>
          </w:tcPr>
          <w:p>
            <w:pPr>
              <w:spacing w:after="0"/>
              <w:jc w:val="center"/>
            </w:pPr>
            <w:r>
              <w:rPr>
                <w:rFonts w:ascii="Times New Roman" w:cs="Times New Roman" w:eastAsia="Times New Roman" w:hAnsi="Times New Roman"/>
                <w:b/>
                <w:bCs/>
                <w:i/>
                <w:iCs/>
                <w:color w:val="9E1B32"/>
                <w:sz w:val="22"/>
                <w:szCs w:val="22"/>
              </w:rPr>
              <w:t xml:space="preserve">9.40h + 64.60 = 135.10</w:t>
            </w:r>
          </w:p>
        </w:tc>
      </w:tr>
    </w:tbl>
    <w:p>
      <w:pPr>
        <w:keepNext/>
        <w:spacing w:after="80"/>
      </w:pPr>
      <w:r>
        <w:rPr>
          <w:rFonts w:ascii="Times New Roman" w:cs="Times New Roman" w:eastAsia="Times New Roman" w:hAnsi="Times New Roman"/>
          <w:color w:val="1A1A1A"/>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560"/>
        <w:gridCol w:w="1800"/>
      </w:tblGrid>
      <w:tr>
        <w:trPr>
          <w:cantSplit/>
        </w:trPr>
        <w:tc>
          <w:tcPr>
            <w:tcW w:type="dxa" w:w="75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70" w:before="110"/>
              <w:ind w:left="900" w:hanging="440"/>
            </w:pPr>
            <w:r>
              <w:rPr>
                <w:rFonts w:ascii="Times New Roman" w:cs="Times New Roman" w:eastAsia="Times New Roman" w:hAnsi="Times New Roman"/>
                <w:b/>
                <w:bCs/>
                <w:color w:val="1A1A1A"/>
                <w:sz w:val="22"/>
                <w:szCs w:val="22"/>
              </w:rPr>
              <w:t xml:space="preserve">b.   </w:t>
            </w:r>
            <w:r>
              <w:rPr>
                <w:rFonts w:ascii="Times New Roman" w:cs="Times New Roman" w:eastAsia="Times New Roman" w:hAnsi="Times New Roman"/>
                <w:color w:val="1A1A1A"/>
                <w:sz w:val="22"/>
                <w:szCs w:val="22"/>
              </w:rPr>
              <w:t xml:space="preserve">Solve the equation.</w:t>
            </w:r>
          </w:p>
        </w:tc>
        <w:tc>
          <w:tcPr>
            <w:tcW w:type="dxa" w:w="18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6" w:before="110"/>
              <w:jc w:val="right"/>
            </w:pPr>
            <w:r>
              <w:rPr>
                <w:rFonts w:ascii="Times New Roman" w:cs="Times New Roman" w:eastAsia="Times New Roman" w:hAnsi="Times New Roman"/>
                <w:b/>
                <w:bCs/>
                <w:color w:val="1A1A1A"/>
                <w:sz w:val="16"/>
                <w:szCs w:val="16"/>
              </w:rPr>
              <w:t xml:space="preserve">MA.7.AR.2.2</w:t>
            </w:r>
          </w:p>
          <w:p>
            <w:pPr>
              <w:spacing w:after="70" w:before="0"/>
              <w:jc w:val="right"/>
            </w:pPr>
            <w:r>
              <w:rPr>
                <w:rFonts w:ascii="Times New Roman" w:cs="Times New Roman" w:eastAsia="Times New Roman" w:hAnsi="Times New Roman"/>
                <w:i/>
                <w:iCs/>
                <w:color w:val="6B6B6B"/>
                <w:sz w:val="17"/>
                <w:szCs w:val="17"/>
              </w:rPr>
              <w:t xml:space="preserve">1 point</w:t>
            </w:r>
          </w:p>
        </w:tc>
      </w:tr>
    </w:tbl>
    <w:p>
      <w:pPr>
        <w:spacing w:after="0" w:before="0"/>
      </w:pPr>
      <w:r>
        <w:rPr>
          <w:rFonts w:ascii="Times New Roman" w:cs="Times New Roman" w:eastAsia="Times New Roman" w:hAnsi="Times New Roman"/>
          <w:color w:val="1A1A1A"/>
          <w:sz w:val="2"/>
          <w:szCs w:val="2"/>
        </w:rPr>
        <w:t xml:space="preserve"/>
      </w:r>
    </w:p>
    <w:p>
      <w:pPr>
        <w:keepNext/>
        <w:keepLines/>
        <w:spacing w:after="56"/>
        <w:ind w:left="940"/>
      </w:pPr>
      <w:r>
        <w:rPr>
          <w:rFonts w:ascii="Times New Roman" w:cs="Times New Roman" w:eastAsia="Times New Roman" w:hAnsi="Times New Roman"/>
          <w:b/>
          <w:bCs/>
          <w:i/>
          <w:iCs/>
          <w:color w:val="9E1B32"/>
          <w:sz w:val="22"/>
          <w:szCs w:val="22"/>
        </w:rPr>
        <w:t xml:space="preserve">9.40h  =  70.50          (subtract 64.60 from both sides)</w:t>
      </w:r>
    </w:p>
    <w:p>
      <w:pPr>
        <w:keepNext/>
        <w:keepLines/>
        <w:spacing w:after="56"/>
        <w:ind w:left="940"/>
      </w:pPr>
      <w:r>
        <w:rPr>
          <w:rFonts w:ascii="Times New Roman" w:cs="Times New Roman" w:eastAsia="Times New Roman" w:hAnsi="Times New Roman"/>
          <w:b/>
          <w:bCs/>
          <w:i/>
          <w:iCs/>
          <w:color w:val="9E1B32"/>
          <w:sz w:val="22"/>
          <w:szCs w:val="22"/>
        </w:rPr>
        <w:t xml:space="preserve">h  =  70.50 ÷ 9.40</w:t>
      </w:r>
    </w:p>
    <w:p>
      <w:pPr>
        <w:keepNext/>
        <w:keepLines/>
        <w:spacing w:after="56"/>
        <w:ind w:left="940"/>
      </w:pPr>
      <w:r>
        <w:rPr>
          <w:rFonts w:ascii="Times New Roman" w:cs="Times New Roman" w:eastAsia="Times New Roman" w:hAnsi="Times New Roman"/>
          <w:b/>
          <w:bCs/>
          <w:i/>
          <w:iCs/>
          <w:color w:val="9E1B32"/>
          <w:sz w:val="22"/>
          <w:szCs w:val="22"/>
        </w:rPr>
        <w:t xml:space="preserve">h  =  7.5</w:t>
      </w:r>
    </w:p>
    <w:p>
      <w:pPr>
        <w:keepNext/>
        <w:keepLines/>
        <w:spacing w:after="56"/>
        <w:ind w:left="940"/>
      </w:pPr>
      <w:r>
        <w:rPr>
          <w:rFonts w:ascii="Times New Roman" w:cs="Times New Roman" w:eastAsia="Times New Roman" w:hAnsi="Times New Roman"/>
          <w:b/>
          <w:bCs/>
          <w:i/>
          <w:iCs/>
          <w:color w:val="9E1B32"/>
          <w:sz w:val="22"/>
          <w:szCs w:val="22"/>
        </w:rPr>
        <w:t xml:space="preserve">Check:   9.40(7.5) + 64.60  =  70.50 + 64.60  =  135.10 </w:t>
      </w:r>
      <w:r>
        <w:rPr>
          <w:rFonts w:ascii="FreeSerif" w:hAnsi="FreeSerif" w:cs="FreeSerif"/>
          <w:b/>
          <w:bCs/>
          <w:i/>
          <w:iCs/>
          <w:color w:val="9E1B32"/>
          <w:sz w:val="22"/>
          <w:szCs w:val="22"/>
        </w:rPr>
        <w:t xml:space="preserve">✓</w:t>
      </w:r>
    </w:p>
    <w:p>
      <w:pPr>
        <w:keepNext/>
        <w:spacing w:after="70"/>
      </w:pPr>
      <w:r>
        <w:rPr>
          <w:rFonts w:ascii="Times New Roman" w:cs="Times New Roman" w:eastAsia="Times New Roman" w:hAnsi="Times New Roman"/>
          <w:color w:val="1A1A1A"/>
          <w:sz w:val="22"/>
          <w:szCs w:val="22"/>
        </w:rP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500"/>
        <w:gridCol w:w="4600"/>
      </w:tblGrid>
      <w:tr>
        <w:trPr>
          <w:cantSplit/>
        </w:trPr>
        <w:tc>
          <w:tcPr>
            <w:tcW w:type="dxa" w:w="9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Times New Roman" w:cs="Times New Roman" w:eastAsia="Times New Roman" w:hAnsi="Times New Roman"/>
                <w:color w:val="1A1A1A"/>
                <w:sz w:val="22"/>
                <w:szCs w:val="22"/>
              </w:rPr>
              <w:t xml:space="preserve"/>
            </w:r>
          </w:p>
        </w:tc>
        <w:tc>
          <w:tcPr>
            <w:tcW w:type="dxa" w:w="1500"/>
            <w:shd w:fill="D9D9D9" w:color="auto" w:val="clear"/>
            <w:tcMar>
              <w:top w:type="dxa" w:w="50"/>
              <w:left w:type="dxa" w:w="100"/>
              <w:bottom w:type="dxa" w:w="50"/>
              <w:right w:type="dxa" w:w="100"/>
            </w:tcMar>
            <w:vAlign w:val="center"/>
          </w:tcPr>
          <w:p>
            <w:pPr>
              <w:spacing w:after="0" w:before="0"/>
              <w:jc w:val="center"/>
            </w:pPr>
            <w:r>
              <w:rPr>
                <w:rFonts w:ascii="Times New Roman" w:cs="Times New Roman" w:eastAsia="Times New Roman" w:hAnsi="Times New Roman"/>
                <w:b/>
                <w:bCs/>
                <w:color w:val="1A1A1A"/>
                <w:sz w:val="20"/>
                <w:szCs w:val="20"/>
              </w:rPr>
              <w:t xml:space="preserve">Solution</w:t>
            </w:r>
          </w:p>
        </w:tc>
        <w:tc>
          <w:tcPr>
            <w:tcW w:type="dxa" w:w="4600"/>
            <w:tcMar>
              <w:top w:type="dxa" w:w="50"/>
              <w:left w:type="dxa" w:w="100"/>
              <w:bottom w:type="dxa" w:w="50"/>
              <w:right w:type="dxa" w:w="100"/>
            </w:tcMar>
            <w:vAlign w:val="center"/>
          </w:tcPr>
          <w:p>
            <w:pPr>
              <w:spacing w:after="0"/>
              <w:jc w:val="center"/>
            </w:pPr>
            <w:r>
              <w:rPr>
                <w:rFonts w:ascii="Times New Roman" w:cs="Times New Roman" w:eastAsia="Times New Roman" w:hAnsi="Times New Roman"/>
                <w:b/>
                <w:bCs/>
                <w:i/>
                <w:iCs/>
                <w:color w:val="9E1B32"/>
                <w:sz w:val="22"/>
                <w:szCs w:val="22"/>
              </w:rPr>
              <w:t xml:space="preserve">h = 7.5 hours</w:t>
            </w:r>
          </w:p>
        </w:tc>
      </w:tr>
    </w:tbl>
    <w:p>
      <w:pPr>
        <w:spacing w:after="80"/>
      </w:pPr>
      <w:r>
        <w:rPr>
          <w:rFonts w:ascii="Times New Roman" w:cs="Times New Roman" w:eastAsia="Times New Roman" w:hAnsi="Times New Roman"/>
          <w:color w:val="1A1A1A"/>
          <w:sz w:val="22"/>
          <w:szCs w:val="22"/>
        </w:rPr>
        <w:t xml:space="preserve"/>
      </w:r>
    </w:p>
    <w:p>
      <w:pPr>
        <w:keepNext/>
        <w:keepLines/>
        <w:spacing w:after="120" w:before="50"/>
        <w:ind w:left="900"/>
      </w:pPr>
      <w:r>
        <w:rPr>
          <w:rFonts w:ascii="Times New Roman" w:cs="Times New Roman" w:eastAsia="Times New Roman" w:hAnsi="Times New Roman"/>
          <w:i/>
          <w:iCs/>
          <w:color w:val="6B6B6B"/>
          <w:sz w:val="18"/>
          <w:szCs w:val="18"/>
        </w:rPr>
        <w:t xml:space="preserve">The tips are a one-time amount, so they are added once, not multiplied by h.</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560"/>
        <w:gridCol w:w="1800"/>
      </w:tblGrid>
      <w:tr>
        <w:trPr>
          <w:cantSplit/>
        </w:trPr>
        <w:tc>
          <w:tcPr>
            <w:tcW w:type="dxa" w:w="75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80" w:before="150"/>
              <w:ind w:left="460" w:hanging="460"/>
            </w:pPr>
            <w:r>
              <w:rPr>
                <w:rFonts w:ascii="Times New Roman" w:cs="Times New Roman" w:eastAsia="Times New Roman" w:hAnsi="Times New Roman"/>
                <w:b/>
                <w:bCs/>
                <w:color w:val="1A1A1A"/>
                <w:sz w:val="22"/>
                <w:szCs w:val="22"/>
              </w:rPr>
              <w:t xml:space="preserve">8.   </w:t>
            </w:r>
            <w:r>
              <w:rPr>
                <w:rFonts w:ascii="Times New Roman" w:cs="Times New Roman" w:eastAsia="Times New Roman" w:hAnsi="Times New Roman"/>
                <w:color w:val="1A1A1A"/>
                <w:sz w:val="22"/>
                <w:szCs w:val="22"/>
              </w:rPr>
              <w:t xml:space="preserve">Circle every value below that is a solution to   </w:t>
            </w:r>
            <w:r>
              <w:rPr>
                <w:rFonts w:ascii="Times New Roman" w:cs="Times New Roman" w:eastAsia="Times New Roman" w:hAnsi="Times New Roman"/>
                <w:b/>
                <w:bCs/>
                <w:color w:val="1A1A1A"/>
                <w:sz w:val="22"/>
                <w:szCs w:val="22"/>
              </w:rPr>
              <w:t xml:space="preserve">−2x + 5  ≥  17</w:t>
            </w:r>
            <w:r>
              <w:rPr>
                <w:rFonts w:ascii="Times New Roman" w:cs="Times New Roman" w:eastAsia="Times New Roman" w:hAnsi="Times New Roman"/>
                <w:color w:val="1A1A1A"/>
                <w:sz w:val="22"/>
                <w:szCs w:val="22"/>
              </w:rPr>
              <w:t xml:space="preserve"> .</w:t>
            </w:r>
          </w:p>
        </w:tc>
        <w:tc>
          <w:tcPr>
            <w:tcW w:type="dxa" w:w="18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6" w:before="150"/>
              <w:jc w:val="right"/>
            </w:pPr>
            <w:r>
              <w:rPr>
                <w:rFonts w:ascii="Times New Roman" w:cs="Times New Roman" w:eastAsia="Times New Roman" w:hAnsi="Times New Roman"/>
                <w:b/>
                <w:bCs/>
                <w:color w:val="1A1A1A"/>
                <w:sz w:val="16"/>
                <w:szCs w:val="16"/>
              </w:rPr>
              <w:t xml:space="preserve">MA.8.AR.2.2</w:t>
            </w:r>
          </w:p>
          <w:p>
            <w:pPr>
              <w:spacing w:after="80" w:before="0"/>
              <w:jc w:val="right"/>
            </w:pPr>
            <w:r>
              <w:rPr>
                <w:rFonts w:ascii="Times New Roman" w:cs="Times New Roman" w:eastAsia="Times New Roman" w:hAnsi="Times New Roman"/>
                <w:i/>
                <w:iCs/>
                <w:color w:val="6B6B6B"/>
                <w:sz w:val="17"/>
                <w:szCs w:val="17"/>
              </w:rPr>
              <w:t xml:space="preserve">1 point</w:t>
            </w:r>
          </w:p>
        </w:tc>
      </w:tr>
    </w:tbl>
    <w:p>
      <w:pPr>
        <w:keepNext/>
        <w:spacing w:after="0" w:before="0"/>
      </w:pPr>
      <w:r>
        <w:rPr>
          <w:rFonts w:ascii="Times New Roman" w:cs="Times New Roman" w:eastAsia="Times New Roman" w:hAnsi="Times New Roman"/>
          <w:color w:val="1A1A1A"/>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60"/>
        <w:gridCol w:w="1560"/>
        <w:gridCol w:w="1560"/>
        <w:gridCol w:w="1560"/>
        <w:gridCol w:w="1560"/>
        <w:gridCol w:w="1560"/>
      </w:tblGrid>
      <w:tr>
        <w:trPr>
          <w:cantSplit/>
        </w:trPr>
        <w:tc>
          <w:tcPr>
            <w:tcW w:type="dxa" w:w="1560"/>
            <w:tcBorders>
              <w:top w:val="none" w:color="FFFFFF" w:sz="0"/>
              <w:left w:val="none" w:color="FFFFFF" w:sz="0"/>
              <w:bottom w:val="none" w:color="FFFFFF" w:sz="0"/>
              <w:right w:val="none" w:color="FFFFFF" w:sz="0"/>
            </w:tcBorders>
            <w:tcMar>
              <w:top w:type="dxa" w:w="88"/>
              <w:left w:type="dxa" w:w="0"/>
              <w:bottom w:type="dxa" w:w="88"/>
              <w:right w:type="dxa" w:w="0"/>
            </w:tcMar>
          </w:tcPr>
          <w:p>
            <w:pPr>
              <w:spacing w:after="0"/>
              <w:jc w:val="center"/>
            </w:pPr>
            <w:r>
              <w:rPr>
                <w:rFonts w:ascii="FreeSerif" w:hAnsi="FreeSerif" w:cs="FreeSerif"/>
                <w:b/>
                <w:bCs/>
                <w:color w:val="9E1B32"/>
                <w:sz w:val="26"/>
                <w:szCs w:val="26"/>
              </w:rPr>
              <w:t xml:space="preserve">◯</w:t>
            </w:r>
            <w:r>
              <w:rPr>
                <w:rFonts w:ascii="Times New Roman" w:cs="Times New Roman" w:eastAsia="Times New Roman" w:hAnsi="Times New Roman"/>
                <w:b/>
                <w:bCs/>
                <w:color w:val="9E1B32"/>
                <w:sz w:val="26"/>
                <w:szCs w:val="26"/>
              </w:rPr>
              <w:t xml:space="preserve"> −11</w:t>
            </w:r>
          </w:p>
        </w:tc>
        <w:tc>
          <w:tcPr>
            <w:tcW w:type="dxa" w:w="1560"/>
            <w:tcBorders>
              <w:top w:val="none" w:color="FFFFFF" w:sz="0"/>
              <w:left w:val="none" w:color="FFFFFF" w:sz="0"/>
              <w:bottom w:val="none" w:color="FFFFFF" w:sz="0"/>
              <w:right w:val="none" w:color="FFFFFF" w:sz="0"/>
            </w:tcBorders>
            <w:tcMar>
              <w:top w:type="dxa" w:w="88"/>
              <w:left w:type="dxa" w:w="0"/>
              <w:bottom w:type="dxa" w:w="88"/>
              <w:right w:type="dxa" w:w="0"/>
            </w:tcMar>
          </w:tcPr>
          <w:p>
            <w:pPr>
              <w:spacing w:after="0"/>
              <w:jc w:val="center"/>
            </w:pPr>
            <w:r>
              <w:rPr>
                <w:rFonts w:ascii="FreeSerif" w:hAnsi="FreeSerif" w:cs="FreeSerif"/>
                <w:b/>
                <w:bCs/>
                <w:color w:val="9E1B32"/>
                <w:sz w:val="26"/>
                <w:szCs w:val="26"/>
              </w:rPr>
              <w:t xml:space="preserve">◯</w:t>
            </w:r>
            <w:r>
              <w:rPr>
                <w:rFonts w:ascii="Times New Roman" w:cs="Times New Roman" w:eastAsia="Times New Roman" w:hAnsi="Times New Roman"/>
                <w:b/>
                <w:bCs/>
                <w:color w:val="9E1B32"/>
                <w:sz w:val="26"/>
                <w:szCs w:val="26"/>
              </w:rPr>
              <w:t xml:space="preserve"> −6⅓</w:t>
            </w:r>
          </w:p>
        </w:tc>
        <w:tc>
          <w:tcPr>
            <w:tcW w:type="dxa" w:w="1560"/>
            <w:tcBorders>
              <w:top w:val="none" w:color="FFFFFF" w:sz="0"/>
              <w:left w:val="none" w:color="FFFFFF" w:sz="0"/>
              <w:bottom w:val="none" w:color="FFFFFF" w:sz="0"/>
              <w:right w:val="none" w:color="FFFFFF" w:sz="0"/>
            </w:tcBorders>
            <w:tcMar>
              <w:top w:type="dxa" w:w="88"/>
              <w:left w:type="dxa" w:w="0"/>
              <w:bottom w:type="dxa" w:w="88"/>
              <w:right w:type="dxa" w:w="0"/>
            </w:tcMar>
          </w:tcPr>
          <w:p>
            <w:pPr>
              <w:spacing w:after="0"/>
              <w:jc w:val="center"/>
            </w:pPr>
            <w:r>
              <w:rPr>
                <w:rFonts w:ascii="FreeSerif" w:hAnsi="FreeSerif" w:cs="FreeSerif"/>
                <w:b/>
                <w:bCs/>
                <w:color w:val="9E1B32"/>
                <w:sz w:val="26"/>
                <w:szCs w:val="26"/>
              </w:rPr>
              <w:t xml:space="preserve">◯</w:t>
            </w:r>
            <w:r>
              <w:rPr>
                <w:rFonts w:ascii="Times New Roman" w:cs="Times New Roman" w:eastAsia="Times New Roman" w:hAnsi="Times New Roman"/>
                <w:b/>
                <w:bCs/>
                <w:color w:val="9E1B32"/>
                <w:sz w:val="26"/>
                <w:szCs w:val="26"/>
              </w:rPr>
              <w:t xml:space="preserve"> −6</w:t>
            </w:r>
          </w:p>
        </w:tc>
        <w:tc>
          <w:tcPr>
            <w:tcW w:type="dxa" w:w="1560"/>
            <w:tcBorders>
              <w:top w:val="none" w:color="FFFFFF" w:sz="0"/>
              <w:left w:val="none" w:color="FFFFFF" w:sz="0"/>
              <w:bottom w:val="none" w:color="FFFFFF" w:sz="0"/>
              <w:right w:val="none" w:color="FFFFFF" w:sz="0"/>
            </w:tcBorders>
            <w:tcMar>
              <w:top w:type="dxa" w:w="88"/>
              <w:left w:type="dxa" w:w="0"/>
              <w:bottom w:type="dxa" w:w="88"/>
              <w:right w:type="dxa" w:w="0"/>
            </w:tcMar>
          </w:tcPr>
          <w:p>
            <w:pPr>
              <w:spacing w:after="0"/>
              <w:jc w:val="center"/>
            </w:pPr>
            <w:r>
              <w:rPr>
                <w:rFonts w:ascii="Times New Roman" w:cs="Times New Roman" w:eastAsia="Times New Roman" w:hAnsi="Times New Roman"/>
                <w:b/>
                <w:bCs/>
                <w:color w:val="1A1A1A"/>
                <w:sz w:val="26"/>
                <w:szCs w:val="26"/>
              </w:rPr>
              <w:t xml:space="preserve">−5</w:t>
            </w:r>
          </w:p>
        </w:tc>
        <w:tc>
          <w:tcPr>
            <w:tcW w:type="dxa" w:w="1560"/>
            <w:tcBorders>
              <w:top w:val="none" w:color="FFFFFF" w:sz="0"/>
              <w:left w:val="none" w:color="FFFFFF" w:sz="0"/>
              <w:bottom w:val="none" w:color="FFFFFF" w:sz="0"/>
              <w:right w:val="none" w:color="FFFFFF" w:sz="0"/>
            </w:tcBorders>
            <w:tcMar>
              <w:top w:type="dxa" w:w="88"/>
              <w:left w:type="dxa" w:w="0"/>
              <w:bottom w:type="dxa" w:w="88"/>
              <w:right w:type="dxa" w:w="0"/>
            </w:tcMar>
          </w:tcPr>
          <w:p>
            <w:pPr>
              <w:spacing w:after="0"/>
              <w:jc w:val="center"/>
            </w:pPr>
            <w:r>
              <w:rPr>
                <w:rFonts w:ascii="Times New Roman" w:cs="Times New Roman" w:eastAsia="Times New Roman" w:hAnsi="Times New Roman"/>
                <w:b/>
                <w:bCs/>
                <w:color w:val="1A1A1A"/>
                <w:sz w:val="26"/>
                <w:szCs w:val="26"/>
              </w:rPr>
              <w:t xml:space="preserve">0</w:t>
            </w:r>
          </w:p>
        </w:tc>
        <w:tc>
          <w:tcPr>
            <w:tcW w:type="dxa" w:w="1560"/>
            <w:tcBorders>
              <w:top w:val="none" w:color="FFFFFF" w:sz="0"/>
              <w:left w:val="none" w:color="FFFFFF" w:sz="0"/>
              <w:bottom w:val="none" w:color="FFFFFF" w:sz="0"/>
              <w:right w:val="none" w:color="FFFFFF" w:sz="0"/>
            </w:tcBorders>
            <w:tcMar>
              <w:top w:type="dxa" w:w="88"/>
              <w:left w:type="dxa" w:w="0"/>
              <w:bottom w:type="dxa" w:w="88"/>
              <w:right w:type="dxa" w:w="0"/>
            </w:tcMar>
          </w:tcPr>
          <w:p>
            <w:pPr>
              <w:spacing w:after="0"/>
              <w:jc w:val="center"/>
            </w:pPr>
            <w:r>
              <w:rPr>
                <w:rFonts w:ascii="Times New Roman" w:cs="Times New Roman" w:eastAsia="Times New Roman" w:hAnsi="Times New Roman"/>
                <w:b/>
                <w:bCs/>
                <w:color w:val="1A1A1A"/>
                <w:sz w:val="26"/>
                <w:szCs w:val="26"/>
              </w:rPr>
              <w:t xml:space="preserve">4</w:t>
            </w:r>
          </w:p>
        </w:tc>
      </w:tr>
    </w:tbl>
    <w:p>
      <w:pPr>
        <w:spacing w:after="130"/>
      </w:pPr>
      <w:r>
        <w:rPr>
          <w:rFonts w:ascii="Times New Roman" w:cs="Times New Roman" w:eastAsia="Times New Roman" w:hAnsi="Times New Roman"/>
          <w:color w:val="1A1A1A"/>
          <w:sz w:val="22"/>
          <w:szCs w:val="22"/>
        </w:rPr>
        <w:t xml:space="preserve"/>
      </w:r>
    </w:p>
    <w:p>
      <w:pPr>
        <w:keepLines/>
        <w:spacing w:after="120" w:before="50"/>
        <w:ind w:left="900"/>
      </w:pPr>
      <w:r>
        <w:rPr>
          <w:rFonts w:ascii="Times New Roman" w:cs="Times New Roman" w:eastAsia="Times New Roman" w:hAnsi="Times New Roman"/>
          <w:i/>
          <w:iCs/>
          <w:color w:val="6B6B6B"/>
          <w:sz w:val="18"/>
          <w:szCs w:val="18"/>
        </w:rPr>
        <w:t xml:space="preserve">−2x + 5 ≥ 17 gives −2x ≥ 12, and dividing by −2 REVERSES it: x ≤ −6. So −11, −6⅓ and −6 are the three solutions — marked here in red. −6 counts because the symbol has the equal bar: −2(−6) + 5 = 17, and 17 ≥ 17. A student who circles −6, −5, 0 and 4 solved without reversing — that set is the endpoint plus everything on the wrong side of it.</w:t>
      </w:r>
    </w:p>
    <w:p>
      <w:pPr>
        <w:keepNext/>
        <w:spacing w:after="70" w:before="150"/>
      </w:pPr>
      <w:r>
        <w:rPr>
          <w:rFonts w:ascii="Times New Roman" w:cs="Times New Roman" w:eastAsia="Times New Roman" w:hAnsi="Times New Roman"/>
          <w:b/>
          <w:bCs/>
          <w:color w:val="1A1A1A"/>
          <w:sz w:val="22"/>
          <w:szCs w:val="22"/>
        </w:rPr>
        <w:t xml:space="preserve">Solve each inequality. Show your work, then graph the solution set on the number line.</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560"/>
        <w:gridCol w:w="1800"/>
      </w:tblGrid>
      <w:tr>
        <w:trPr>
          <w:cantSplit/>
        </w:trPr>
        <w:tc>
          <w:tcPr>
            <w:tcW w:type="dxa" w:w="75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80" w:before="150"/>
              <w:ind w:left="460" w:hanging="460"/>
            </w:pPr>
            <w:r>
              <w:rPr>
                <w:rFonts w:ascii="Times New Roman" w:cs="Times New Roman" w:eastAsia="Times New Roman" w:hAnsi="Times New Roman"/>
                <w:b/>
                <w:bCs/>
                <w:color w:val="1A1A1A"/>
                <w:sz w:val="22"/>
                <w:szCs w:val="22"/>
              </w:rPr>
              <w:t xml:space="preserve">9.   </w:t>
            </w:r>
            <w:r>
              <w:rPr>
                <w:rFonts w:ascii="Times New Roman" w:cs="Times New Roman" w:eastAsia="Times New Roman" w:hAnsi="Times New Roman"/>
                <w:b/>
                <w:bCs/>
                <w:color w:val="1A1A1A"/>
                <w:sz w:val="24"/>
                <w:szCs w:val="24"/>
              </w:rPr>
              <w:t xml:space="preserve">−9.7  &gt;  −2x  −  1.3</w:t>
            </w:r>
          </w:p>
        </w:tc>
        <w:tc>
          <w:tcPr>
            <w:tcW w:type="dxa" w:w="18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6" w:before="150"/>
              <w:jc w:val="right"/>
            </w:pPr>
            <w:r>
              <w:rPr>
                <w:rFonts w:ascii="Times New Roman" w:cs="Times New Roman" w:eastAsia="Times New Roman" w:hAnsi="Times New Roman"/>
                <w:b/>
                <w:bCs/>
                <w:color w:val="1A1A1A"/>
                <w:sz w:val="16"/>
                <w:szCs w:val="16"/>
              </w:rPr>
              <w:t xml:space="preserve">MA.8.AR.2.2</w:t>
            </w:r>
          </w:p>
          <w:p>
            <w:pPr>
              <w:spacing w:after="80" w:before="0"/>
              <w:jc w:val="right"/>
            </w:pPr>
            <w:r>
              <w:rPr>
                <w:rFonts w:ascii="Times New Roman" w:cs="Times New Roman" w:eastAsia="Times New Roman" w:hAnsi="Times New Roman"/>
                <w:i/>
                <w:iCs/>
                <w:color w:val="6B6B6B"/>
                <w:sz w:val="17"/>
                <w:szCs w:val="17"/>
              </w:rPr>
              <w:t xml:space="preserve">1 point</w:t>
            </w:r>
          </w:p>
        </w:tc>
      </w:tr>
    </w:tbl>
    <w:p>
      <w:pPr>
        <w:spacing w:after="0" w:before="0"/>
      </w:pPr>
      <w:r>
        <w:rPr>
          <w:rFonts w:ascii="Times New Roman" w:cs="Times New Roman" w:eastAsia="Times New Roman" w:hAnsi="Times New Roman"/>
          <w:color w:val="1A1A1A"/>
          <w:sz w:val="2"/>
          <w:szCs w:val="2"/>
        </w:rPr>
        <w:t xml:space="preserve"/>
      </w:r>
    </w:p>
    <w:p>
      <w:pPr>
        <w:keepNext/>
        <w:keepLines/>
        <w:spacing w:after="56"/>
        <w:ind w:left="940"/>
      </w:pPr>
      <w:r>
        <w:rPr>
          <w:rFonts w:ascii="Times New Roman" w:cs="Times New Roman" w:eastAsia="Times New Roman" w:hAnsi="Times New Roman"/>
          <w:b/>
          <w:bCs/>
          <w:i/>
          <w:iCs/>
          <w:color w:val="9E1B32"/>
          <w:sz w:val="22"/>
          <w:szCs w:val="22"/>
        </w:rPr>
        <w:t xml:space="preserve">−8.4  &gt;  −2x          (add 1.3 to both sides)</w:t>
      </w:r>
    </w:p>
    <w:p>
      <w:pPr>
        <w:keepNext/>
        <w:keepLines/>
        <w:spacing w:after="56"/>
        <w:ind w:left="940"/>
      </w:pPr>
      <w:r>
        <w:rPr>
          <w:rFonts w:ascii="Times New Roman" w:cs="Times New Roman" w:eastAsia="Times New Roman" w:hAnsi="Times New Roman"/>
          <w:b/>
          <w:bCs/>
          <w:i/>
          <w:iCs/>
          <w:color w:val="9E1B32"/>
          <w:sz w:val="22"/>
          <w:szCs w:val="22"/>
        </w:rPr>
        <w:t xml:space="preserve">4.2  &lt;  x,   so   x &gt; 4.2     (divide by −2 and REVERSE)</w:t>
      </w:r>
    </w:p>
    <w:p>
      <w:pPr>
        <w:keepNext/>
        <w:keepLines/>
        <w:spacing w:after="56"/>
        <w:ind w:left="940"/>
      </w:pPr>
      <w:r>
        <w:rPr>
          <w:rFonts w:ascii="Times New Roman" w:cs="Times New Roman" w:eastAsia="Times New Roman" w:hAnsi="Times New Roman"/>
          <w:b/>
          <w:bCs/>
          <w:i/>
          <w:iCs/>
          <w:color w:val="9E1B32"/>
          <w:sz w:val="22"/>
          <w:szCs w:val="22"/>
        </w:rPr>
        <w:t xml:space="preserve">Check:   x = 6 gives −13.3, and −9.7 &gt; −13.3 </w:t>
      </w:r>
      <w:r>
        <w:rPr>
          <w:rFonts w:ascii="FreeSerif" w:hAnsi="FreeSerif" w:cs="FreeSerif"/>
          <w:b/>
          <w:bCs/>
          <w:i/>
          <w:iCs/>
          <w:color w:val="9E1B32"/>
          <w:sz w:val="22"/>
          <w:szCs w:val="22"/>
        </w:rPr>
        <w:t xml:space="preserve">✓</w:t>
      </w:r>
      <w:r>
        <w:rPr>
          <w:rFonts w:ascii="Times New Roman" w:cs="Times New Roman" w:eastAsia="Times New Roman" w:hAnsi="Times New Roman"/>
          <w:b/>
          <w:bCs/>
          <w:i/>
          <w:iCs/>
          <w:color w:val="9E1B32"/>
          <w:sz w:val="22"/>
          <w:szCs w:val="22"/>
        </w:rPr>
        <w:t xml:space="preserve">;   x = 0 gives −1.3, and −9.7 &gt; −1.3 </w:t>
      </w:r>
      <w:r>
        <w:rPr>
          <w:rFonts w:ascii="FreeSerif" w:hAnsi="FreeSerif" w:cs="FreeSerif"/>
          <w:b/>
          <w:bCs/>
          <w:i/>
          <w:iCs/>
          <w:color w:val="9E1B32"/>
          <w:sz w:val="22"/>
          <w:szCs w:val="22"/>
        </w:rPr>
        <w:t xml:space="preserve">✗</w:t>
      </w:r>
    </w:p>
    <w:p>
      <w:pPr>
        <w:keepNext/>
        <w:spacing w:after="0" w:before="0"/>
      </w:pPr>
      <w:r>
        <w:rPr>
          <w:rFonts w:ascii="Times New Roman" w:cs="Times New Roman" w:eastAsia="Times New Roman" w:hAnsi="Times New Roman"/>
          <w:color w:val="1A1A1A"/>
          <w:sz w:val="2"/>
          <w:szCs w:val="2"/>
        </w:rP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500"/>
        <w:gridCol w:w="2600"/>
      </w:tblGrid>
      <w:tr>
        <w:trPr>
          <w:cantSplit/>
        </w:trPr>
        <w:tc>
          <w:tcPr>
            <w:tcW w:type="dxa" w:w="9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Times New Roman" w:cs="Times New Roman" w:eastAsia="Times New Roman" w:hAnsi="Times New Roman"/>
                <w:color w:val="1A1A1A"/>
                <w:sz w:val="22"/>
                <w:szCs w:val="22"/>
              </w:rPr>
              <w:t xml:space="preserve"/>
            </w:r>
          </w:p>
        </w:tc>
        <w:tc>
          <w:tcPr>
            <w:tcW w:type="dxa" w:w="1500"/>
            <w:shd w:fill="D9D9D9" w:color="auto" w:val="clear"/>
            <w:tcMar>
              <w:top w:type="dxa" w:w="50"/>
              <w:left w:type="dxa" w:w="100"/>
              <w:bottom w:type="dxa" w:w="50"/>
              <w:right w:type="dxa" w:w="100"/>
            </w:tcMar>
            <w:vAlign w:val="center"/>
          </w:tcPr>
          <w:p>
            <w:pPr>
              <w:spacing w:after="0" w:before="0"/>
              <w:jc w:val="center"/>
            </w:pPr>
            <w:r>
              <w:rPr>
                <w:rFonts w:ascii="Times New Roman" w:cs="Times New Roman" w:eastAsia="Times New Roman" w:hAnsi="Times New Roman"/>
                <w:b/>
                <w:bCs/>
                <w:color w:val="1A1A1A"/>
                <w:sz w:val="20"/>
                <w:szCs w:val="20"/>
              </w:rPr>
              <w:t xml:space="preserve">Solution</w:t>
            </w:r>
          </w:p>
        </w:tc>
        <w:tc>
          <w:tcPr>
            <w:tcW w:type="dxa" w:w="2600"/>
            <w:tcMar>
              <w:top w:type="dxa" w:w="50"/>
              <w:left w:type="dxa" w:w="100"/>
              <w:bottom w:type="dxa" w:w="50"/>
              <w:right w:type="dxa" w:w="100"/>
            </w:tcMar>
            <w:vAlign w:val="center"/>
          </w:tcPr>
          <w:p>
            <w:pPr>
              <w:spacing w:after="0"/>
              <w:jc w:val="center"/>
            </w:pPr>
            <w:r>
              <w:rPr>
                <w:rFonts w:ascii="Times New Roman" w:cs="Times New Roman" w:eastAsia="Times New Roman" w:hAnsi="Times New Roman"/>
                <w:b/>
                <w:bCs/>
                <w:i/>
                <w:iCs/>
                <w:color w:val="9E1B32"/>
                <w:sz w:val="22"/>
                <w:szCs w:val="22"/>
              </w:rPr>
              <w:t xml:space="preserve">x &gt; 4.2</w:t>
            </w:r>
          </w:p>
        </w:tc>
      </w:tr>
    </w:tbl>
    <w:p>
      <w:pPr>
        <w:keepNext/>
        <w:spacing w:after="50"/>
      </w:pPr>
      <w:r>
        <w:rPr>
          <w:rFonts w:ascii="Times New Roman" w:cs="Times New Roman" w:eastAsia="Times New Roman" w:hAnsi="Times New Roman"/>
          <w:color w:val="1A1A1A"/>
          <w:sz w:val="22"/>
          <w:szCs w:val="22"/>
        </w:rPr>
        <w:t xml:space="preserve"/>
      </w:r>
    </w:p>
    <w:p>
      <w:pPr>
        <w:spacing w:after="0" w:before="0"/>
        <w:ind w:left="820"/>
      </w:pPr>
      <w:r>
        <w:drawing>
          <wp:inline distT="0" distB="0" distL="0" distR="0">
            <wp:extent cx="379095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90950" cy="238125"/>
                    </a:xfrm>
                    <a:prstGeom prst="rect">
                      <a:avLst/>
                    </a:prstGeom>
                  </pic:spPr>
                </pic:pic>
              </a:graphicData>
            </a:graphic>
          </wp:inline>
        </w:drawing>
      </w:r>
    </w:p>
    <w:p>
      <w:pPr>
        <w:keepNext/>
        <w:keepLines/>
        <w:spacing w:after="0" w:before="100"/>
        <w:ind w:left="900"/>
      </w:pPr>
      <w:r>
        <w:rPr>
          <w:rFonts w:ascii="Times New Roman" w:cs="Times New Roman" w:eastAsia="Times New Roman" w:hAnsi="Times New Roman"/>
          <w:i/>
          <w:iCs/>
          <w:color w:val="6B6B6B"/>
          <w:sz w:val="18"/>
          <w:szCs w:val="18"/>
        </w:rPr>
        <w:t xml:space="preserve">Open circle just past 4, shaded right. The solution and its graph are one point together — a right answer with a wrong graph does not earn it.</w:t>
      </w:r>
    </w:p>
    <w:p>
      <w:pPr>
        <w:keepNext/>
        <w:spacing w:after="70"/>
      </w:pPr>
      <w:r>
        <w:rPr>
          <w:rFonts w:ascii="Times New Roman" w:cs="Times New Roman" w:eastAsia="Times New Roman" w:hAnsi="Times New Roman"/>
          <w:color w:val="1A1A1A"/>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560"/>
        <w:gridCol w:w="1800"/>
      </w:tblGrid>
      <w:tr>
        <w:trPr>
          <w:cantSplit/>
        </w:trPr>
        <w:tc>
          <w:tcPr>
            <w:tcW w:type="dxa" w:w="75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80" w:before="150"/>
              <w:ind w:left="460" w:hanging="460"/>
            </w:pPr>
            <w:r>
              <w:rPr>
                <w:rFonts w:ascii="Times New Roman" w:cs="Times New Roman" w:eastAsia="Times New Roman" w:hAnsi="Times New Roman"/>
                <w:b/>
                <w:bCs/>
                <w:color w:val="1A1A1A"/>
                <w:sz w:val="22"/>
                <w:szCs w:val="22"/>
              </w:rPr>
              <w:t xml:space="preserve">10.   </w:t>
            </w:r>
            <w:r>
              <w:rPr>
                <w:rFonts w:ascii="Times New Roman" w:cs="Times New Roman" w:eastAsia="Times New Roman" w:hAnsi="Times New Roman"/>
                <w:b/>
                <w:bCs/>
                <w:color w:val="1A1A1A"/>
                <w:sz w:val="24"/>
                <w:szCs w:val="24"/>
              </w:rPr>
              <w:t xml:space="preserve">⅔ (18 − 15x)  &gt;  64</w:t>
            </w:r>
          </w:p>
        </w:tc>
        <w:tc>
          <w:tcPr>
            <w:tcW w:type="dxa" w:w="18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6" w:before="150"/>
              <w:jc w:val="right"/>
            </w:pPr>
            <w:r>
              <w:rPr>
                <w:rFonts w:ascii="Times New Roman" w:cs="Times New Roman" w:eastAsia="Times New Roman" w:hAnsi="Times New Roman"/>
                <w:b/>
                <w:bCs/>
                <w:color w:val="1A1A1A"/>
                <w:sz w:val="16"/>
                <w:szCs w:val="16"/>
              </w:rPr>
              <w:t xml:space="preserve">MA.8.AR.2.2</w:t>
            </w:r>
          </w:p>
          <w:p>
            <w:pPr>
              <w:spacing w:after="80" w:before="0"/>
              <w:jc w:val="right"/>
            </w:pPr>
            <w:r>
              <w:rPr>
                <w:rFonts w:ascii="Times New Roman" w:cs="Times New Roman" w:eastAsia="Times New Roman" w:hAnsi="Times New Roman"/>
                <w:i/>
                <w:iCs/>
                <w:color w:val="6B6B6B"/>
                <w:sz w:val="17"/>
                <w:szCs w:val="17"/>
              </w:rPr>
              <w:t xml:space="preserve">1 point</w:t>
            </w:r>
          </w:p>
        </w:tc>
      </w:tr>
    </w:tbl>
    <w:p>
      <w:pPr>
        <w:spacing w:after="0" w:before="0"/>
      </w:pPr>
      <w:r>
        <w:rPr>
          <w:rFonts w:ascii="Times New Roman" w:cs="Times New Roman" w:eastAsia="Times New Roman" w:hAnsi="Times New Roman"/>
          <w:color w:val="1A1A1A"/>
          <w:sz w:val="2"/>
          <w:szCs w:val="2"/>
        </w:rPr>
        <w:t xml:space="preserve"/>
      </w:r>
    </w:p>
    <w:p>
      <w:pPr>
        <w:keepNext/>
        <w:keepLines/>
        <w:spacing w:after="56"/>
        <w:ind w:left="940"/>
      </w:pPr>
      <w:r>
        <w:rPr>
          <w:rFonts w:ascii="Times New Roman" w:cs="Times New Roman" w:eastAsia="Times New Roman" w:hAnsi="Times New Roman"/>
          <w:b/>
          <w:bCs/>
          <w:i/>
          <w:iCs/>
          <w:color w:val="9E1B32"/>
          <w:sz w:val="22"/>
          <w:szCs w:val="22"/>
        </w:rPr>
        <w:t xml:space="preserve">18 − 15x  &gt;  96          (multiply both sides by 3/2 — no reversal)</w:t>
      </w:r>
    </w:p>
    <w:p>
      <w:pPr>
        <w:keepNext/>
        <w:keepLines/>
        <w:spacing w:after="56"/>
        <w:ind w:left="940"/>
      </w:pPr>
      <w:r>
        <w:rPr>
          <w:rFonts w:ascii="Times New Roman" w:cs="Times New Roman" w:eastAsia="Times New Roman" w:hAnsi="Times New Roman"/>
          <w:b/>
          <w:bCs/>
          <w:i/>
          <w:iCs/>
          <w:color w:val="9E1B32"/>
          <w:sz w:val="22"/>
          <w:szCs w:val="22"/>
        </w:rPr>
        <w:t xml:space="preserve">−15x  &gt;  78</w:t>
      </w:r>
    </w:p>
    <w:p>
      <w:pPr>
        <w:keepNext/>
        <w:keepLines/>
        <w:spacing w:after="56"/>
        <w:ind w:left="940"/>
      </w:pPr>
      <w:r>
        <w:rPr>
          <w:rFonts w:ascii="Times New Roman" w:cs="Times New Roman" w:eastAsia="Times New Roman" w:hAnsi="Times New Roman"/>
          <w:b/>
          <w:bCs/>
          <w:i/>
          <w:iCs/>
          <w:color w:val="9E1B32"/>
          <w:sz w:val="22"/>
          <w:szCs w:val="22"/>
        </w:rPr>
        <w:t xml:space="preserve">x  &lt;  −5.2               (divide by −15 and REVERSE)</w:t>
      </w:r>
    </w:p>
    <w:p>
      <w:pPr>
        <w:keepNext/>
        <w:keepLines/>
        <w:spacing w:after="56"/>
        <w:ind w:left="940"/>
      </w:pPr>
      <w:r>
        <w:rPr>
          <w:rFonts w:ascii="Times New Roman" w:cs="Times New Roman" w:eastAsia="Times New Roman" w:hAnsi="Times New Roman"/>
          <w:b/>
          <w:bCs/>
          <w:i/>
          <w:iCs/>
          <w:color w:val="9E1B32"/>
          <w:sz w:val="22"/>
          <w:szCs w:val="22"/>
        </w:rPr>
        <w:t xml:space="preserve">Check:   x = −6 gives ⅔(108) = 72, and 72 &gt; 64 </w:t>
      </w:r>
      <w:r>
        <w:rPr>
          <w:rFonts w:ascii="FreeSerif" w:hAnsi="FreeSerif" w:cs="FreeSerif"/>
          <w:b/>
          <w:bCs/>
          <w:i/>
          <w:iCs/>
          <w:color w:val="9E1B32"/>
          <w:sz w:val="22"/>
          <w:szCs w:val="22"/>
        </w:rPr>
        <w:t xml:space="preserve">✓</w:t>
      </w:r>
      <w:r>
        <w:rPr>
          <w:rFonts w:ascii="Times New Roman" w:cs="Times New Roman" w:eastAsia="Times New Roman" w:hAnsi="Times New Roman"/>
          <w:b/>
          <w:bCs/>
          <w:i/>
          <w:iCs/>
          <w:color w:val="9E1B32"/>
          <w:sz w:val="22"/>
          <w:szCs w:val="22"/>
        </w:rPr>
        <w:t xml:space="preserve">;   x = 0 gives 12, and 12 &gt; 64 </w:t>
      </w:r>
      <w:r>
        <w:rPr>
          <w:rFonts w:ascii="FreeSerif" w:hAnsi="FreeSerif" w:cs="FreeSerif"/>
          <w:b/>
          <w:bCs/>
          <w:i/>
          <w:iCs/>
          <w:color w:val="9E1B32"/>
          <w:sz w:val="22"/>
          <w:szCs w:val="22"/>
        </w:rPr>
        <w:t xml:space="preserve">✗</w:t>
      </w:r>
    </w:p>
    <w:p>
      <w:pPr>
        <w:keepNext/>
        <w:spacing w:after="0" w:before="0"/>
      </w:pPr>
      <w:r>
        <w:rPr>
          <w:rFonts w:ascii="Times New Roman" w:cs="Times New Roman" w:eastAsia="Times New Roman" w:hAnsi="Times New Roman"/>
          <w:color w:val="1A1A1A"/>
          <w:sz w:val="2"/>
          <w:szCs w:val="2"/>
        </w:rP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500"/>
        <w:gridCol w:w="2600"/>
      </w:tblGrid>
      <w:tr>
        <w:trPr>
          <w:cantSplit/>
        </w:trPr>
        <w:tc>
          <w:tcPr>
            <w:tcW w:type="dxa" w:w="9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Times New Roman" w:cs="Times New Roman" w:eastAsia="Times New Roman" w:hAnsi="Times New Roman"/>
                <w:color w:val="1A1A1A"/>
                <w:sz w:val="22"/>
                <w:szCs w:val="22"/>
              </w:rPr>
              <w:t xml:space="preserve"/>
            </w:r>
          </w:p>
        </w:tc>
        <w:tc>
          <w:tcPr>
            <w:tcW w:type="dxa" w:w="1500"/>
            <w:shd w:fill="D9D9D9" w:color="auto" w:val="clear"/>
            <w:tcMar>
              <w:top w:type="dxa" w:w="50"/>
              <w:left w:type="dxa" w:w="100"/>
              <w:bottom w:type="dxa" w:w="50"/>
              <w:right w:type="dxa" w:w="100"/>
            </w:tcMar>
            <w:vAlign w:val="center"/>
          </w:tcPr>
          <w:p>
            <w:pPr>
              <w:spacing w:after="0" w:before="0"/>
              <w:jc w:val="center"/>
            </w:pPr>
            <w:r>
              <w:rPr>
                <w:rFonts w:ascii="Times New Roman" w:cs="Times New Roman" w:eastAsia="Times New Roman" w:hAnsi="Times New Roman"/>
                <w:b/>
                <w:bCs/>
                <w:color w:val="1A1A1A"/>
                <w:sz w:val="20"/>
                <w:szCs w:val="20"/>
              </w:rPr>
              <w:t xml:space="preserve">Solution</w:t>
            </w:r>
          </w:p>
        </w:tc>
        <w:tc>
          <w:tcPr>
            <w:tcW w:type="dxa" w:w="2600"/>
            <w:tcMar>
              <w:top w:type="dxa" w:w="50"/>
              <w:left w:type="dxa" w:w="100"/>
              <w:bottom w:type="dxa" w:w="50"/>
              <w:right w:type="dxa" w:w="100"/>
            </w:tcMar>
            <w:vAlign w:val="center"/>
          </w:tcPr>
          <w:p>
            <w:pPr>
              <w:spacing w:after="0"/>
              <w:jc w:val="center"/>
            </w:pPr>
            <w:r>
              <w:rPr>
                <w:rFonts w:ascii="Times New Roman" w:cs="Times New Roman" w:eastAsia="Times New Roman" w:hAnsi="Times New Roman"/>
                <w:b/>
                <w:bCs/>
                <w:i/>
                <w:iCs/>
                <w:color w:val="9E1B32"/>
                <w:sz w:val="22"/>
                <w:szCs w:val="22"/>
              </w:rPr>
              <w:t xml:space="preserve">x &lt; −5.2</w:t>
            </w:r>
          </w:p>
        </w:tc>
      </w:tr>
    </w:tbl>
    <w:p>
      <w:pPr>
        <w:keepNext/>
        <w:spacing w:after="50"/>
      </w:pPr>
      <w:r>
        <w:rPr>
          <w:rFonts w:ascii="Times New Roman" w:cs="Times New Roman" w:eastAsia="Times New Roman" w:hAnsi="Times New Roman"/>
          <w:color w:val="1A1A1A"/>
          <w:sz w:val="22"/>
          <w:szCs w:val="22"/>
        </w:rPr>
        <w:t xml:space="preserve"/>
      </w:r>
    </w:p>
    <w:p>
      <w:pPr>
        <w:spacing w:after="0" w:before="0"/>
        <w:ind w:left="820"/>
      </w:pPr>
      <w:r>
        <w:drawing>
          <wp:inline distT="0" distB="0" distL="0" distR="0">
            <wp:extent cx="379095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90950" cy="238125"/>
                    </a:xfrm>
                    <a:prstGeom prst="rect">
                      <a:avLst/>
                    </a:prstGeom>
                  </pic:spPr>
                </pic:pic>
              </a:graphicData>
            </a:graphic>
          </wp:inline>
        </w:drawing>
      </w:r>
    </w:p>
    <w:p>
      <w:pPr>
        <w:keepNext/>
        <w:keepLines/>
        <w:spacing w:after="0" w:before="100"/>
        <w:ind w:left="900"/>
      </w:pPr>
      <w:r>
        <w:rPr>
          <w:rFonts w:ascii="Times New Roman" w:cs="Times New Roman" w:eastAsia="Times New Roman" w:hAnsi="Times New Roman"/>
          <w:i/>
          <w:iCs/>
          <w:color w:val="6B6B6B"/>
          <w:sz w:val="18"/>
          <w:szCs w:val="18"/>
        </w:rPr>
        <w:t xml:space="preserve">Open circle just left of −5, shaded left. The solution and its graph are one point together.</w:t>
      </w:r>
    </w:p>
    <w:p>
      <w:pPr>
        <w:keepNext/>
        <w:spacing w:after="70"/>
      </w:pPr>
      <w:r>
        <w:rPr>
          <w:rFonts w:ascii="Times New Roman" w:cs="Times New Roman" w:eastAsia="Times New Roman" w:hAnsi="Times New Roman"/>
          <w:color w:val="1A1A1A"/>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560"/>
        <w:gridCol w:w="1800"/>
      </w:tblGrid>
      <w:tr>
        <w:trPr>
          <w:cantSplit/>
        </w:trPr>
        <w:tc>
          <w:tcPr>
            <w:tcW w:type="dxa" w:w="75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80" w:before="150"/>
              <w:ind w:left="460" w:hanging="460"/>
            </w:pPr>
            <w:r>
              <w:rPr>
                <w:rFonts w:ascii="Times New Roman" w:cs="Times New Roman" w:eastAsia="Times New Roman" w:hAnsi="Times New Roman"/>
                <w:b/>
                <w:bCs/>
                <w:color w:val="1A1A1A"/>
                <w:sz w:val="22"/>
                <w:szCs w:val="22"/>
              </w:rPr>
              <w:t xml:space="preserve">11.   </w:t>
            </w:r>
            <w:r>
              <w:rPr>
                <w:rFonts w:ascii="Times New Roman" w:cs="Times New Roman" w:eastAsia="Times New Roman" w:hAnsi="Times New Roman"/>
                <w:b/>
                <w:bCs/>
                <w:color w:val="1A1A1A"/>
                <w:sz w:val="24"/>
                <w:szCs w:val="24"/>
              </w:rPr>
              <w:t xml:space="preserve">−6(4x + 7)  ≥  150</w:t>
            </w:r>
          </w:p>
        </w:tc>
        <w:tc>
          <w:tcPr>
            <w:tcW w:type="dxa" w:w="18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6" w:before="150"/>
              <w:jc w:val="right"/>
            </w:pPr>
            <w:r>
              <w:rPr>
                <w:rFonts w:ascii="Times New Roman" w:cs="Times New Roman" w:eastAsia="Times New Roman" w:hAnsi="Times New Roman"/>
                <w:b/>
                <w:bCs/>
                <w:color w:val="1A1A1A"/>
                <w:sz w:val="16"/>
                <w:szCs w:val="16"/>
              </w:rPr>
              <w:t xml:space="preserve">MA.8.AR.2.2</w:t>
            </w:r>
          </w:p>
          <w:p>
            <w:pPr>
              <w:spacing w:after="80" w:before="0"/>
              <w:jc w:val="right"/>
            </w:pPr>
            <w:r>
              <w:rPr>
                <w:rFonts w:ascii="Times New Roman" w:cs="Times New Roman" w:eastAsia="Times New Roman" w:hAnsi="Times New Roman"/>
                <w:i/>
                <w:iCs/>
                <w:color w:val="6B6B6B"/>
                <w:sz w:val="17"/>
                <w:szCs w:val="17"/>
              </w:rPr>
              <w:t xml:space="preserve">1 point</w:t>
            </w:r>
          </w:p>
        </w:tc>
      </w:tr>
    </w:tbl>
    <w:p>
      <w:pPr>
        <w:spacing w:after="0" w:before="0"/>
      </w:pPr>
      <w:r>
        <w:rPr>
          <w:rFonts w:ascii="Times New Roman" w:cs="Times New Roman" w:eastAsia="Times New Roman" w:hAnsi="Times New Roman"/>
          <w:color w:val="1A1A1A"/>
          <w:sz w:val="2"/>
          <w:szCs w:val="2"/>
        </w:rPr>
        <w:t xml:space="preserve"/>
      </w:r>
    </w:p>
    <w:p>
      <w:pPr>
        <w:keepNext/>
        <w:keepLines/>
        <w:spacing w:after="56"/>
        <w:ind w:left="940"/>
      </w:pPr>
      <w:r>
        <w:rPr>
          <w:rFonts w:ascii="Times New Roman" w:cs="Times New Roman" w:eastAsia="Times New Roman" w:hAnsi="Times New Roman"/>
          <w:b/>
          <w:bCs/>
          <w:i/>
          <w:iCs/>
          <w:color w:val="9E1B32"/>
          <w:sz w:val="22"/>
          <w:szCs w:val="22"/>
        </w:rPr>
        <w:t xml:space="preserve">4x + 7  ≤  −25          (divide both sides by −6 and REVERSE)</w:t>
      </w:r>
    </w:p>
    <w:p>
      <w:pPr>
        <w:keepNext/>
        <w:keepLines/>
        <w:spacing w:after="56"/>
        <w:ind w:left="940"/>
      </w:pPr>
      <w:r>
        <w:rPr>
          <w:rFonts w:ascii="Times New Roman" w:cs="Times New Roman" w:eastAsia="Times New Roman" w:hAnsi="Times New Roman"/>
          <w:b/>
          <w:bCs/>
          <w:i/>
          <w:iCs/>
          <w:color w:val="9E1B32"/>
          <w:sz w:val="22"/>
          <w:szCs w:val="22"/>
        </w:rPr>
        <w:t xml:space="preserve">4x  ≤  −32</w:t>
      </w:r>
    </w:p>
    <w:p>
      <w:pPr>
        <w:keepNext/>
        <w:keepLines/>
        <w:spacing w:after="56"/>
        <w:ind w:left="940"/>
      </w:pPr>
      <w:r>
        <w:rPr>
          <w:rFonts w:ascii="Times New Roman" w:cs="Times New Roman" w:eastAsia="Times New Roman" w:hAnsi="Times New Roman"/>
          <w:b/>
          <w:bCs/>
          <w:i/>
          <w:iCs/>
          <w:color w:val="9E1B32"/>
          <w:sz w:val="22"/>
          <w:szCs w:val="22"/>
        </w:rPr>
        <w:t xml:space="preserve">x  ≤  −8</w:t>
      </w:r>
    </w:p>
    <w:p>
      <w:pPr>
        <w:keepNext/>
        <w:keepLines/>
        <w:spacing w:after="56"/>
        <w:ind w:left="940"/>
      </w:pPr>
      <w:r>
        <w:rPr>
          <w:rFonts w:ascii="Times New Roman" w:cs="Times New Roman" w:eastAsia="Times New Roman" w:hAnsi="Times New Roman"/>
          <w:b/>
          <w:bCs/>
          <w:i/>
          <w:iCs/>
          <w:color w:val="9E1B32"/>
          <w:sz w:val="22"/>
          <w:szCs w:val="22"/>
        </w:rPr>
        <w:t xml:space="preserve">Check:   x = −8 gives −6(−25) = 150, and 150 ≥ 150 </w:t>
      </w:r>
      <w:r>
        <w:rPr>
          <w:rFonts w:ascii="FreeSerif" w:hAnsi="FreeSerif" w:cs="FreeSerif"/>
          <w:b/>
          <w:bCs/>
          <w:i/>
          <w:iCs/>
          <w:color w:val="9E1B32"/>
          <w:sz w:val="22"/>
          <w:szCs w:val="22"/>
        </w:rPr>
        <w:t xml:space="preserve">✓</w:t>
      </w:r>
      <w:r>
        <w:rPr>
          <w:rFonts w:ascii="Times New Roman" w:cs="Times New Roman" w:eastAsia="Times New Roman" w:hAnsi="Times New Roman"/>
          <w:b/>
          <w:bCs/>
          <w:i/>
          <w:iCs/>
          <w:color w:val="9E1B32"/>
          <w:sz w:val="22"/>
          <w:szCs w:val="22"/>
        </w:rPr>
        <w:t xml:space="preserve">;   x = 0 gives −42, and −42 ≥ 150 </w:t>
      </w:r>
      <w:r>
        <w:rPr>
          <w:rFonts w:ascii="FreeSerif" w:hAnsi="FreeSerif" w:cs="FreeSerif"/>
          <w:b/>
          <w:bCs/>
          <w:i/>
          <w:iCs/>
          <w:color w:val="9E1B32"/>
          <w:sz w:val="22"/>
          <w:szCs w:val="22"/>
        </w:rPr>
        <w:t xml:space="preserve">✗</w:t>
      </w:r>
    </w:p>
    <w:p>
      <w:pPr>
        <w:keepNext/>
        <w:spacing w:after="0" w:before="0"/>
      </w:pPr>
      <w:r>
        <w:rPr>
          <w:rFonts w:ascii="Times New Roman" w:cs="Times New Roman" w:eastAsia="Times New Roman" w:hAnsi="Times New Roman"/>
          <w:color w:val="1A1A1A"/>
          <w:sz w:val="2"/>
          <w:szCs w:val="2"/>
        </w:rP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500"/>
        <w:gridCol w:w="2600"/>
      </w:tblGrid>
      <w:tr>
        <w:trPr>
          <w:cantSplit/>
        </w:trPr>
        <w:tc>
          <w:tcPr>
            <w:tcW w:type="dxa" w:w="9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Times New Roman" w:cs="Times New Roman" w:eastAsia="Times New Roman" w:hAnsi="Times New Roman"/>
                <w:color w:val="1A1A1A"/>
                <w:sz w:val="22"/>
                <w:szCs w:val="22"/>
              </w:rPr>
              <w:t xml:space="preserve"/>
            </w:r>
          </w:p>
        </w:tc>
        <w:tc>
          <w:tcPr>
            <w:tcW w:type="dxa" w:w="1500"/>
            <w:shd w:fill="D9D9D9" w:color="auto" w:val="clear"/>
            <w:tcMar>
              <w:top w:type="dxa" w:w="50"/>
              <w:left w:type="dxa" w:w="100"/>
              <w:bottom w:type="dxa" w:w="50"/>
              <w:right w:type="dxa" w:w="100"/>
            </w:tcMar>
            <w:vAlign w:val="center"/>
          </w:tcPr>
          <w:p>
            <w:pPr>
              <w:spacing w:after="0" w:before="0"/>
              <w:jc w:val="center"/>
            </w:pPr>
            <w:r>
              <w:rPr>
                <w:rFonts w:ascii="Times New Roman" w:cs="Times New Roman" w:eastAsia="Times New Roman" w:hAnsi="Times New Roman"/>
                <w:b/>
                <w:bCs/>
                <w:color w:val="1A1A1A"/>
                <w:sz w:val="20"/>
                <w:szCs w:val="20"/>
              </w:rPr>
              <w:t xml:space="preserve">Solution</w:t>
            </w:r>
          </w:p>
        </w:tc>
        <w:tc>
          <w:tcPr>
            <w:tcW w:type="dxa" w:w="2600"/>
            <w:tcMar>
              <w:top w:type="dxa" w:w="50"/>
              <w:left w:type="dxa" w:w="100"/>
              <w:bottom w:type="dxa" w:w="50"/>
              <w:right w:type="dxa" w:w="100"/>
            </w:tcMar>
            <w:vAlign w:val="center"/>
          </w:tcPr>
          <w:p>
            <w:pPr>
              <w:spacing w:after="0"/>
              <w:jc w:val="center"/>
            </w:pPr>
            <w:r>
              <w:rPr>
                <w:rFonts w:ascii="Times New Roman" w:cs="Times New Roman" w:eastAsia="Times New Roman" w:hAnsi="Times New Roman"/>
                <w:b/>
                <w:bCs/>
                <w:i/>
                <w:iCs/>
                <w:color w:val="9E1B32"/>
                <w:sz w:val="22"/>
                <w:szCs w:val="22"/>
              </w:rPr>
              <w:t xml:space="preserve">x ≤ −8</w:t>
            </w:r>
          </w:p>
        </w:tc>
      </w:tr>
    </w:tbl>
    <w:p>
      <w:pPr>
        <w:keepNext/>
        <w:spacing w:after="50"/>
      </w:pPr>
      <w:r>
        <w:rPr>
          <w:rFonts w:ascii="Times New Roman" w:cs="Times New Roman" w:eastAsia="Times New Roman" w:hAnsi="Times New Roman"/>
          <w:color w:val="1A1A1A"/>
          <w:sz w:val="22"/>
          <w:szCs w:val="22"/>
        </w:rPr>
        <w:t xml:space="preserve"/>
      </w:r>
    </w:p>
    <w:p>
      <w:pPr>
        <w:spacing w:after="0" w:before="0"/>
        <w:ind w:left="820"/>
      </w:pPr>
      <w:r>
        <w:drawing>
          <wp:inline distT="0" distB="0" distL="0" distR="0">
            <wp:extent cx="379095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90950" cy="238125"/>
                    </a:xfrm>
                    <a:prstGeom prst="rect">
                      <a:avLst/>
                    </a:prstGeom>
                  </pic:spPr>
                </pic:pic>
              </a:graphicData>
            </a:graphic>
          </wp:inline>
        </w:drawing>
      </w:r>
    </w:p>
    <w:p>
      <w:pPr>
        <w:pageBreakBefore/>
        <w:keepNext/>
        <w:keepLines/>
        <w:spacing w:after="0" w:before="100"/>
        <w:ind w:left="900"/>
      </w:pPr>
      <w:r>
        <w:rPr>
          <w:rFonts w:ascii="Times New Roman" w:cs="Times New Roman" w:eastAsia="Times New Roman" w:hAnsi="Times New Roman"/>
          <w:i/>
          <w:iCs/>
          <w:color w:val="6B6B6B"/>
          <w:sz w:val="18"/>
          <w:szCs w:val="18"/>
        </w:rPr>
        <w:t xml:space="preserve">Closed circle at −8, shaded left. Distributing first also works: −24x − 42 ≥ 150, so −24x ≥ 192 and x ≤ −8. One reversal either way.</w:t>
      </w:r>
    </w:p>
    <w:p>
      <w:pPr>
        <w:keepNext/>
        <w:spacing w:after="70"/>
      </w:pPr>
      <w:r>
        <w:rPr>
          <w:rFonts w:ascii="Times New Roman" w:cs="Times New Roman" w:eastAsia="Times New Roman" w:hAnsi="Times New Roman"/>
          <w:color w:val="1A1A1A"/>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560"/>
        <w:gridCol w:w="1800"/>
      </w:tblGrid>
      <w:tr>
        <w:trPr>
          <w:cantSplit/>
        </w:trPr>
        <w:tc>
          <w:tcPr>
            <w:tcW w:type="dxa" w:w="75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10" w:before="150"/>
              <w:ind w:left="460" w:hanging="460"/>
            </w:pPr>
            <w:r>
              <w:rPr>
                <w:rFonts w:ascii="Times New Roman" w:cs="Times New Roman" w:eastAsia="Times New Roman" w:hAnsi="Times New Roman"/>
                <w:b/>
                <w:bCs/>
                <w:color w:val="1A1A1A"/>
                <w:sz w:val="22"/>
                <w:szCs w:val="22"/>
              </w:rPr>
              <w:t xml:space="preserve">12.   </w:t>
            </w:r>
            <w:r>
              <w:rPr>
                <w:rFonts w:ascii="Times New Roman" w:cs="Times New Roman" w:eastAsia="Times New Roman" w:hAnsi="Times New Roman"/>
                <w:color w:val="1A1A1A"/>
                <w:sz w:val="22"/>
                <w:szCs w:val="22"/>
              </w:rPr>
              <w:t xml:space="preserve">The chess club is renting a van for a tournament. The rental company charges a flat fee of $180 plus $16 for each student who rides. The club has raised $700 and wants to take as many students as possible.</w:t>
            </w:r>
          </w:p>
        </w:tc>
        <w:tc>
          <w:tcPr>
            <w:tcW w:type="dxa" w:w="18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6" w:before="150"/>
              <w:jc w:val="right"/>
            </w:pPr>
            <w:r>
              <w:rPr>
                <w:rFonts w:ascii="Times New Roman" w:cs="Times New Roman" w:eastAsia="Times New Roman" w:hAnsi="Times New Roman"/>
                <w:b/>
                <w:bCs/>
                <w:color w:val="1A1A1A"/>
                <w:sz w:val="16"/>
                <w:szCs w:val="16"/>
              </w:rPr>
              <w:t xml:space="preserve">MA.8.AR.2.2</w:t>
            </w:r>
          </w:p>
          <w:p>
            <w:pPr>
              <w:spacing w:after="110" w:before="0"/>
              <w:jc w:val="right"/>
            </w:pPr>
            <w:r>
              <w:rPr>
                <w:rFonts w:ascii="Times New Roman" w:cs="Times New Roman" w:eastAsia="Times New Roman" w:hAnsi="Times New Roman"/>
                <w:i/>
                <w:iCs/>
                <w:color w:val="6B6B6B"/>
                <w:sz w:val="17"/>
                <w:szCs w:val="17"/>
              </w:rPr>
              <w:t xml:space="preserve">3 points</w:t>
            </w:r>
          </w:p>
        </w:tc>
      </w:tr>
    </w:tbl>
    <w:p>
      <w:pPr>
        <w:keepNext/>
        <w:spacing w:after="0" w:before="0"/>
      </w:pPr>
      <w:r>
        <w:rPr>
          <w:rFonts w:ascii="Times New Roman" w:cs="Times New Roman" w:eastAsia="Times New Roman" w:hAnsi="Times New Roman"/>
          <w:color w:val="1A1A1A"/>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560"/>
        <w:gridCol w:w="1800"/>
      </w:tblGrid>
      <w:tr>
        <w:trPr>
          <w:cantSplit/>
        </w:trPr>
        <w:tc>
          <w:tcPr>
            <w:tcW w:type="dxa" w:w="75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70" w:before="110"/>
              <w:ind w:left="900" w:hanging="440"/>
            </w:pPr>
            <w:r>
              <w:rPr>
                <w:rFonts w:ascii="Times New Roman" w:cs="Times New Roman" w:eastAsia="Times New Roman" w:hAnsi="Times New Roman"/>
                <w:b/>
                <w:bCs/>
                <w:color w:val="1A1A1A"/>
                <w:sz w:val="22"/>
                <w:szCs w:val="22"/>
              </w:rPr>
              <w:t xml:space="preserve">a.   </w:t>
            </w:r>
            <w:r>
              <w:rPr>
                <w:rFonts w:ascii="Times New Roman" w:cs="Times New Roman" w:eastAsia="Times New Roman" w:hAnsi="Times New Roman"/>
                <w:color w:val="1A1A1A"/>
                <w:sz w:val="22"/>
                <w:szCs w:val="22"/>
              </w:rPr>
              <w:t xml:space="preserve">Write an inequality that can be used to determine the number of students, s, who can ride the van.</w:t>
            </w:r>
          </w:p>
        </w:tc>
        <w:tc>
          <w:tcPr>
            <w:tcW w:type="dxa" w:w="18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6" w:before="110"/>
              <w:jc w:val="right"/>
            </w:pPr>
            <w:r>
              <w:rPr>
                <w:rFonts w:ascii="Times New Roman" w:cs="Times New Roman" w:eastAsia="Times New Roman" w:hAnsi="Times New Roman"/>
                <w:b/>
                <w:bCs/>
                <w:color w:val="1A1A1A"/>
                <w:sz w:val="16"/>
                <w:szCs w:val="16"/>
              </w:rPr>
              <w:t xml:space="preserve">MA.8.AR.2.2</w:t>
            </w:r>
          </w:p>
          <w:p>
            <w:pPr>
              <w:spacing w:after="70" w:before="0"/>
              <w:jc w:val="right"/>
            </w:pPr>
            <w:r>
              <w:rPr>
                <w:rFonts w:ascii="Times New Roman" w:cs="Times New Roman" w:eastAsia="Times New Roman" w:hAnsi="Times New Roman"/>
                <w:i/>
                <w:iCs/>
                <w:color w:val="6B6B6B"/>
                <w:sz w:val="17"/>
                <w:szCs w:val="17"/>
              </w:rPr>
              <w:t xml:space="preserve">1 point</w:t>
            </w:r>
          </w:p>
        </w:tc>
      </w:tr>
    </w:tbl>
    <w:p>
      <w:pPr>
        <w:keepNext/>
        <w:spacing w:after="0" w:before="0"/>
      </w:pPr>
      <w:r>
        <w:rPr>
          <w:rFonts w:ascii="Times New Roman" w:cs="Times New Roman" w:eastAsia="Times New Roman" w:hAnsi="Times New Roman"/>
          <w:color w:val="1A1A1A"/>
          <w:sz w:val="2"/>
          <w:szCs w:val="2"/>
        </w:rPr>
        <w:t xml:space="preserve"/>
      </w:r>
    </w:p>
    <w:tbl>
      <w:tblPr>
        <w:tblW w:type="dxa" w:w="5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500"/>
        <w:gridCol w:w="3400"/>
      </w:tblGrid>
      <w:tr>
        <w:trPr>
          <w:cantSplit/>
        </w:trPr>
        <w:tc>
          <w:tcPr>
            <w:tcW w:type="dxa" w:w="9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Times New Roman" w:cs="Times New Roman" w:eastAsia="Times New Roman" w:hAnsi="Times New Roman"/>
                <w:color w:val="1A1A1A"/>
                <w:sz w:val="22"/>
                <w:szCs w:val="22"/>
              </w:rPr>
              <w:t xml:space="preserve"/>
            </w:r>
          </w:p>
        </w:tc>
        <w:tc>
          <w:tcPr>
            <w:tcW w:type="dxa" w:w="1500"/>
            <w:shd w:fill="D9D9D9" w:color="auto" w:val="clear"/>
            <w:tcMar>
              <w:top w:type="dxa" w:w="50"/>
              <w:left w:type="dxa" w:w="100"/>
              <w:bottom w:type="dxa" w:w="50"/>
              <w:right w:type="dxa" w:w="100"/>
            </w:tcMar>
            <w:vAlign w:val="center"/>
          </w:tcPr>
          <w:p>
            <w:pPr>
              <w:spacing w:after="0" w:before="0"/>
              <w:jc w:val="center"/>
            </w:pPr>
            <w:r>
              <w:rPr>
                <w:rFonts w:ascii="Times New Roman" w:cs="Times New Roman" w:eastAsia="Times New Roman" w:hAnsi="Times New Roman"/>
                <w:b/>
                <w:bCs/>
                <w:color w:val="1A1A1A"/>
                <w:sz w:val="20"/>
                <w:szCs w:val="20"/>
              </w:rPr>
              <w:t xml:space="preserve">Inequality</w:t>
            </w:r>
          </w:p>
        </w:tc>
        <w:tc>
          <w:tcPr>
            <w:tcW w:type="dxa" w:w="3400"/>
            <w:tcMar>
              <w:top w:type="dxa" w:w="50"/>
              <w:left w:type="dxa" w:w="100"/>
              <w:bottom w:type="dxa" w:w="50"/>
              <w:right w:type="dxa" w:w="100"/>
            </w:tcMar>
            <w:vAlign w:val="center"/>
          </w:tcPr>
          <w:p>
            <w:pPr>
              <w:spacing w:after="0"/>
              <w:jc w:val="center"/>
            </w:pPr>
            <w:r>
              <w:rPr>
                <w:rFonts w:ascii="Times New Roman" w:cs="Times New Roman" w:eastAsia="Times New Roman" w:hAnsi="Times New Roman"/>
                <w:b/>
                <w:bCs/>
                <w:i/>
                <w:iCs/>
                <w:color w:val="9E1B32"/>
                <w:sz w:val="22"/>
                <w:szCs w:val="22"/>
              </w:rPr>
              <w:t xml:space="preserve">180 + 16s ≤ 700</w:t>
            </w:r>
          </w:p>
        </w:tc>
      </w:tr>
    </w:tbl>
    <w:p>
      <w:pPr>
        <w:spacing w:after="80"/>
      </w:pPr>
      <w:r>
        <w:rPr>
          <w:rFonts w:ascii="Times New Roman" w:cs="Times New Roman" w:eastAsia="Times New Roman" w:hAnsi="Times New Roman"/>
          <w:color w:val="1A1A1A"/>
          <w:sz w:val="22"/>
          <w:szCs w:val="22"/>
        </w:rPr>
        <w:t xml:space="preserve"/>
      </w:r>
    </w:p>
    <w:p>
      <w:pPr>
        <w:keepNext/>
        <w:keepLines/>
        <w:spacing w:after="120" w:before="50"/>
        <w:ind w:left="900"/>
      </w:pPr>
      <w:r>
        <w:rPr>
          <w:rFonts w:ascii="Times New Roman" w:cs="Times New Roman" w:eastAsia="Times New Roman" w:hAnsi="Times New Roman"/>
          <w:i/>
          <w:iCs/>
          <w:color w:val="6B6B6B"/>
          <w:sz w:val="18"/>
          <w:szCs w:val="18"/>
        </w:rPr>
        <w:t xml:space="preserve">“Has raised $700” sets a ceiling, so the symbol is ≤. 16s + 180 ≤ 700 is the same thing. A strict &lt; does not earn the point — it would forbid spending exactly $700, which the club is allowed to do, and the symbol is what this part is asking for.</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560"/>
        <w:gridCol w:w="1800"/>
      </w:tblGrid>
      <w:tr>
        <w:trPr>
          <w:cantSplit/>
        </w:trPr>
        <w:tc>
          <w:tcPr>
            <w:tcW w:type="dxa" w:w="75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70" w:before="110"/>
              <w:ind w:left="900" w:hanging="440"/>
            </w:pPr>
            <w:r>
              <w:rPr>
                <w:rFonts w:ascii="Times New Roman" w:cs="Times New Roman" w:eastAsia="Times New Roman" w:hAnsi="Times New Roman"/>
                <w:b/>
                <w:bCs/>
                <w:color w:val="1A1A1A"/>
                <w:sz w:val="22"/>
                <w:szCs w:val="22"/>
              </w:rPr>
              <w:t xml:space="preserve">b.   </w:t>
            </w:r>
            <w:r>
              <w:rPr>
                <w:rFonts w:ascii="Times New Roman" w:cs="Times New Roman" w:eastAsia="Times New Roman" w:hAnsi="Times New Roman"/>
                <w:color w:val="1A1A1A"/>
                <w:sz w:val="22"/>
                <w:szCs w:val="22"/>
              </w:rPr>
              <w:t xml:space="preserve">Solve the inequality.</w:t>
            </w:r>
          </w:p>
        </w:tc>
        <w:tc>
          <w:tcPr>
            <w:tcW w:type="dxa" w:w="18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6" w:before="110"/>
              <w:jc w:val="right"/>
            </w:pPr>
            <w:r>
              <w:rPr>
                <w:rFonts w:ascii="Times New Roman" w:cs="Times New Roman" w:eastAsia="Times New Roman" w:hAnsi="Times New Roman"/>
                <w:b/>
                <w:bCs/>
                <w:color w:val="1A1A1A"/>
                <w:sz w:val="16"/>
                <w:szCs w:val="16"/>
              </w:rPr>
              <w:t xml:space="preserve">MA.8.AR.2.2</w:t>
            </w:r>
          </w:p>
          <w:p>
            <w:pPr>
              <w:spacing w:after="70" w:before="0"/>
              <w:jc w:val="right"/>
            </w:pPr>
            <w:r>
              <w:rPr>
                <w:rFonts w:ascii="Times New Roman" w:cs="Times New Roman" w:eastAsia="Times New Roman" w:hAnsi="Times New Roman"/>
                <w:i/>
                <w:iCs/>
                <w:color w:val="6B6B6B"/>
                <w:sz w:val="17"/>
                <w:szCs w:val="17"/>
              </w:rPr>
              <w:t xml:space="preserve">1 point</w:t>
            </w:r>
          </w:p>
        </w:tc>
      </w:tr>
    </w:tbl>
    <w:p>
      <w:pPr>
        <w:spacing w:after="0" w:before="0"/>
      </w:pPr>
      <w:r>
        <w:rPr>
          <w:rFonts w:ascii="Times New Roman" w:cs="Times New Roman" w:eastAsia="Times New Roman" w:hAnsi="Times New Roman"/>
          <w:color w:val="1A1A1A"/>
          <w:sz w:val="2"/>
          <w:szCs w:val="2"/>
        </w:rPr>
        <w:t xml:space="preserve"/>
      </w:r>
    </w:p>
    <w:p>
      <w:pPr>
        <w:keepNext/>
        <w:keepLines/>
        <w:spacing w:after="56"/>
        <w:ind w:left="940"/>
      </w:pPr>
      <w:r>
        <w:rPr>
          <w:rFonts w:ascii="Times New Roman" w:cs="Times New Roman" w:eastAsia="Times New Roman" w:hAnsi="Times New Roman"/>
          <w:b/>
          <w:bCs/>
          <w:i/>
          <w:iCs/>
          <w:color w:val="9E1B32"/>
          <w:sz w:val="22"/>
          <w:szCs w:val="22"/>
        </w:rPr>
        <w:t xml:space="preserve">16s  ≤  520          (subtract 180 from both sides)</w:t>
      </w:r>
    </w:p>
    <w:p>
      <w:pPr>
        <w:keepNext/>
        <w:keepLines/>
        <w:spacing w:after="56"/>
        <w:ind w:left="940"/>
      </w:pPr>
      <w:r>
        <w:rPr>
          <w:rFonts w:ascii="Times New Roman" w:cs="Times New Roman" w:eastAsia="Times New Roman" w:hAnsi="Times New Roman"/>
          <w:b/>
          <w:bCs/>
          <w:i/>
          <w:iCs/>
          <w:color w:val="9E1B32"/>
          <w:sz w:val="22"/>
          <w:szCs w:val="22"/>
        </w:rPr>
        <w:t xml:space="preserve">s  ≤  32.5</w:t>
      </w:r>
    </w:p>
    <w:p>
      <w:pPr>
        <w:keepNext/>
        <w:spacing w:after="70"/>
      </w:pPr>
      <w:r>
        <w:rPr>
          <w:rFonts w:ascii="Times New Roman" w:cs="Times New Roman" w:eastAsia="Times New Roman" w:hAnsi="Times New Roman"/>
          <w:color w:val="1A1A1A"/>
          <w:sz w:val="22"/>
          <w:szCs w:val="22"/>
        </w:rPr>
        <w:t xml:space="preserve"/>
      </w:r>
    </w:p>
    <w:tbl>
      <w:tblPr>
        <w:tblW w:type="dxa" w:w="5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500"/>
        <w:gridCol w:w="3400"/>
      </w:tblGrid>
      <w:tr>
        <w:trPr>
          <w:cantSplit/>
        </w:trPr>
        <w:tc>
          <w:tcPr>
            <w:tcW w:type="dxa" w:w="9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Times New Roman" w:cs="Times New Roman" w:eastAsia="Times New Roman" w:hAnsi="Times New Roman"/>
                <w:color w:val="1A1A1A"/>
                <w:sz w:val="22"/>
                <w:szCs w:val="22"/>
              </w:rPr>
              <w:t xml:space="preserve"/>
            </w:r>
          </w:p>
        </w:tc>
        <w:tc>
          <w:tcPr>
            <w:tcW w:type="dxa" w:w="1500"/>
            <w:shd w:fill="D9D9D9" w:color="auto" w:val="clear"/>
            <w:tcMar>
              <w:top w:type="dxa" w:w="50"/>
              <w:left w:type="dxa" w:w="100"/>
              <w:bottom w:type="dxa" w:w="50"/>
              <w:right w:type="dxa" w:w="100"/>
            </w:tcMar>
            <w:vAlign w:val="center"/>
          </w:tcPr>
          <w:p>
            <w:pPr>
              <w:spacing w:after="0" w:before="0"/>
              <w:jc w:val="center"/>
            </w:pPr>
            <w:r>
              <w:rPr>
                <w:rFonts w:ascii="Times New Roman" w:cs="Times New Roman" w:eastAsia="Times New Roman" w:hAnsi="Times New Roman"/>
                <w:b/>
                <w:bCs/>
                <w:color w:val="1A1A1A"/>
                <w:sz w:val="20"/>
                <w:szCs w:val="20"/>
              </w:rPr>
              <w:t xml:space="preserve">Solution</w:t>
            </w:r>
          </w:p>
        </w:tc>
        <w:tc>
          <w:tcPr>
            <w:tcW w:type="dxa" w:w="3400"/>
            <w:tcMar>
              <w:top w:type="dxa" w:w="50"/>
              <w:left w:type="dxa" w:w="100"/>
              <w:bottom w:type="dxa" w:w="50"/>
              <w:right w:type="dxa" w:w="100"/>
            </w:tcMar>
            <w:vAlign w:val="center"/>
          </w:tcPr>
          <w:p>
            <w:pPr>
              <w:spacing w:after="0"/>
              <w:jc w:val="center"/>
            </w:pPr>
            <w:r>
              <w:rPr>
                <w:rFonts w:ascii="Times New Roman" w:cs="Times New Roman" w:eastAsia="Times New Roman" w:hAnsi="Times New Roman"/>
                <w:b/>
                <w:bCs/>
                <w:i/>
                <w:iCs/>
                <w:color w:val="9E1B32"/>
                <w:sz w:val="22"/>
                <w:szCs w:val="22"/>
              </w:rPr>
              <w:t xml:space="preserve">s ≤ 32.5</w:t>
            </w:r>
          </w:p>
        </w:tc>
      </w:tr>
    </w:tbl>
    <w:p>
      <w:pPr>
        <w:keepNext/>
        <w:spacing w:after="80"/>
      </w:pPr>
      <w:r>
        <w:rPr>
          <w:rFonts w:ascii="Times New Roman" w:cs="Times New Roman" w:eastAsia="Times New Roman" w:hAnsi="Times New Roman"/>
          <w:color w:val="1A1A1A"/>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560"/>
        <w:gridCol w:w="1800"/>
      </w:tblGrid>
      <w:tr>
        <w:trPr>
          <w:cantSplit/>
        </w:trPr>
        <w:tc>
          <w:tcPr>
            <w:tcW w:type="dxa" w:w="75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70" w:before="110"/>
              <w:ind w:left="900" w:hanging="440"/>
            </w:pPr>
            <w:r>
              <w:rPr>
                <w:rFonts w:ascii="Times New Roman" w:cs="Times New Roman" w:eastAsia="Times New Roman" w:hAnsi="Times New Roman"/>
                <w:b/>
                <w:bCs/>
                <w:color w:val="1A1A1A"/>
                <w:sz w:val="22"/>
                <w:szCs w:val="22"/>
              </w:rPr>
              <w:t xml:space="preserve">c.   </w:t>
            </w:r>
            <w:r>
              <w:rPr>
                <w:rFonts w:ascii="Times New Roman" w:cs="Times New Roman" w:eastAsia="Times New Roman" w:hAnsi="Times New Roman"/>
                <w:color w:val="1A1A1A"/>
                <w:sz w:val="22"/>
                <w:szCs w:val="22"/>
              </w:rPr>
              <w:t xml:space="preserve">How many students can ride? Justify your answer mathematically.</w:t>
            </w:r>
          </w:p>
        </w:tc>
        <w:tc>
          <w:tcPr>
            <w:tcW w:type="dxa" w:w="18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6" w:before="110"/>
              <w:jc w:val="right"/>
            </w:pPr>
            <w:r>
              <w:rPr>
                <w:rFonts w:ascii="Times New Roman" w:cs="Times New Roman" w:eastAsia="Times New Roman" w:hAnsi="Times New Roman"/>
                <w:b/>
                <w:bCs/>
                <w:color w:val="1A1A1A"/>
                <w:sz w:val="16"/>
                <w:szCs w:val="16"/>
              </w:rPr>
              <w:t xml:space="preserve">MA.8.AR.2.2</w:t>
            </w:r>
          </w:p>
          <w:p>
            <w:pPr>
              <w:spacing w:after="70" w:before="0"/>
              <w:jc w:val="right"/>
            </w:pPr>
            <w:r>
              <w:rPr>
                <w:rFonts w:ascii="Times New Roman" w:cs="Times New Roman" w:eastAsia="Times New Roman" w:hAnsi="Times New Roman"/>
                <w:i/>
                <w:iCs/>
                <w:color w:val="6B6B6B"/>
                <w:sz w:val="17"/>
                <w:szCs w:val="17"/>
              </w:rPr>
              <w:t xml:space="preserve">1 point</w:t>
            </w:r>
          </w:p>
        </w:tc>
      </w:tr>
    </w:tbl>
    <w:p>
      <w:pPr>
        <w:spacing w:after="0" w:before="0"/>
      </w:pPr>
      <w:r>
        <w:rPr>
          <w:rFonts w:ascii="Times New Roman" w:cs="Times New Roman" w:eastAsia="Times New Roman" w:hAnsi="Times New Roman"/>
          <w:color w:val="1A1A1A"/>
          <w:sz w:val="2"/>
          <w:szCs w:val="2"/>
        </w:rPr>
        <w:t xml:space="preserve"/>
      </w:r>
    </w:p>
    <w:p>
      <w:pPr>
        <w:keepNext/>
        <w:keepLines/>
        <w:spacing w:after="56"/>
        <w:ind w:left="940"/>
      </w:pPr>
      <w:r>
        <w:rPr>
          <w:rFonts w:ascii="Times New Roman" w:cs="Times New Roman" w:eastAsia="Times New Roman" w:hAnsi="Times New Roman"/>
          <w:b/>
          <w:bCs/>
          <w:i/>
          <w:iCs/>
          <w:color w:val="9E1B32"/>
          <w:sz w:val="22"/>
          <w:szCs w:val="22"/>
        </w:rPr>
        <w:t xml:space="preserve">32 students.</w:t>
      </w:r>
    </w:p>
    <w:p>
      <w:pPr>
        <w:keepNext/>
        <w:keepLines/>
        <w:spacing w:after="56"/>
        <w:ind w:left="940"/>
      </w:pPr>
      <w:r>
        <w:rPr>
          <w:rFonts w:ascii="Times New Roman" w:cs="Times New Roman" w:eastAsia="Times New Roman" w:hAnsi="Times New Roman"/>
          <w:b/>
          <w:bCs/>
          <w:i/>
          <w:iCs/>
          <w:color w:val="9E1B32"/>
          <w:sz w:val="22"/>
          <w:szCs w:val="22"/>
        </w:rPr>
        <w:t xml:space="preserve">Students come in whole numbers, so round DOWN, not to the nearest whole number.</w:t>
      </w:r>
    </w:p>
    <w:p>
      <w:pPr>
        <w:keepNext/>
        <w:keepLines/>
        <w:spacing w:after="56"/>
        <w:ind w:left="940"/>
      </w:pPr>
      <w:r>
        <w:rPr>
          <w:rFonts w:ascii="Times New Roman" w:cs="Times New Roman" w:eastAsia="Times New Roman" w:hAnsi="Times New Roman"/>
          <w:b/>
          <w:bCs/>
          <w:i/>
          <w:iCs/>
          <w:color w:val="9E1B32"/>
          <w:sz w:val="22"/>
          <w:szCs w:val="22"/>
        </w:rPr>
        <w:t xml:space="preserve">32 students:   180 + 16(32)  =  180 + 512  =  $692,  which is under $700 </w:t>
      </w:r>
      <w:r>
        <w:rPr>
          <w:rFonts w:ascii="FreeSerif" w:hAnsi="FreeSerif" w:cs="FreeSerif"/>
          <w:b/>
          <w:bCs/>
          <w:i/>
          <w:iCs/>
          <w:color w:val="9E1B32"/>
          <w:sz w:val="22"/>
          <w:szCs w:val="22"/>
        </w:rPr>
        <w:t xml:space="preserve">✓</w:t>
      </w:r>
    </w:p>
    <w:p>
      <w:pPr>
        <w:keepNext/>
        <w:keepLines/>
        <w:spacing w:after="56"/>
        <w:ind w:left="940"/>
      </w:pPr>
      <w:r>
        <w:rPr>
          <w:rFonts w:ascii="Times New Roman" w:cs="Times New Roman" w:eastAsia="Times New Roman" w:hAnsi="Times New Roman"/>
          <w:b/>
          <w:bCs/>
          <w:i/>
          <w:iCs/>
          <w:color w:val="9E1B32"/>
          <w:sz w:val="22"/>
          <w:szCs w:val="22"/>
        </w:rPr>
        <w:t xml:space="preserve">33 students:   180 + 16(33)  =  180 + 528  =  $708,  which is over $700 </w:t>
      </w:r>
      <w:r>
        <w:rPr>
          <w:rFonts w:ascii="FreeSerif" w:hAnsi="FreeSerif" w:cs="FreeSerif"/>
          <w:b/>
          <w:bCs/>
          <w:i/>
          <w:iCs/>
          <w:color w:val="9E1B32"/>
          <w:sz w:val="22"/>
          <w:szCs w:val="22"/>
        </w:rPr>
        <w:t xml:space="preserve">✗</w:t>
      </w:r>
    </w:p>
    <w:p>
      <w:pPr>
        <w:spacing w:after="60"/>
      </w:pPr>
      <w:r>
        <w:rPr>
          <w:rFonts w:ascii="Times New Roman" w:cs="Times New Roman" w:eastAsia="Times New Roman" w:hAnsi="Times New Roman"/>
          <w:color w:val="1A1A1A"/>
          <w:sz w:val="22"/>
          <w:szCs w:val="22"/>
        </w:rPr>
        <w:t xml:space="preserve"/>
      </w:r>
    </w:p>
    <w:p>
      <w:pPr>
        <w:keepLines/>
        <w:spacing w:after="120" w:before="50"/>
        <w:ind w:left="900"/>
      </w:pPr>
      <w:r>
        <w:rPr>
          <w:rFonts w:ascii="Times New Roman" w:cs="Times New Roman" w:eastAsia="Times New Roman" w:hAnsi="Times New Roman"/>
          <w:i/>
          <w:iCs/>
          <w:color w:val="6B6B6B"/>
          <w:sz w:val="18"/>
          <w:szCs w:val="18"/>
        </w:rPr>
        <w:t xml:space="preserve">Rounding 32.5 to 33 is the error this question is built to catch. The justification has to name a number, not just say “you can't have half a student.”</w:t>
      </w:r>
    </w:p>
    <w:p>
      <w:pPr>
        <w:spacing w:after="120"/>
      </w:pPr>
      <w:r>
        <w:rPr>
          <w:rFonts w:ascii="Times New Roman" w:cs="Times New Roman" w:eastAsia="Times New Roman" w:hAnsi="Times New Roman"/>
          <w:color w:val="1A1A1A"/>
          <w:sz w:val="22"/>
          <w:szCs w:val="22"/>
        </w:rPr>
        <w:t xml:space="preserve"/>
      </w:r>
    </w:p>
    <w:p>
      <w:pPr>
        <w:keepNext/>
        <w:spacing w:after="60" w:before="60"/>
      </w:pPr>
      <w:r>
        <w:rPr>
          <w:rFonts w:ascii="Times New Roman" w:cs="Times New Roman" w:eastAsia="Times New Roman" w:hAnsi="Times New Roman"/>
          <w:b/>
          <w:bCs/>
          <w:color w:val="1A1A1A"/>
          <w:sz w:val="24"/>
          <w:szCs w:val="24"/>
        </w:rPr>
        <w:t xml:space="preserve">Marking this paper</w:t>
      </w:r>
    </w:p>
    <w:p>
      <w:pPr>
        <w:spacing w:after="40" w:before="0"/>
      </w:pPr>
      <w:r>
        <w:rPr>
          <w:rFonts w:ascii="Times New Roman" w:cs="Times New Roman" w:eastAsia="Times New Roman" w:hAnsi="Times New Roman"/>
          <w:b/>
          <w:bCs/>
          <w:color w:val="1A1A1A"/>
          <w:sz w:val="19"/>
          <w:szCs w:val="19"/>
        </w:rPr>
        <w:t xml:space="preserve">One point per lettered part, and one point per question that has no parts.  </w:t>
      </w:r>
      <w:r>
        <w:rPr>
          <w:rFonts w:ascii="Times New Roman" w:cs="Times New Roman" w:eastAsia="Times New Roman" w:hAnsi="Times New Roman"/>
          <w:i/>
          <w:iCs/>
          <w:color w:val="6B6B6B"/>
          <w:sz w:val="19"/>
          <w:szCs w:val="19"/>
        </w:rPr>
        <w:t xml:space="preserve">Every part is right or it is not, so the score is a count of ticks and the paper is out of 21 — the same 21 as the unit assessment, question for question.</w:t>
      </w:r>
    </w:p>
    <w:p>
      <w:pPr>
        <w:spacing w:after="0" w:before="0"/>
      </w:pPr>
      <w:r>
        <w:rPr>
          <w:rFonts w:ascii="Times New Roman" w:cs="Times New Roman" w:eastAsia="Times New Roman" w:hAnsi="Times New Roman"/>
          <w:b/>
          <w:bCs/>
          <w:color w:val="1A1A1A"/>
          <w:sz w:val="19"/>
          <w:szCs w:val="19"/>
        </w:rPr>
        <w:t xml:space="preserve">Follow-through.  </w:t>
      </w:r>
      <w:r>
        <w:rPr>
          <w:rFonts w:ascii="Times New Roman" w:cs="Times New Roman" w:eastAsia="Times New Roman" w:hAnsi="Times New Roman"/>
          <w:i/>
          <w:iCs/>
          <w:color w:val="6B6B6B"/>
          <w:sz w:val="19"/>
          <w:szCs w:val="19"/>
        </w:rPr>
        <w:t xml:space="preserve">If a student writes the wrong equation or inequality in one part and then works their own answer correctly in the next, the next part still earns its point. Mark the second part against what they wrote, not against the key.</w:t>
      </w:r>
    </w:p>
    <w:sectPr>
      <w:pgSz w:w="12240" w:h="15840" w:orient="portrait"/>
      <w:pgMar w:top="720" w:right="1400" w:bottom="7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4b681f97201647f436436da4537eddb6bc15336.png"/><Relationship Id="rId8" Type="http://schemas.openxmlformats.org/officeDocument/2006/relationships/image" Target="media/4256b1726b20726e4c47b8831baf5897344b27b3.png"/><Relationship Id="rId9" Type="http://schemas.openxmlformats.org/officeDocument/2006/relationships/image" Target="media/59bbd66bdd4a09e95e90377352e031479a971b34.png"/><Relationship Id="rId10" Type="http://schemas.openxmlformats.org/officeDocument/2006/relationships/image" Target="media/720c7d8d8c94ab13a51564b968563cd58cd98bf0.png"/><Relationship Id="rId11" Type="http://schemas.openxmlformats.org/officeDocument/2006/relationships/image" Target="media/9806a7d8ed5365d740c22cd529ef6d7249a6c840.png"/><Relationship Id="rId12" Type="http://schemas.openxmlformats.org/officeDocument/2006/relationships/image" Target="media/01b9db7e52a91e56d33b10cc3e10b054285e964b.png"/><Relationship Id="rId13" Type="http://schemas.openxmlformats.org/officeDocument/2006/relationships/image" Target="media/b96a24da160f7163e48c77cbdc776ec4119995c8.png"/><Relationship Id="rId14" Type="http://schemas.openxmlformats.org/officeDocument/2006/relationships/image" Target="media/7b8655bf3c678c6f54667b165fcaad5e0195a63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2026-09-06T22:06:30.022Z</dcterms:created>
  <dcterms:modified xsi:type="dcterms:W3CDTF">2026-09-06T22:06:30.023Z</dcterms:modified>
</cp:coreProperties>
</file>

<file path=docProps/custom.xml><?xml version="1.0" encoding="utf-8"?>
<Properties xmlns="http://schemas.openxmlformats.org/officeDocument/2006/custom-properties" xmlns:vt="http://schemas.openxmlformats.org/officeDocument/2006/docPropsVTypes"/>
</file>