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5</w:t>
            </w:r>
          </w:p>
          <w:p>
            <w:pPr>
              <w:spacing w:after="20"/>
            </w:pPr>
            <w:r>
              <w:rPr>
                <w:b/>
                <w:i w:val="0"/>
                <w:color w:val="1A1A1A"/>
                <w:sz w:val="28"/>
              </w:rPr>
              <w:t>Applying Exponent Laws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Rational-number bases with integer exponents: rewrite with positive exponents, and apply several laws to generate an equivalent expression.</w:t>
      </w:r>
    </w:p>
    <w:p>
      <w:pPr>
        <w:spacing w:before="0" w:after="100"/>
      </w:pPr>
      <w:r>
        <w:rPr>
          <w:b/>
          <w:i w:val="0"/>
          <w:color w:val="1A1A1A"/>
          <w:sz w:val="21"/>
        </w:rPr>
        <w:t xml:space="preserve">Must not  </w:t>
      </w:r>
      <w:r>
        <w:rPr>
          <w:b w:val="0"/>
          <w:i w:val="0"/>
          <w:color w:val="1A1A1A"/>
          <w:sz w:val="21"/>
        </w:rPr>
        <w:t>No fractional exponents. Bases are nonzero, and the exponent's sign never moves the base's sign.</w:t>
      </w:r>
    </w:p>
    <w:p>
      <w:pPr>
        <w:spacing w:before="0" w:after="100"/>
      </w:pPr>
      <w:r>
        <w:rPr>
          <w:b/>
          <w:i w:val="0"/>
          <w:color w:val="1A1A1A"/>
          <w:sz w:val="21"/>
        </w:rPr>
        <w:t xml:space="preserve">Target  </w:t>
      </w:r>
      <w:r>
        <w:rPr>
          <w:b w:val="0"/>
          <w:i w:val="0"/>
          <w:color w:val="1A1A1A"/>
          <w:sz w:val="21"/>
        </w:rPr>
        <w:t>I can rewrite a rational base with a negative exponent using a positive exponent, and apply several laws to generate an equivalent expression.</w:t>
      </w:r>
    </w:p>
    <w:p>
      <w:pPr>
        <w:spacing w:before="0" w:after="100"/>
      </w:pPr>
      <w:r>
        <w:rPr>
          <w:b/>
          <w:i w:val="0"/>
          <w:color w:val="1A1A1A"/>
          <w:sz w:val="21"/>
        </w:rPr>
        <w:t xml:space="preserve">MTR  </w:t>
      </w:r>
      <w:r>
        <w:rPr>
          <w:b/>
          <w:i w:val="0"/>
          <w:color w:val="1A1A1A"/>
          <w:sz w:val="21"/>
        </w:rPr>
        <w:t>MTR.5.1</w:t>
      </w:r>
      <w:r>
        <w:rPr>
          <w:b w:val="0"/>
          <w:i w:val="0"/>
          <w:color w:val="1A1A1A"/>
          <w:sz w:val="21"/>
        </w:rPr>
        <w:t xml:space="preserve"> — Notes I   ·   </w:t>
      </w:r>
      <w:r>
        <w:rPr>
          <w:b/>
          <w:i w:val="0"/>
          <w:color w:val="1A1A1A"/>
          <w:sz w:val="21"/>
        </w:rPr>
        <w:t>MTR.4.1</w:t>
      </w:r>
      <w:r>
        <w:rPr>
          <w:b w:val="0"/>
          <w:i w:val="0"/>
          <w:color w:val="1A1A1A"/>
          <w:sz w:val="21"/>
        </w:rPr>
        <w:t xml:space="preserve"> — Board 5   ·   </w:t>
      </w:r>
      <w:r>
        <w:rPr>
          <w:b/>
          <w:i w:val="0"/>
          <w:color w:val="1A1A1A"/>
          <w:sz w:val="21"/>
        </w:rPr>
        <w:t>MTR.6.1</w:t>
      </w:r>
      <w:r>
        <w:rPr>
          <w:b w:val="0"/>
          <w:i w:val="0"/>
          <w:color w:val="1A1A1A"/>
          <w:sz w:val="21"/>
        </w:rPr>
        <w:t xml:space="preserve"> — Board 3</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4–6</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7–8</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9–10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11–12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13–14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15–32</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negative exponent flips the base. On a fraction, that means turn it over.</w:t>
      </w:r>
    </w:p>
    <w:p>
      <w:pPr>
        <w:spacing w:before="20" w:after="80"/>
        <w:ind w:left="360" w:hanging="360"/>
      </w:pPr>
      <w:r>
        <w:rPr>
          <w:b/>
          <w:i w:val="0"/>
          <w:color w:val="1A1A1A"/>
          <w:sz w:val="21"/>
        </w:rPr>
        <w:t xml:space="preserve">2.  </w:t>
      </w:r>
      <w:r>
        <w:rPr>
          <w:b w:val="0"/>
          <w:i w:val="0"/>
          <w:color w:val="1A1A1A"/>
          <w:sz w:val="21"/>
        </w:rPr>
        <w:t>The base keeps its own sign through the flip. Negative two-thirds flips to negative three-halves, not three-halves.</w:t>
      </w:r>
    </w:p>
    <w:p>
      <w:pPr>
        <w:spacing w:before="20" w:after="80"/>
        <w:ind w:left="360" w:hanging="360"/>
      </w:pPr>
      <w:r>
        <w:rPr>
          <w:b/>
          <w:i w:val="0"/>
          <w:color w:val="1A1A1A"/>
          <w:sz w:val="21"/>
        </w:rPr>
        <w:t xml:space="preserve">3.  </w:t>
      </w:r>
      <w:r>
        <w:rPr>
          <w:b w:val="0"/>
          <w:i w:val="0"/>
          <w:color w:val="1A1A1A"/>
          <w:sz w:val="21"/>
        </w:rPr>
        <w:t>A whole number is a fraction over 1, so 4</w:t>
      </w:r>
      <w:r>
        <w:rPr>
          <w:b w:val="0"/>
          <w:i w:val="0"/>
          <w:color w:val="1A1A1A"/>
          <w:sz w:val="21"/>
          <w:vertAlign w:val="superscript"/>
        </w:rPr>
        <w:t>-3</w:t>
      </w:r>
      <w:r>
        <w:rPr>
          <w:b w:val="0"/>
          <w:i w:val="0"/>
          <w:color w:val="1A1A1A"/>
          <w:sz w:val="21"/>
        </w:rPr>
        <w:t xml:space="preserve"> and (1/4)</w:t>
      </w:r>
      <w:r>
        <w:rPr>
          <w:b w:val="0"/>
          <w:i w:val="0"/>
          <w:color w:val="1A1A1A"/>
          <w:sz w:val="21"/>
          <w:vertAlign w:val="superscript"/>
        </w:rPr>
        <w:t>3</w:t>
      </w:r>
      <w:r>
        <w:rPr>
          <w:b w:val="0"/>
          <w:i w:val="0"/>
          <w:color w:val="1A1A1A"/>
          <w:sz w:val="21"/>
        </w:rPr>
        <w:t xml:space="preserve"> are one rule, not two.</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Applying Exponent Laws.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today's move: a negative fraction's reciprocal is negative.</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w:t>
      </w:r>
      <w:r>
        <w:drawing>
          <wp:inline xmlns:a="http://schemas.openxmlformats.org/drawingml/2006/main" xmlns:pic="http://schemas.openxmlformats.org/drawingml/2006/picture">
            <wp:extent cx="60960" cy="216408"/>
            <wp:docPr id="1" name="Picture 1"/>
            <wp:cNvGraphicFramePr>
              <a:graphicFrameLocks noChangeAspect="1"/>
            </wp:cNvGraphicFramePr>
            <a:graphic>
              <a:graphicData uri="http://schemas.openxmlformats.org/drawingml/2006/picture">
                <pic:pic>
                  <pic:nvPicPr>
                    <pic:cNvPr id="0" name="9e43ddd8543109e0.png"/>
                    <pic:cNvPicPr/>
                  </pic:nvPicPr>
                  <pic:blipFill>
                    <a:blip r:embed="rId9"/>
                    <a:stretch>
                      <a:fillRect/>
                    </a:stretch>
                  </pic:blipFill>
                  <pic:spPr>
                    <a:xfrm>
                      <a:off x="0" y="0"/>
                      <a:ext cx="60960" cy="216408"/>
                    </a:xfrm>
                    <a:prstGeom prst="rect"/>
                  </pic:spPr>
                </pic:pic>
              </a:graphicData>
            </a:graphic>
          </wp:inline>
        </w:drawing>
      </w:r>
      <w:r>
        <w:rPr>
          <w:b w:val="0"/>
          <w:i w:val="0"/>
          <w:color w:val="1A1A1A"/>
          <w:sz w:val="21"/>
        </w:rPr>
        <w:t xml:space="preserve">   2. </w:t>
      </w:r>
      <w:r>
        <w:drawing>
          <wp:inline xmlns:a="http://schemas.openxmlformats.org/drawingml/2006/main" xmlns:pic="http://schemas.openxmlformats.org/drawingml/2006/picture">
            <wp:extent cx="134112" cy="140208"/>
            <wp:docPr id="2" name="Picture 2"/>
            <wp:cNvGraphicFramePr>
              <a:graphicFrameLocks noChangeAspect="1"/>
            </wp:cNvGraphicFramePr>
            <a:graphic>
              <a:graphicData uri="http://schemas.openxmlformats.org/drawingml/2006/picture">
                <pic:pic>
                  <pic:nvPicPr>
                    <pic:cNvPr id="0" name="f5f0c37101899966.png"/>
                    <pic:cNvPicPr/>
                  </pic:nvPicPr>
                  <pic:blipFill>
                    <a:blip r:embed="rId10"/>
                    <a:stretch>
                      <a:fillRect/>
                    </a:stretch>
                  </pic:blipFill>
                  <pic:spPr>
                    <a:xfrm>
                      <a:off x="0" y="0"/>
                      <a:ext cx="134112" cy="140208"/>
                    </a:xfrm>
                    <a:prstGeom prst="rect"/>
                  </pic:spPr>
                </pic:pic>
              </a:graphicData>
            </a:graphic>
          </wp:inline>
        </w:drawing>
      </w:r>
      <w:r>
        <w:rPr>
          <w:b w:val="0"/>
          <w:i w:val="0"/>
          <w:color w:val="1A1A1A"/>
          <w:sz w:val="21"/>
        </w:rPr>
        <w:t xml:space="preserve">   3. </w:t>
      </w:r>
      <w:r>
        <w:drawing>
          <wp:inline xmlns:a="http://schemas.openxmlformats.org/drawingml/2006/main" xmlns:pic="http://schemas.openxmlformats.org/drawingml/2006/picture">
            <wp:extent cx="131064" cy="143256"/>
            <wp:docPr id="3" name="Picture 3"/>
            <wp:cNvGraphicFramePr>
              <a:graphicFrameLocks noChangeAspect="1"/>
            </wp:cNvGraphicFramePr>
            <a:graphic>
              <a:graphicData uri="http://schemas.openxmlformats.org/drawingml/2006/picture">
                <pic:pic>
                  <pic:nvPicPr>
                    <pic:cNvPr id="0" name="8d85573fac55f309.png"/>
                    <pic:cNvPicPr/>
                  </pic:nvPicPr>
                  <pic:blipFill>
                    <a:blip r:embed="rId11"/>
                    <a:stretch>
                      <a:fillRect/>
                    </a:stretch>
                  </pic:blipFill>
                  <pic:spPr>
                    <a:xfrm>
                      <a:off x="0" y="0"/>
                      <a:ext cx="131064" cy="143256"/>
                    </a:xfrm>
                    <a:prstGeom prst="rect"/>
                  </pic:spPr>
                </pic:pic>
              </a:graphicData>
            </a:graphic>
          </wp:inline>
        </w:drawing>
      </w:r>
      <w:r>
        <w:rPr>
          <w:b w:val="0"/>
          <w:i w:val="0"/>
          <w:color w:val="1A1A1A"/>
          <w:sz w:val="21"/>
        </w:rPr>
        <w:t xml:space="preserve"> (81 &gt; 64)   4. </w:t>
      </w:r>
      <w:r>
        <w:drawing>
          <wp:inline xmlns:a="http://schemas.openxmlformats.org/drawingml/2006/main" xmlns:pic="http://schemas.openxmlformats.org/drawingml/2006/picture">
            <wp:extent cx="167640" cy="213360"/>
            <wp:docPr id="4" name="Picture 4"/>
            <wp:cNvGraphicFramePr>
              <a:graphicFrameLocks noChangeAspect="1"/>
            </wp:cNvGraphicFramePr>
            <a:graphic>
              <a:graphicData uri="http://schemas.openxmlformats.org/drawingml/2006/picture">
                <pic:pic>
                  <pic:nvPicPr>
                    <pic:cNvPr id="0" name="a14d056cc5dd10c2.png"/>
                    <pic:cNvPicPr/>
                  </pic:nvPicPr>
                  <pic:blipFill>
                    <a:blip r:embed="rId12"/>
                    <a:stretch>
                      <a:fillRect/>
                    </a:stretch>
                  </pic:blipFill>
                  <pic:spPr>
                    <a:xfrm>
                      <a:off x="0" y="0"/>
                      <a:ext cx="167640" cy="213360"/>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 Copy the table.  </w:t>
      </w:r>
      <w:r>
        <w:rPr>
          <w:b w:val="0"/>
          <w:i w:val="0"/>
          <w:color w:val="1A1A1A"/>
          <w:sz w:val="21"/>
        </w:rPr>
        <w:t>To divide by two fifths you multiply by five halves. That is why the base flips.</w:t>
      </w:r>
    </w:p>
    <w:p>
      <w:pPr>
        <w:spacing w:before="20" w:after="60"/>
        <w:ind w:left="470" w:hanging="470"/>
      </w:pPr>
      <w:r>
        <w:rPr>
          <w:b/>
          <w:i w:val="0"/>
          <w:color w:val="1A1A1A"/>
          <w:sz w:val="21"/>
        </w:rPr>
        <w:t xml:space="preserve">5.  </w:t>
      </w:r>
      <w:r>
        <w:rPr>
          <w:b/>
          <w:i w:val="0"/>
          <w:color w:val="1A1A1A"/>
          <w:sz w:val="21"/>
        </w:rPr>
        <w:t xml:space="preserve">Notes.  </w:t>
      </w:r>
      <w:r>
        <w:rPr>
          <w:b w:val="0"/>
          <w:i w:val="0"/>
          <w:color w:val="1A1A1A"/>
          <w:sz w:val="21"/>
        </w:rPr>
        <w:t>Reciprocal flips top and bottom. It does not touch the sign.</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Fernanda: quotient of powers first, then power of a power, then rewrite the decimal as a fraction and flip.</w:t>
      </w:r>
    </w:p>
    <w:p>
      <w:pPr>
        <w:spacing w:before="20" w:after="60"/>
        <w:ind w:left="470" w:hanging="470"/>
      </w:pPr>
      <w:r>
        <w:rPr>
          <w:b/>
          <w:i w:val="0"/>
          <w:color w:val="1A1A1A"/>
          <w:sz w:val="21"/>
        </w:rPr>
        <w:t xml:space="preserve">7.  </w:t>
      </w:r>
      <w:r>
        <w:rPr>
          <w:b/>
          <w:i w:val="0"/>
          <w:color w:val="1A1A1A"/>
          <w:sz w:val="21"/>
        </w:rPr>
        <w:t xml:space="preserve">Example 1 — Flip, then evaluate.  </w:t>
      </w:r>
      <w:r>
        <w:rPr>
          <w:b w:val="0"/>
          <w:i w:val="0"/>
          <w:color w:val="1A1A1A"/>
          <w:sz w:val="21"/>
        </w:rPr>
        <w:t>SPOKEN ONLY.</w:t>
      </w:r>
    </w:p>
    <w:p>
      <w:pPr>
        <w:spacing w:before="20" w:after="60"/>
        <w:ind w:left="470" w:hanging="470"/>
      </w:pPr>
      <w:r>
        <w:rPr>
          <w:b/>
          <w:i w:val="0"/>
          <w:color w:val="1A1A1A"/>
          <w:sz w:val="21"/>
        </w:rPr>
        <w:t xml:space="preserve">8.  </w:t>
      </w:r>
      <w:r>
        <w:rPr>
          <w:b/>
          <w:i w:val="0"/>
          <w:color w:val="1A1A1A"/>
          <w:sz w:val="21"/>
        </w:rPr>
        <w:t xml:space="preserve">Example 1 — Worked.  </w:t>
      </w:r>
      <w:r>
        <w:rPr>
          <w:b w:val="0"/>
          <w:i w:val="0"/>
          <w:color w:val="1A1A1A"/>
          <w:sz w:val="21"/>
        </w:rPr>
        <w:t>Flip: (−8/7)</w:t>
      </w:r>
      <w:r>
        <w:rPr>
          <w:b w:val="0"/>
          <w:i w:val="0"/>
          <w:color w:val="1A1A1A"/>
          <w:sz w:val="21"/>
          <w:vertAlign w:val="superscript"/>
        </w:rPr>
        <w:t>2</w:t>
      </w:r>
      <w:r>
        <w:rPr>
          <w:b w:val="0"/>
          <w:i w:val="0"/>
          <w:color w:val="1A1A1A"/>
          <w:sz w:val="21"/>
        </w:rPr>
        <w:t>.</w:t>
      </w:r>
    </w:p>
    <w:p>
      <w:pPr>
        <w:spacing w:before="20" w:after="60"/>
        <w:ind w:left="470" w:hanging="470"/>
      </w:pPr>
      <w:r>
        <w:rPr>
          <w:b/>
          <w:i w:val="0"/>
          <w:color w:val="1A1A1A"/>
          <w:sz w:val="21"/>
        </w:rPr>
        <w:t xml:space="preserve">9.  </w:t>
      </w:r>
      <w:r>
        <w:rPr>
          <w:b/>
          <w:i w:val="0"/>
          <w:color w:val="1A1A1A"/>
          <w:sz w:val="21"/>
        </w:rPr>
        <w:t xml:space="preserve">Your Turn — Same steps, your numbers. Boards up when done.  </w:t>
      </w:r>
      <w:r>
        <w:rPr>
          <w:b w:val="0"/>
          <w:i w:val="0"/>
          <w:color w:val="1A1A1A"/>
          <w:sz w:val="21"/>
        </w:rPr>
        <w:t>Catches a student who flips the sign with the fraction (the answer here is negative, and a board with +8/125 dropped it) and one who never flipped (−125/8).</w:t>
      </w:r>
    </w:p>
    <w:p>
      <w:pPr>
        <w:spacing w:before="20" w:after="60"/>
        <w:ind w:left="470" w:hanging="470"/>
      </w:pPr>
      <w:r>
        <w:rPr>
          <w:b/>
          <w:i w:val="0"/>
          <w:color w:val="1A1A1A"/>
          <w:sz w:val="21"/>
        </w:rPr>
        <w:t xml:space="preserve">10.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11.  </w:t>
      </w:r>
      <w:r>
        <w:rPr>
          <w:b/>
          <w:i w:val="0"/>
          <w:color w:val="1A1A1A"/>
          <w:sz w:val="21"/>
        </w:rPr>
        <w:t xml:space="preserve">Example 2 — Two laws, then a flip.  </w:t>
      </w:r>
      <w:r>
        <w:rPr>
          <w:b w:val="0"/>
          <w:i w:val="0"/>
          <w:color w:val="1A1A1A"/>
          <w:sz w:val="21"/>
        </w:rPr>
        <w:t>SPOKEN ONLY.</w:t>
      </w:r>
    </w:p>
    <w:p>
      <w:pPr>
        <w:spacing w:before="20" w:after="60"/>
        <w:ind w:left="470" w:hanging="470"/>
      </w:pPr>
      <w:r>
        <w:rPr>
          <w:b/>
          <w:i w:val="0"/>
          <w:color w:val="1A1A1A"/>
          <w:sz w:val="21"/>
        </w:rPr>
        <w:t xml:space="preserve">12.  </w:t>
      </w:r>
      <w:r>
        <w:rPr>
          <w:b/>
          <w:i w:val="0"/>
          <w:color w:val="1A1A1A"/>
          <w:sz w:val="21"/>
        </w:rPr>
        <w:t xml:space="preserve">Example 2 — Worked.  </w:t>
      </w:r>
      <w:r>
        <w:rPr>
          <w:b w:val="0"/>
          <w:i w:val="0"/>
          <w:color w:val="1A1A1A"/>
          <w:sz w:val="21"/>
        </w:rPr>
        <w:t>Product of powers: −2 + 4 = 2.</w:t>
      </w:r>
    </w:p>
    <w:p>
      <w:pPr>
        <w:spacing w:before="20" w:after="60"/>
        <w:ind w:left="470" w:hanging="470"/>
      </w:pPr>
      <w:r>
        <w:rPr>
          <w:b/>
          <w:i w:val="0"/>
          <w:color w:val="1A1A1A"/>
          <w:sz w:val="21"/>
        </w:rPr>
        <w:t xml:space="preserve">13.  </w:t>
      </w:r>
      <w:r>
        <w:rPr>
          <w:b/>
          <w:i w:val="0"/>
          <w:color w:val="1A1A1A"/>
          <w:sz w:val="21"/>
        </w:rPr>
        <w:t xml:space="preserve">Your Turn — Same steps, your numbers. Boards up when done.  </w:t>
      </w:r>
      <w:r>
        <w:rPr>
          <w:b w:val="0"/>
          <w:i w:val="0"/>
          <w:color w:val="1A1A1A"/>
          <w:sz w:val="21"/>
        </w:rPr>
        <w:t>Catches a student who adds to −1 and stops there (a negative exponent is not a finished answer), and one who writes (−5/4)</w:t>
      </w:r>
      <w:r>
        <w:rPr>
          <w:b w:val="0"/>
          <w:i w:val="0"/>
          <w:color w:val="1A1A1A"/>
          <w:sz w:val="21"/>
          <w:vertAlign w:val="superscript"/>
        </w:rPr>
        <w:t>10</w:t>
      </w:r>
      <w:r>
        <w:rPr>
          <w:b w:val="0"/>
          <w:i w:val="0"/>
          <w:color w:val="1A1A1A"/>
          <w:sz w:val="21"/>
        </w:rPr>
        <w:t xml:space="preserve"> — the exponents' signs dropped, 7 + 3, so the base never flipped.</w:t>
      </w:r>
    </w:p>
    <w:p>
      <w:pPr>
        <w:spacing w:before="20" w:after="60"/>
        <w:ind w:left="470" w:hanging="470"/>
      </w:pPr>
      <w:r>
        <w:rPr>
          <w:b/>
          <w:i w:val="0"/>
          <w:color w:val="1A1A1A"/>
          <w:sz w:val="21"/>
        </w:rPr>
        <w:t xml:space="preserve">14.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15–16.  </w:t>
      </w:r>
      <w:r>
        <w:rPr>
          <w:b/>
          <w:i w:val="0"/>
          <w:color w:val="1A1A1A"/>
          <w:sz w:val="21"/>
        </w:rPr>
        <w:t xml:space="preserve">Board 1.  </w:t>
      </w:r>
      <w:r>
        <w:rPr>
          <w:b w:val="0"/>
          <w:i w:val="0"/>
          <w:color w:val="1A1A1A"/>
          <w:sz w:val="21"/>
        </w:rPr>
        <w:t>A recipe is scaled by a factor of (2/3)</w:t>
      </w:r>
      <w:r>
        <w:rPr>
          <w:b w:val="0"/>
          <w:i w:val="0"/>
          <w:color w:val="1A1A1A"/>
          <w:sz w:val="21"/>
          <w:vertAlign w:val="superscript"/>
        </w:rPr>
        <w:t>-4</w:t>
      </w:r>
      <w:r>
        <w:rPr>
          <w:b w:val="0"/>
          <w:i w:val="0"/>
          <w:color w:val="1A1A1A"/>
          <w:sz w:val="21"/>
        </w:rPr>
        <w:t xml:space="preserve">. The original recipe serves 6 people. Rewrite the factor with a positive exponent.  →  </w:t>
      </w:r>
      <w:r>
        <w:drawing>
          <wp:inline xmlns:a="http://schemas.openxmlformats.org/drawingml/2006/main" xmlns:pic="http://schemas.openxmlformats.org/drawingml/2006/picture">
            <wp:extent cx="274320" cy="216408"/>
            <wp:docPr id="5" name="Picture 5"/>
            <wp:cNvGraphicFramePr>
              <a:graphicFrameLocks noChangeAspect="1"/>
            </wp:cNvGraphicFramePr>
            <a:graphic>
              <a:graphicData uri="http://schemas.openxmlformats.org/drawingml/2006/picture">
                <pic:pic>
                  <pic:nvPicPr>
                    <pic:cNvPr id="0" name="cefc28a81707f6ca.png"/>
                    <pic:cNvPicPr/>
                  </pic:nvPicPr>
                  <pic:blipFill>
                    <a:blip r:embed="rId13"/>
                    <a:stretch>
                      <a:fillRect/>
                    </a:stretch>
                  </pic:blipFill>
                  <pic:spPr>
                    <a:xfrm>
                      <a:off x="0" y="0"/>
                      <a:ext cx="274320" cy="216408"/>
                    </a:xfrm>
                    <a:prstGeom prst="rect"/>
                  </pic:spPr>
                </pic:pic>
              </a:graphicData>
            </a:graphic>
          </wp:inline>
        </w:drawing>
      </w:r>
      <w:r>
        <w:rPr>
          <w:b w:val="0"/>
          <w:i/>
          <w:color w:val="6B6B6B"/>
          <w:sz w:val="20"/>
        </w:rPr>
        <w:t xml:space="preserve">   The number of people it serves is not needed.</w:t>
      </w:r>
      <w:r>
        <w:rPr>
          <w:b w:val="0"/>
          <w:i/>
          <w:color w:val="6B6B6B"/>
          <w:sz w:val="19"/>
        </w:rPr>
        <w:t xml:space="preserve">   (2/3)</w:t>
      </w:r>
      <w:r>
        <w:rPr>
          <w:b w:val="0"/>
          <w:i/>
          <w:color w:val="6B6B6B"/>
          <w:sz w:val="19"/>
          <w:vertAlign w:val="superscript"/>
        </w:rPr>
        <w:t>4</w:t>
      </w:r>
      <w:r>
        <w:rPr>
          <w:b w:val="0"/>
          <w:i/>
          <w:color w:val="6B6B6B"/>
          <w:sz w:val="19"/>
        </w:rPr>
        <w:t xml:space="preserve"> — the minus was dropped without flipping [8.NSO.1.3 negative exponent law]; −(3/2)</w:t>
      </w:r>
      <w:r>
        <w:rPr>
          <w:b w:val="0"/>
          <w:i/>
          <w:color w:val="6B6B6B"/>
          <w:sz w:val="19"/>
          <w:vertAlign w:val="superscript"/>
        </w:rPr>
        <w:t>4</w:t>
      </w:r>
      <w:r>
        <w:rPr>
          <w:b w:val="0"/>
          <w:i/>
          <w:color w:val="6B6B6B"/>
          <w:sz w:val="19"/>
        </w:rPr>
        <w:t xml:space="preserve"> — negative exponent read as a negative value [B1G-M 8.NSO.1.3 task: −b vs b</w:t>
      </w:r>
      <w:r>
        <w:rPr>
          <w:b w:val="0"/>
          <w:i/>
          <w:color w:val="6B6B6B"/>
          <w:sz w:val="19"/>
          <w:vertAlign w:val="superscript"/>
        </w:rPr>
        <w:t>-1</w:t>
      </w:r>
      <w:r>
        <w:rPr>
          <w:b w:val="0"/>
          <w:i/>
          <w:color w:val="6B6B6B"/>
          <w:sz w:val="19"/>
        </w:rPr>
        <w:t>]; anything built from 6 — the unneeded figure was used</w:t>
      </w:r>
    </w:p>
    <w:p>
      <w:pPr>
        <w:spacing w:before="20" w:after="60"/>
        <w:ind w:left="470" w:hanging="470"/>
      </w:pPr>
      <w:r>
        <w:rPr>
          <w:b/>
          <w:i w:val="0"/>
          <w:color w:val="1A1A1A"/>
          <w:sz w:val="21"/>
        </w:rPr>
        <w:t xml:space="preserve">17–18.  </w:t>
      </w:r>
      <w:r>
        <w:rPr>
          <w:b/>
          <w:i w:val="0"/>
          <w:color w:val="1A1A1A"/>
          <w:sz w:val="21"/>
        </w:rPr>
        <w:t xml:space="preserve">Board 2.  </w:t>
      </w:r>
      <w:r>
        <w:drawing>
          <wp:inline xmlns:a="http://schemas.openxmlformats.org/drawingml/2006/main" xmlns:pic="http://schemas.openxmlformats.org/drawingml/2006/picture">
            <wp:extent cx="432816" cy="219456"/>
            <wp:docPr id="6" name="Picture 6"/>
            <wp:cNvGraphicFramePr>
              <a:graphicFrameLocks noChangeAspect="1"/>
            </wp:cNvGraphicFramePr>
            <a:graphic>
              <a:graphicData uri="http://schemas.openxmlformats.org/drawingml/2006/picture">
                <pic:pic>
                  <pic:nvPicPr>
                    <pic:cNvPr id="0" name="a743616a21af26a1.png"/>
                    <pic:cNvPicPr/>
                  </pic:nvPicPr>
                  <pic:blipFill>
                    <a:blip r:embed="rId14"/>
                    <a:stretch>
                      <a:fillRect/>
                    </a:stretch>
                  </pic:blipFill>
                  <pic:spPr>
                    <a:xfrm>
                      <a:off x="0" y="0"/>
                      <a:ext cx="432816"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353568" cy="216408"/>
            <wp:docPr id="7" name="Picture 7"/>
            <wp:cNvGraphicFramePr>
              <a:graphicFrameLocks noChangeAspect="1"/>
            </wp:cNvGraphicFramePr>
            <a:graphic>
              <a:graphicData uri="http://schemas.openxmlformats.org/drawingml/2006/picture">
                <pic:pic>
                  <pic:nvPicPr>
                    <pic:cNvPr id="0" name="d462310550ad4164.png"/>
                    <pic:cNvPicPr/>
                  </pic:nvPicPr>
                  <pic:blipFill>
                    <a:blip r:embed="rId15"/>
                    <a:stretch>
                      <a:fillRect/>
                    </a:stretch>
                  </pic:blipFill>
                  <pic:spPr>
                    <a:xfrm>
                      <a:off x="0" y="0"/>
                      <a:ext cx="353568" cy="216408"/>
                    </a:xfrm>
                    <a:prstGeom prst="rect"/>
                  </pic:spPr>
                </pic:pic>
              </a:graphicData>
            </a:graphic>
          </wp:inline>
        </w:drawing>
      </w:r>
      <w:r>
        <w:rPr>
          <w:b w:val="0"/>
          <w:i/>
          <w:color w:val="6B6B6B"/>
          <w:sz w:val="19"/>
        </w:rPr>
        <w:t xml:space="preserve">   (5/3)</w:t>
      </w:r>
      <w:r>
        <w:rPr>
          <w:b w:val="0"/>
          <w:i/>
          <w:color w:val="6B6B6B"/>
          <w:sz w:val="19"/>
          <w:vertAlign w:val="superscript"/>
        </w:rPr>
        <w:t>9</w:t>
      </w:r>
      <w:r>
        <w:rPr>
          <w:b w:val="0"/>
          <w:i/>
          <w:color w:val="6B6B6B"/>
          <w:sz w:val="19"/>
        </w:rPr>
        <w:t xml:space="preserve"> — took the opposite as well as the reciprocal [B1G-M 8.NSO.1.3 task: −b vs b</w:t>
      </w:r>
      <w:r>
        <w:rPr>
          <w:b w:val="0"/>
          <w:i/>
          <w:color w:val="6B6B6B"/>
          <w:sz w:val="19"/>
          <w:vertAlign w:val="superscript"/>
        </w:rPr>
        <w:t>-1</w:t>
      </w:r>
      <w:r>
        <w:rPr>
          <w:b w:val="0"/>
          <w:i/>
          <w:color w:val="6B6B6B"/>
          <w:sz w:val="19"/>
        </w:rPr>
        <w:t>]</w:t>
      </w:r>
    </w:p>
    <w:p>
      <w:pPr>
        <w:spacing w:before="20" w:after="60"/>
        <w:ind w:left="470" w:hanging="470"/>
      </w:pPr>
      <w:r>
        <w:rPr>
          <w:b/>
          <w:i w:val="0"/>
          <w:color w:val="1A1A1A"/>
          <w:sz w:val="21"/>
        </w:rPr>
        <w:t xml:space="preserve">19–20.  </w:t>
      </w:r>
      <w:r>
        <w:rPr>
          <w:b/>
          <w:i w:val="0"/>
          <w:color w:val="1A1A1A"/>
          <w:sz w:val="21"/>
        </w:rPr>
        <w:t xml:space="preserve">Board 3.  </w:t>
      </w:r>
      <w:r>
        <w:drawing>
          <wp:inline xmlns:a="http://schemas.openxmlformats.org/drawingml/2006/main" xmlns:pic="http://schemas.openxmlformats.org/drawingml/2006/picture">
            <wp:extent cx="466344" cy="219456"/>
            <wp:docPr id="8" name="Picture 8"/>
            <wp:cNvGraphicFramePr>
              <a:graphicFrameLocks noChangeAspect="1"/>
            </wp:cNvGraphicFramePr>
            <a:graphic>
              <a:graphicData uri="http://schemas.openxmlformats.org/drawingml/2006/picture">
                <pic:pic>
                  <pic:nvPicPr>
                    <pic:cNvPr id="0" name="1071a24905f98021.png"/>
                    <pic:cNvPicPr/>
                  </pic:nvPicPr>
                  <pic:blipFill>
                    <a:blip r:embed="rId16"/>
                    <a:stretch>
                      <a:fillRect/>
                    </a:stretch>
                  </pic:blipFill>
                  <pic:spPr>
                    <a:xfrm>
                      <a:off x="0" y="0"/>
                      <a:ext cx="466344"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18872" cy="219456"/>
            <wp:docPr id="9" name="Picture 9"/>
            <wp:cNvGraphicFramePr>
              <a:graphicFrameLocks noChangeAspect="1"/>
            </wp:cNvGraphicFramePr>
            <a:graphic>
              <a:graphicData uri="http://schemas.openxmlformats.org/drawingml/2006/picture">
                <pic:pic>
                  <pic:nvPicPr>
                    <pic:cNvPr id="0" name="7758fddc9cfcb1be.png"/>
                    <pic:cNvPicPr/>
                  </pic:nvPicPr>
                  <pic:blipFill>
                    <a:blip r:embed="rId17"/>
                    <a:stretch>
                      <a:fillRect/>
                    </a:stretch>
                  </pic:blipFill>
                  <pic:spPr>
                    <a:xfrm>
                      <a:off x="0" y="0"/>
                      <a:ext cx="118872" cy="219456"/>
                    </a:xfrm>
                    <a:prstGeom prst="rect"/>
                  </pic:spPr>
                </pic:pic>
              </a:graphicData>
            </a:graphic>
          </wp:inline>
        </w:drawing>
      </w:r>
      <w:r>
        <w:rPr>
          <w:b w:val="0"/>
          <w:i/>
          <w:color w:val="6B6B6B"/>
          <w:sz w:val="19"/>
        </w:rPr>
        <w:t xml:space="preserve">   −81/64 — sign kept through an even power; 64/81 — never flipped [8.NSO.1.3 negative exponent law]</w:t>
      </w:r>
    </w:p>
    <w:p>
      <w:pPr>
        <w:spacing w:before="20" w:after="60"/>
        <w:ind w:left="470" w:hanging="470"/>
      </w:pPr>
      <w:r>
        <w:rPr>
          <w:b/>
          <w:i w:val="0"/>
          <w:color w:val="1A1A1A"/>
          <w:sz w:val="21"/>
        </w:rPr>
        <w:t xml:space="preserve">21–22.  </w:t>
      </w:r>
      <w:r>
        <w:rPr>
          <w:b/>
          <w:i w:val="0"/>
          <w:color w:val="1A1A1A"/>
          <w:sz w:val="21"/>
        </w:rPr>
        <w:t xml:space="preserve">Board 4.  </w:t>
      </w:r>
      <w:r>
        <w:drawing>
          <wp:inline xmlns:a="http://schemas.openxmlformats.org/drawingml/2006/main" xmlns:pic="http://schemas.openxmlformats.org/drawingml/2006/picture">
            <wp:extent cx="405384" cy="213360"/>
            <wp:docPr id="10" name="Picture 10"/>
            <wp:cNvGraphicFramePr>
              <a:graphicFrameLocks noChangeAspect="1"/>
            </wp:cNvGraphicFramePr>
            <a:graphic>
              <a:graphicData uri="http://schemas.openxmlformats.org/drawingml/2006/picture">
                <pic:pic>
                  <pic:nvPicPr>
                    <pic:cNvPr id="0" name="cc3461f3eed0a79a.png"/>
                    <pic:cNvPicPr/>
                  </pic:nvPicPr>
                  <pic:blipFill>
                    <a:blip r:embed="rId18"/>
                    <a:stretch>
                      <a:fillRect/>
                    </a:stretch>
                  </pic:blipFill>
                  <pic:spPr>
                    <a:xfrm>
                      <a:off x="0" y="0"/>
                      <a:ext cx="405384" cy="21336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326136" cy="213360"/>
            <wp:docPr id="11" name="Picture 11"/>
            <wp:cNvGraphicFramePr>
              <a:graphicFrameLocks noChangeAspect="1"/>
            </wp:cNvGraphicFramePr>
            <a:graphic>
              <a:graphicData uri="http://schemas.openxmlformats.org/drawingml/2006/picture">
                <pic:pic>
                  <pic:nvPicPr>
                    <pic:cNvPr id="0" name="080a48d247733b6d.png"/>
                    <pic:cNvPicPr/>
                  </pic:nvPicPr>
                  <pic:blipFill>
                    <a:blip r:embed="rId19"/>
                    <a:stretch>
                      <a:fillRect/>
                    </a:stretch>
                  </pic:blipFill>
                  <pic:spPr>
                    <a:xfrm>
                      <a:off x="0" y="0"/>
                      <a:ext cx="326136" cy="213360"/>
                    </a:xfrm>
                    <a:prstGeom prst="rect"/>
                  </pic:spPr>
                </pic:pic>
              </a:graphicData>
            </a:graphic>
          </wp:inline>
        </w:drawing>
      </w:r>
      <w:r>
        <w:rPr>
          <w:b w:val="0"/>
          <w:i/>
          <w:color w:val="6B6B6B"/>
          <w:sz w:val="19"/>
        </w:rPr>
        <w:t xml:space="preserve">   (21/4)</w:t>
      </w:r>
      <w:r>
        <w:rPr>
          <w:b w:val="0"/>
          <w:i/>
          <w:color w:val="6B6B6B"/>
          <w:sz w:val="19"/>
          <w:vertAlign w:val="superscript"/>
        </w:rPr>
        <w:t>5</w:t>
      </w:r>
      <w:r>
        <w:rPr>
          <w:b w:val="0"/>
          <w:i/>
          <w:color w:val="6B6B6B"/>
          <w:sz w:val="19"/>
        </w:rPr>
        <w:t xml:space="preserve"> — minus dropped without flipping; 4/21</w:t>
      </w:r>
      <w:r>
        <w:rPr>
          <w:b w:val="0"/>
          <w:i/>
          <w:color w:val="6B6B6B"/>
          <w:sz w:val="19"/>
          <w:vertAlign w:val="superscript"/>
        </w:rPr>
        <w:t>5</w:t>
      </w:r>
      <w:r>
        <w:rPr>
          <w:b w:val="0"/>
          <w:i/>
          <w:color w:val="6B6B6B"/>
          <w:sz w:val="19"/>
        </w:rPr>
        <w:t xml:space="preserve"> — flipped but applied the exponent to the denominator only</w:t>
      </w:r>
    </w:p>
    <w:p>
      <w:pPr>
        <w:spacing w:before="20" w:after="60"/>
        <w:ind w:left="470" w:hanging="470"/>
      </w:pPr>
      <w:r>
        <w:rPr>
          <w:b/>
          <w:i w:val="0"/>
          <w:color w:val="1A1A1A"/>
          <w:sz w:val="21"/>
        </w:rPr>
        <w:t xml:space="preserve">23–24.  </w:t>
      </w:r>
      <w:r>
        <w:rPr>
          <w:b/>
          <w:i w:val="0"/>
          <w:color w:val="1A1A1A"/>
          <w:sz w:val="21"/>
        </w:rPr>
        <w:t xml:space="preserve">Board 5.  </w:t>
      </w:r>
      <w:r>
        <w:drawing>
          <wp:inline xmlns:a="http://schemas.openxmlformats.org/drawingml/2006/main" xmlns:pic="http://schemas.openxmlformats.org/drawingml/2006/picture">
            <wp:extent cx="460247" cy="213360"/>
            <wp:docPr id="12" name="Picture 12"/>
            <wp:cNvGraphicFramePr>
              <a:graphicFrameLocks noChangeAspect="1"/>
            </wp:cNvGraphicFramePr>
            <a:graphic>
              <a:graphicData uri="http://schemas.openxmlformats.org/drawingml/2006/picture">
                <pic:pic>
                  <pic:nvPicPr>
                    <pic:cNvPr id="0" name="51a5d25105e553f2.png"/>
                    <pic:cNvPicPr/>
                  </pic:nvPicPr>
                  <pic:blipFill>
                    <a:blip r:embed="rId20"/>
                    <a:stretch>
                      <a:fillRect/>
                    </a:stretch>
                  </pic:blipFill>
                  <pic:spPr>
                    <a:xfrm>
                      <a:off x="0" y="0"/>
                      <a:ext cx="460247" cy="213360"/>
                    </a:xfrm>
                    <a:prstGeom prst="rect"/>
                  </pic:spPr>
                </pic:pic>
              </a:graphicData>
            </a:graphic>
          </wp:inline>
        </w:drawing>
      </w:r>
      <w:r>
        <w:rPr>
          <w:b w:val="0"/>
          <w:i w:val="0"/>
          <w:color w:val="1A1A1A"/>
          <w:sz w:val="21"/>
        </w:rPr>
        <w:t xml:space="preserve">  Which expression is equivalent?  →  </w:t>
      </w:r>
      <w:r>
        <w:rPr>
          <w:b/>
          <w:i/>
          <w:color w:val="9E1B32"/>
          <w:sz w:val="21"/>
        </w:rPr>
        <w:t>B — (−8/7)</w:t>
      </w:r>
      <w:r>
        <w:rPr>
          <w:b/>
          <w:i/>
          <w:color w:val="9E1B32"/>
          <w:sz w:val="21"/>
          <w:vertAlign w:val="superscript"/>
        </w:rPr>
        <w:t>3</w:t>
      </w:r>
      <w:r>
        <w:rPr>
          <w:b w:val="0"/>
          <w:i/>
          <w:color w:val="6B6B6B"/>
          <w:sz w:val="19"/>
        </w:rPr>
        <w:t xml:space="preserve">   (A) took the opposite of the base instead of its reciprocal [B1G-M 8.NSO.1.3 task: −b vs b</w:t>
      </w:r>
      <w:r>
        <w:rPr>
          <w:b w:val="0"/>
          <w:i/>
          <w:color w:val="6B6B6B"/>
          <w:sz w:val="19"/>
          <w:vertAlign w:val="superscript"/>
        </w:rPr>
        <w:t>-1</w:t>
      </w:r>
      <w:r>
        <w:rPr>
          <w:b w:val="0"/>
          <w:i/>
          <w:color w:val="6B6B6B"/>
          <w:sz w:val="19"/>
        </w:rPr>
        <w:t>]; (C) dropped the minus on the exponent without flipping [negative exponent law not applied]; (D) took the opposite as well as the reciprocal [B1G-M 8.NSO.1.3 task: −b vs b</w:t>
      </w:r>
      <w:r>
        <w:rPr>
          <w:b w:val="0"/>
          <w:i/>
          <w:color w:val="6B6B6B"/>
          <w:sz w:val="19"/>
          <w:vertAlign w:val="superscript"/>
        </w:rPr>
        <w:t>-1</w:t>
      </w:r>
      <w:r>
        <w:rPr>
          <w:b w:val="0"/>
          <w:i/>
          <w:color w:val="6B6B6B"/>
          <w:sz w:val="19"/>
        </w:rPr>
        <w:t>]</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25–26.  </w:t>
      </w:r>
      <w:r>
        <w:rPr>
          <w:b/>
          <w:i w:val="0"/>
          <w:color w:val="1A1A1A"/>
          <w:sz w:val="21"/>
        </w:rPr>
        <w:t xml:space="preserve">Board 6.  </w:t>
      </w:r>
      <w:r>
        <w:drawing>
          <wp:inline xmlns:a="http://schemas.openxmlformats.org/drawingml/2006/main" xmlns:pic="http://schemas.openxmlformats.org/drawingml/2006/picture">
            <wp:extent cx="880872" cy="216408"/>
            <wp:docPr id="13" name="Picture 13"/>
            <wp:cNvGraphicFramePr>
              <a:graphicFrameLocks noChangeAspect="1"/>
            </wp:cNvGraphicFramePr>
            <a:graphic>
              <a:graphicData uri="http://schemas.openxmlformats.org/drawingml/2006/picture">
                <pic:pic>
                  <pic:nvPicPr>
                    <pic:cNvPr id="0" name="bc168688c9342201.png"/>
                    <pic:cNvPicPr/>
                  </pic:nvPicPr>
                  <pic:blipFill>
                    <a:blip r:embed="rId21"/>
                    <a:stretch>
                      <a:fillRect/>
                    </a:stretch>
                  </pic:blipFill>
                  <pic:spPr>
                    <a:xfrm>
                      <a:off x="0" y="0"/>
                      <a:ext cx="880872" cy="216408"/>
                    </a:xfrm>
                    <a:prstGeom prst="rect"/>
                  </pic:spPr>
                </pic:pic>
              </a:graphicData>
            </a:graphic>
          </wp:inline>
        </w:drawing>
      </w:r>
      <w:r>
        <w:rPr>
          <w:b w:val="0"/>
          <w:i w:val="0"/>
          <w:color w:val="1A1A1A"/>
          <w:sz w:val="21"/>
        </w:rPr>
        <w:t xml:space="preserve">  Which expression is equivalent?  →  </w:t>
      </w:r>
      <w:r>
        <w:rPr>
          <w:b/>
          <w:i/>
          <w:color w:val="9E1B32"/>
          <w:sz w:val="21"/>
        </w:rPr>
        <w:t>C — (5/8)</w:t>
      </w:r>
      <w:r>
        <w:rPr>
          <w:b/>
          <w:i/>
          <w:color w:val="9E1B32"/>
          <w:sz w:val="21"/>
          <w:vertAlign w:val="superscript"/>
        </w:rPr>
        <w:t>2</w:t>
      </w:r>
      <w:r>
        <w:rPr>
          <w:b w:val="0"/>
          <w:i/>
          <w:color w:val="6B6B6B"/>
          <w:sz w:val="19"/>
        </w:rPr>
        <w:t xml:space="preserve">   (A) flipped a base whose exponent was already positive [negative exponent law applied where no negative exponent remained]; (B) added −2 + (−4) instead of subtracting [quotient law: subtract the exponents]; (D) multiplied −2 · −4 [confused with power of a power]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27–28.  </w:t>
      </w:r>
      <w:r>
        <w:rPr>
          <w:b/>
          <w:i w:val="0"/>
          <w:color w:val="1A1A1A"/>
          <w:sz w:val="21"/>
        </w:rPr>
        <w:t xml:space="preserve">Board 7.  </w:t>
      </w:r>
      <w:r>
        <w:drawing>
          <wp:inline xmlns:a="http://schemas.openxmlformats.org/drawingml/2006/main" xmlns:pic="http://schemas.openxmlformats.org/drawingml/2006/picture">
            <wp:extent cx="746760" cy="219456"/>
            <wp:docPr id="14" name="Picture 14"/>
            <wp:cNvGraphicFramePr>
              <a:graphicFrameLocks noChangeAspect="1"/>
            </wp:cNvGraphicFramePr>
            <a:graphic>
              <a:graphicData uri="http://schemas.openxmlformats.org/drawingml/2006/picture">
                <pic:pic>
                  <pic:nvPicPr>
                    <pic:cNvPr id="0" name="25412e1395e15f77.png"/>
                    <pic:cNvPicPr/>
                  </pic:nvPicPr>
                  <pic:blipFill>
                    <a:blip r:embed="rId22"/>
                    <a:stretch>
                      <a:fillRect/>
                    </a:stretch>
                  </pic:blipFill>
                  <pic:spPr>
                    <a:xfrm>
                      <a:off x="0" y="0"/>
                      <a:ext cx="746760" cy="219456"/>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18872" cy="213360"/>
            <wp:docPr id="15" name="Picture 15"/>
            <wp:cNvGraphicFramePr>
              <a:graphicFrameLocks noChangeAspect="1"/>
            </wp:cNvGraphicFramePr>
            <a:graphic>
              <a:graphicData uri="http://schemas.openxmlformats.org/drawingml/2006/picture">
                <pic:pic>
                  <pic:nvPicPr>
                    <pic:cNvPr id="0" name="33db1f2bb2e45224.png"/>
                    <pic:cNvPicPr/>
                  </pic:nvPicPr>
                  <pic:blipFill>
                    <a:blip r:embed="rId23"/>
                    <a:stretch>
                      <a:fillRect/>
                    </a:stretch>
                  </pic:blipFill>
                  <pic:spPr>
                    <a:xfrm>
                      <a:off x="0" y="0"/>
                      <a:ext cx="118872" cy="213360"/>
                    </a:xfrm>
                    <a:prstGeom prst="rect"/>
                  </pic:spPr>
                </pic:pic>
              </a:graphicData>
            </a:graphic>
          </wp:inline>
        </w:drawing>
      </w:r>
      <w:r>
        <w:rPr>
          <w:b w:val="0"/>
          <w:i/>
          <w:color w:val="6B6B6B"/>
          <w:sz w:val="19"/>
        </w:rPr>
        <w:t xml:space="preserve">   1 — treated (2/5)</w:t>
      </w:r>
      <w:r>
        <w:rPr>
          <w:b w:val="0"/>
          <w:i/>
          <w:color w:val="6B6B6B"/>
          <w:sz w:val="19"/>
          <w:vertAlign w:val="superscript"/>
        </w:rPr>
        <w:t>-1</w:t>
      </w:r>
      <w:r>
        <w:rPr>
          <w:b w:val="0"/>
          <w:i/>
          <w:color w:val="6B6B6B"/>
          <w:sz w:val="19"/>
        </w:rPr>
        <w:t xml:space="preserve"> as 2/5 and multiplied by its reciprocal [negative exponent law not applied]; 5/2 — only one factor counted</w:t>
      </w:r>
    </w:p>
    <w:p>
      <w:pPr>
        <w:spacing w:before="20" w:after="60"/>
        <w:ind w:left="470" w:hanging="470"/>
      </w:pPr>
      <w:r>
        <w:rPr>
          <w:b/>
          <w:i w:val="0"/>
          <w:color w:val="1A1A1A"/>
          <w:sz w:val="21"/>
        </w:rPr>
        <w:t xml:space="preserve">29–30.  </w:t>
      </w:r>
      <w:r>
        <w:rPr>
          <w:b/>
          <w:i w:val="0"/>
          <w:color w:val="1A1A1A"/>
          <w:sz w:val="21"/>
        </w:rPr>
        <w:t xml:space="preserve">Board 8.  </w:t>
      </w:r>
      <w:r>
        <w:drawing>
          <wp:inline xmlns:a="http://schemas.openxmlformats.org/drawingml/2006/main" xmlns:pic="http://schemas.openxmlformats.org/drawingml/2006/picture">
            <wp:extent cx="941832" cy="216408"/>
            <wp:docPr id="16" name="Picture 16"/>
            <wp:cNvGraphicFramePr>
              <a:graphicFrameLocks noChangeAspect="1"/>
            </wp:cNvGraphicFramePr>
            <a:graphic>
              <a:graphicData uri="http://schemas.openxmlformats.org/drawingml/2006/picture">
                <pic:pic>
                  <pic:nvPicPr>
                    <pic:cNvPr id="0" name="b5898150eb68e7b0.png"/>
                    <pic:cNvPicPr/>
                  </pic:nvPicPr>
                  <pic:blipFill>
                    <a:blip r:embed="rId24"/>
                    <a:stretch>
                      <a:fillRect/>
                    </a:stretch>
                  </pic:blipFill>
                  <pic:spPr>
                    <a:xfrm>
                      <a:off x="0" y="0"/>
                      <a:ext cx="941832" cy="2164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274320" cy="216408"/>
            <wp:docPr id="17" name="Picture 17"/>
            <wp:cNvGraphicFramePr>
              <a:graphicFrameLocks noChangeAspect="1"/>
            </wp:cNvGraphicFramePr>
            <a:graphic>
              <a:graphicData uri="http://schemas.openxmlformats.org/drawingml/2006/picture">
                <pic:pic>
                  <pic:nvPicPr>
                    <pic:cNvPr id="0" name="5cb6a61c50b03f57.png"/>
                    <pic:cNvPicPr/>
                  </pic:nvPicPr>
                  <pic:blipFill>
                    <a:blip r:embed="rId25"/>
                    <a:stretch>
                      <a:fillRect/>
                    </a:stretch>
                  </pic:blipFill>
                  <pic:spPr>
                    <a:xfrm>
                      <a:off x="0" y="0"/>
                      <a:ext cx="274320" cy="216408"/>
                    </a:xfrm>
                    <a:prstGeom prst="rect"/>
                  </pic:spPr>
                </pic:pic>
              </a:graphicData>
            </a:graphic>
          </wp:inline>
        </w:drawing>
      </w:r>
      <w:r>
        <w:rPr>
          <w:b w:val="0"/>
          <w:i/>
          <w:color w:val="6B6B6B"/>
          <w:sz w:val="19"/>
        </w:rPr>
        <w:t xml:space="preserve">   (2/3)</w:t>
      </w:r>
      <w:r>
        <w:rPr>
          <w:b w:val="0"/>
          <w:i/>
          <w:color w:val="6B6B6B"/>
          <w:sz w:val="19"/>
          <w:vertAlign w:val="superscript"/>
        </w:rPr>
        <w:t>6</w:t>
      </w:r>
      <w:r>
        <w:rPr>
          <w:b w:val="0"/>
          <w:i/>
          <w:color w:val="6B6B6B"/>
          <w:sz w:val="19"/>
        </w:rPr>
        <w:t xml:space="preserve"> — added 3 + 3 in the power-of-a-power step [confused with product of powers]; (3/2)</w:t>
      </w:r>
      <w:r>
        <w:rPr>
          <w:b w:val="0"/>
          <w:i/>
          <w:color w:val="6B6B6B"/>
          <w:sz w:val="19"/>
          <w:vertAlign w:val="superscript"/>
        </w:rPr>
        <w:t>9</w:t>
      </w:r>
      <w:r>
        <w:rPr>
          <w:b w:val="0"/>
          <w:i/>
          <w:color w:val="6B6B6B"/>
          <w:sz w:val="19"/>
        </w:rPr>
        <w:t xml:space="preserve"> — flipped a positive exponent</w:t>
      </w:r>
    </w:p>
    <w:p>
      <w:pPr>
        <w:spacing w:before="20" w:after="60"/>
        <w:ind w:left="470" w:hanging="470"/>
      </w:pPr>
      <w:r>
        <w:rPr>
          <w:b/>
          <w:i w:val="0"/>
          <w:color w:val="1A1A1A"/>
          <w:sz w:val="21"/>
        </w:rPr>
        <w:t xml:space="preserve">31–32.  </w:t>
      </w:r>
      <w:r>
        <w:rPr>
          <w:b/>
          <w:i w:val="0"/>
          <w:color w:val="1A1A1A"/>
          <w:sz w:val="21"/>
        </w:rPr>
        <w:t xml:space="preserve">Board 9.  </w:t>
      </w:r>
      <w:r>
        <w:rPr>
          <w:b w:val="0"/>
          <w:i w:val="0"/>
          <w:color w:val="1A1A1A"/>
          <w:sz w:val="21"/>
        </w:rPr>
        <w:t>Marco says (−2/3)</w:t>
      </w:r>
      <w:r>
        <w:rPr>
          <w:b w:val="0"/>
          <w:i w:val="0"/>
          <w:color w:val="1A1A1A"/>
          <w:sz w:val="21"/>
          <w:vertAlign w:val="superscript"/>
        </w:rPr>
        <w:t>-5</w:t>
      </w:r>
      <w:r>
        <w:rPr>
          <w:b w:val="0"/>
          <w:i w:val="0"/>
          <w:color w:val="1A1A1A"/>
          <w:sz w:val="21"/>
        </w:rPr>
        <w:t xml:space="preserve"> can be rewritten as (2/3)</w:t>
      </w:r>
      <w:r>
        <w:rPr>
          <w:b w:val="0"/>
          <w:i w:val="0"/>
          <w:color w:val="1A1A1A"/>
          <w:sz w:val="21"/>
          <w:vertAlign w:val="superscript"/>
        </w:rPr>
        <w:t>5</w:t>
      </w:r>
      <w:r>
        <w:rPr>
          <w:b w:val="0"/>
          <w:i w:val="0"/>
          <w:color w:val="1A1A1A"/>
          <w:sz w:val="21"/>
        </w:rPr>
        <w:t xml:space="preserve"> because 'two negatives make a positive.' Is he right?  →  </w:t>
      </w:r>
      <w:r>
        <w:rPr>
          <w:b/>
          <w:i/>
          <w:color w:val="9E1B32"/>
          <w:sz w:val="21"/>
        </w:rPr>
        <w:t>No — (−2/3)</w:t>
      </w:r>
      <w:r>
        <w:rPr>
          <w:b/>
          <w:i/>
          <w:color w:val="9E1B32"/>
          <w:sz w:val="21"/>
          <w:vertAlign w:val="superscript"/>
        </w:rPr>
        <w:t>-5</w:t>
      </w:r>
      <w:r>
        <w:rPr>
          <w:b/>
          <w:i/>
          <w:color w:val="9E1B32"/>
          <w:sz w:val="21"/>
        </w:rPr>
        <w:t xml:space="preserve"> = (−3/2)</w:t>
      </w:r>
      <w:r>
        <w:rPr>
          <w:b/>
          <w:i/>
          <w:color w:val="9E1B32"/>
          <w:sz w:val="21"/>
          <w:vertAlign w:val="superscript"/>
        </w:rPr>
        <w:t>5</w:t>
      </w:r>
      <w:r>
        <w:rPr>
          <w:b w:val="0"/>
          <w:i/>
          <w:color w:val="6B6B6B"/>
          <w:sz w:val="19"/>
        </w:rPr>
        <w:t xml:space="preserve">   'Yes' — opposite taken as well as reciprocal [B1G-M 8.NSO.1.3 task: −b vs b</w:t>
      </w:r>
      <w:r>
        <w:rPr>
          <w:b w:val="0"/>
          <w:i/>
          <w:color w:val="6B6B6B"/>
          <w:sz w:val="19"/>
          <w:vertAlign w:val="superscript"/>
        </w:rPr>
        <w:t>-1</w:t>
      </w:r>
      <w:r>
        <w:rPr>
          <w:b w:val="0"/>
          <w:i/>
          <w:color w:val="6B6B6B"/>
          <w:sz w:val="19"/>
        </w:rPr>
        <w:t>]</w:t>
      </w:r>
    </w:p>
    <w:p>
      <w:pPr>
        <w:spacing w:before="20" w:after="60"/>
        <w:ind w:left="470" w:hanging="470"/>
      </w:pPr>
      <w:r>
        <w:rPr>
          <w:b/>
          <w:i w:val="0"/>
          <w:color w:val="1A1A1A"/>
          <w:sz w:val="21"/>
        </w:rPr>
        <w:t xml:space="preserve">33.  </w:t>
      </w:r>
      <w:r>
        <w:rPr>
          <w:b/>
          <w:i w:val="0"/>
          <w:color w:val="1A1A1A"/>
          <w:sz w:val="21"/>
        </w:rPr>
        <w:t xml:space="preserve">Independent Set — Six questions. On your own, in silence.  </w:t>
      </w:r>
      <w:r>
        <w:rPr>
          <w:b w:val="0"/>
          <w:i w:val="0"/>
          <w:color w:val="1A1A1A"/>
          <w:sz w:val="21"/>
        </w:rPr>
        <w:t>Hand out the Independent Set.</w:t>
      </w:r>
    </w:p>
    <w:p>
      <w:pPr>
        <w:spacing w:before="20" w:after="60"/>
        <w:ind w:left="470" w:hanging="470"/>
      </w:pPr>
      <w:r>
        <w:rPr>
          <w:b/>
          <w:i w:val="0"/>
          <w:color w:val="1A1A1A"/>
          <w:sz w:val="21"/>
        </w:rPr>
        <w:t xml:space="preserve">34.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(2/3)</w:t>
      </w:r>
      <w:r>
        <w:rPr>
          <w:b w:val="0"/>
          <w:i w:val="0"/>
          <w:color w:val="1A1A1A"/>
          <w:sz w:val="20"/>
          <w:vertAlign w:val="superscript"/>
        </w:rPr>
        <w:t>4</w:t>
      </w:r>
      <w:r>
        <w:rPr>
          <w:b w:val="0"/>
          <w:i w:val="0"/>
          <w:color w:val="1A1A1A"/>
          <w:sz w:val="20"/>
        </w:rPr>
        <w:t xml:space="preserve"> — the minus was dropped without flipping [8.NSO.1.3 negative exponent law]</w:t>
      </w:r>
    </w:p>
    <w:p>
      <w:pPr>
        <w:spacing w:before="0" w:after="40"/>
        <w:ind w:left="360" w:hanging="360"/>
      </w:pPr>
      <w:r>
        <w:rPr>
          <w:b/>
          <w:i w:val="0"/>
          <w:color w:val="1A1A1A"/>
          <w:sz w:val="20"/>
        </w:rPr>
        <w:t xml:space="preserve">Board 2.  </w:t>
      </w:r>
      <w:r>
        <w:rPr>
          <w:b w:val="0"/>
          <w:i w:val="0"/>
          <w:color w:val="1A1A1A"/>
          <w:sz w:val="20"/>
        </w:rPr>
        <w:t>(5/3)</w:t>
      </w:r>
      <w:r>
        <w:rPr>
          <w:b w:val="0"/>
          <w:i w:val="0"/>
          <w:color w:val="1A1A1A"/>
          <w:sz w:val="20"/>
          <w:vertAlign w:val="superscript"/>
        </w:rPr>
        <w:t>9</w:t>
      </w:r>
      <w:r>
        <w:rPr>
          <w:b w:val="0"/>
          <w:i w:val="0"/>
          <w:color w:val="1A1A1A"/>
          <w:sz w:val="20"/>
        </w:rPr>
        <w:t xml:space="preserve"> — took the opposite as well as the reciprocal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3.  </w:t>
      </w:r>
      <w:r>
        <w:rPr>
          <w:b w:val="0"/>
          <w:i w:val="0"/>
          <w:color w:val="1A1A1A"/>
          <w:sz w:val="20"/>
        </w:rPr>
        <w:t>−81/64 — sign kept through an even power</w:t>
      </w:r>
    </w:p>
    <w:p>
      <w:pPr>
        <w:spacing w:before="0" w:after="40"/>
        <w:ind w:left="360" w:hanging="360"/>
      </w:pPr>
      <w:r>
        <w:rPr>
          <w:b/>
          <w:i w:val="0"/>
          <w:color w:val="1A1A1A"/>
          <w:sz w:val="20"/>
        </w:rPr>
        <w:t xml:space="preserve">Board 4.  </w:t>
      </w:r>
      <w:r>
        <w:rPr>
          <w:b w:val="0"/>
          <w:i w:val="0"/>
          <w:color w:val="1A1A1A"/>
          <w:sz w:val="20"/>
        </w:rPr>
        <w:t>(21/4)</w:t>
      </w:r>
      <w:r>
        <w:rPr>
          <w:b w:val="0"/>
          <w:i w:val="0"/>
          <w:color w:val="1A1A1A"/>
          <w:sz w:val="20"/>
          <w:vertAlign w:val="superscript"/>
        </w:rPr>
        <w:t>5</w:t>
      </w:r>
      <w:r>
        <w:rPr>
          <w:b w:val="0"/>
          <w:i w:val="0"/>
          <w:color w:val="1A1A1A"/>
          <w:sz w:val="20"/>
        </w:rPr>
        <w:t xml:space="preserve"> — minus dropped without flipping</w:t>
      </w:r>
    </w:p>
    <w:p>
      <w:pPr>
        <w:spacing w:before="0" w:after="40"/>
        <w:ind w:left="360" w:hanging="360"/>
      </w:pPr>
      <w:r>
        <w:rPr>
          <w:b/>
          <w:i w:val="0"/>
          <w:color w:val="1A1A1A"/>
          <w:sz w:val="20"/>
        </w:rPr>
        <w:t xml:space="preserve">Board 5.  </w:t>
      </w:r>
      <w:r>
        <w:rPr>
          <w:b w:val="0"/>
          <w:i w:val="0"/>
          <w:color w:val="1A1A1A"/>
          <w:sz w:val="20"/>
        </w:rPr>
        <w:t>took the opposite of the base instead of its reciprocal [B1G-M 8.NSO.1.3 task: −b vs b</w:t>
      </w:r>
      <w:r>
        <w:rPr>
          <w:b w:val="0"/>
          <w:i w:val="0"/>
          <w:color w:val="1A1A1A"/>
          <w:sz w:val="20"/>
          <w:vertAlign w:val="superscript"/>
        </w:rPr>
        <w:t>-1</w:t>
      </w:r>
      <w:r>
        <w:rPr>
          <w:b w:val="0"/>
          <w:i w:val="0"/>
          <w:color w:val="1A1A1A"/>
          <w:sz w:val="20"/>
        </w:rPr>
        <w:t>]</w:t>
      </w:r>
    </w:p>
    <w:p>
      <w:pPr>
        <w:spacing w:before="0" w:after="40"/>
        <w:ind w:left="360" w:hanging="360"/>
      </w:pPr>
      <w:r>
        <w:rPr>
          <w:b/>
          <w:i w:val="0"/>
          <w:color w:val="1A1A1A"/>
          <w:sz w:val="20"/>
        </w:rPr>
        <w:t xml:space="preserve">Board 6.  </w:t>
      </w:r>
      <w:r>
        <w:rPr>
          <w:b w:val="0"/>
          <w:i w:val="0"/>
          <w:color w:val="1A1A1A"/>
          <w:sz w:val="20"/>
        </w:rPr>
        <w:t>flipped a base whose exponent was already positive [negative exponent law applied where no negative exponent remained]</w:t>
      </w:r>
    </w:p>
    <w:p>
      <w:pPr>
        <w:spacing w:before="0" w:after="40"/>
        <w:ind w:left="360" w:hanging="360"/>
      </w:pPr>
      <w:r>
        <w:rPr>
          <w:b/>
          <w:i w:val="0"/>
          <w:color w:val="1A1A1A"/>
          <w:sz w:val="20"/>
        </w:rPr>
        <w:t xml:space="preserve">Board 7.  </w:t>
      </w:r>
      <w:r>
        <w:rPr>
          <w:b w:val="0"/>
          <w:i w:val="0"/>
          <w:color w:val="1A1A1A"/>
          <w:sz w:val="20"/>
        </w:rPr>
        <w:t>1 — treated (2/5)</w:t>
      </w:r>
      <w:r>
        <w:rPr>
          <w:b w:val="0"/>
          <w:i w:val="0"/>
          <w:color w:val="1A1A1A"/>
          <w:sz w:val="20"/>
          <w:vertAlign w:val="superscript"/>
        </w:rPr>
        <w:t>-1</w:t>
      </w:r>
      <w:r>
        <w:rPr>
          <w:b w:val="0"/>
          <w:i w:val="0"/>
          <w:color w:val="1A1A1A"/>
          <w:sz w:val="20"/>
        </w:rPr>
        <w:t xml:space="preserve"> as 2/5 and multiplied by its reciprocal [negative exponent law not applied]</w:t>
      </w:r>
    </w:p>
    <w:p>
      <w:pPr>
        <w:spacing w:before="0" w:after="40"/>
        <w:ind w:left="360" w:hanging="360"/>
      </w:pPr>
      <w:r>
        <w:rPr>
          <w:b/>
          <w:i w:val="0"/>
          <w:color w:val="1A1A1A"/>
          <w:sz w:val="20"/>
        </w:rPr>
        <w:t xml:space="preserve">Board 8.  </w:t>
      </w:r>
      <w:r>
        <w:rPr>
          <w:b w:val="0"/>
          <w:i w:val="0"/>
          <w:color w:val="1A1A1A"/>
          <w:sz w:val="20"/>
        </w:rPr>
        <w:t>(2/3)</w:t>
      </w:r>
      <w:r>
        <w:rPr>
          <w:b w:val="0"/>
          <w:i w:val="0"/>
          <w:color w:val="1A1A1A"/>
          <w:sz w:val="20"/>
          <w:vertAlign w:val="superscript"/>
        </w:rPr>
        <w:t>6</w:t>
      </w:r>
      <w:r>
        <w:rPr>
          <w:b w:val="0"/>
          <w:i w:val="0"/>
          <w:color w:val="1A1A1A"/>
          <w:sz w:val="20"/>
        </w:rPr>
        <w:t xml:space="preserve"> — added 3 + 3 in the power-of-a-power step [confused with product of powers]</w:t>
      </w:r>
    </w:p>
    <w:p>
      <w:pPr>
        <w:spacing w:before="0" w:after="40"/>
        <w:ind w:left="360" w:hanging="360"/>
      </w:pPr>
      <w:r>
        <w:rPr>
          <w:b/>
          <w:i w:val="0"/>
          <w:color w:val="1A1A1A"/>
          <w:sz w:val="20"/>
        </w:rPr>
        <w:t xml:space="preserve">Board 9.  </w:t>
      </w:r>
      <w:r>
        <w:rPr>
          <w:b w:val="0"/>
          <w:i w:val="0"/>
          <w:color w:val="1A1A1A"/>
          <w:sz w:val="20"/>
        </w:rPr>
        <w:t>'Yes' — opposite taken as well as reciprocal [B1G-M 8.NSO.1.3 task: −b vs b</w:t>
      </w:r>
      <w:r>
        <w:rPr>
          <w:b w:val="0"/>
          <w:i w:val="0"/>
          <w:color w:val="1A1A1A"/>
          <w:sz w:val="20"/>
          <w:vertAlign w:val="superscript"/>
        </w:rPr>
        <w:t>-1</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(−7/8)^(−2) on a calculator returns 1.306..., which is 64/49 — worth converting once so students trust both forms.</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