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multi-step expressions with rational numbers, exponents and radicals, in six steps or fewer.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mnemonic. The state guide says to avoid PEMDAS because it leaves out grouping symbols, and the word appears on no student page in this unit.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 multi-step expression with rational numbers, exponents and radicals by reading its structure.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decides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4.05 — the radical bar as a grouping symbol; 3.04–3.05 — negative exponents on integer and rational bases; Grade 6 — the order of operations with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4.07–08 — the same structure inside real-world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3 · 2 was done first [8.NSO.1.7: multiplication and division are one level, taken left to right]; 72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centimetres. Its diagonal is about 19.8 centimetres.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centimetres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179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f2aff546de756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 — 4 + 3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cc101ea480d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−1/5 —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6 · 2, leaving 3 over −15; 1/12 — the −27 under the bar was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 was applied to 3 · 4 instead of to the 4 alone [8.NSO.1.7: an exponent belongs to its own base]; (C)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factor]; (D) 2 + 3 was done first, then 5 · 16 [8.NSO.1.7: multiplication comes before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an expression using 2, 3 and 4 once each, with any grouping symbols, whose value is as large as possible — then as small as possible. Then ask why a mnemonic could not have answered either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give a value of n that settles Roscoe's claim and say what is wrong with the sentence, not only that it is wrong.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grouping symbol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nested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multi-step expression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everything, and this is the lesson where a calculator is worth using against the class: enter −2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(−2)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let the machine settle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