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3.T1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write an equivalent expression as a single monomial. Assume no variable equals 0.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84048" cy="1767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cd7a6a183b0a6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13944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4aa4bbffbcd1f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ada4e8e3448ad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61544" cy="2499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c36971243f141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91135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b0712975954af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29184" cy="2987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c01ed571327a9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more than one law. Write each answer as a single monomial.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944880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3f3503e3ba749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737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678be5d800968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07136" cy="1737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61bd37bc80465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41376" cy="2926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4322a21512166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49935" cy="2529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baec3f88f052a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89560" cy="26822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16059b0c16916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74192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b2c9efb2c518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3608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f339ee4ad9123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26720" cy="27127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26bc1391fcab1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 has length </w:t>
            </w:r>
            <w:r>
              <w:drawing>
                <wp:inline xmlns:a="http://schemas.openxmlformats.org/drawingml/2006/main" xmlns:pic="http://schemas.openxmlformats.org/drawingml/2006/picture">
                  <wp:extent cx="222504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e54cfcc6395d7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width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5cd2ef6a7f52a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its area as a single monomial.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has side length </w:t>
            </w:r>
            <w:r>
              <w:drawing>
                <wp:inline xmlns:a="http://schemas.openxmlformats.org/drawingml/2006/main" xmlns:pic="http://schemas.openxmlformats.org/drawingml/2006/picture">
                  <wp:extent cx="231648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e5464b86ffa6c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Write its area as a single monomial.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373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e11390095a3cd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83464" cy="17678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0024984a2cd19f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9456" cy="17678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ef974657f0749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98704" cy="17678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8614182bddb37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95656" cy="17373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96fe7a834042a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5b41b479e7659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69392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44d770dd3e161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50520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b568debe717df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69392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986ceeb77b00e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79832" cy="24688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a15fe753cd54fb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79832" cy="249935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260e3c4d64ac6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53568" cy="1706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15a6a94a1da5b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