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5</w:t>
            </w:r>
          </w:p>
          <w:p>
            <w:pPr>
              <w:spacing w:after="20"/>
            </w:pPr>
            <w:r>
              <w:rPr>
                <w:b/>
                <w:i w:val="0"/>
                <w:color w:val="1A1A1A"/>
                <w:sz w:val="28"/>
              </w:rPr>
              <w:t>Applying Exponent Laws</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Read This First</w:t>
      </w:r>
    </w:p>
    <w:p>
      <w:pPr>
        <w:spacing w:before="0" w:after="120"/>
      </w:pPr>
      <w:r>
        <w:rPr>
          <w:b w:val="0"/>
          <w:i w:val="0"/>
          <w:color w:val="1A1A1A"/>
          <w:sz w:val="21"/>
        </w:rPr>
        <w:t>This lesson rebuilds Math Nation 3.5 (SE pp. 124–129). The book's guided instruction (the (2/5) pattern table) is Notes I; its Fernanda/Junior collaboration is Notes III; its equivalence table and matching activity are bank questions 5 and 10. Every value on the book's pages checks.</w:t>
      </w:r>
    </w:p>
    <w:p>
      <w:pPr>
        <w:spacing w:before="0" w:after="120"/>
      </w:pPr>
      <w:r>
        <w:rPr>
          <w:b w:val="0"/>
          <w:i w:val="0"/>
          <w:color w:val="1A1A1A"/>
          <w:sz w:val="21"/>
        </w:rPr>
        <w:t>The one item shape the book gets subtly wrong is whiteboard 5 here, where two options have the same VALUE (64/49) for different reasons. The book's own teacher note flags it; ours keeps the item because the discussion it starts is the point, and the teacher note says how to run it.</w:t>
      </w:r>
    </w:p>
    <w:p>
      <w:pPr>
        <w:spacing w:before="0" w:after="120"/>
      </w:pPr>
      <w:r>
        <w:rPr>
          <w:b w:val="0"/>
          <w:i w:val="0"/>
          <w:color w:val="1A1A1A"/>
          <w:sz w:val="21"/>
        </w:rPr>
        <w:t>The B1G-M misconception for this benchmark — taking the opposite instead of the reciprocal, (−2/3)</w:t>
      </w:r>
      <w:r>
        <w:rPr>
          <w:b w:val="0"/>
          <w:i w:val="0"/>
          <w:color w:val="1A1A1A"/>
          <w:sz w:val="21"/>
          <w:vertAlign w:val="superscript"/>
        </w:rPr>
        <w:t>-5</w:t>
      </w:r>
      <w:r>
        <w:rPr>
          <w:b w:val="0"/>
          <w:i w:val="0"/>
          <w:color w:val="1A1A1A"/>
          <w:sz w:val="21"/>
        </w:rPr>
        <w:t xml:space="preserve"> as (2/3)</w:t>
      </w:r>
      <w:r>
        <w:rPr>
          <w:b w:val="0"/>
          <w:i w:val="0"/>
          <w:color w:val="1A1A1A"/>
          <w:sz w:val="21"/>
          <w:vertAlign w:val="superscript"/>
        </w:rPr>
        <w:t>5</w:t>
      </w:r>
      <w:r>
        <w:rPr>
          <w:b w:val="0"/>
          <w:i w:val="0"/>
          <w:color w:val="1A1A1A"/>
          <w:sz w:val="21"/>
        </w:rPr>
        <w:t xml:space="preserve"> — is warm-up 4, Notes II, whiteboard 2, 5 and 9, and bank question 11.</w:t>
      </w:r>
    </w:p>
    <w:p>
      <w:pPr>
        <w:keepNext/>
        <w:spacing w:before="280" w:after="120"/>
        <w:pBdr>
          <w:bottom w:val="single" w:sz="8" w:space="2" w:color="1A1A1A"/>
        </w:pBdr>
      </w:pPr>
      <w:r>
        <w:rPr>
          <w:b/>
          <w:i w:val="0"/>
          <w:color w:val="1A1A1A"/>
          <w:sz w:val="30"/>
        </w:rPr>
        <w:t>Standard and Targets</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Clarification  </w:t>
      </w:r>
      <w:r>
        <w:rPr>
          <w:b w:val="0"/>
          <w:i w:val="0"/>
          <w:color w:val="1A1A1A"/>
          <w:sz w:val="21"/>
        </w:rPr>
        <w:t>Rational-number bases with integer exponents; fractions and decimals both appear, and a decimal base is converted to a fraction before it is flipped.</w:t>
      </w:r>
    </w:p>
    <w:p>
      <w:pPr>
        <w:spacing w:before="0" w:after="100"/>
      </w:pPr>
      <w:r>
        <w:rPr>
          <w:b/>
          <w:i w:val="0"/>
          <w:color w:val="1A1A1A"/>
          <w:sz w:val="21"/>
        </w:rPr>
        <w:t xml:space="preserve">Boundary  </w:t>
      </w:r>
      <w:r>
        <w:rPr>
          <w:b w:val="0"/>
          <w:i w:val="0"/>
          <w:color w:val="1A1A1A"/>
          <w:sz w:val="21"/>
        </w:rPr>
        <w:t>A whole-number base is a fraction over 1, so 4</w:t>
      </w:r>
      <w:r>
        <w:rPr>
          <w:b w:val="0"/>
          <w:i w:val="0"/>
          <w:color w:val="1A1A1A"/>
          <w:sz w:val="21"/>
          <w:vertAlign w:val="superscript"/>
        </w:rPr>
        <w:t>-3</w:t>
      </w:r>
      <w:r>
        <w:rPr>
          <w:b w:val="0"/>
          <w:i w:val="0"/>
          <w:color w:val="1A1A1A"/>
          <w:sz w:val="21"/>
        </w:rPr>
        <w:t xml:space="preserve"> = (1/4)</w:t>
      </w:r>
      <w:r>
        <w:rPr>
          <w:b w:val="0"/>
          <w:i w:val="0"/>
          <w:color w:val="1A1A1A"/>
          <w:sz w:val="21"/>
          <w:vertAlign w:val="superscript"/>
        </w:rPr>
        <w:t>3</w:t>
      </w:r>
      <w:r>
        <w:rPr>
          <w:b w:val="0"/>
          <w:i w:val="0"/>
          <w:color w:val="1A1A1A"/>
          <w:sz w:val="21"/>
        </w:rPr>
        <w:t xml:space="preserve"> — said on Notes II so that 3.04 and 3.05 are one rule, not two.</w:t>
      </w:r>
    </w:p>
    <w:p>
      <w:pPr>
        <w:spacing w:before="0" w:after="100"/>
      </w:pPr>
      <w:r>
        <w:rPr>
          <w:b/>
          <w:i w:val="0"/>
          <w:color w:val="1A1A1A"/>
          <w:sz w:val="21"/>
        </w:rPr>
        <w:t xml:space="preserve">Learning target  </w:t>
      </w:r>
      <w:r>
        <w:rPr>
          <w:b w:val="0"/>
          <w:i w:val="0"/>
          <w:color w:val="1A1A1A"/>
          <w:sz w:val="21"/>
        </w:rPr>
        <w:t>I can rewrite a rational base with a negative exponent using a positive exponent, and apply several laws to generate an equivalent expression.</w:t>
      </w:r>
    </w:p>
    <w:p>
      <w:pPr>
        <w:spacing w:before="0" w:after="100"/>
      </w:pPr>
      <w:r>
        <w:rPr>
          <w:b/>
          <w:i w:val="0"/>
          <w:color w:val="1A1A1A"/>
          <w:sz w:val="21"/>
        </w:rPr>
        <w:t xml:space="preserve">Essential question  </w:t>
      </w:r>
      <w:r>
        <w:rPr>
          <w:b w:val="0"/>
          <w:i w:val="0"/>
          <w:color w:val="1A1A1A"/>
          <w:sz w:val="21"/>
        </w:rPr>
        <w:t>How do you rewrite a rational base with a negative exponent as an equivalent expression with a positive exponent?</w:t>
      </w:r>
    </w:p>
    <w:p>
      <w:pPr>
        <w:spacing w:before="0" w:after="100"/>
      </w:pPr>
      <w:r>
        <w:rPr>
          <w:b/>
          <w:i w:val="0"/>
          <w:color w:val="1A1A1A"/>
          <w:sz w:val="21"/>
        </w:rPr>
        <w:t xml:space="preserve">Building on  </w:t>
      </w:r>
      <w:r>
        <w:rPr>
          <w:b w:val="0"/>
          <w:i w:val="0"/>
          <w:color w:val="1A1A1A"/>
          <w:sz w:val="21"/>
        </w:rPr>
        <w:t>3.04 — the negative exponent law; 3.02 — power of a quotient; Grade 6 — reciprocals of fractions.</w:t>
      </w:r>
    </w:p>
    <w:p>
      <w:pPr>
        <w:spacing w:before="0" w:after="100"/>
      </w:pPr>
      <w:r>
        <w:rPr>
          <w:b/>
          <w:i w:val="0"/>
          <w:color w:val="1A1A1A"/>
          <w:sz w:val="21"/>
        </w:rPr>
        <w:t xml:space="preserve">Working toward  </w:t>
      </w:r>
      <w:r>
        <w:rPr>
          <w:b w:val="0"/>
          <w:i w:val="0"/>
          <w:color w:val="1A1A1A"/>
          <w:sz w:val="21"/>
        </w:rPr>
        <w:t>3.06–3.07 — evaluating and testing equivalence with everything at once; Thread A — the same laws with variable bases.</w:t>
      </w:r>
    </w:p>
    <w:p>
      <w:pPr>
        <w:spacing w:before="0" w:after="100"/>
      </w:pPr>
      <w:r>
        <w:rPr>
          <w:b/>
          <w:i w:val="0"/>
          <w:color w:val="1A1A1A"/>
          <w:sz w:val="21"/>
        </w:rPr>
        <w:t xml:space="preserve">Where this sits in the course  </w:t>
      </w:r>
      <w:r>
        <w:rPr>
          <w:b w:val="0"/>
          <w:i w:val="0"/>
          <w:color w:val="1A1A1A"/>
          <w:sz w:val="21"/>
        </w:rPr>
        <w:t>Second MA.8.NSO.1.3 lesson. 3.06+07 uses everything from 3.01–3.05 in one expression.</w:t>
      </w:r>
    </w:p>
    <w:p>
      <w:pPr>
        <w:keepNext/>
        <w:spacing w:before="280" w:after="120"/>
        <w:pBdr>
          <w:bottom w:val="single" w:sz="8" w:space="2" w:color="1A1A1A"/>
        </w:pBdr>
      </w:pPr>
      <w:r>
        <w:rPr>
          <w:b/>
          <w:i w:val="0"/>
          <w:color w:val="1A1A1A"/>
          <w:sz w:val="30"/>
        </w:rPr>
        <w:t>Lesson at a Glance</w:t>
      </w:r>
    </w:p>
    <w:p>
      <w:pPr>
        <w:spacing w:before="0" w:after="120"/>
      </w:pPr>
      <w:r>
        <w:rPr>
          <w:b w:val="0"/>
          <w:i w:val="0"/>
          <w:color w:val="1A1A1A"/>
          <w:sz w:val="21"/>
        </w:rPr>
        <w:t xml:space="preserve">Windy Hill periods run </w:t>
      </w:r>
      <w:r>
        <w:rPr>
          <w:b/>
          <w:i w:val="0"/>
          <w:color w:val="1A1A1A"/>
          <w:sz w:val="21"/>
        </w:rPr>
        <w:t>53 minutes</w:t>
      </w:r>
      <w:r>
        <w:rPr>
          <w:b w:val="0"/>
          <w:i w:val="0"/>
          <w:color w:val="1A1A1A"/>
          <w:sz w:val="21"/>
        </w:rPr>
        <w:t xml:space="preserve">. The whiteboard round takes the remainder after the taught blocks — </w:t>
      </w:r>
      <w:r>
        <w:rPr>
          <w:b/>
          <w:i w:val="0"/>
          <w:color w:val="1A1A1A"/>
          <w:sz w:val="21"/>
        </w:rPr>
        <w:t>19 minutes</w:t>
      </w:r>
      <w:r>
        <w:rPr>
          <w:b w:val="0"/>
          <w:i w:val="0"/>
          <w:color w:val="1A1A1A"/>
          <w:sz w:val="21"/>
        </w:rPr>
        <w:t xml:space="preserve"> in this lesson — and IXL takes the last 5. Slide numbers below are read from the deck when this edition is built.</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4–6</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7–8</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9–10</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11–12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15–32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19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spacing w:before="0" w:after="100"/>
      </w:pPr>
      <w:r>
        <w:rPr>
          <w:b/>
          <w:i w:val="0"/>
          <w:color w:val="1A1A1A"/>
          <w:sz w:val="21"/>
        </w:rPr>
        <w:t xml:space="preserve">Materials  </w:t>
      </w:r>
      <w:r>
        <w:rPr>
          <w:b w:val="0"/>
          <w:i w:val="0"/>
          <w:color w:val="1A1A1A"/>
          <w:sz w:val="21"/>
        </w:rPr>
        <w:t>Whiteboards and markers. Calculators are allowed on everything; (−7/8)^(−2) on a calculator returns 1.306..., which is 64/49 — worth converting once so students trust both forms.</w:t>
      </w:r>
    </w:p>
    <w:p>
      <w:pPr>
        <w:spacing w:before="0" w:after="100"/>
      </w:pPr>
      <w:r>
        <w:rPr>
          <w:b/>
          <w:i w:val="0"/>
          <w:color w:val="1A1A1A"/>
          <w:sz w:val="21"/>
        </w:rPr>
        <w:t xml:space="preserve">Where the lesson lives  </w:t>
      </w:r>
      <w:r>
        <w:rPr>
          <w:b w:val="0"/>
          <w:i w:val="0"/>
          <w:color w:val="1A1A1A"/>
          <w:sz w:val="21"/>
        </w:rPr>
        <w:t>Notes II — 'flip the numbers, not the sign'. Whiteboard 9 asks for it in writing. If the round shows B on question 5 for the value reason (64/49 either way), the class understands more than the board shows; ask for the −3 version.</w:t>
      </w:r>
    </w:p>
    <w:p>
      <w:pPr>
        <w:spacing w:before="0" w:after="120"/>
      </w:pPr>
      <w:r>
        <w:rPr>
          <w:b/>
          <w:i w:val="0"/>
          <w:color w:val="1A1A1A"/>
          <w:sz w:val="21"/>
        </w:rPr>
        <w:t>No partner or group work anywhere in this lesson.</w:t>
      </w:r>
      <w:r>
        <w:rPr>
          <w:b w:val="0"/>
          <w:i w:val="0"/>
          <w:color w:val="1A1A1A"/>
          <w:sz w:val="21"/>
        </w:rPr>
        <w:t xml:space="preserve"> Every Math Nation exploration this lesson draws on was written for pairs; here the same tables are worked from the front and on individual boards.</w:t>
      </w:r>
    </w:p>
    <w:p>
      <w:pPr>
        <w:keepNext/>
        <w:spacing w:before="280" w:after="120"/>
        <w:pBdr>
          <w:bottom w:val="single" w:sz="8" w:space="2" w:color="1A1A1A"/>
        </w:pBdr>
      </w:pPr>
      <w:r>
        <w:rPr>
          <w:b/>
          <w:i w:val="0"/>
          <w:color w:val="1A1A1A"/>
          <w:sz w:val="30"/>
        </w:rPr>
        <w:t>Vocabulary</w:t>
      </w:r>
    </w:p>
    <w:p>
      <w:pPr>
        <w:spacing w:before="0" w:after="80"/>
        <w:ind w:left="360" w:hanging="360"/>
      </w:pPr>
      <w:r>
        <w:rPr>
          <w:b/>
          <w:i w:val="0"/>
          <w:color w:val="0B5394"/>
          <w:sz w:val="21"/>
        </w:rPr>
        <w:t>reciprocal of a fraction</w:t>
      </w:r>
      <w:r>
        <w:rPr>
          <w:b w:val="0"/>
          <w:i w:val="0"/>
          <w:color w:val="1A1A1A"/>
          <w:sz w:val="21"/>
        </w:rPr>
        <w:t xml:space="preserve">  —  </w:t>
      </w:r>
      <w:r>
        <w:rPr>
          <w:b w:val="0"/>
          <w:i w:val="0"/>
          <w:color w:val="1A1A1A"/>
          <w:sz w:val="21"/>
        </w:rPr>
        <w:t xml:space="preserve">swap numerator and denominator: the reciprocal of </w:t>
      </w:r>
      <w:r>
        <w:drawing>
          <wp:inline xmlns:a="http://schemas.openxmlformats.org/drawingml/2006/main" xmlns:pic="http://schemas.openxmlformats.org/drawingml/2006/picture">
            <wp:extent cx="60960" cy="219456"/>
            <wp:docPr id="1" name="Picture 1"/>
            <wp:cNvGraphicFramePr>
              <a:graphicFrameLocks noChangeAspect="1"/>
            </wp:cNvGraphicFramePr>
            <a:graphic>
              <a:graphicData uri="http://schemas.openxmlformats.org/drawingml/2006/picture">
                <pic:pic>
                  <pic:nvPicPr>
                    <pic:cNvPr id="0" name="11636bba81fe7c9f.png"/>
                    <pic:cNvPicPr/>
                  </pic:nvPicPr>
                  <pic:blipFill>
                    <a:blip r:embed="rId9"/>
                    <a:stretch>
                      <a:fillRect/>
                    </a:stretch>
                  </pic:blipFill>
                  <pic:spPr>
                    <a:xfrm>
                      <a:off x="0" y="0"/>
                      <a:ext cx="60960" cy="219456"/>
                    </a:xfrm>
                    <a:prstGeom prst="rect"/>
                  </pic:spPr>
                </pic:pic>
              </a:graphicData>
            </a:graphic>
          </wp:inline>
        </w:drawing>
      </w:r>
      <w:r>
        <w:rPr>
          <w:b w:val="0"/>
          <w:i w:val="0"/>
          <w:color w:val="1A1A1A"/>
          <w:sz w:val="21"/>
        </w:rPr>
        <w:t xml:space="preserve"> is </w:t>
      </w:r>
      <w:r>
        <w:drawing>
          <wp:inline xmlns:a="http://schemas.openxmlformats.org/drawingml/2006/main" xmlns:pic="http://schemas.openxmlformats.org/drawingml/2006/picture">
            <wp:extent cx="60960" cy="213360"/>
            <wp:docPr id="2" name="Picture 2"/>
            <wp:cNvGraphicFramePr>
              <a:graphicFrameLocks noChangeAspect="1"/>
            </wp:cNvGraphicFramePr>
            <a:graphic>
              <a:graphicData uri="http://schemas.openxmlformats.org/drawingml/2006/picture">
                <pic:pic>
                  <pic:nvPicPr>
                    <pic:cNvPr id="0" name="ffa87e395f70aefb.png"/>
                    <pic:cNvPicPr/>
                  </pic:nvPicPr>
                  <pic:blipFill>
                    <a:blip r:embed="rId10"/>
                    <a:stretch>
                      <a:fillRect/>
                    </a:stretch>
                  </pic:blipFill>
                  <pic:spPr>
                    <a:xfrm>
                      <a:off x="0" y="0"/>
                      <a:ext cx="60960" cy="213360"/>
                    </a:xfrm>
                    <a:prstGeom prst="rect"/>
                  </pic:spPr>
                </pic:pic>
              </a:graphicData>
            </a:graphic>
          </wp:inline>
        </w:drawing>
      </w:r>
      <w:r>
        <w:rPr>
          <w:b w:val="0"/>
          <w:i w:val="0"/>
          <w:color w:val="1A1A1A"/>
          <w:sz w:val="21"/>
        </w:rPr>
        <w:t>; the sign stays where it was</w:t>
      </w:r>
    </w:p>
    <w:p>
      <w:pPr>
        <w:spacing w:before="0" w:after="80"/>
        <w:ind w:left="360" w:hanging="360"/>
      </w:pPr>
      <w:r>
        <w:rPr>
          <w:b/>
          <w:i w:val="0"/>
          <w:color w:val="0B5394"/>
          <w:sz w:val="21"/>
        </w:rPr>
        <w:t>rational base with a negative exponent</w:t>
      </w:r>
      <w:r>
        <w:rPr>
          <w:b w:val="0"/>
          <w:i w:val="0"/>
          <w:color w:val="1A1A1A"/>
          <w:sz w:val="21"/>
        </w:rPr>
        <w:t xml:space="preserve">  —  </w:t>
      </w:r>
      <w:r>
        <w:drawing>
          <wp:inline xmlns:a="http://schemas.openxmlformats.org/drawingml/2006/main" xmlns:pic="http://schemas.openxmlformats.org/drawingml/2006/picture">
            <wp:extent cx="786384" cy="219456"/>
            <wp:docPr id="3" name="Picture 3"/>
            <wp:cNvGraphicFramePr>
              <a:graphicFrameLocks noChangeAspect="1"/>
            </wp:cNvGraphicFramePr>
            <a:graphic>
              <a:graphicData uri="http://schemas.openxmlformats.org/drawingml/2006/picture">
                <pic:pic>
                  <pic:nvPicPr>
                    <pic:cNvPr id="0" name="ca0b24b32eb8c1ab.png"/>
                    <pic:cNvPicPr/>
                  </pic:nvPicPr>
                  <pic:blipFill>
                    <a:blip r:embed="rId11"/>
                    <a:stretch>
                      <a:fillRect/>
                    </a:stretch>
                  </pic:blipFill>
                  <pic:spPr>
                    <a:xfrm>
                      <a:off x="0" y="0"/>
                      <a:ext cx="786384" cy="219456"/>
                    </a:xfrm>
                    <a:prstGeom prst="rect"/>
                  </pic:spPr>
                </pic:pic>
              </a:graphicData>
            </a:graphic>
          </wp:inline>
        </w:drawing>
      </w:r>
      <w:r>
        <w:rPr>
          <w:b w:val="0"/>
          <w:i w:val="0"/>
          <w:color w:val="1A1A1A"/>
          <w:sz w:val="21"/>
        </w:rPr>
        <w:t xml:space="preserve"> — flip the base, make the exponent positive</w:t>
      </w:r>
    </w:p>
    <w:p>
      <w:pPr>
        <w:keepNext/>
        <w:spacing w:before="280" w:after="120"/>
        <w:pBdr>
          <w:bottom w:val="single" w:sz="8" w:space="2" w:color="1A1A1A"/>
        </w:pBdr>
      </w:pPr>
      <w:r>
        <w:rPr>
          <w:b/>
          <w:i w:val="0"/>
          <w:color w:val="1A1A1A"/>
          <w:sz w:val="30"/>
        </w:rPr>
        <w:t>Warm-Up — spaced retrieval</w:t>
      </w:r>
    </w:p>
    <w:p>
      <w:pPr>
        <w:spacing w:before="0" w:after="120"/>
      </w:pPr>
      <w:r>
        <w:rPr>
          <w:b w:val="0"/>
          <w:i w:val="0"/>
          <w:color w:val="1A1A1A"/>
          <w:sz w:val="21"/>
        </w:rPr>
        <w:t>Four questions, two minutes silent, then the reveal. No reteach longer than one sentence per question.</w:t>
      </w:r>
    </w:p>
    <w:p>
      <w:pPr>
        <w:spacing w:before="0" w:after="80"/>
        <w:ind w:left="360" w:hanging="360"/>
      </w:pPr>
      <w:r>
        <w:rPr>
          <w:b/>
          <w:i w:val="0"/>
          <w:color w:val="1A1A1A"/>
          <w:sz w:val="21"/>
        </w:rPr>
        <w:t xml:space="preserve">1.  </w:t>
      </w:r>
      <w:r>
        <w:rPr>
          <w:b w:val="0"/>
          <w:i w:val="0"/>
          <w:color w:val="1A1A1A"/>
          <w:sz w:val="21"/>
        </w:rPr>
        <w:t xml:space="preserve">Find the value:  </w:t>
      </w:r>
      <w:r>
        <w:drawing>
          <wp:inline xmlns:a="http://schemas.openxmlformats.org/drawingml/2006/main" xmlns:pic="http://schemas.openxmlformats.org/drawingml/2006/picture">
            <wp:extent cx="210312" cy="140208"/>
            <wp:docPr id="4" name="Picture 4"/>
            <wp:cNvGraphicFramePr>
              <a:graphicFrameLocks noChangeAspect="1"/>
            </wp:cNvGraphicFramePr>
            <a:graphic>
              <a:graphicData uri="http://schemas.openxmlformats.org/drawingml/2006/picture">
                <pic:pic>
                  <pic:nvPicPr>
                    <pic:cNvPr id="0" name="c3f1b23ff93e0772.png"/>
                    <pic:cNvPicPr/>
                  </pic:nvPicPr>
                  <pic:blipFill>
                    <a:blip r:embed="rId12"/>
                    <a:stretch>
                      <a:fillRect/>
                    </a:stretch>
                  </pic:blipFill>
                  <pic:spPr>
                    <a:xfrm>
                      <a:off x="0" y="0"/>
                      <a:ext cx="210312" cy="140208"/>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60960" cy="216408"/>
            <wp:docPr id="5" name="Picture 5"/>
            <wp:cNvGraphicFramePr>
              <a:graphicFrameLocks noChangeAspect="1"/>
            </wp:cNvGraphicFramePr>
            <a:graphic>
              <a:graphicData uri="http://schemas.openxmlformats.org/drawingml/2006/picture">
                <pic:pic>
                  <pic:nvPicPr>
                    <pic:cNvPr id="0" name="394c512ed3f3e069.png"/>
                    <pic:cNvPicPr/>
                  </pic:nvPicPr>
                  <pic:blipFill>
                    <a:blip r:embed="rId13"/>
                    <a:stretch>
                      <a:fillRect/>
                    </a:stretch>
                  </pic:blipFill>
                  <pic:spPr>
                    <a:xfrm>
                      <a:off x="0" y="0"/>
                      <a:ext cx="60960" cy="216408"/>
                    </a:xfrm>
                    <a:prstGeom prst="rect"/>
                  </pic:spPr>
                </pic:pic>
              </a:graphicData>
            </a:graphic>
          </wp:inline>
        </w:drawing>
      </w:r>
    </w:p>
    <w:p>
      <w:pPr>
        <w:spacing w:before="0" w:after="120"/>
        <w:ind w:left="360"/>
      </w:pPr>
      <w:r>
        <w:rPr>
          <w:b w:val="0"/>
          <w:i/>
          <w:color w:val="6B6B6B"/>
          <w:sz w:val="19"/>
        </w:rPr>
        <w:t xml:space="preserve">retrieves: </w:t>
      </w:r>
      <w:r>
        <w:rPr>
          <w:b w:val="0"/>
          <w:i/>
          <w:color w:val="6B6B6B"/>
          <w:sz w:val="19"/>
        </w:rPr>
        <w:t>yesterday — 3.04 — negative exponent law</w:t>
      </w:r>
    </w:p>
    <w:p>
      <w:pPr>
        <w:spacing w:before="0" w:after="80"/>
        <w:ind w:left="360" w:hanging="360"/>
      </w:pPr>
      <w:r>
        <w:rPr>
          <w:b/>
          <w:i w:val="0"/>
          <w:color w:val="1A1A1A"/>
          <w:sz w:val="21"/>
        </w:rPr>
        <w:t xml:space="preserve">2.  </w:t>
      </w:r>
      <w:r>
        <w:rPr>
          <w:b w:val="0"/>
          <w:i w:val="0"/>
          <w:color w:val="1A1A1A"/>
          <w:sz w:val="21"/>
        </w:rPr>
        <w:t xml:space="preserve">Rewrite with a positive exponent:  </w:t>
      </w:r>
      <w:r>
        <w:drawing>
          <wp:inline xmlns:a="http://schemas.openxmlformats.org/drawingml/2006/main" xmlns:pic="http://schemas.openxmlformats.org/drawingml/2006/picture">
            <wp:extent cx="164592" cy="228600"/>
            <wp:docPr id="6" name="Picture 6"/>
            <wp:cNvGraphicFramePr>
              <a:graphicFrameLocks noChangeAspect="1"/>
            </wp:cNvGraphicFramePr>
            <a:graphic>
              <a:graphicData uri="http://schemas.openxmlformats.org/drawingml/2006/picture">
                <pic:pic>
                  <pic:nvPicPr>
                    <pic:cNvPr id="0" name="a8b44f50aa536a7f.png"/>
                    <pic:cNvPicPr/>
                  </pic:nvPicPr>
                  <pic:blipFill>
                    <a:blip r:embed="rId14"/>
                    <a:stretch>
                      <a:fillRect/>
                    </a:stretch>
                  </pic:blipFill>
                  <pic:spPr>
                    <a:xfrm>
                      <a:off x="0" y="0"/>
                      <a:ext cx="164592" cy="228600"/>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134112" cy="140208"/>
            <wp:docPr id="7" name="Picture 7"/>
            <wp:cNvGraphicFramePr>
              <a:graphicFrameLocks noChangeAspect="1"/>
            </wp:cNvGraphicFramePr>
            <a:graphic>
              <a:graphicData uri="http://schemas.openxmlformats.org/drawingml/2006/picture">
                <pic:pic>
                  <pic:nvPicPr>
                    <pic:cNvPr id="0" name="b8140b8d603eb23b.png"/>
                    <pic:cNvPicPr/>
                  </pic:nvPicPr>
                  <pic:blipFill>
                    <a:blip r:embed="rId15"/>
                    <a:stretch>
                      <a:fillRect/>
                    </a:stretch>
                  </pic:blipFill>
                  <pic:spPr>
                    <a:xfrm>
                      <a:off x="0" y="0"/>
                      <a:ext cx="134112" cy="140208"/>
                    </a:xfrm>
                    <a:prstGeom prst="rect"/>
                  </pic:spPr>
                </pic:pic>
              </a:graphicData>
            </a:graphic>
          </wp:inline>
        </w:drawing>
      </w:r>
    </w:p>
    <w:p>
      <w:pPr>
        <w:spacing w:before="0" w:after="120"/>
        <w:ind w:left="360"/>
      </w:pPr>
      <w:r>
        <w:rPr>
          <w:b w:val="0"/>
          <w:i/>
          <w:color w:val="6B6B6B"/>
          <w:sz w:val="19"/>
        </w:rPr>
        <w:t xml:space="preserve">retrieves: </w:t>
      </w:r>
      <w:r>
        <w:rPr>
          <w:b w:val="0"/>
          <w:i/>
          <w:color w:val="6B6B6B"/>
          <w:sz w:val="19"/>
        </w:rPr>
        <w:t>earlier this week — 3.04 — the law's second form</w:t>
      </w:r>
    </w:p>
    <w:p>
      <w:pPr>
        <w:spacing w:before="0" w:after="80"/>
        <w:ind w:left="360" w:hanging="360"/>
      </w:pPr>
      <w:r>
        <w:rPr>
          <w:b/>
          <w:i w:val="0"/>
          <w:color w:val="1A1A1A"/>
          <w:sz w:val="21"/>
        </w:rPr>
        <w:t xml:space="preserve">3.  </w:t>
      </w:r>
      <w:r>
        <w:rPr>
          <w:b w:val="0"/>
          <w:i w:val="0"/>
          <w:color w:val="1A1A1A"/>
          <w:sz w:val="21"/>
        </w:rPr>
        <w:t xml:space="preserve">Which is larger, </w:t>
      </w:r>
      <w:r>
        <w:drawing>
          <wp:inline xmlns:a="http://schemas.openxmlformats.org/drawingml/2006/main" xmlns:pic="http://schemas.openxmlformats.org/drawingml/2006/picture">
            <wp:extent cx="134112" cy="140208"/>
            <wp:docPr id="8" name="Picture 8"/>
            <wp:cNvGraphicFramePr>
              <a:graphicFrameLocks noChangeAspect="1"/>
            </wp:cNvGraphicFramePr>
            <a:graphic>
              <a:graphicData uri="http://schemas.openxmlformats.org/drawingml/2006/picture">
                <pic:pic>
                  <pic:nvPicPr>
                    <pic:cNvPr id="0" name="e1365550efaa4c39.png"/>
                    <pic:cNvPicPr/>
                  </pic:nvPicPr>
                  <pic:blipFill>
                    <a:blip r:embed="rId16"/>
                    <a:stretch>
                      <a:fillRect/>
                    </a:stretch>
                  </pic:blipFill>
                  <pic:spPr>
                    <a:xfrm>
                      <a:off x="0" y="0"/>
                      <a:ext cx="134112" cy="140208"/>
                    </a:xfrm>
                    <a:prstGeom prst="rect"/>
                  </pic:spPr>
                </pic:pic>
              </a:graphicData>
            </a:graphic>
          </wp:inline>
        </w:drawing>
      </w:r>
      <w:r>
        <w:rPr>
          <w:b w:val="0"/>
          <w:i w:val="0"/>
          <w:color w:val="1A1A1A"/>
          <w:sz w:val="21"/>
        </w:rPr>
        <w:t xml:space="preserve"> or </w:t>
      </w:r>
      <w:r>
        <w:drawing>
          <wp:inline xmlns:a="http://schemas.openxmlformats.org/drawingml/2006/main" xmlns:pic="http://schemas.openxmlformats.org/drawingml/2006/picture">
            <wp:extent cx="131064" cy="143256"/>
            <wp:docPr id="9" name="Picture 9"/>
            <wp:cNvGraphicFramePr>
              <a:graphicFrameLocks noChangeAspect="1"/>
            </wp:cNvGraphicFramePr>
            <a:graphic>
              <a:graphicData uri="http://schemas.openxmlformats.org/drawingml/2006/picture">
                <pic:pic>
                  <pic:nvPicPr>
                    <pic:cNvPr id="0" name="8d85573fac55f309.png"/>
                    <pic:cNvPicPr/>
                  </pic:nvPicPr>
                  <pic:blipFill>
                    <a:blip r:embed="rId17"/>
                    <a:stretch>
                      <a:fillRect/>
                    </a:stretch>
                  </pic:blipFill>
                  <pic:spPr>
                    <a:xfrm>
                      <a:off x="0" y="0"/>
                      <a:ext cx="131064" cy="143256"/>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131064" cy="143256"/>
            <wp:docPr id="10" name="Picture 10"/>
            <wp:cNvGraphicFramePr>
              <a:graphicFrameLocks noChangeAspect="1"/>
            </wp:cNvGraphicFramePr>
            <a:graphic>
              <a:graphicData uri="http://schemas.openxmlformats.org/drawingml/2006/picture">
                <pic:pic>
                  <pic:nvPicPr>
                    <pic:cNvPr id="0" name="d3ec2c1d7960ca0d.png"/>
                    <pic:cNvPicPr/>
                  </pic:nvPicPr>
                  <pic:blipFill>
                    <a:blip r:embed="rId18"/>
                    <a:stretch>
                      <a:fillRect/>
                    </a:stretch>
                  </pic:blipFill>
                  <pic:spPr>
                    <a:xfrm>
                      <a:off x="0" y="0"/>
                      <a:ext cx="131064" cy="143256"/>
                    </a:xfrm>
                    <a:prstGeom prst="rect"/>
                  </pic:spPr>
                </pic:pic>
              </a:graphicData>
            </a:graphic>
          </wp:inline>
        </w:drawing>
      </w:r>
      <w:r>
        <w:rPr>
          <w:b/>
          <w:i/>
          <w:color w:val="9E1B32"/>
          <w:sz w:val="21"/>
        </w:rPr>
        <w:t xml:space="preserve"> (81 &gt; 64)</w:t>
      </w:r>
    </w:p>
    <w:p>
      <w:pPr>
        <w:spacing w:before="0" w:after="120"/>
        <w:ind w:left="360"/>
      </w:pPr>
      <w:r>
        <w:rPr>
          <w:b w:val="0"/>
          <w:i/>
          <w:color w:val="6B6B6B"/>
          <w:sz w:val="19"/>
        </w:rPr>
        <w:t xml:space="preserve">retrieves: </w:t>
      </w:r>
      <w:r>
        <w:rPr>
          <w:b w:val="0"/>
          <w:i/>
          <w:color w:val="6B6B6B"/>
          <w:sz w:val="19"/>
        </w:rPr>
        <w:t>earlier this unit — 3.01 — evaluating powers</w:t>
      </w:r>
    </w:p>
    <w:p>
      <w:pPr>
        <w:spacing w:before="0" w:after="80"/>
        <w:ind w:left="360" w:hanging="360"/>
      </w:pPr>
      <w:r>
        <w:rPr>
          <w:b/>
          <w:i w:val="0"/>
          <w:color w:val="1A1A1A"/>
          <w:sz w:val="21"/>
        </w:rPr>
        <w:t xml:space="preserve">4.  </w:t>
      </w:r>
      <w:r>
        <w:rPr>
          <w:b w:val="0"/>
          <w:i w:val="0"/>
          <w:color w:val="1A1A1A"/>
          <w:sz w:val="21"/>
        </w:rPr>
        <w:t xml:space="preserve">Write the reciprocal of  </w:t>
      </w:r>
      <w:r>
        <w:drawing>
          <wp:inline xmlns:a="http://schemas.openxmlformats.org/drawingml/2006/main" xmlns:pic="http://schemas.openxmlformats.org/drawingml/2006/picture">
            <wp:extent cx="167640" cy="219456"/>
            <wp:docPr id="11" name="Picture 11"/>
            <wp:cNvGraphicFramePr>
              <a:graphicFrameLocks noChangeAspect="1"/>
            </wp:cNvGraphicFramePr>
            <a:graphic>
              <a:graphicData uri="http://schemas.openxmlformats.org/drawingml/2006/picture">
                <pic:pic>
                  <pic:nvPicPr>
                    <pic:cNvPr id="0" name="d8945eb528ec9c56.png"/>
                    <pic:cNvPicPr/>
                  </pic:nvPicPr>
                  <pic:blipFill>
                    <a:blip r:embed="rId19"/>
                    <a:stretch>
                      <a:fillRect/>
                    </a:stretch>
                  </pic:blipFill>
                  <pic:spPr>
                    <a:xfrm>
                      <a:off x="0" y="0"/>
                      <a:ext cx="167640" cy="219456"/>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167640" cy="213360"/>
            <wp:docPr id="12" name="Picture 12"/>
            <wp:cNvGraphicFramePr>
              <a:graphicFrameLocks noChangeAspect="1"/>
            </wp:cNvGraphicFramePr>
            <a:graphic>
              <a:graphicData uri="http://schemas.openxmlformats.org/drawingml/2006/picture">
                <pic:pic>
                  <pic:nvPicPr>
                    <pic:cNvPr id="0" name="4d09ccdb1ddcdee5.png"/>
                    <pic:cNvPicPr/>
                  </pic:nvPicPr>
                  <pic:blipFill>
                    <a:blip r:embed="rId20"/>
                    <a:stretch>
                      <a:fillRect/>
                    </a:stretch>
                  </pic:blipFill>
                  <pic:spPr>
                    <a:xfrm>
                      <a:off x="0" y="0"/>
                      <a:ext cx="167640" cy="213360"/>
                    </a:xfrm>
                    <a:prstGeom prst="rect"/>
                  </pic:spPr>
                </pic:pic>
              </a:graphicData>
            </a:graphic>
          </wp:inline>
        </w:drawing>
      </w:r>
    </w:p>
    <w:p>
      <w:pPr>
        <w:spacing w:before="0" w:after="120"/>
        <w:ind w:left="360"/>
      </w:pPr>
      <w:r>
        <w:rPr>
          <w:b w:val="0"/>
          <w:i/>
          <w:color w:val="6B6B6B"/>
          <w:sz w:val="19"/>
        </w:rPr>
        <w:t xml:space="preserve">retrieves: </w:t>
      </w:r>
      <w:r>
        <w:rPr>
          <w:b w:val="0"/>
          <w:i/>
          <w:color w:val="6B6B6B"/>
          <w:sz w:val="19"/>
        </w:rPr>
        <w:t>prior grade — the prerequisite this lesson needs — Grade 6 — reciprocals of fractions (MA.6.NSO.2): flip the fraction, keep the sign</w:t>
      </w:r>
    </w:p>
    <w:p>
      <w:pPr>
        <w:keepNext/>
        <w:spacing w:before="280" w:after="120"/>
        <w:pBdr>
          <w:bottom w:val="single" w:sz="8" w:space="2" w:color="1A1A1A"/>
        </w:pBdr>
      </w:pPr>
      <w:r>
        <w:rPr>
          <w:b/>
          <w:i w:val="0"/>
          <w:color w:val="1A1A1A"/>
          <w:sz w:val="30"/>
        </w:rPr>
        <w:t>Slide-by-Slide Teaching Notes</w:t>
      </w:r>
    </w:p>
    <w:p>
      <w:pPr>
        <w:keepNext/>
        <w:spacing w:before="200" w:after="60"/>
      </w:pPr>
      <w:r>
        <w:rPr>
          <w:b/>
          <w:i w:val="0"/>
          <w:color w:val="1A1A1A"/>
          <w:sz w:val="23"/>
        </w:rPr>
        <w:t>Slide 1.  Applying Exponent Laws</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Post the learning target. Say the 'today' line and nothing else yet.</w:t>
      </w:r>
    </w:p>
    <w:p>
      <w:pPr>
        <w:keepNext/>
        <w:spacing w:before="200" w:after="60"/>
      </w:pPr>
      <w:r>
        <w:rPr>
          <w:b/>
          <w:i w:val="0"/>
          <w:color w:val="1A1A1A"/>
          <w:sz w:val="23"/>
        </w:rPr>
        <w:t>Slide 2.  Warm-Up — On your own. Four minutes. No notes.</w:t>
      </w:r>
      <w:r>
        <w:rPr>
          <w:b w:val="0"/>
          <w:i/>
          <w:color w:val="6B6B6B"/>
          <w:sz w:val="19"/>
        </w:rPr>
        <w:t xml:space="preserve">    4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Q4 is today's move: a negative fraction's reciprocal is negative. A board with 5/2 (sign dropped) or 2/5 (opposite of the opposite) is the error this lesson is built to catch — the B1G-M lists 'takes the opposite instead of the reciprocal' as the misconception for this benchmark.</w:t>
      </w:r>
    </w:p>
    <w:p>
      <w:pPr>
        <w:keepNext/>
        <w:spacing w:before="200" w:after="60"/>
      </w:pPr>
      <w:r>
        <w:rPr>
          <w:b/>
          <w:i w:val="0"/>
          <w:color w:val="1A1A1A"/>
          <w:sz w:val="23"/>
        </w:rPr>
        <w:t>Slide 3.  Warm-Up — Answers.</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Ask for the band each question came from only if time allows.</w:t>
      </w:r>
    </w:p>
    <w:p>
      <w:pPr>
        <w:keepNext/>
        <w:spacing w:before="200" w:after="60"/>
      </w:pPr>
      <w:r>
        <w:rPr>
          <w:b/>
          <w:i w:val="0"/>
          <w:color w:val="1A1A1A"/>
          <w:sz w:val="23"/>
        </w:rPr>
        <w:t>Slide 4.  Notes — Copy the table.</w:t>
      </w:r>
      <w:r>
        <w:rPr>
          <w:b w:val="0"/>
          <w:i/>
          <w:color w:val="6B6B6B"/>
          <w:sz w:val="19"/>
        </w:rPr>
        <w:t xml:space="preserve">    4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Each row is the previous row divided by 2/5, which is multiplying by 5/2. Going down from (2/5)</w:t>
      </w:r>
      <w:r>
        <w:rPr>
          <w:b w:val="0"/>
          <w:i w:val="0"/>
          <w:color w:val="1A1A1A"/>
          <w:sz w:val="21"/>
          <w:vertAlign w:val="superscript"/>
        </w:rPr>
        <w:t>0</w:t>
      </w:r>
      <w:r>
        <w:rPr>
          <w:b w:val="0"/>
          <w:i w:val="0"/>
          <w:color w:val="1A1A1A"/>
          <w:sz w:val="21"/>
        </w:rPr>
        <w:t xml:space="preserve"> = 1: 1 · 5/2 = 5/2, then 25/4, then 125/8. Students see that (2/5)</w:t>
      </w:r>
      <w:r>
        <w:rPr>
          <w:b w:val="0"/>
          <w:i w:val="0"/>
          <w:color w:val="1A1A1A"/>
          <w:sz w:val="21"/>
          <w:vertAlign w:val="superscript"/>
        </w:rPr>
        <w:t>-1</w:t>
      </w:r>
      <w:r>
        <w:rPr>
          <w:b w:val="0"/>
          <w:i w:val="0"/>
          <w:color w:val="1A1A1A"/>
          <w:sz w:val="21"/>
        </w:rPr>
        <w:t xml:space="preserve"> is 5/2 — the reciprocal — before the rule is stated.</w:t>
      </w:r>
    </w:p>
    <w:p>
      <w:pPr>
        <w:spacing w:before="0" w:after="80"/>
        <w:ind w:left="360" w:hanging="220"/>
      </w:pPr>
      <w:r>
        <w:rPr>
          <w:rFonts w:ascii="FreeSerif" w:hAnsi="FreeSerif" w:eastAsia="FreeSerif"/>
          <w:b w:val="0"/>
          <w:i w:val="0"/>
          <w:color w:val="1A1A1A"/>
          <w:sz w:val="16"/>
        </w:rPr>
        <w:t xml:space="preserve">●  </w:t>
      </w:r>
      <w:r>
        <w:rPr>
          <w:b/>
          <w:i w:val="0"/>
          <w:color w:val="6B6B6B"/>
          <w:sz w:val="21"/>
        </w:rPr>
        <w:t xml:space="preserve">OFF THE SLIDE, YOURS TO SAY: </w:t>
      </w:r>
      <w:r>
        <w:rPr>
          <w:b w:val="0"/>
          <w:i w:val="0"/>
          <w:color w:val="1A1A1A"/>
          <w:sz w:val="21"/>
        </w:rPr>
        <w:t>'To divide by two fifths you multiply by five halves. That is why the base flips.'</w:t>
      </w:r>
    </w:p>
    <w:p>
      <w:pPr>
        <w:keepNext/>
        <w:spacing w:before="200" w:after="60"/>
      </w:pPr>
      <w:r>
        <w:rPr>
          <w:b/>
          <w:i w:val="0"/>
          <w:color w:val="1A1A1A"/>
          <w:sz w:val="23"/>
        </w:rPr>
        <w:t>Slide 5.  Notes</w:t>
      </w:r>
      <w:r>
        <w:rPr>
          <w:b w:val="0"/>
          <w:i/>
          <w:color w:val="6B6B6B"/>
          <w:sz w:val="19"/>
        </w:rPr>
        <w:t xml:space="preserve">    4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State the rule and then the reason: (a/b)</w:t>
      </w:r>
      <w:r>
        <w:rPr>
          <w:b w:val="0"/>
          <w:i w:val="0"/>
          <w:color w:val="1A1A1A"/>
          <w:sz w:val="21"/>
          <w:vertAlign w:val="superscript"/>
        </w:rPr>
        <w:t>-n</w:t>
      </w:r>
      <w:r>
        <w:rPr>
          <w:b w:val="0"/>
          <w:i w:val="0"/>
          <w:color w:val="1A1A1A"/>
          <w:sz w:val="21"/>
        </w:rPr>
        <w:t xml:space="preserve"> = 1/(a/b)</w:t>
      </w:r>
      <w:r>
        <w:rPr>
          <w:b w:val="0"/>
          <w:i w:val="0"/>
          <w:color w:val="1A1A1A"/>
          <w:sz w:val="21"/>
          <w:vertAlign w:val="superscript"/>
        </w:rPr>
        <w:t>n</w:t>
      </w:r>
      <w:r>
        <w:rPr>
          <w:b w:val="0"/>
          <w:i w:val="0"/>
          <w:color w:val="1A1A1A"/>
          <w:sz w:val="21"/>
        </w:rPr>
        <w:t xml:space="preserve"> = 1 ÷ a</w:t>
      </w:r>
      <w:r>
        <w:rPr>
          <w:b w:val="0"/>
          <w:i w:val="0"/>
          <w:color w:val="1A1A1A"/>
          <w:sz w:val="21"/>
          <w:vertAlign w:val="superscript"/>
        </w:rPr>
        <w:t>n</w:t>
      </w:r>
      <w:r>
        <w:rPr>
          <w:b w:val="0"/>
          <w:i w:val="0"/>
          <w:color w:val="1A1A1A"/>
          <w:sz w:val="21"/>
        </w:rPr>
        <w:t>/b</w:t>
      </w:r>
      <w:r>
        <w:rPr>
          <w:b w:val="0"/>
          <w:i w:val="0"/>
          <w:color w:val="1A1A1A"/>
          <w:sz w:val="21"/>
          <w:vertAlign w:val="superscript"/>
        </w:rPr>
        <w:t>n</w:t>
      </w:r>
      <w:r>
        <w:rPr>
          <w:b w:val="0"/>
          <w:i w:val="0"/>
          <w:color w:val="1A1A1A"/>
          <w:sz w:val="21"/>
        </w:rPr>
        <w:t xml:space="preserve"> = b</w:t>
      </w:r>
      <w:r>
        <w:rPr>
          <w:b w:val="0"/>
          <w:i w:val="0"/>
          <w:color w:val="1A1A1A"/>
          <w:sz w:val="21"/>
          <w:vertAlign w:val="superscript"/>
        </w:rPr>
        <w:t>n</w:t>
      </w:r>
      <w:r>
        <w:rPr>
          <w:b w:val="0"/>
          <w:i w:val="0"/>
          <w:color w:val="1A1A1A"/>
          <w:sz w:val="21"/>
        </w:rPr>
        <w:t>/a</w:t>
      </w:r>
      <w:r>
        <w:rPr>
          <w:b w:val="0"/>
          <w:i w:val="0"/>
          <w:color w:val="1A1A1A"/>
          <w:sz w:val="21"/>
          <w:vertAlign w:val="superscript"/>
        </w:rPr>
        <w:t>n</w:t>
      </w:r>
      <w:r>
        <w:rPr>
          <w:b w:val="0"/>
          <w:i w:val="0"/>
          <w:color w:val="1A1A1A"/>
          <w:sz w:val="21"/>
        </w:rPr>
        <w:t xml:space="preserve"> = (b/a)</w:t>
      </w:r>
      <w:r>
        <w:rPr>
          <w:b w:val="0"/>
          <w:i w:val="0"/>
          <w:color w:val="1A1A1A"/>
          <w:sz w:val="21"/>
          <w:vertAlign w:val="superscript"/>
        </w:rPr>
        <w:t>n</w:t>
      </w:r>
      <w:r>
        <w:rPr>
          <w:b w:val="0"/>
          <w:i w:val="0"/>
          <w:color w:val="1A1A1A"/>
          <w:sz w:val="21"/>
        </w:rPr>
        <w:t>. Then the sign question: (−2/3)</w:t>
      </w:r>
      <w:r>
        <w:rPr>
          <w:b w:val="0"/>
          <w:i w:val="0"/>
          <w:color w:val="1A1A1A"/>
          <w:sz w:val="21"/>
          <w:vertAlign w:val="superscript"/>
        </w:rPr>
        <w:t>-5</w:t>
      </w:r>
      <w:r>
        <w:rPr>
          <w:b w:val="0"/>
          <w:i w:val="0"/>
          <w:color w:val="1A1A1A"/>
          <w:sz w:val="21"/>
        </w:rPr>
        <w:t xml:space="preserve"> is (−3/2)</w:t>
      </w:r>
      <w:r>
        <w:rPr>
          <w:b w:val="0"/>
          <w:i w:val="0"/>
          <w:color w:val="1A1A1A"/>
          <w:sz w:val="21"/>
          <w:vertAlign w:val="superscript"/>
        </w:rPr>
        <w:t>5</w:t>
      </w:r>
      <w:r>
        <w:rPr>
          <w:b w:val="0"/>
          <w:i w:val="0"/>
          <w:color w:val="1A1A1A"/>
          <w:sz w:val="21"/>
        </w:rPr>
        <w:t xml:space="preserve"> — the minus rides along with the fraction. A student who writes (2/3)</w:t>
      </w:r>
      <w:r>
        <w:rPr>
          <w:b w:val="0"/>
          <w:i w:val="0"/>
          <w:color w:val="1A1A1A"/>
          <w:sz w:val="21"/>
          <w:vertAlign w:val="superscript"/>
        </w:rPr>
        <w:t>5</w:t>
      </w:r>
      <w:r>
        <w:rPr>
          <w:b w:val="0"/>
          <w:i w:val="0"/>
          <w:color w:val="1A1A1A"/>
          <w:sz w:val="21"/>
        </w:rPr>
        <w:t xml:space="preserve"> took the opposite AND the reciprocal, which is the named misconception.</w:t>
      </w:r>
    </w:p>
    <w:p>
      <w:pPr>
        <w:spacing w:before="0" w:after="80"/>
        <w:ind w:left="360" w:hanging="220"/>
      </w:pPr>
      <w:r>
        <w:rPr>
          <w:rFonts w:ascii="FreeSerif" w:hAnsi="FreeSerif" w:eastAsia="FreeSerif"/>
          <w:b w:val="0"/>
          <w:i w:val="0"/>
          <w:color w:val="1A1A1A"/>
          <w:sz w:val="16"/>
        </w:rPr>
        <w:t xml:space="preserve">●  </w:t>
      </w:r>
      <w:r>
        <w:rPr>
          <w:b/>
          <w:i w:val="0"/>
          <w:color w:val="6B6B6B"/>
          <w:sz w:val="21"/>
        </w:rPr>
        <w:t xml:space="preserve">OFF THE SLIDE, YOURS TO SAY: </w:t>
      </w:r>
      <w:r>
        <w:rPr>
          <w:b w:val="0"/>
          <w:i w:val="0"/>
          <w:color w:val="1A1A1A"/>
          <w:sz w:val="21"/>
        </w:rPr>
        <w:t>'Reciprocal flips top and bottom. It does not touch the sign.'</w:t>
      </w:r>
    </w:p>
    <w:p>
      <w:pPr>
        <w:keepNext/>
        <w:spacing w:before="200" w:after="60"/>
      </w:pPr>
      <w:r>
        <w:rPr>
          <w:b/>
          <w:i w:val="0"/>
          <w:color w:val="1A1A1A"/>
          <w:sz w:val="23"/>
        </w:rPr>
        <w:t>Slide 6.  Notes</w:t>
      </w:r>
      <w:r>
        <w:rPr>
          <w:b w:val="0"/>
          <w:i/>
          <w:color w:val="6B6B6B"/>
          <w:sz w:val="19"/>
        </w:rPr>
        <w:t xml:space="preserve">    3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Fernanda: quotient of powers first, then power of a power, then rewrite the decimal as a fraction and flip. Junior: power of a quotient first, then quotient. Both land on (2/5)</w:t>
      </w:r>
      <w:r>
        <w:rPr>
          <w:b w:val="0"/>
          <w:i w:val="0"/>
          <w:color w:val="1A1A1A"/>
          <w:sz w:val="21"/>
          <w:vertAlign w:val="superscript"/>
        </w:rPr>
        <w:t>2</w:t>
      </w:r>
      <w:r>
        <w:rPr>
          <w:b w:val="0"/>
          <w:i w:val="0"/>
          <w:color w:val="1A1A1A"/>
          <w:sz w:val="21"/>
        </w:rPr>
        <w:t>. The decimal-to-fraction step is the one to watch: 2.5 = 5/2, so (2.5)</w:t>
      </w:r>
      <w:r>
        <w:rPr>
          <w:b w:val="0"/>
          <w:i w:val="0"/>
          <w:color w:val="1A1A1A"/>
          <w:sz w:val="21"/>
          <w:vertAlign w:val="superscript"/>
        </w:rPr>
        <w:t>-2</w:t>
      </w:r>
      <w:r>
        <w:rPr>
          <w:b w:val="0"/>
          <w:i w:val="0"/>
          <w:color w:val="1A1A1A"/>
          <w:sz w:val="21"/>
        </w:rPr>
        <w:t xml:space="preserve"> = (5/2)</w:t>
      </w:r>
      <w:r>
        <w:rPr>
          <w:b w:val="0"/>
          <w:i w:val="0"/>
          <w:color w:val="1A1A1A"/>
          <w:sz w:val="21"/>
          <w:vertAlign w:val="superscript"/>
        </w:rPr>
        <w:t>-2</w:t>
      </w:r>
      <w:r>
        <w:rPr>
          <w:b w:val="0"/>
          <w:i w:val="0"/>
          <w:color w:val="1A1A1A"/>
          <w:sz w:val="21"/>
        </w:rPr>
        <w:t xml:space="preserve"> = (2/5)</w:t>
      </w:r>
      <w:r>
        <w:rPr>
          <w:b w:val="0"/>
          <w:i w:val="0"/>
          <w:color w:val="1A1A1A"/>
          <w:sz w:val="21"/>
          <w:vertAlign w:val="superscript"/>
        </w:rPr>
        <w:t>2</w:t>
      </w:r>
      <w:r>
        <w:rPr>
          <w:b w:val="0"/>
          <w:i w:val="0"/>
          <w:color w:val="1A1A1A"/>
          <w:sz w:val="21"/>
        </w:rPr>
        <w:t>.</w:t>
      </w:r>
    </w:p>
    <w:p>
      <w:pPr>
        <w:keepNext/>
        <w:spacing w:before="200" w:after="60"/>
      </w:pPr>
      <w:r>
        <w:rPr>
          <w:b/>
          <w:i w:val="0"/>
          <w:color w:val="1A1A1A"/>
          <w:sz w:val="23"/>
        </w:rPr>
        <w:t>Slide 7.  Example 1 — Flip, then evaluate.</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SPOKEN ONLY. What is the base? What does the negative exponent tell you to do to it? Do the numbers or the sign flip?</w:t>
      </w:r>
    </w:p>
    <w:p>
      <w:pPr>
        <w:keepNext/>
        <w:spacing w:before="200" w:after="60"/>
      </w:pPr>
      <w:r>
        <w:rPr>
          <w:b/>
          <w:i w:val="0"/>
          <w:color w:val="1A1A1A"/>
          <w:sz w:val="23"/>
        </w:rPr>
        <w:t>Slide 8.  Example 1 — Worked.</w:t>
      </w:r>
      <w:r>
        <w:rPr>
          <w:b w:val="0"/>
          <w:i/>
          <w:color w:val="6B6B6B"/>
          <w:sz w:val="19"/>
        </w:rPr>
        <w:t xml:space="preserve">    2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Flip: (−8/7)</w:t>
      </w:r>
      <w:r>
        <w:rPr>
          <w:b w:val="0"/>
          <w:i w:val="0"/>
          <w:color w:val="1A1A1A"/>
          <w:sz w:val="21"/>
          <w:vertAlign w:val="superscript"/>
        </w:rPr>
        <w:t>2</w:t>
      </w:r>
      <w:r>
        <w:rPr>
          <w:b w:val="0"/>
          <w:i w:val="0"/>
          <w:color w:val="1A1A1A"/>
          <w:sz w:val="21"/>
        </w:rPr>
        <w:t>. Square: 64/49. Even power, so positive. A board with −64/49 squared only the numerator's magnitude and kept a sign; a board with 49/64 never flipped.</w:t>
      </w:r>
    </w:p>
    <w:p>
      <w:pPr>
        <w:keepNext/>
        <w:spacing w:before="200" w:after="60"/>
      </w:pPr>
      <w:r>
        <w:rPr>
          <w:b/>
          <w:i w:val="0"/>
          <w:color w:val="1A1A1A"/>
          <w:sz w:val="23"/>
        </w:rPr>
        <w:t>Slide 9.  Your Turn — Same steps, your numbers. Boards up when done.</w:t>
      </w:r>
      <w:r>
        <w:rPr>
          <w:b w:val="0"/>
          <w:i/>
          <w:color w:val="6B6B6B"/>
          <w:sz w:val="19"/>
        </w:rPr>
        <w:t xml:space="preserve">    2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Catches a student who flips the sign with the fraction (the answer here is negative, and a board with +8/125 dropped it) and one who never flipped (−125/8). −8/125 is right.</w:t>
      </w:r>
    </w:p>
    <w:p>
      <w:pPr>
        <w:keepNext/>
        <w:spacing w:before="200" w:after="60"/>
      </w:pPr>
      <w:r>
        <w:rPr>
          <w:b/>
          <w:i w:val="0"/>
          <w:color w:val="1A1A1A"/>
          <w:sz w:val="23"/>
        </w:rPr>
        <w:t>Slide 10.  Your Turn — Answer.</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name what a wrong board most likely did (see the note above).</w:t>
      </w:r>
    </w:p>
    <w:p>
      <w:pPr>
        <w:keepNext/>
        <w:spacing w:before="200" w:after="60"/>
      </w:pPr>
      <w:r>
        <w:rPr>
          <w:b/>
          <w:i w:val="0"/>
          <w:color w:val="1A1A1A"/>
          <w:sz w:val="23"/>
        </w:rPr>
        <w:t>Slide 11.  Example 2 — Two laws, then a flip.</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SPOKEN ONLY. Same base twice — which law joins them? What is the exponent after that, and what does its sign tell you?</w:t>
      </w:r>
    </w:p>
    <w:p>
      <w:pPr>
        <w:keepNext/>
        <w:spacing w:before="200" w:after="60"/>
      </w:pPr>
      <w:r>
        <w:rPr>
          <w:b/>
          <w:i w:val="0"/>
          <w:color w:val="1A1A1A"/>
          <w:sz w:val="23"/>
        </w:rPr>
        <w:t>Slide 12.  Example 2 — Worked.</w:t>
      </w:r>
      <w:r>
        <w:rPr>
          <w:b w:val="0"/>
          <w:i/>
          <w:color w:val="6B6B6B"/>
          <w:sz w:val="19"/>
        </w:rPr>
        <w:t xml:space="preserve">    2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Product of powers: −2 + 4 = 2. The exponent is already positive, so no flip. Value 25/64. The trap is flipping anyway because a negative exponent appeared somewhere in the problem.</w:t>
      </w:r>
    </w:p>
    <w:p>
      <w:pPr>
        <w:keepNext/>
        <w:spacing w:before="200" w:after="60"/>
      </w:pPr>
      <w:r>
        <w:rPr>
          <w:b/>
          <w:i w:val="0"/>
          <w:color w:val="1A1A1A"/>
          <w:sz w:val="23"/>
        </w:rPr>
        <w:t>Slide 13.  Your Turn — Same steps, your numbers. Boards up when done.</w:t>
      </w:r>
      <w:r>
        <w:rPr>
          <w:b w:val="0"/>
          <w:i/>
          <w:color w:val="6B6B6B"/>
          <w:sz w:val="19"/>
        </w:rPr>
        <w:t xml:space="preserve">    2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Catches a student who adds to −1 and stops there (a negative exponent is not a finished answer), and one who writes (5/4)</w:t>
      </w:r>
      <w:r>
        <w:rPr>
          <w:b w:val="0"/>
          <w:i w:val="0"/>
          <w:color w:val="1A1A1A"/>
          <w:sz w:val="21"/>
          <w:vertAlign w:val="superscript"/>
        </w:rPr>
        <w:t>10</w:t>
      </w:r>
      <w:r>
        <w:rPr>
          <w:b w:val="0"/>
          <w:i w:val="0"/>
          <w:color w:val="1A1A1A"/>
          <w:sz w:val="21"/>
        </w:rPr>
        <w:t xml:space="preserve"> (added 7 + 3 but kept the minus). (4/5)</w:t>
      </w:r>
      <w:r>
        <w:rPr>
          <w:b w:val="0"/>
          <w:i w:val="0"/>
          <w:color w:val="1A1A1A"/>
          <w:sz w:val="21"/>
          <w:vertAlign w:val="superscript"/>
        </w:rPr>
        <w:t>10</w:t>
      </w:r>
      <w:r>
        <w:rPr>
          <w:b w:val="0"/>
          <w:i w:val="0"/>
          <w:color w:val="1A1A1A"/>
          <w:sz w:val="21"/>
        </w:rPr>
        <w:t xml:space="preserve"> is right.</w:t>
      </w:r>
    </w:p>
    <w:p>
      <w:pPr>
        <w:keepNext/>
        <w:spacing w:before="200" w:after="60"/>
      </w:pPr>
      <w:r>
        <w:rPr>
          <w:b/>
          <w:i w:val="0"/>
          <w:color w:val="1A1A1A"/>
          <w:sz w:val="23"/>
        </w:rPr>
        <w:t>Slide 14.  Your Turn — Answer.</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name what a wrong board most likely did (see the note above).</w:t>
      </w:r>
    </w:p>
    <w:p>
      <w:pPr>
        <w:keepNext/>
        <w:spacing w:before="200" w:after="60"/>
      </w:pPr>
      <w:r>
        <w:rPr>
          <w:b/>
          <w:i w:val="0"/>
          <w:color w:val="1A1A1A"/>
          <w:sz w:val="23"/>
        </w:rPr>
        <w:t>Slide 15.  Whiteboards   ·   Question 1 of 9</w:t>
      </w:r>
      <w:r>
        <w:rPr>
          <w:b w:val="0"/>
          <w:i/>
          <w:color w:val="6B6B6B"/>
          <w:sz w:val="19"/>
        </w:rPr>
        <w:t xml:space="preserve">    19 min for the round</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The rule, plain. A board with (2/3)</w:t>
      </w:r>
      <w:r>
        <w:rPr>
          <w:b w:val="0"/>
          <w:i w:val="0"/>
          <w:color w:val="1A1A1A"/>
          <w:sz w:val="21"/>
          <w:vertAlign w:val="superscript"/>
        </w:rPr>
        <w:t>4</w:t>
      </w:r>
      <w:r>
        <w:rPr>
          <w:b w:val="0"/>
          <w:i w:val="0"/>
          <w:color w:val="1A1A1A"/>
          <w:sz w:val="21"/>
        </w:rPr>
        <w:t xml:space="preserve"> dropped the minus without flipping; a board with −(3/2)</w:t>
      </w:r>
      <w:r>
        <w:rPr>
          <w:b w:val="0"/>
          <w:i w:val="0"/>
          <w:color w:val="1A1A1A"/>
          <w:sz w:val="21"/>
          <w:vertAlign w:val="superscript"/>
        </w:rPr>
        <w:t>4</w:t>
      </w:r>
      <w:r>
        <w:rPr>
          <w:b w:val="0"/>
          <w:i w:val="0"/>
          <w:color w:val="1A1A1A"/>
          <w:sz w:val="21"/>
        </w:rPr>
        <w:t xml:space="preserve"> made the exponent's sign the value's sign.</w:t>
      </w:r>
    </w:p>
    <w:p>
      <w:pPr>
        <w:keepNext/>
        <w:spacing w:before="200" w:after="60"/>
      </w:pPr>
      <w:r>
        <w:rPr>
          <w:b/>
          <w:i w:val="0"/>
          <w:color w:val="1A1A1A"/>
          <w:sz w:val="23"/>
        </w:rPr>
        <w:t>Slide 16.  Whiteboards   ·   Question 1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17.  Whiteboards   ·   Question 2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Sign inside the denominator. A board with (5/3)</w:t>
      </w:r>
      <w:r>
        <w:rPr>
          <w:b w:val="0"/>
          <w:i w:val="0"/>
          <w:color w:val="1A1A1A"/>
          <w:sz w:val="21"/>
          <w:vertAlign w:val="superscript"/>
        </w:rPr>
        <w:t>9</w:t>
      </w:r>
      <w:r>
        <w:rPr>
          <w:b w:val="0"/>
          <w:i w:val="0"/>
          <w:color w:val="1A1A1A"/>
          <w:sz w:val="21"/>
        </w:rPr>
        <w:t xml:space="preserve"> took the opposite as well as the reciprocal — the named misconception.</w:t>
      </w:r>
    </w:p>
    <w:p>
      <w:pPr>
        <w:keepNext/>
        <w:spacing w:before="200" w:after="60"/>
      </w:pPr>
      <w:r>
        <w:rPr>
          <w:b/>
          <w:i w:val="0"/>
          <w:color w:val="1A1A1A"/>
          <w:sz w:val="23"/>
        </w:rPr>
        <w:t>Slide 18.  Whiteboards   ·   Question 2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19.  Whiteboards   ·   Question 3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Flip then square. A board with −81/64 kept a sign through an even power; 64/81 never flipped.</w:t>
      </w:r>
    </w:p>
    <w:p>
      <w:pPr>
        <w:keepNext/>
        <w:spacing w:before="200" w:after="60"/>
      </w:pPr>
      <w:r>
        <w:rPr>
          <w:b/>
          <w:i w:val="0"/>
          <w:color w:val="1A1A1A"/>
          <w:sz w:val="23"/>
        </w:rPr>
        <w:t>Slide 20.  Whiteboards   ·   Question 3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21.  Whiteboards   ·   Question 4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Bigger numbers, same move. A board that tried to evaluate wasted the time: rewrite was asked.</w:t>
      </w:r>
    </w:p>
    <w:p>
      <w:pPr>
        <w:keepNext/>
        <w:spacing w:before="200" w:after="60"/>
      </w:pPr>
      <w:r>
        <w:rPr>
          <w:b/>
          <w:i w:val="0"/>
          <w:color w:val="1A1A1A"/>
          <w:sz w:val="23"/>
        </w:rPr>
        <w:t>Slide 22.  Whiteboards   ·   Question 4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23.  Whiteboards   ·   Question 5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Diagnostic. Note that A and B have the SAME VALUE (64/49) because the power is even — a student who chooses B for that reason is right about the value and wrong about the law. Ask them to redo it with exponent −3, where B would be wrong in value too.</w:t>
      </w:r>
    </w:p>
    <w:p>
      <w:pPr>
        <w:keepNext/>
        <w:spacing w:before="200" w:after="60"/>
      </w:pPr>
      <w:r>
        <w:rPr>
          <w:b/>
          <w:i w:val="0"/>
          <w:color w:val="1A1A1A"/>
          <w:sz w:val="23"/>
        </w:rPr>
        <w:t>Slide 24.  Whiteboards   ·   Question 5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25.  Whiteboards   ·   Question 6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Diagnostic. −2 − (−4) = 2. The B board is the interesting one: it did the arithmetic right and then flipped out of habit.</w:t>
      </w:r>
    </w:p>
    <w:p>
      <w:pPr>
        <w:keepNext/>
        <w:spacing w:before="200" w:after="60"/>
      </w:pPr>
      <w:r>
        <w:rPr>
          <w:b/>
          <w:i w:val="0"/>
          <w:color w:val="1A1A1A"/>
          <w:sz w:val="23"/>
        </w:rPr>
        <w:t>Slide 26.  Whiteboards   ·   Question 6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27.  Whiteboards   ·   Question 7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Two bases that are reciprocals of each other: flip the first and they match. A board with 1 multiplied 2/5 by 5/2 and forgot the exponent flipped the first factor.</w:t>
      </w:r>
    </w:p>
    <w:p>
      <w:pPr>
        <w:keepNext/>
        <w:spacing w:before="200" w:after="60"/>
      </w:pPr>
      <w:r>
        <w:rPr>
          <w:b/>
          <w:i w:val="0"/>
          <w:color w:val="1A1A1A"/>
          <w:sz w:val="23"/>
        </w:rPr>
        <w:t>Slide 28.  Whiteboards   ·   Question 7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29.  Whiteboards   ·   Question 8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Product then power of a power: (5 − 2) · 3 = 9. A board with (2/3)</w:t>
      </w:r>
      <w:r>
        <w:rPr>
          <w:b w:val="0"/>
          <w:i w:val="0"/>
          <w:color w:val="1A1A1A"/>
          <w:sz w:val="21"/>
          <w:vertAlign w:val="superscript"/>
        </w:rPr>
        <w:t>21</w:t>
      </w:r>
      <w:r>
        <w:rPr>
          <w:b w:val="0"/>
          <w:i w:val="0"/>
          <w:color w:val="1A1A1A"/>
          <w:sz w:val="21"/>
        </w:rPr>
        <w:t xml:space="preserve"> multiplied 5 · −2 · 3 wrongly; (2/3)</w:t>
      </w:r>
      <w:r>
        <w:rPr>
          <w:b w:val="0"/>
          <w:i w:val="0"/>
          <w:color w:val="1A1A1A"/>
          <w:sz w:val="21"/>
          <w:vertAlign w:val="superscript"/>
        </w:rPr>
        <w:t>6</w:t>
      </w:r>
      <w:r>
        <w:rPr>
          <w:b w:val="0"/>
          <w:i w:val="0"/>
          <w:color w:val="1A1A1A"/>
          <w:sz w:val="21"/>
        </w:rPr>
        <w:t xml:space="preserve"> added 3 + 3.</w:t>
      </w:r>
    </w:p>
    <w:p>
      <w:pPr>
        <w:keepNext/>
        <w:spacing w:before="200" w:after="60"/>
      </w:pPr>
      <w:r>
        <w:rPr>
          <w:b/>
          <w:i w:val="0"/>
          <w:color w:val="1A1A1A"/>
          <w:sz w:val="23"/>
        </w:rPr>
        <w:t>Slide 30.  Whiteboards   ·   Question 8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31.  Whiteboards   ·   Question 9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Written. This is the misconception the state guide names for this benchmark, in the student's own words. Full credit: the correct rewrite and a sentence that separates reciprocal from opposite. Value, if anyone asks: −243/32.</w:t>
      </w:r>
    </w:p>
    <w:p>
      <w:pPr>
        <w:keepNext/>
        <w:spacing w:before="200" w:after="60"/>
      </w:pPr>
      <w:r>
        <w:rPr>
          <w:b/>
          <w:i w:val="0"/>
          <w:color w:val="1A1A1A"/>
          <w:sz w:val="23"/>
        </w:rPr>
        <w:t>Slide 32.  Whiteboards   ·   Question 9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33.  IXL — Last five minutes.</w:t>
      </w:r>
      <w:r>
        <w:rPr>
          <w:b w:val="0"/>
          <w:i/>
          <w:color w:val="6B6B6B"/>
          <w:sz w:val="19"/>
        </w:rPr>
        <w:t xml:space="preserve">    5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IXL: whatever is not finished is tonight's practice; SmartScore 67.</w:t>
      </w:r>
    </w:p>
    <w:p>
      <w:pPr>
        <w:keepNext/>
        <w:spacing w:before="280" w:after="120"/>
        <w:pBdr>
          <w:bottom w:val="single" w:sz="8" w:space="2" w:color="1A1A1A"/>
        </w:pBdr>
      </w:pPr>
      <w:r>
        <w:rPr>
          <w:b/>
          <w:i w:val="0"/>
          <w:color w:val="1A1A1A"/>
          <w:sz w:val="30"/>
        </w:rPr>
        <w:t>The Whiteboard Round — what each board tells you</w:t>
      </w:r>
    </w:p>
    <w:p>
      <w:pPr>
        <w:spacing w:before="0" w:after="120"/>
      </w:pPr>
      <w:r>
        <w:rPr>
          <w:b w:val="0"/>
          <w:i w:val="0"/>
          <w:color w:val="1A1A1A"/>
          <w:sz w:val="21"/>
        </w:rPr>
        <w:t>Nine questions, one at a time, each with its reveal. Boards down until the cue, all up together, scan the back row first, question the blank boards before the wrong ones. Question 9 is written work. Every wrong option on a multiple-choice question is a named error; the benchmark it comes from is cited.</w:t>
      </w:r>
    </w:p>
    <w:tbl>
      <w:tblPr>
        <w:tblLayout w:type="fixed"/>
        <w:tblLook w:firstColumn="1" w:firstRow="1" w:lastColumn="0" w:lastRow="0" w:noHBand="0" w:noVBand="1" w:val="04A0"/>
        <w:tblLayout w:type="fixed"/>
        <w:tblW w:w="9360" w:type="dxa"/>
      </w:tblPr>
      <w:tblGrid>
        <w:gridCol w:w="400"/>
        <w:gridCol w:w="3300"/>
        <w:gridCol w:w="1900"/>
        <w:gridCol w:w="37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Question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Answer</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a wrong board says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53568" cy="216408"/>
                  <wp:docPr id="13" name="Picture 13"/>
                  <wp:cNvGraphicFramePr>
                    <a:graphicFrameLocks noChangeAspect="1"/>
                  </wp:cNvGraphicFramePr>
                  <a:graphic>
                    <a:graphicData uri="http://schemas.openxmlformats.org/drawingml/2006/picture">
                      <pic:pic>
                        <pic:nvPicPr>
                          <pic:cNvPr id="0" name="f1db192212ff187d.png"/>
                          <pic:cNvPicPr/>
                        </pic:nvPicPr>
                        <pic:blipFill>
                          <a:blip r:embed="rId21"/>
                          <a:stretch>
                            <a:fillRect/>
                          </a:stretch>
                        </pic:blipFill>
                        <pic:spPr>
                          <a:xfrm>
                            <a:off x="0" y="0"/>
                            <a:ext cx="353568" cy="2164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74320" cy="216408"/>
                  <wp:docPr id="14" name="Picture 14"/>
                  <wp:cNvGraphicFramePr>
                    <a:graphicFrameLocks noChangeAspect="1"/>
                  </wp:cNvGraphicFramePr>
                  <a:graphic>
                    <a:graphicData uri="http://schemas.openxmlformats.org/drawingml/2006/picture">
                      <pic:pic>
                        <pic:nvPicPr>
                          <pic:cNvPr id="0" name="cefc28a81707f6ca.png"/>
                          <pic:cNvPicPr/>
                        </pic:nvPicPr>
                        <pic:blipFill>
                          <a:blip r:embed="rId22"/>
                          <a:stretch>
                            <a:fillRect/>
                          </a:stretch>
                        </pic:blipFill>
                        <pic:spPr>
                          <a:xfrm>
                            <a:off x="0" y="0"/>
                            <a:ext cx="274320" cy="216408"/>
                          </a:xfrm>
                          <a:prstGeom prst="rect"/>
                        </pic:spPr>
                      </pic:pic>
                    </a:graphicData>
                  </a:graphic>
                </wp:inline>
              </w:drawing>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(2/3)</w:t>
            </w:r>
            <w:r>
              <w:rPr>
                <w:b w:val="0"/>
                <w:i w:val="0"/>
                <w:color w:val="1A1A1A"/>
                <w:sz w:val="19"/>
                <w:vertAlign w:val="superscript"/>
              </w:rPr>
              <w:t>4</w:t>
            </w:r>
            <w:r>
              <w:rPr>
                <w:b w:val="0"/>
                <w:i w:val="0"/>
                <w:color w:val="1A1A1A"/>
                <w:sz w:val="19"/>
              </w:rPr>
              <w:t xml:space="preserve"> — the minus was dropped without flipping [8.NSO.1.3 negative exponent law]; −(3/2)</w:t>
            </w:r>
            <w:r>
              <w:rPr>
                <w:b w:val="0"/>
                <w:i w:val="0"/>
                <w:color w:val="1A1A1A"/>
                <w:sz w:val="19"/>
                <w:vertAlign w:val="superscript"/>
              </w:rPr>
              <w:t>4</w:t>
            </w:r>
            <w:r>
              <w:rPr>
                <w:b w:val="0"/>
                <w:i w:val="0"/>
                <w:color w:val="1A1A1A"/>
                <w:sz w:val="19"/>
              </w:rPr>
              <w:t xml:space="preserve"> — negative exponent read as a negative value [B1G-M misconception]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32816" cy="219456"/>
                  <wp:docPr id="15" name="Picture 15"/>
                  <wp:cNvGraphicFramePr>
                    <a:graphicFrameLocks noChangeAspect="1"/>
                  </wp:cNvGraphicFramePr>
                  <a:graphic>
                    <a:graphicData uri="http://schemas.openxmlformats.org/drawingml/2006/picture">
                      <pic:pic>
                        <pic:nvPicPr>
                          <pic:cNvPr id="0" name="a743616a21af26a1.png"/>
                          <pic:cNvPicPr/>
                        </pic:nvPicPr>
                        <pic:blipFill>
                          <a:blip r:embed="rId23"/>
                          <a:stretch>
                            <a:fillRect/>
                          </a:stretch>
                        </pic:blipFill>
                        <pic:spPr>
                          <a:xfrm>
                            <a:off x="0" y="0"/>
                            <a:ext cx="432816" cy="2194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53568" cy="216408"/>
                  <wp:docPr id="16" name="Picture 16"/>
                  <wp:cNvGraphicFramePr>
                    <a:graphicFrameLocks noChangeAspect="1"/>
                  </wp:cNvGraphicFramePr>
                  <a:graphic>
                    <a:graphicData uri="http://schemas.openxmlformats.org/drawingml/2006/picture">
                      <pic:pic>
                        <pic:nvPicPr>
                          <pic:cNvPr id="0" name="d462310550ad4164.png"/>
                          <pic:cNvPicPr/>
                        </pic:nvPicPr>
                        <pic:blipFill>
                          <a:blip r:embed="rId24"/>
                          <a:stretch>
                            <a:fillRect/>
                          </a:stretch>
                        </pic:blipFill>
                        <pic:spPr>
                          <a:xfrm>
                            <a:off x="0" y="0"/>
                            <a:ext cx="353568" cy="216408"/>
                          </a:xfrm>
                          <a:prstGeom prst="rect"/>
                        </pic:spPr>
                      </pic:pic>
                    </a:graphicData>
                  </a:graphic>
                </wp:inline>
              </w:drawing>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(5/3)</w:t>
            </w:r>
            <w:r>
              <w:rPr>
                <w:b w:val="0"/>
                <w:i w:val="0"/>
                <w:color w:val="1A1A1A"/>
                <w:sz w:val="19"/>
                <w:vertAlign w:val="superscript"/>
              </w:rPr>
              <w:t>9</w:t>
            </w:r>
            <w:r>
              <w:rPr>
                <w:b w:val="0"/>
                <w:i w:val="0"/>
                <w:color w:val="1A1A1A"/>
                <w:sz w:val="19"/>
              </w:rPr>
              <w:t xml:space="preserve"> — took the opposite as well as the reciprocal [B1G-M 8.NSO.1.3 misconception: opposite instead of reciprocal]</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66344" cy="219456"/>
                  <wp:docPr id="17" name="Picture 17"/>
                  <wp:cNvGraphicFramePr>
                    <a:graphicFrameLocks noChangeAspect="1"/>
                  </wp:cNvGraphicFramePr>
                  <a:graphic>
                    <a:graphicData uri="http://schemas.openxmlformats.org/drawingml/2006/picture">
                      <pic:pic>
                        <pic:nvPicPr>
                          <pic:cNvPr id="0" name="1071a24905f98021.png"/>
                          <pic:cNvPicPr/>
                        </pic:nvPicPr>
                        <pic:blipFill>
                          <a:blip r:embed="rId25"/>
                          <a:stretch>
                            <a:fillRect/>
                          </a:stretch>
                        </pic:blipFill>
                        <pic:spPr>
                          <a:xfrm>
                            <a:off x="0" y="0"/>
                            <a:ext cx="466344" cy="2194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9456"/>
                  <wp:docPr id="18" name="Picture 18"/>
                  <wp:cNvGraphicFramePr>
                    <a:graphicFrameLocks noChangeAspect="1"/>
                  </wp:cNvGraphicFramePr>
                  <a:graphic>
                    <a:graphicData uri="http://schemas.openxmlformats.org/drawingml/2006/picture">
                      <pic:pic>
                        <pic:nvPicPr>
                          <pic:cNvPr id="0" name="7758fddc9cfcb1be.png"/>
                          <pic:cNvPicPr/>
                        </pic:nvPicPr>
                        <pic:blipFill>
                          <a:blip r:embed="rId26"/>
                          <a:stretch>
                            <a:fillRect/>
                          </a:stretch>
                        </pic:blipFill>
                        <pic:spPr>
                          <a:xfrm>
                            <a:off x="0" y="0"/>
                            <a:ext cx="118872" cy="219456"/>
                          </a:xfrm>
                          <a:prstGeom prst="rect"/>
                        </pic:spPr>
                      </pic:pic>
                    </a:graphicData>
                  </a:graphic>
                </wp:inline>
              </w:drawing>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−81/64 — sign kept through an even power; 64/81 — never flipped [8.NSO.1.3 negative exponent law]</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05384" cy="213360"/>
                  <wp:docPr id="19" name="Picture 19"/>
                  <wp:cNvGraphicFramePr>
                    <a:graphicFrameLocks noChangeAspect="1"/>
                  </wp:cNvGraphicFramePr>
                  <a:graphic>
                    <a:graphicData uri="http://schemas.openxmlformats.org/drawingml/2006/picture">
                      <pic:pic>
                        <pic:nvPicPr>
                          <pic:cNvPr id="0" name="cc3461f3eed0a79a.png"/>
                          <pic:cNvPicPr/>
                        </pic:nvPicPr>
                        <pic:blipFill>
                          <a:blip r:embed="rId27"/>
                          <a:stretch>
                            <a:fillRect/>
                          </a:stretch>
                        </pic:blipFill>
                        <pic:spPr>
                          <a:xfrm>
                            <a:off x="0" y="0"/>
                            <a:ext cx="405384" cy="21336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26136" cy="213360"/>
                  <wp:docPr id="20" name="Picture 20"/>
                  <wp:cNvGraphicFramePr>
                    <a:graphicFrameLocks noChangeAspect="1"/>
                  </wp:cNvGraphicFramePr>
                  <a:graphic>
                    <a:graphicData uri="http://schemas.openxmlformats.org/drawingml/2006/picture">
                      <pic:pic>
                        <pic:nvPicPr>
                          <pic:cNvPr id="0" name="080a48d247733b6d.png"/>
                          <pic:cNvPicPr/>
                        </pic:nvPicPr>
                        <pic:blipFill>
                          <a:blip r:embed="rId28"/>
                          <a:stretch>
                            <a:fillRect/>
                          </a:stretch>
                        </pic:blipFill>
                        <pic:spPr>
                          <a:xfrm>
                            <a:off x="0" y="0"/>
                            <a:ext cx="326136" cy="213360"/>
                          </a:xfrm>
                          <a:prstGeom prst="rect"/>
                        </pic:spPr>
                      </pic:pic>
                    </a:graphicData>
                  </a:graphic>
                </wp:inline>
              </w:drawing>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(21/4)</w:t>
            </w:r>
            <w:r>
              <w:rPr>
                <w:b w:val="0"/>
                <w:i w:val="0"/>
                <w:color w:val="1A1A1A"/>
                <w:sz w:val="19"/>
                <w:vertAlign w:val="superscript"/>
              </w:rPr>
              <w:t>5</w:t>
            </w:r>
            <w:r>
              <w:rPr>
                <w:b w:val="0"/>
                <w:i w:val="0"/>
                <w:color w:val="1A1A1A"/>
                <w:sz w:val="19"/>
              </w:rPr>
              <w:t xml:space="preserve"> — minus dropped without flipping; 4/21</w:t>
            </w:r>
            <w:r>
              <w:rPr>
                <w:b w:val="0"/>
                <w:i w:val="0"/>
                <w:color w:val="1A1A1A"/>
                <w:sz w:val="19"/>
                <w:vertAlign w:val="superscript"/>
              </w:rPr>
              <w:t>5</w:t>
            </w:r>
            <w:r>
              <w:rPr>
                <w:b w:val="0"/>
                <w:i w:val="0"/>
                <w:color w:val="1A1A1A"/>
                <w:sz w:val="19"/>
              </w:rPr>
              <w:t xml:space="preserve"> — flipped but applied the exponent to the denominator only</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9"/>
              </w:rPr>
              <w:t>A — (−8/7)</w:t>
            </w:r>
            <w:r>
              <w:rPr>
                <w:b/>
                <w:i/>
                <w:color w:val="9E1B32"/>
                <w:sz w:val="19"/>
                <w:vertAlign w:val="superscript"/>
              </w:rPr>
              <w:t>2</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(B) took the opposite as well as the reciprocal [B1G-M 8.NSO.1.3 misconception: opposite instead of reciprocal]; (C) negative exponent read as a negative value [B1G-M 8.NSO.1.3 misconception: −b vs b</w:t>
            </w:r>
            <w:r>
              <w:rPr>
                <w:b w:val="0"/>
                <w:i w:val="0"/>
                <w:color w:val="1A1A1A"/>
                <w:sz w:val="19"/>
                <w:vertAlign w:val="superscript"/>
              </w:rPr>
              <w:t>-1</w:t>
            </w:r>
            <w:r>
              <w:rPr>
                <w:b w:val="0"/>
                <w:i w:val="0"/>
                <w:color w:val="1A1A1A"/>
                <w:sz w:val="19"/>
              </w:rPr>
              <w:t>]; (D) dropped the minus on the exponent without flipping [negative exponent law not applied]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9"/>
              </w:rPr>
              <w:t>A — (5/8)</w:t>
            </w:r>
            <w:r>
              <w:rPr>
                <w:b/>
                <w:i/>
                <w:color w:val="9E1B32"/>
                <w:sz w:val="19"/>
                <w:vertAlign w:val="superscript"/>
              </w:rPr>
              <w:t>2</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(B) flipped a base whose exponent was already positive [negative exponent law applied where no negative exponent remained]; (C) added −2 + (−4) instead of subtracting [quotient law: subtract the exponents]; (D) multiplied −2 · −4 [confused with power of a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7</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746760" cy="219456"/>
                  <wp:docPr id="21" name="Picture 21"/>
                  <wp:cNvGraphicFramePr>
                    <a:graphicFrameLocks noChangeAspect="1"/>
                  </wp:cNvGraphicFramePr>
                  <a:graphic>
                    <a:graphicData uri="http://schemas.openxmlformats.org/drawingml/2006/picture">
                      <pic:pic>
                        <pic:nvPicPr>
                          <pic:cNvPr id="0" name="25412e1395e15f77.png"/>
                          <pic:cNvPicPr/>
                        </pic:nvPicPr>
                        <pic:blipFill>
                          <a:blip r:embed="rId29"/>
                          <a:stretch>
                            <a:fillRect/>
                          </a:stretch>
                        </pic:blipFill>
                        <pic:spPr>
                          <a:xfrm>
                            <a:off x="0" y="0"/>
                            <a:ext cx="746760" cy="2194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3360"/>
                  <wp:docPr id="22" name="Picture 22"/>
                  <wp:cNvGraphicFramePr>
                    <a:graphicFrameLocks noChangeAspect="1"/>
                  </wp:cNvGraphicFramePr>
                  <a:graphic>
                    <a:graphicData uri="http://schemas.openxmlformats.org/drawingml/2006/picture">
                      <pic:pic>
                        <pic:nvPicPr>
                          <pic:cNvPr id="0" name="33db1f2bb2e45224.png"/>
                          <pic:cNvPicPr/>
                        </pic:nvPicPr>
                        <pic:blipFill>
                          <a:blip r:embed="rId30"/>
                          <a:stretch>
                            <a:fillRect/>
                          </a:stretch>
                        </pic:blipFill>
                        <pic:spPr>
                          <a:xfrm>
                            <a:off x="0" y="0"/>
                            <a:ext cx="118872" cy="213360"/>
                          </a:xfrm>
                          <a:prstGeom prst="rect"/>
                        </pic:spPr>
                      </pic:pic>
                    </a:graphicData>
                  </a:graphic>
                </wp:inline>
              </w:drawing>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 — treated (2/5)</w:t>
            </w:r>
            <w:r>
              <w:rPr>
                <w:b w:val="0"/>
                <w:i w:val="0"/>
                <w:color w:val="1A1A1A"/>
                <w:sz w:val="19"/>
                <w:vertAlign w:val="superscript"/>
              </w:rPr>
              <w:t>-1</w:t>
            </w:r>
            <w:r>
              <w:rPr>
                <w:b w:val="0"/>
                <w:i w:val="0"/>
                <w:color w:val="1A1A1A"/>
                <w:sz w:val="19"/>
              </w:rPr>
              <w:t xml:space="preserve"> as 2/5 and multiplied by its reciprocal [negative exponent law not applied]; 5/2 — only one factor counted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8</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941832" cy="216408"/>
                  <wp:docPr id="23" name="Picture 23"/>
                  <wp:cNvGraphicFramePr>
                    <a:graphicFrameLocks noChangeAspect="1"/>
                  </wp:cNvGraphicFramePr>
                  <a:graphic>
                    <a:graphicData uri="http://schemas.openxmlformats.org/drawingml/2006/picture">
                      <pic:pic>
                        <pic:nvPicPr>
                          <pic:cNvPr id="0" name="b5898150eb68e7b0.png"/>
                          <pic:cNvPicPr/>
                        </pic:nvPicPr>
                        <pic:blipFill>
                          <a:blip r:embed="rId31"/>
                          <a:stretch>
                            <a:fillRect/>
                          </a:stretch>
                        </pic:blipFill>
                        <pic:spPr>
                          <a:xfrm>
                            <a:off x="0" y="0"/>
                            <a:ext cx="941832" cy="2164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74320" cy="216408"/>
                  <wp:docPr id="24" name="Picture 24"/>
                  <wp:cNvGraphicFramePr>
                    <a:graphicFrameLocks noChangeAspect="1"/>
                  </wp:cNvGraphicFramePr>
                  <a:graphic>
                    <a:graphicData uri="http://schemas.openxmlformats.org/drawingml/2006/picture">
                      <pic:pic>
                        <pic:nvPicPr>
                          <pic:cNvPr id="0" name="5cb6a61c50b03f57.png"/>
                          <pic:cNvPicPr/>
                        </pic:nvPicPr>
                        <pic:blipFill>
                          <a:blip r:embed="rId32"/>
                          <a:stretch>
                            <a:fillRect/>
                          </a:stretch>
                        </pic:blipFill>
                        <pic:spPr>
                          <a:xfrm>
                            <a:off x="0" y="0"/>
                            <a:ext cx="274320" cy="216408"/>
                          </a:xfrm>
                          <a:prstGeom prst="rect"/>
                        </pic:spPr>
                      </pic:pic>
                    </a:graphicData>
                  </a:graphic>
                </wp:inline>
              </w:drawing>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(2/3)</w:t>
            </w:r>
            <w:r>
              <w:rPr>
                <w:b w:val="0"/>
                <w:i w:val="0"/>
                <w:color w:val="1A1A1A"/>
                <w:sz w:val="19"/>
                <w:vertAlign w:val="superscript"/>
              </w:rPr>
              <w:t>6</w:t>
            </w:r>
            <w:r>
              <w:rPr>
                <w:b w:val="0"/>
                <w:i w:val="0"/>
                <w:color w:val="1A1A1A"/>
                <w:sz w:val="19"/>
              </w:rPr>
              <w:t xml:space="preserve"> — added 3 + 3 in the power-of-a-power step [confused with product of powers]; (3/2)</w:t>
            </w:r>
            <w:r>
              <w:rPr>
                <w:b w:val="0"/>
                <w:i w:val="0"/>
                <w:color w:val="1A1A1A"/>
                <w:sz w:val="19"/>
                <w:vertAlign w:val="superscript"/>
              </w:rPr>
              <w:t>9</w:t>
            </w:r>
            <w:r>
              <w:rPr>
                <w:b w:val="0"/>
                <w:i w:val="0"/>
                <w:color w:val="1A1A1A"/>
                <w:sz w:val="19"/>
              </w:rPr>
              <w:t xml:space="preserve"> — flipped a positive exponent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9</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Marco says (−2/3)</w:t>
            </w:r>
            <w:r>
              <w:rPr>
                <w:b w:val="0"/>
                <w:i w:val="0"/>
                <w:color w:val="1A1A1A"/>
                <w:sz w:val="19"/>
                <w:vertAlign w:val="superscript"/>
              </w:rPr>
              <w:t>-5</w:t>
            </w:r>
            <w:r>
              <w:rPr>
                <w:b w:val="0"/>
                <w:i w:val="0"/>
                <w:color w:val="1A1A1A"/>
                <w:sz w:val="19"/>
              </w:rPr>
              <w:t xml:space="preserve"> can be rewritten as (2/3)</w:t>
            </w:r>
            <w:r>
              <w:rPr>
                <w:b w:val="0"/>
                <w:i w:val="0"/>
                <w:color w:val="1A1A1A"/>
                <w:sz w:val="19"/>
                <w:vertAlign w:val="superscript"/>
              </w:rPr>
              <w:t>5</w:t>
            </w:r>
            <w:r>
              <w:rPr>
                <w:b w:val="0"/>
                <w:i w:val="0"/>
                <w:color w:val="1A1A1A"/>
                <w:sz w:val="19"/>
              </w:rPr>
              <w:t xml:space="preserve"> because 'two negatives make a positive.' Is he right?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9"/>
              </w:rPr>
              <w:t>No — (−2/3)</w:t>
            </w:r>
            <w:r>
              <w:rPr>
                <w:b/>
                <w:i/>
                <w:color w:val="9E1B32"/>
                <w:sz w:val="19"/>
                <w:vertAlign w:val="superscript"/>
              </w:rPr>
              <w:t>-5</w:t>
            </w:r>
            <w:r>
              <w:rPr>
                <w:b/>
                <w:i/>
                <w:color w:val="9E1B32"/>
                <w:sz w:val="19"/>
              </w:rPr>
              <w:t xml:space="preserve"> = (−3/2)</w:t>
            </w:r>
            <w:r>
              <w:rPr>
                <w:b/>
                <w:i/>
                <w:color w:val="9E1B32"/>
                <w:sz w:val="19"/>
                <w:vertAlign w:val="superscript"/>
              </w:rPr>
              <w:t>5</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'Yes' — opposite taken as well as reciprocal [B1G-M 8.NSO.1.3 misconception: opposite instead of reciprocal]</w:t>
            </w:r>
          </w:p>
        </w:tc>
      </w:tr>
    </w:tbl>
    <w:p>
      <w:pPr>
        <w:spacing w:after="0" w:before="0" w:line="20" w:lineRule="exact"/>
      </w:pPr>
      <w:r>
        <w:rPr>
          <w:sz w:val="2"/>
        </w:rPr>
      </w:r>
    </w:p>
    <w:p>
      <w:pPr>
        <w:keepNext/>
        <w:spacing w:before="280" w:after="120"/>
        <w:pBdr>
          <w:bottom w:val="single" w:sz="8" w:space="2" w:color="1A1A1A"/>
        </w:pBdr>
      </w:pPr>
      <w:r>
        <w:rPr>
          <w:b/>
          <w:i w:val="0"/>
          <w:color w:val="1A1A1A"/>
          <w:sz w:val="30"/>
        </w:rPr>
        <w:t>Question Bank — variation and answers</w:t>
      </w:r>
    </w:p>
    <w:p>
      <w:pPr>
        <w:spacing w:before="0" w:after="100"/>
      </w:pPr>
      <w:r>
        <w:rPr>
          <w:b/>
          <w:i w:val="0"/>
          <w:color w:val="1A1A1A"/>
          <w:sz w:val="21"/>
        </w:rPr>
        <w:t xml:space="preserve">Variation.  </w:t>
      </w:r>
      <w:r>
        <w:rPr>
          <w:b w:val="0"/>
          <w:i w:val="0"/>
          <w:color w:val="1A1A1A"/>
          <w:sz w:val="21"/>
        </w:rPr>
        <w:t>Questions 1–4 are one move each and vary only where the sign sits: no sign, a sign on the fraction, a sign in the numerator, a bigger fraction with no sign. Question 5 puts four sign placements side by side. 6–9 add one law before the flip (product, quotient, power of a power, then a decimal that must become a fraction). The pattern breaks at 7, where the exponent comes out positive and there is nothing to flip, and at 10, where one of four candidate expressions is not equivalent. The Additional sheet mirrors each position with different numbers.</w:t>
      </w:r>
    </w:p>
    <w:p>
      <w:pPr>
        <w:spacing w:before="0" w:after="120"/>
      </w:pPr>
      <w:r>
        <w:rPr>
          <w:b w:val="0"/>
          <w:i w:val="0"/>
          <w:color w:val="1A1A1A"/>
          <w:sz w:val="21"/>
        </w:rPr>
        <w:t>The bank and its Additional sheet are posted, never assigned; they feed the quizzes. Answers below are the same values the keys print — both come from one source.</w:t>
      </w:r>
    </w:p>
    <w:p>
      <w:pPr>
        <w:keepNext/>
        <w:spacing w:before="200" w:after="60"/>
      </w:pPr>
      <w:r>
        <w:rPr>
          <w:b/>
          <w:i w:val="0"/>
          <w:color w:val="1A1A1A"/>
          <w:sz w:val="23"/>
        </w:rPr>
        <w:t>Question Bank</w:t>
      </w:r>
    </w:p>
    <w:p>
      <w:pPr>
        <w:spacing w:before="0" w:after="60"/>
        <w:ind w:left="360" w:hanging="360"/>
      </w:pPr>
      <w:r>
        <w:rPr>
          <w:b/>
          <w:i w:val="0"/>
          <w:color w:val="1A1A1A"/>
          <w:sz w:val="20"/>
        </w:rPr>
        <w:t xml:space="preserve">1.  </w:t>
      </w:r>
      <w:r>
        <w:drawing>
          <wp:inline xmlns:a="http://schemas.openxmlformats.org/drawingml/2006/main" xmlns:pic="http://schemas.openxmlformats.org/drawingml/2006/picture">
            <wp:extent cx="271272" cy="213360"/>
            <wp:docPr id="25" name="Picture 25"/>
            <wp:cNvGraphicFramePr>
              <a:graphicFrameLocks noChangeAspect="1"/>
            </wp:cNvGraphicFramePr>
            <a:graphic>
              <a:graphicData uri="http://schemas.openxmlformats.org/drawingml/2006/picture">
                <pic:pic>
                  <pic:nvPicPr>
                    <pic:cNvPr id="0" name="e4623bcf1a78b4f8.png"/>
                    <pic:cNvPicPr/>
                  </pic:nvPicPr>
                  <pic:blipFill>
                    <a:blip r:embed="rId33"/>
                    <a:stretch>
                      <a:fillRect/>
                    </a:stretch>
                  </pic:blipFill>
                  <pic:spPr>
                    <a:xfrm>
                      <a:off x="0" y="0"/>
                      <a:ext cx="271272" cy="213360"/>
                    </a:xfrm>
                    <a:prstGeom prst="rect"/>
                  </pic:spPr>
                </pic:pic>
              </a:graphicData>
            </a:graphic>
          </wp:inline>
        </w:drawing>
      </w:r>
    </w:p>
    <w:p>
      <w:pPr>
        <w:spacing w:before="0" w:after="60"/>
        <w:ind w:left="360" w:hanging="360"/>
      </w:pPr>
      <w:r>
        <w:rPr>
          <w:b/>
          <w:i w:val="0"/>
          <w:color w:val="1A1A1A"/>
          <w:sz w:val="20"/>
        </w:rPr>
        <w:t xml:space="preserve">2.  </w:t>
      </w:r>
      <w:r>
        <w:drawing>
          <wp:inline xmlns:a="http://schemas.openxmlformats.org/drawingml/2006/main" xmlns:pic="http://schemas.openxmlformats.org/drawingml/2006/picture">
            <wp:extent cx="384048" cy="213360"/>
            <wp:docPr id="26" name="Picture 26"/>
            <wp:cNvGraphicFramePr>
              <a:graphicFrameLocks noChangeAspect="1"/>
            </wp:cNvGraphicFramePr>
            <a:graphic>
              <a:graphicData uri="http://schemas.openxmlformats.org/drawingml/2006/picture">
                <pic:pic>
                  <pic:nvPicPr>
                    <pic:cNvPr id="0" name="4fe8ae84533b419a.png"/>
                    <pic:cNvPicPr/>
                  </pic:nvPicPr>
                  <pic:blipFill>
                    <a:blip r:embed="rId34"/>
                    <a:stretch>
                      <a:fillRect/>
                    </a:stretch>
                  </pic:blipFill>
                  <pic:spPr>
                    <a:xfrm>
                      <a:off x="0" y="0"/>
                      <a:ext cx="384048" cy="213360"/>
                    </a:xfrm>
                    <a:prstGeom prst="rect"/>
                  </pic:spPr>
                </pic:pic>
              </a:graphicData>
            </a:graphic>
          </wp:inline>
        </w:drawing>
      </w:r>
    </w:p>
    <w:p>
      <w:pPr>
        <w:spacing w:before="0" w:after="60"/>
        <w:ind w:left="360" w:hanging="360"/>
      </w:pPr>
      <w:r>
        <w:rPr>
          <w:b/>
          <w:i w:val="0"/>
          <w:color w:val="1A1A1A"/>
          <w:sz w:val="20"/>
        </w:rPr>
        <w:t xml:space="preserve">3.  </w:t>
      </w:r>
      <w:r>
        <w:drawing>
          <wp:inline xmlns:a="http://schemas.openxmlformats.org/drawingml/2006/main" xmlns:pic="http://schemas.openxmlformats.org/drawingml/2006/picture">
            <wp:extent cx="353568" cy="216408"/>
            <wp:docPr id="27" name="Picture 27"/>
            <wp:cNvGraphicFramePr>
              <a:graphicFrameLocks noChangeAspect="1"/>
            </wp:cNvGraphicFramePr>
            <a:graphic>
              <a:graphicData uri="http://schemas.openxmlformats.org/drawingml/2006/picture">
                <pic:pic>
                  <pic:nvPicPr>
                    <pic:cNvPr id="0" name="a45727409cb6b903.png"/>
                    <pic:cNvPicPr/>
                  </pic:nvPicPr>
                  <pic:blipFill>
                    <a:blip r:embed="rId35"/>
                    <a:stretch>
                      <a:fillRect/>
                    </a:stretch>
                  </pic:blipFill>
                  <pic:spPr>
                    <a:xfrm>
                      <a:off x="0" y="0"/>
                      <a:ext cx="353568" cy="216408"/>
                    </a:xfrm>
                    <a:prstGeom prst="rect"/>
                  </pic:spPr>
                </pic:pic>
              </a:graphicData>
            </a:graphic>
          </wp:inline>
        </w:drawing>
      </w:r>
    </w:p>
    <w:p>
      <w:pPr>
        <w:spacing w:before="0" w:after="60"/>
        <w:ind w:left="360" w:hanging="360"/>
      </w:pPr>
      <w:r>
        <w:rPr>
          <w:b/>
          <w:i w:val="0"/>
          <w:color w:val="1A1A1A"/>
          <w:sz w:val="20"/>
        </w:rPr>
        <w:t xml:space="preserve">4.  </w:t>
      </w:r>
      <w:r>
        <w:drawing>
          <wp:inline xmlns:a="http://schemas.openxmlformats.org/drawingml/2006/main" xmlns:pic="http://schemas.openxmlformats.org/drawingml/2006/picture">
            <wp:extent cx="323088" cy="210312"/>
            <wp:docPr id="28" name="Picture 28"/>
            <wp:cNvGraphicFramePr>
              <a:graphicFrameLocks noChangeAspect="1"/>
            </wp:cNvGraphicFramePr>
            <a:graphic>
              <a:graphicData uri="http://schemas.openxmlformats.org/drawingml/2006/picture">
                <pic:pic>
                  <pic:nvPicPr>
                    <pic:cNvPr id="0" name="ac41797789ef7d7f.png"/>
                    <pic:cNvPicPr/>
                  </pic:nvPicPr>
                  <pic:blipFill>
                    <a:blip r:embed="rId36"/>
                    <a:stretch>
                      <a:fillRect/>
                    </a:stretch>
                  </pic:blipFill>
                  <pic:spPr>
                    <a:xfrm>
                      <a:off x="0" y="0"/>
                      <a:ext cx="323088" cy="210312"/>
                    </a:xfrm>
                    <a:prstGeom prst="rect"/>
                  </pic:spPr>
                </pic:pic>
              </a:graphicData>
            </a:graphic>
          </wp:inline>
        </w:drawing>
      </w:r>
    </w:p>
    <w:p>
      <w:pPr>
        <w:spacing w:before="0" w:after="60"/>
        <w:ind w:left="360" w:hanging="360"/>
      </w:pPr>
      <w:r>
        <w:rPr>
          <w:b/>
          <w:i w:val="0"/>
          <w:color w:val="1A1A1A"/>
          <w:sz w:val="20"/>
        </w:rPr>
        <w:t xml:space="preserve">5.  </w:t>
      </w:r>
      <w:r>
        <w:rPr>
          <w:b/>
          <w:i/>
          <w:color w:val="9E1B32"/>
          <w:sz w:val="20"/>
        </w:rPr>
        <w:t>(a) D  (b) B  (c) A  (d) C</w:t>
      </w:r>
    </w:p>
    <w:p>
      <w:pPr>
        <w:spacing w:before="0" w:after="60"/>
        <w:ind w:left="360" w:hanging="360"/>
      </w:pPr>
      <w:r>
        <w:rPr>
          <w:b/>
          <w:i w:val="0"/>
          <w:color w:val="1A1A1A"/>
          <w:sz w:val="20"/>
        </w:rPr>
        <w:t xml:space="preserve">6.  </w:t>
      </w:r>
      <w:r>
        <w:drawing>
          <wp:inline xmlns:a="http://schemas.openxmlformats.org/drawingml/2006/main" xmlns:pic="http://schemas.openxmlformats.org/drawingml/2006/picture">
            <wp:extent cx="1158240" cy="213360"/>
            <wp:docPr id="29" name="Picture 29"/>
            <wp:cNvGraphicFramePr>
              <a:graphicFrameLocks noChangeAspect="1"/>
            </wp:cNvGraphicFramePr>
            <a:graphic>
              <a:graphicData uri="http://schemas.openxmlformats.org/drawingml/2006/picture">
                <pic:pic>
                  <pic:nvPicPr>
                    <pic:cNvPr id="0" name="0eda0b9a2ce6bd3e.png"/>
                    <pic:cNvPicPr/>
                  </pic:nvPicPr>
                  <pic:blipFill>
                    <a:blip r:embed="rId37"/>
                    <a:stretch>
                      <a:fillRect/>
                    </a:stretch>
                  </pic:blipFill>
                  <pic:spPr>
                    <a:xfrm>
                      <a:off x="0" y="0"/>
                      <a:ext cx="1158240" cy="213360"/>
                    </a:xfrm>
                    <a:prstGeom prst="rect"/>
                  </pic:spPr>
                </pic:pic>
              </a:graphicData>
            </a:graphic>
          </wp:inline>
        </w:drawing>
      </w:r>
    </w:p>
    <w:p>
      <w:pPr>
        <w:spacing w:before="0" w:after="60"/>
        <w:ind w:left="360" w:hanging="360"/>
      </w:pPr>
      <w:r>
        <w:rPr>
          <w:b/>
          <w:i w:val="0"/>
          <w:color w:val="1A1A1A"/>
          <w:sz w:val="20"/>
        </w:rPr>
        <w:t xml:space="preserve">7.  </w:t>
      </w:r>
      <w:r>
        <w:drawing>
          <wp:inline xmlns:a="http://schemas.openxmlformats.org/drawingml/2006/main" xmlns:pic="http://schemas.openxmlformats.org/drawingml/2006/picture">
            <wp:extent cx="274320" cy="216408"/>
            <wp:docPr id="30" name="Picture 30"/>
            <wp:cNvGraphicFramePr>
              <a:graphicFrameLocks noChangeAspect="1"/>
            </wp:cNvGraphicFramePr>
            <a:graphic>
              <a:graphicData uri="http://schemas.openxmlformats.org/drawingml/2006/picture">
                <pic:pic>
                  <pic:nvPicPr>
                    <pic:cNvPr id="0" name="c96a42aaf04dcc4e.png"/>
                    <pic:cNvPicPr/>
                  </pic:nvPicPr>
                  <pic:blipFill>
                    <a:blip r:embed="rId38"/>
                    <a:stretch>
                      <a:fillRect/>
                    </a:stretch>
                  </pic:blipFill>
                  <pic:spPr>
                    <a:xfrm>
                      <a:off x="0" y="0"/>
                      <a:ext cx="274320" cy="216408"/>
                    </a:xfrm>
                    <a:prstGeom prst="rect"/>
                  </pic:spPr>
                </pic:pic>
              </a:graphicData>
            </a:graphic>
          </wp:inline>
        </w:drawing>
      </w:r>
    </w:p>
    <w:p>
      <w:pPr>
        <w:spacing w:before="0" w:after="60"/>
        <w:ind w:left="360" w:hanging="360"/>
      </w:pPr>
      <w:r>
        <w:rPr>
          <w:b/>
          <w:i w:val="0"/>
          <w:color w:val="1A1A1A"/>
          <w:sz w:val="20"/>
        </w:rPr>
        <w:t xml:space="preserve">8.  </w:t>
      </w:r>
      <w:r>
        <w:drawing>
          <wp:inline xmlns:a="http://schemas.openxmlformats.org/drawingml/2006/main" xmlns:pic="http://schemas.openxmlformats.org/drawingml/2006/picture">
            <wp:extent cx="274320" cy="216408"/>
            <wp:docPr id="31" name="Picture 31"/>
            <wp:cNvGraphicFramePr>
              <a:graphicFrameLocks noChangeAspect="1"/>
            </wp:cNvGraphicFramePr>
            <a:graphic>
              <a:graphicData uri="http://schemas.openxmlformats.org/drawingml/2006/picture">
                <pic:pic>
                  <pic:nvPicPr>
                    <pic:cNvPr id="0" name="5cb6a61c50b03f57.png"/>
                    <pic:cNvPicPr/>
                  </pic:nvPicPr>
                  <pic:blipFill>
                    <a:blip r:embed="rId32"/>
                    <a:stretch>
                      <a:fillRect/>
                    </a:stretch>
                  </pic:blipFill>
                  <pic:spPr>
                    <a:xfrm>
                      <a:off x="0" y="0"/>
                      <a:ext cx="274320" cy="216408"/>
                    </a:xfrm>
                    <a:prstGeom prst="rect"/>
                  </pic:spPr>
                </pic:pic>
              </a:graphicData>
            </a:graphic>
          </wp:inline>
        </w:drawing>
      </w:r>
    </w:p>
    <w:p>
      <w:pPr>
        <w:spacing w:before="0" w:after="60"/>
        <w:ind w:left="360" w:hanging="360"/>
      </w:pPr>
      <w:r>
        <w:rPr>
          <w:b/>
          <w:i w:val="0"/>
          <w:color w:val="1A1A1A"/>
          <w:sz w:val="20"/>
        </w:rPr>
        <w:t xml:space="preserve">9.  </w:t>
      </w:r>
      <w:r>
        <w:drawing>
          <wp:inline xmlns:a="http://schemas.openxmlformats.org/drawingml/2006/main" xmlns:pic="http://schemas.openxmlformats.org/drawingml/2006/picture">
            <wp:extent cx="1353312" cy="219456"/>
            <wp:docPr id="32" name="Picture 32"/>
            <wp:cNvGraphicFramePr>
              <a:graphicFrameLocks noChangeAspect="1"/>
            </wp:cNvGraphicFramePr>
            <a:graphic>
              <a:graphicData uri="http://schemas.openxmlformats.org/drawingml/2006/picture">
                <pic:pic>
                  <pic:nvPicPr>
                    <pic:cNvPr id="0" name="02f55790e9511ea2.png"/>
                    <pic:cNvPicPr/>
                  </pic:nvPicPr>
                  <pic:blipFill>
                    <a:blip r:embed="rId39"/>
                    <a:stretch>
                      <a:fillRect/>
                    </a:stretch>
                  </pic:blipFill>
                  <pic:spPr>
                    <a:xfrm>
                      <a:off x="0" y="0"/>
                      <a:ext cx="1353312" cy="219456"/>
                    </a:xfrm>
                    <a:prstGeom prst="rect"/>
                  </pic:spPr>
                </pic:pic>
              </a:graphicData>
            </a:graphic>
          </wp:inline>
        </w:drawing>
      </w:r>
    </w:p>
    <w:p>
      <w:pPr>
        <w:spacing w:before="0" w:after="60"/>
        <w:ind w:left="360" w:hanging="360"/>
      </w:pPr>
      <w:r>
        <w:rPr>
          <w:b/>
          <w:i w:val="0"/>
          <w:color w:val="1A1A1A"/>
          <w:sz w:val="20"/>
        </w:rPr>
        <w:t xml:space="preserve">10.  </w:t>
      </w:r>
      <w:r>
        <w:rPr>
          <w:b/>
          <w:i/>
          <w:color w:val="9E1B32"/>
          <w:sz w:val="20"/>
        </w:rPr>
        <w:t xml:space="preserve">(a) Yes — </w:t>
      </w:r>
      <w:r>
        <w:drawing>
          <wp:inline xmlns:a="http://schemas.openxmlformats.org/drawingml/2006/main" xmlns:pic="http://schemas.openxmlformats.org/drawingml/2006/picture">
            <wp:extent cx="661416" cy="219456"/>
            <wp:docPr id="33" name="Picture 33"/>
            <wp:cNvGraphicFramePr>
              <a:graphicFrameLocks noChangeAspect="1"/>
            </wp:cNvGraphicFramePr>
            <a:graphic>
              <a:graphicData uri="http://schemas.openxmlformats.org/drawingml/2006/picture">
                <pic:pic>
                  <pic:nvPicPr>
                    <pic:cNvPr id="0" name="45362f44eeab0b8f.png"/>
                    <pic:cNvPicPr/>
                  </pic:nvPicPr>
                  <pic:blipFill>
                    <a:blip r:embed="rId40"/>
                    <a:stretch>
                      <a:fillRect/>
                    </a:stretch>
                  </pic:blipFill>
                  <pic:spPr>
                    <a:xfrm>
                      <a:off x="0" y="0"/>
                      <a:ext cx="661416" cy="219456"/>
                    </a:xfrm>
                    <a:prstGeom prst="rect"/>
                  </pic:spPr>
                </pic:pic>
              </a:graphicData>
            </a:graphic>
          </wp:inline>
        </w:drawing>
      </w:r>
      <w:r>
        <w:rPr>
          <w:b/>
          <w:i/>
          <w:color w:val="9E1B32"/>
          <w:sz w:val="20"/>
        </w:rPr>
        <w:t xml:space="preserve">, so this is the same expression; value </w:t>
      </w:r>
      <w:r>
        <w:drawing>
          <wp:inline xmlns:a="http://schemas.openxmlformats.org/drawingml/2006/main" xmlns:pic="http://schemas.openxmlformats.org/drawingml/2006/picture">
            <wp:extent cx="134112" cy="146304"/>
            <wp:docPr id="34" name="Picture 34"/>
            <wp:cNvGraphicFramePr>
              <a:graphicFrameLocks noChangeAspect="1"/>
            </wp:cNvGraphicFramePr>
            <a:graphic>
              <a:graphicData uri="http://schemas.openxmlformats.org/drawingml/2006/picture">
                <pic:pic>
                  <pic:nvPicPr>
                    <pic:cNvPr id="0" name="73f2dc696ee0722f.png"/>
                    <pic:cNvPicPr/>
                  </pic:nvPicPr>
                  <pic:blipFill>
                    <a:blip r:embed="rId41"/>
                    <a:stretch>
                      <a:fillRect/>
                    </a:stretch>
                  </pic:blipFill>
                  <pic:spPr>
                    <a:xfrm>
                      <a:off x="0" y="0"/>
                      <a:ext cx="134112" cy="146304"/>
                    </a:xfrm>
                    <a:prstGeom prst="rect"/>
                  </pic:spPr>
                </pic:pic>
              </a:graphicData>
            </a:graphic>
          </wp:inline>
        </w:drawing>
      </w:r>
      <w:r>
        <w:rPr>
          <w:b/>
          <w:i/>
          <w:color w:val="9E1B32"/>
          <w:sz w:val="20"/>
        </w:rPr>
        <w:t xml:space="preserve">.  (b) No — the quotient gives </w:t>
      </w:r>
      <w:r>
        <w:drawing>
          <wp:inline xmlns:a="http://schemas.openxmlformats.org/drawingml/2006/main" xmlns:pic="http://schemas.openxmlformats.org/drawingml/2006/picture">
            <wp:extent cx="134112" cy="143256"/>
            <wp:docPr id="35" name="Picture 35"/>
            <wp:cNvGraphicFramePr>
              <a:graphicFrameLocks noChangeAspect="1"/>
            </wp:cNvGraphicFramePr>
            <a:graphic>
              <a:graphicData uri="http://schemas.openxmlformats.org/drawingml/2006/picture">
                <pic:pic>
                  <pic:nvPicPr>
                    <pic:cNvPr id="0" name="fced5ca98899585c.png"/>
                    <pic:cNvPicPr/>
                  </pic:nvPicPr>
                  <pic:blipFill>
                    <a:blip r:embed="rId42"/>
                    <a:stretch>
                      <a:fillRect/>
                    </a:stretch>
                  </pic:blipFill>
                  <pic:spPr>
                    <a:xfrm>
                      <a:off x="0" y="0"/>
                      <a:ext cx="134112" cy="143256"/>
                    </a:xfrm>
                    <a:prstGeom prst="rect"/>
                  </pic:spPr>
                </pic:pic>
              </a:graphicData>
            </a:graphic>
          </wp:inline>
        </w:drawing>
      </w:r>
      <w:r>
        <w:rPr>
          <w:b/>
          <w:i/>
          <w:color w:val="9E1B32"/>
          <w:sz w:val="20"/>
        </w:rPr>
        <w:t xml:space="preserve">, not </w:t>
      </w:r>
      <w:r>
        <w:drawing>
          <wp:inline xmlns:a="http://schemas.openxmlformats.org/drawingml/2006/main" xmlns:pic="http://schemas.openxmlformats.org/drawingml/2006/picture">
            <wp:extent cx="210312" cy="143256"/>
            <wp:docPr id="36" name="Picture 36"/>
            <wp:cNvGraphicFramePr>
              <a:graphicFrameLocks noChangeAspect="1"/>
            </wp:cNvGraphicFramePr>
            <a:graphic>
              <a:graphicData uri="http://schemas.openxmlformats.org/drawingml/2006/picture">
                <pic:pic>
                  <pic:nvPicPr>
                    <pic:cNvPr id="0" name="c1457b5333e9b81f.png"/>
                    <pic:cNvPicPr/>
                  </pic:nvPicPr>
                  <pic:blipFill>
                    <a:blip r:embed="rId43"/>
                    <a:stretch>
                      <a:fillRect/>
                    </a:stretch>
                  </pic:blipFill>
                  <pic:spPr>
                    <a:xfrm>
                      <a:off x="0" y="0"/>
                      <a:ext cx="210312" cy="143256"/>
                    </a:xfrm>
                    <a:prstGeom prst="rect"/>
                  </pic:spPr>
                </pic:pic>
              </a:graphicData>
            </a:graphic>
          </wp:inline>
        </w:drawing>
      </w:r>
      <w:r>
        <w:rPr>
          <w:b/>
          <w:i/>
          <w:color w:val="9E1B32"/>
          <w:sz w:val="20"/>
        </w:rPr>
        <w:t xml:space="preserve">; this is </w:t>
      </w:r>
      <w:r>
        <w:drawing>
          <wp:inline xmlns:a="http://schemas.openxmlformats.org/drawingml/2006/main" xmlns:pic="http://schemas.openxmlformats.org/drawingml/2006/picture">
            <wp:extent cx="213360" cy="143256"/>
            <wp:docPr id="37" name="Picture 37"/>
            <wp:cNvGraphicFramePr>
              <a:graphicFrameLocks noChangeAspect="1"/>
            </wp:cNvGraphicFramePr>
            <a:graphic>
              <a:graphicData uri="http://schemas.openxmlformats.org/drawingml/2006/picture">
                <pic:pic>
                  <pic:nvPicPr>
                    <pic:cNvPr id="0" name="2efd876b55d84511.png"/>
                    <pic:cNvPicPr/>
                  </pic:nvPicPr>
                  <pic:blipFill>
                    <a:blip r:embed="rId44"/>
                    <a:stretch>
                      <a:fillRect/>
                    </a:stretch>
                  </pic:blipFill>
                  <pic:spPr>
                    <a:xfrm>
                      <a:off x="0" y="0"/>
                      <a:ext cx="213360" cy="143256"/>
                    </a:xfrm>
                    <a:prstGeom prst="rect"/>
                  </pic:spPr>
                </pic:pic>
              </a:graphicData>
            </a:graphic>
          </wp:inline>
        </w:drawing>
      </w:r>
      <w:r>
        <w:rPr>
          <w:b/>
          <w:i/>
          <w:color w:val="9E1B32"/>
          <w:sz w:val="20"/>
        </w:rPr>
        <w:t xml:space="preserve">.  (c) Yes — </w:t>
      </w:r>
      <w:r>
        <w:drawing>
          <wp:inline xmlns:a="http://schemas.openxmlformats.org/drawingml/2006/main" xmlns:pic="http://schemas.openxmlformats.org/drawingml/2006/picture">
            <wp:extent cx="664464" cy="219456"/>
            <wp:docPr id="38" name="Picture 38"/>
            <wp:cNvGraphicFramePr>
              <a:graphicFrameLocks noChangeAspect="1"/>
            </wp:cNvGraphicFramePr>
            <a:graphic>
              <a:graphicData uri="http://schemas.openxmlformats.org/drawingml/2006/picture">
                <pic:pic>
                  <pic:nvPicPr>
                    <pic:cNvPr id="0" name="2339aaa0a1709fb9.png"/>
                    <pic:cNvPicPr/>
                  </pic:nvPicPr>
                  <pic:blipFill>
                    <a:blip r:embed="rId45"/>
                    <a:stretch>
                      <a:fillRect/>
                    </a:stretch>
                  </pic:blipFill>
                  <pic:spPr>
                    <a:xfrm>
                      <a:off x="0" y="0"/>
                      <a:ext cx="664464" cy="219456"/>
                    </a:xfrm>
                    <a:prstGeom prst="rect"/>
                  </pic:spPr>
                </pic:pic>
              </a:graphicData>
            </a:graphic>
          </wp:inline>
        </w:drawing>
      </w:r>
      <w:r>
        <w:rPr>
          <w:b/>
          <w:i/>
          <w:color w:val="9E1B32"/>
          <w:sz w:val="20"/>
        </w:rPr>
        <w:t xml:space="preserve">, and </w:t>
      </w:r>
      <w:r>
        <w:drawing>
          <wp:inline xmlns:a="http://schemas.openxmlformats.org/drawingml/2006/main" xmlns:pic="http://schemas.openxmlformats.org/drawingml/2006/picture">
            <wp:extent cx="691896" cy="143256"/>
            <wp:docPr id="39" name="Picture 39"/>
            <wp:cNvGraphicFramePr>
              <a:graphicFrameLocks noChangeAspect="1"/>
            </wp:cNvGraphicFramePr>
            <a:graphic>
              <a:graphicData uri="http://schemas.openxmlformats.org/drawingml/2006/picture">
                <pic:pic>
                  <pic:nvPicPr>
                    <pic:cNvPr id="0" name="76ce68d38f756c1f.png"/>
                    <pic:cNvPicPr/>
                  </pic:nvPicPr>
                  <pic:blipFill>
                    <a:blip r:embed="rId46"/>
                    <a:stretch>
                      <a:fillRect/>
                    </a:stretch>
                  </pic:blipFill>
                  <pic:spPr>
                    <a:xfrm>
                      <a:off x="0" y="0"/>
                      <a:ext cx="691896" cy="143256"/>
                    </a:xfrm>
                    <a:prstGeom prst="rect"/>
                  </pic:spPr>
                </pic:pic>
              </a:graphicData>
            </a:graphic>
          </wp:inline>
        </w:drawing>
      </w:r>
      <w:r>
        <w:rPr>
          <w:b/>
          <w:i/>
          <w:color w:val="9E1B32"/>
          <w:sz w:val="20"/>
        </w:rPr>
        <w:t>.  (d) Yes — it is the value of the expression written as one power.</w:t>
      </w:r>
    </w:p>
    <w:p>
      <w:pPr>
        <w:spacing w:before="0" w:after="60"/>
        <w:ind w:left="360" w:hanging="360"/>
      </w:pPr>
      <w:r>
        <w:rPr>
          <w:b/>
          <w:i w:val="0"/>
          <w:color w:val="1A1A1A"/>
          <w:sz w:val="20"/>
        </w:rPr>
        <w:t xml:space="preserve">11.  </w:t>
      </w:r>
      <w:r>
        <w:rPr>
          <w:b/>
          <w:i/>
          <w:color w:val="9E1B32"/>
          <w:sz w:val="20"/>
        </w:rPr>
        <w:t>A  A</w:t>
      </w:r>
    </w:p>
    <w:p>
      <w:pPr>
        <w:spacing w:before="0" w:after="60"/>
        <w:ind w:left="360" w:hanging="360"/>
      </w:pPr>
      <w:r>
        <w:rPr>
          <w:b/>
          <w:i w:val="0"/>
          <w:color w:val="1A1A1A"/>
          <w:sz w:val="20"/>
        </w:rPr>
        <w:t xml:space="preserve">12.  </w:t>
      </w:r>
      <w:r>
        <w:rPr>
          <w:b/>
          <w:i/>
          <w:color w:val="9E1B32"/>
          <w:sz w:val="20"/>
        </w:rPr>
        <w:t>(a) n = −2  (b) n = −3</w:t>
      </w:r>
    </w:p>
    <w:p>
      <w:pPr>
        <w:keepNext/>
        <w:spacing w:before="200" w:after="60"/>
      </w:pPr>
      <w:r>
        <w:rPr>
          <w:b/>
          <w:i w:val="0"/>
          <w:color w:val="1A1A1A"/>
          <w:sz w:val="23"/>
        </w:rPr>
        <w:t>Question Bank — Additional</w:t>
      </w:r>
    </w:p>
    <w:p>
      <w:pPr>
        <w:spacing w:before="0" w:after="60"/>
        <w:ind w:left="360" w:hanging="360"/>
      </w:pPr>
      <w:r>
        <w:rPr>
          <w:b/>
          <w:i w:val="0"/>
          <w:color w:val="1A1A1A"/>
          <w:sz w:val="20"/>
        </w:rPr>
        <w:t xml:space="preserve">1.  </w:t>
      </w:r>
      <w:r>
        <w:drawing>
          <wp:inline xmlns:a="http://schemas.openxmlformats.org/drawingml/2006/main" xmlns:pic="http://schemas.openxmlformats.org/drawingml/2006/picture">
            <wp:extent cx="384048" cy="219456"/>
            <wp:docPr id="40" name="Picture 40"/>
            <wp:cNvGraphicFramePr>
              <a:graphicFrameLocks noChangeAspect="1"/>
            </wp:cNvGraphicFramePr>
            <a:graphic>
              <a:graphicData uri="http://schemas.openxmlformats.org/drawingml/2006/picture">
                <pic:pic>
                  <pic:nvPicPr>
                    <pic:cNvPr id="0" name="d0ef3a61c7ed4d5d.png"/>
                    <pic:cNvPicPr/>
                  </pic:nvPicPr>
                  <pic:blipFill>
                    <a:blip r:embed="rId47"/>
                    <a:stretch>
                      <a:fillRect/>
                    </a:stretch>
                  </pic:blipFill>
                  <pic:spPr>
                    <a:xfrm>
                      <a:off x="0" y="0"/>
                      <a:ext cx="384048" cy="219456"/>
                    </a:xfrm>
                    <a:prstGeom prst="rect"/>
                  </pic:spPr>
                </pic:pic>
              </a:graphicData>
            </a:graphic>
          </wp:inline>
        </w:drawing>
      </w:r>
    </w:p>
    <w:p>
      <w:pPr>
        <w:spacing w:before="0" w:after="60"/>
        <w:ind w:left="360" w:hanging="360"/>
      </w:pPr>
      <w:r>
        <w:rPr>
          <w:b/>
          <w:i w:val="0"/>
          <w:color w:val="1A1A1A"/>
          <w:sz w:val="20"/>
        </w:rPr>
        <w:t xml:space="preserve">2.  </w:t>
      </w:r>
      <w:r>
        <w:drawing>
          <wp:inline xmlns:a="http://schemas.openxmlformats.org/drawingml/2006/main" xmlns:pic="http://schemas.openxmlformats.org/drawingml/2006/picture">
            <wp:extent cx="332232" cy="219456"/>
            <wp:docPr id="41" name="Picture 41"/>
            <wp:cNvGraphicFramePr>
              <a:graphicFrameLocks noChangeAspect="1"/>
            </wp:cNvGraphicFramePr>
            <a:graphic>
              <a:graphicData uri="http://schemas.openxmlformats.org/drawingml/2006/picture">
                <pic:pic>
                  <pic:nvPicPr>
                    <pic:cNvPr id="0" name="22b76c91dd0feb9a.png"/>
                    <pic:cNvPicPr/>
                  </pic:nvPicPr>
                  <pic:blipFill>
                    <a:blip r:embed="rId48"/>
                    <a:stretch>
                      <a:fillRect/>
                    </a:stretch>
                  </pic:blipFill>
                  <pic:spPr>
                    <a:xfrm>
                      <a:off x="0" y="0"/>
                      <a:ext cx="332232" cy="219456"/>
                    </a:xfrm>
                    <a:prstGeom prst="rect"/>
                  </pic:spPr>
                </pic:pic>
              </a:graphicData>
            </a:graphic>
          </wp:inline>
        </w:drawing>
      </w:r>
    </w:p>
    <w:p>
      <w:pPr>
        <w:spacing w:before="0" w:after="60"/>
        <w:ind w:left="360" w:hanging="360"/>
      </w:pPr>
      <w:r>
        <w:rPr>
          <w:b/>
          <w:i w:val="0"/>
          <w:color w:val="1A1A1A"/>
          <w:sz w:val="20"/>
        </w:rPr>
        <w:t xml:space="preserve">3.  </w:t>
      </w:r>
      <w:r>
        <w:drawing>
          <wp:inline xmlns:a="http://schemas.openxmlformats.org/drawingml/2006/main" xmlns:pic="http://schemas.openxmlformats.org/drawingml/2006/picture">
            <wp:extent cx="353568" cy="170688"/>
            <wp:docPr id="42" name="Picture 42"/>
            <wp:cNvGraphicFramePr>
              <a:graphicFrameLocks noChangeAspect="1"/>
            </wp:cNvGraphicFramePr>
            <a:graphic>
              <a:graphicData uri="http://schemas.openxmlformats.org/drawingml/2006/picture">
                <pic:pic>
                  <pic:nvPicPr>
                    <pic:cNvPr id="0" name="2f1a4e4464fad486.png"/>
                    <pic:cNvPicPr/>
                  </pic:nvPicPr>
                  <pic:blipFill>
                    <a:blip r:embed="rId49"/>
                    <a:stretch>
                      <a:fillRect/>
                    </a:stretch>
                  </pic:blipFill>
                  <pic:spPr>
                    <a:xfrm>
                      <a:off x="0" y="0"/>
                      <a:ext cx="353568" cy="170688"/>
                    </a:xfrm>
                    <a:prstGeom prst="rect"/>
                  </pic:spPr>
                </pic:pic>
              </a:graphicData>
            </a:graphic>
          </wp:inline>
        </w:drawing>
      </w:r>
    </w:p>
    <w:p>
      <w:pPr>
        <w:spacing w:before="0" w:after="60"/>
        <w:ind w:left="360" w:hanging="360"/>
      </w:pPr>
      <w:r>
        <w:rPr>
          <w:b/>
          <w:i w:val="0"/>
          <w:color w:val="1A1A1A"/>
          <w:sz w:val="20"/>
        </w:rPr>
        <w:t xml:space="preserve">4.  </w:t>
      </w:r>
      <w:r>
        <w:drawing>
          <wp:inline xmlns:a="http://schemas.openxmlformats.org/drawingml/2006/main" xmlns:pic="http://schemas.openxmlformats.org/drawingml/2006/picture">
            <wp:extent cx="268224" cy="210312"/>
            <wp:docPr id="43" name="Picture 43"/>
            <wp:cNvGraphicFramePr>
              <a:graphicFrameLocks noChangeAspect="1"/>
            </wp:cNvGraphicFramePr>
            <a:graphic>
              <a:graphicData uri="http://schemas.openxmlformats.org/drawingml/2006/picture">
                <pic:pic>
                  <pic:nvPicPr>
                    <pic:cNvPr id="0" name="2593db2ca1151993.png"/>
                    <pic:cNvPicPr/>
                  </pic:nvPicPr>
                  <pic:blipFill>
                    <a:blip r:embed="rId50"/>
                    <a:stretch>
                      <a:fillRect/>
                    </a:stretch>
                  </pic:blipFill>
                  <pic:spPr>
                    <a:xfrm>
                      <a:off x="0" y="0"/>
                      <a:ext cx="268224" cy="210312"/>
                    </a:xfrm>
                    <a:prstGeom prst="rect"/>
                  </pic:spPr>
                </pic:pic>
              </a:graphicData>
            </a:graphic>
          </wp:inline>
        </w:drawing>
      </w:r>
    </w:p>
    <w:p>
      <w:pPr>
        <w:spacing w:before="0" w:after="60"/>
        <w:ind w:left="360" w:hanging="360"/>
      </w:pPr>
      <w:r>
        <w:rPr>
          <w:b/>
          <w:i w:val="0"/>
          <w:color w:val="1A1A1A"/>
          <w:sz w:val="20"/>
        </w:rPr>
        <w:t xml:space="preserve">5.  </w:t>
      </w:r>
      <w:r>
        <w:rPr>
          <w:b/>
          <w:i/>
          <w:color w:val="9E1B32"/>
          <w:sz w:val="20"/>
        </w:rPr>
        <w:t>(a) C  (b) D  (c) B  (d) A</w:t>
      </w:r>
    </w:p>
    <w:p>
      <w:pPr>
        <w:spacing w:before="0" w:after="60"/>
        <w:ind w:left="360" w:hanging="360"/>
      </w:pPr>
      <w:r>
        <w:rPr>
          <w:b/>
          <w:i w:val="0"/>
          <w:color w:val="1A1A1A"/>
          <w:sz w:val="20"/>
        </w:rPr>
        <w:t xml:space="preserve">6.  </w:t>
      </w:r>
      <w:r>
        <w:drawing>
          <wp:inline xmlns:a="http://schemas.openxmlformats.org/drawingml/2006/main" xmlns:pic="http://schemas.openxmlformats.org/drawingml/2006/picture">
            <wp:extent cx="1164336" cy="219456"/>
            <wp:docPr id="44" name="Picture 44"/>
            <wp:cNvGraphicFramePr>
              <a:graphicFrameLocks noChangeAspect="1"/>
            </wp:cNvGraphicFramePr>
            <a:graphic>
              <a:graphicData uri="http://schemas.openxmlformats.org/drawingml/2006/picture">
                <pic:pic>
                  <pic:nvPicPr>
                    <pic:cNvPr id="0" name="5a892fab75fdb009.png"/>
                    <pic:cNvPicPr/>
                  </pic:nvPicPr>
                  <pic:blipFill>
                    <a:blip r:embed="rId51"/>
                    <a:stretch>
                      <a:fillRect/>
                    </a:stretch>
                  </pic:blipFill>
                  <pic:spPr>
                    <a:xfrm>
                      <a:off x="0" y="0"/>
                      <a:ext cx="1164336" cy="219456"/>
                    </a:xfrm>
                    <a:prstGeom prst="rect"/>
                  </pic:spPr>
                </pic:pic>
              </a:graphicData>
            </a:graphic>
          </wp:inline>
        </w:drawing>
      </w:r>
    </w:p>
    <w:p>
      <w:pPr>
        <w:spacing w:before="0" w:after="60"/>
        <w:ind w:left="360" w:hanging="360"/>
      </w:pPr>
      <w:r>
        <w:rPr>
          <w:b/>
          <w:i w:val="0"/>
          <w:color w:val="1A1A1A"/>
          <w:sz w:val="20"/>
        </w:rPr>
        <w:t xml:space="preserve">7.  </w:t>
      </w:r>
      <w:r>
        <w:drawing>
          <wp:inline xmlns:a="http://schemas.openxmlformats.org/drawingml/2006/main" xmlns:pic="http://schemas.openxmlformats.org/drawingml/2006/picture">
            <wp:extent cx="813816" cy="216408"/>
            <wp:docPr id="45" name="Picture 45"/>
            <wp:cNvGraphicFramePr>
              <a:graphicFrameLocks noChangeAspect="1"/>
            </wp:cNvGraphicFramePr>
            <a:graphic>
              <a:graphicData uri="http://schemas.openxmlformats.org/drawingml/2006/picture">
                <pic:pic>
                  <pic:nvPicPr>
                    <pic:cNvPr id="0" name="7d96fbccd7990a15.png"/>
                    <pic:cNvPicPr/>
                  </pic:nvPicPr>
                  <pic:blipFill>
                    <a:blip r:embed="rId52"/>
                    <a:stretch>
                      <a:fillRect/>
                    </a:stretch>
                  </pic:blipFill>
                  <pic:spPr>
                    <a:xfrm>
                      <a:off x="0" y="0"/>
                      <a:ext cx="813816" cy="216408"/>
                    </a:xfrm>
                    <a:prstGeom prst="rect"/>
                  </pic:spPr>
                </pic:pic>
              </a:graphicData>
            </a:graphic>
          </wp:inline>
        </w:drawing>
      </w:r>
    </w:p>
    <w:p>
      <w:pPr>
        <w:spacing w:before="0" w:after="60"/>
        <w:ind w:left="360" w:hanging="360"/>
      </w:pPr>
      <w:r>
        <w:rPr>
          <w:b/>
          <w:i w:val="0"/>
          <w:color w:val="1A1A1A"/>
          <w:sz w:val="20"/>
        </w:rPr>
        <w:t xml:space="preserve">8.  </w:t>
      </w:r>
      <w:r>
        <w:drawing>
          <wp:inline xmlns:a="http://schemas.openxmlformats.org/drawingml/2006/main" xmlns:pic="http://schemas.openxmlformats.org/drawingml/2006/picture">
            <wp:extent cx="1225296" cy="216408"/>
            <wp:docPr id="46" name="Picture 46"/>
            <wp:cNvGraphicFramePr>
              <a:graphicFrameLocks noChangeAspect="1"/>
            </wp:cNvGraphicFramePr>
            <a:graphic>
              <a:graphicData uri="http://schemas.openxmlformats.org/drawingml/2006/picture">
                <pic:pic>
                  <pic:nvPicPr>
                    <pic:cNvPr id="0" name="50d3c72151dbe909.png"/>
                    <pic:cNvPicPr/>
                  </pic:nvPicPr>
                  <pic:blipFill>
                    <a:blip r:embed="rId53"/>
                    <a:stretch>
                      <a:fillRect/>
                    </a:stretch>
                  </pic:blipFill>
                  <pic:spPr>
                    <a:xfrm>
                      <a:off x="0" y="0"/>
                      <a:ext cx="1225296" cy="216408"/>
                    </a:xfrm>
                    <a:prstGeom prst="rect"/>
                  </pic:spPr>
                </pic:pic>
              </a:graphicData>
            </a:graphic>
          </wp:inline>
        </w:drawing>
      </w:r>
    </w:p>
    <w:p>
      <w:pPr>
        <w:spacing w:before="0" w:after="60"/>
        <w:ind w:left="360" w:hanging="360"/>
      </w:pPr>
      <w:r>
        <w:rPr>
          <w:b/>
          <w:i w:val="0"/>
          <w:color w:val="1A1A1A"/>
          <w:sz w:val="20"/>
        </w:rPr>
        <w:t xml:space="preserve">9.  </w:t>
      </w:r>
      <w:r>
        <w:drawing>
          <wp:inline xmlns:a="http://schemas.openxmlformats.org/drawingml/2006/main" xmlns:pic="http://schemas.openxmlformats.org/drawingml/2006/picture">
            <wp:extent cx="1335024" cy="219456"/>
            <wp:docPr id="47" name="Picture 47"/>
            <wp:cNvGraphicFramePr>
              <a:graphicFrameLocks noChangeAspect="1"/>
            </wp:cNvGraphicFramePr>
            <a:graphic>
              <a:graphicData uri="http://schemas.openxmlformats.org/drawingml/2006/picture">
                <pic:pic>
                  <pic:nvPicPr>
                    <pic:cNvPr id="0" name="4ffabf0709bb69c8.png"/>
                    <pic:cNvPicPr/>
                  </pic:nvPicPr>
                  <pic:blipFill>
                    <a:blip r:embed="rId54"/>
                    <a:stretch>
                      <a:fillRect/>
                    </a:stretch>
                  </pic:blipFill>
                  <pic:spPr>
                    <a:xfrm>
                      <a:off x="0" y="0"/>
                      <a:ext cx="1335024" cy="219456"/>
                    </a:xfrm>
                    <a:prstGeom prst="rect"/>
                  </pic:spPr>
                </pic:pic>
              </a:graphicData>
            </a:graphic>
          </wp:inline>
        </w:drawing>
      </w:r>
    </w:p>
    <w:p>
      <w:pPr>
        <w:spacing w:before="0" w:after="60"/>
        <w:ind w:left="360" w:hanging="360"/>
      </w:pPr>
      <w:r>
        <w:rPr>
          <w:b/>
          <w:i w:val="0"/>
          <w:color w:val="1A1A1A"/>
          <w:sz w:val="20"/>
        </w:rPr>
        <w:t xml:space="preserve">10.  </w:t>
      </w:r>
      <w:r>
        <w:rPr>
          <w:b/>
          <w:i/>
          <w:color w:val="9E1B32"/>
          <w:sz w:val="20"/>
        </w:rPr>
        <w:t xml:space="preserve">(a) Yes — both simplify to </w:t>
      </w:r>
      <w:r>
        <w:drawing>
          <wp:inline xmlns:a="http://schemas.openxmlformats.org/drawingml/2006/main" xmlns:pic="http://schemas.openxmlformats.org/drawingml/2006/picture">
            <wp:extent cx="137160" cy="143256"/>
            <wp:docPr id="48" name="Picture 48"/>
            <wp:cNvGraphicFramePr>
              <a:graphicFrameLocks noChangeAspect="1"/>
            </wp:cNvGraphicFramePr>
            <a:graphic>
              <a:graphicData uri="http://schemas.openxmlformats.org/drawingml/2006/picture">
                <pic:pic>
                  <pic:nvPicPr>
                    <pic:cNvPr id="0" name="57a16bdc08916acc.png"/>
                    <pic:cNvPicPr/>
                  </pic:nvPicPr>
                  <pic:blipFill>
                    <a:blip r:embed="rId55"/>
                    <a:stretch>
                      <a:fillRect/>
                    </a:stretch>
                  </pic:blipFill>
                  <pic:spPr>
                    <a:xfrm>
                      <a:off x="0" y="0"/>
                      <a:ext cx="137160" cy="143256"/>
                    </a:xfrm>
                    <a:prstGeom prst="rect"/>
                  </pic:spPr>
                </pic:pic>
              </a:graphicData>
            </a:graphic>
          </wp:inline>
        </w:drawing>
      </w:r>
      <w:r>
        <w:rPr>
          <w:b/>
          <w:i/>
          <w:color w:val="9E1B32"/>
          <w:sz w:val="20"/>
        </w:rPr>
        <w:t xml:space="preserve">.  (b) No — this is </w:t>
      </w:r>
      <w:r>
        <w:drawing>
          <wp:inline xmlns:a="http://schemas.openxmlformats.org/drawingml/2006/main" xmlns:pic="http://schemas.openxmlformats.org/drawingml/2006/picture">
            <wp:extent cx="216408" cy="140208"/>
            <wp:docPr id="49" name="Picture 49"/>
            <wp:cNvGraphicFramePr>
              <a:graphicFrameLocks noChangeAspect="1"/>
            </wp:cNvGraphicFramePr>
            <a:graphic>
              <a:graphicData uri="http://schemas.openxmlformats.org/drawingml/2006/picture">
                <pic:pic>
                  <pic:nvPicPr>
                    <pic:cNvPr id="0" name="66d122e8510175ed.png"/>
                    <pic:cNvPicPr/>
                  </pic:nvPicPr>
                  <pic:blipFill>
                    <a:blip r:embed="rId56"/>
                    <a:stretch>
                      <a:fillRect/>
                    </a:stretch>
                  </pic:blipFill>
                  <pic:spPr>
                    <a:xfrm>
                      <a:off x="0" y="0"/>
                      <a:ext cx="216408" cy="140208"/>
                    </a:xfrm>
                    <a:prstGeom prst="rect"/>
                  </pic:spPr>
                </pic:pic>
              </a:graphicData>
            </a:graphic>
          </wp:inline>
        </w:drawing>
      </w:r>
      <w:r>
        <w:rPr>
          <w:b/>
          <w:i/>
          <w:color w:val="9E1B32"/>
          <w:sz w:val="20"/>
        </w:rPr>
        <w:t xml:space="preserve">.  (c) Yes — </w:t>
      </w:r>
      <w:r>
        <w:drawing>
          <wp:inline xmlns:a="http://schemas.openxmlformats.org/drawingml/2006/main" xmlns:pic="http://schemas.openxmlformats.org/drawingml/2006/picture">
            <wp:extent cx="694944" cy="140208"/>
            <wp:docPr id="50" name="Picture 50"/>
            <wp:cNvGraphicFramePr>
              <a:graphicFrameLocks noChangeAspect="1"/>
            </wp:cNvGraphicFramePr>
            <a:graphic>
              <a:graphicData uri="http://schemas.openxmlformats.org/drawingml/2006/picture">
                <pic:pic>
                  <pic:nvPicPr>
                    <pic:cNvPr id="0" name="2a674e4db7301a5c.png"/>
                    <pic:cNvPicPr/>
                  </pic:nvPicPr>
                  <pic:blipFill>
                    <a:blip r:embed="rId57"/>
                    <a:stretch>
                      <a:fillRect/>
                    </a:stretch>
                  </pic:blipFill>
                  <pic:spPr>
                    <a:xfrm>
                      <a:off x="0" y="0"/>
                      <a:ext cx="694944" cy="140208"/>
                    </a:xfrm>
                    <a:prstGeom prst="rect"/>
                  </pic:spPr>
                </pic:pic>
              </a:graphicData>
            </a:graphic>
          </wp:inline>
        </w:drawing>
      </w:r>
      <w:r>
        <w:rPr>
          <w:b/>
          <w:i/>
          <w:color w:val="9E1B32"/>
          <w:sz w:val="20"/>
        </w:rPr>
        <w:t>.  (d) Yes.</w:t>
      </w:r>
    </w:p>
    <w:p>
      <w:pPr>
        <w:spacing w:before="0" w:after="60"/>
        <w:ind w:left="360" w:hanging="360"/>
      </w:pPr>
      <w:r>
        <w:rPr>
          <w:b/>
          <w:i w:val="0"/>
          <w:color w:val="1A1A1A"/>
          <w:sz w:val="20"/>
        </w:rPr>
        <w:t xml:space="preserve">11.  </w:t>
      </w:r>
      <w:r>
        <w:rPr>
          <w:b/>
          <w:i/>
          <w:color w:val="9E1B32"/>
          <w:sz w:val="20"/>
        </w:rPr>
        <w:t>A  A</w:t>
      </w:r>
    </w:p>
    <w:p>
      <w:pPr>
        <w:spacing w:before="0" w:after="60"/>
        <w:ind w:left="360" w:hanging="360"/>
      </w:pPr>
      <w:r>
        <w:rPr>
          <w:b/>
          <w:i w:val="0"/>
          <w:color w:val="1A1A1A"/>
          <w:sz w:val="20"/>
        </w:rPr>
        <w:t xml:space="preserve">12.  </w:t>
      </w:r>
      <w:r>
        <w:rPr>
          <w:b/>
          <w:i/>
          <w:color w:val="9E1B32"/>
          <w:sz w:val="20"/>
        </w:rPr>
        <w:t>(a) n = −2  (b) n = −3</w:t>
      </w:r>
    </w:p>
    <w:p>
      <w:pPr>
        <w:keepNext/>
        <w:spacing w:before="280" w:after="120"/>
        <w:pBdr>
          <w:bottom w:val="single" w:sz="8" w:space="2" w:color="1A1A1A"/>
        </w:pBdr>
      </w:pPr>
      <w:r>
        <w:rPr>
          <w:b/>
          <w:i w:val="0"/>
          <w:color w:val="1A1A1A"/>
          <w:sz w:val="30"/>
        </w:rPr>
        <w:t>What the audit against Math Nation found</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Math Nation 3.5 pages verified: the (2/5) table, (3/2)</w:t>
      </w:r>
      <w:r>
        <w:rPr>
          <w:b w:val="0"/>
          <w:i w:val="0"/>
          <w:color w:val="1A1A1A"/>
          <w:sz w:val="21"/>
          <w:vertAlign w:val="superscript"/>
        </w:rPr>
        <w:t>4</w:t>
      </w:r>
      <w:r>
        <w:rPr>
          <w:b w:val="0"/>
          <w:i w:val="0"/>
          <w:color w:val="1A1A1A"/>
          <w:sz w:val="21"/>
        </w:rPr>
        <w:t>, (−5/3)</w:t>
      </w:r>
      <w:r>
        <w:rPr>
          <w:b w:val="0"/>
          <w:i w:val="0"/>
          <w:color w:val="1A1A1A"/>
          <w:sz w:val="21"/>
          <w:vertAlign w:val="superscript"/>
        </w:rPr>
        <w:t>9</w:t>
      </w:r>
      <w:r>
        <w:rPr>
          <w:b w:val="0"/>
          <w:i w:val="0"/>
          <w:color w:val="1A1A1A"/>
          <w:sz w:val="21"/>
        </w:rPr>
        <w:t>, (−9/8)</w:t>
      </w:r>
      <w:r>
        <w:rPr>
          <w:b w:val="0"/>
          <w:i w:val="0"/>
          <w:color w:val="1A1A1A"/>
          <w:sz w:val="21"/>
          <w:vertAlign w:val="superscript"/>
        </w:rPr>
        <w:t>2</w:t>
      </w:r>
      <w:r>
        <w:rPr>
          <w:b w:val="0"/>
          <w:i w:val="0"/>
          <w:color w:val="1A1A1A"/>
          <w:sz w:val="21"/>
        </w:rPr>
        <w:t>, (4/21)</w:t>
      </w:r>
      <w:r>
        <w:rPr>
          <w:b w:val="0"/>
          <w:i w:val="0"/>
          <w:color w:val="1A1A1A"/>
          <w:sz w:val="21"/>
          <w:vertAlign w:val="superscript"/>
        </w:rPr>
        <w:t>5</w:t>
      </w:r>
      <w:r>
        <w:rPr>
          <w:b w:val="0"/>
          <w:i w:val="0"/>
          <w:color w:val="1A1A1A"/>
          <w:sz w:val="21"/>
        </w:rPr>
        <w:t>, (2/5)</w:t>
      </w:r>
      <w:r>
        <w:rPr>
          <w:b w:val="0"/>
          <w:i w:val="0"/>
          <w:color w:val="1A1A1A"/>
          <w:sz w:val="21"/>
          <w:vertAlign w:val="superscript"/>
        </w:rPr>
        <w:t>2</w:t>
      </w:r>
      <w:r>
        <w:rPr>
          <w:b w:val="0"/>
          <w:i w:val="0"/>
          <w:color w:val="1A1A1A"/>
          <w:sz w:val="21"/>
        </w:rPr>
        <w:t>, the 6</w:t>
      </w:r>
      <w:r>
        <w:rPr>
          <w:b w:val="0"/>
          <w:i w:val="0"/>
          <w:color w:val="1A1A1A"/>
          <w:sz w:val="21"/>
          <w:vertAlign w:val="superscript"/>
        </w:rPr>
        <w:t>6</w:t>
      </w:r>
      <w:r>
        <w:rPr>
          <w:b w:val="0"/>
          <w:i w:val="0"/>
          <w:color w:val="1A1A1A"/>
          <w:sz w:val="21"/>
        </w:rPr>
        <w:t xml:space="preserve"> equivalence table, the matching arrows, (2/3)</w:t>
      </w:r>
      <w:r>
        <w:rPr>
          <w:b w:val="0"/>
          <w:i w:val="0"/>
          <w:color w:val="1A1A1A"/>
          <w:sz w:val="21"/>
          <w:vertAlign w:val="superscript"/>
        </w:rPr>
        <w:t>9</w:t>
      </w:r>
      <w:r>
        <w:rPr>
          <w:b w:val="0"/>
          <w:i w:val="0"/>
          <w:color w:val="1A1A1A"/>
          <w:sz w:val="21"/>
        </w:rPr>
        <w:t>, (2/−13)</w:t>
      </w:r>
      <w:r>
        <w:rPr>
          <w:b w:val="0"/>
          <w:i w:val="0"/>
          <w:color w:val="1A1A1A"/>
          <w:sz w:val="21"/>
          <w:vertAlign w:val="superscript"/>
        </w:rPr>
        <w:t>3</w:t>
      </w:r>
      <w:r>
        <w:rPr>
          <w:b w:val="0"/>
          <w:i w:val="0"/>
          <w:color w:val="1A1A1A"/>
          <w:sz w:val="21"/>
        </w:rPr>
        <w:t>, 5</w:t>
      </w:r>
      <w:r>
        <w:rPr>
          <w:b w:val="0"/>
          <w:i w:val="0"/>
          <w:color w:val="1A1A1A"/>
          <w:sz w:val="21"/>
          <w:vertAlign w:val="superscript"/>
        </w:rPr>
        <w:t>8</w:t>
      </w:r>
      <w:r>
        <w:rPr>
          <w:b w:val="0"/>
          <w:i w:val="0"/>
          <w:color w:val="1A1A1A"/>
          <w:sz w:val="21"/>
        </w:rPr>
        <w:t>, (4/−5)</w:t>
      </w:r>
      <w:r>
        <w:rPr>
          <w:b w:val="0"/>
          <w:i w:val="0"/>
          <w:color w:val="1A1A1A"/>
          <w:sz w:val="21"/>
          <w:vertAlign w:val="superscript"/>
        </w:rPr>
        <w:t>10</w:t>
      </w:r>
      <w:r>
        <w:rPr>
          <w:b w:val="0"/>
          <w:i w:val="0"/>
          <w:color w:val="1A1A1A"/>
          <w:sz w:val="21"/>
        </w:rPr>
        <w:t>.</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Practice L5's header says 'questions 6–10' over a table that is 7–10; not carried over.</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The book's warm-up (60</w:t>
      </w:r>
      <w:r>
        <w:rPr>
          <w:b w:val="0"/>
          <w:i w:val="0"/>
          <w:color w:val="1A1A1A"/>
          <w:sz w:val="21"/>
          <w:vertAlign w:val="superscript"/>
        </w:rPr>
        <w:t>63</w:t>
      </w:r>
      <w:r>
        <w:rPr>
          <w:b w:val="0"/>
          <w:i w:val="0"/>
          <w:color w:val="1A1A1A"/>
          <w:sz w:val="21"/>
        </w:rPr>
        <w:t xml:space="preserve"> vs 63</w:t>
      </w:r>
      <w:r>
        <w:rPr>
          <w:b w:val="0"/>
          <w:i w:val="0"/>
          <w:color w:val="1A1A1A"/>
          <w:sz w:val="21"/>
          <w:vertAlign w:val="superscript"/>
        </w:rPr>
        <w:t>60</w:t>
      </w:r>
      <w:r>
        <w:rPr>
          <w:b w:val="0"/>
          <w:i w:val="0"/>
          <w:color w:val="1A1A1A"/>
          <w:sz w:val="21"/>
        </w:rPr>
        <w:t>, no calculation) is a fine number talk but retrieves nothing; the comparison 3</w:t>
      </w:r>
      <w:r>
        <w:rPr>
          <w:b w:val="0"/>
          <w:i w:val="0"/>
          <w:color w:val="1A1A1A"/>
          <w:sz w:val="21"/>
          <w:vertAlign w:val="superscript"/>
        </w:rPr>
        <w:t>4</w:t>
      </w:r>
      <w:r>
        <w:rPr>
          <w:b w:val="0"/>
          <w:i w:val="0"/>
          <w:color w:val="1A1A1A"/>
          <w:sz w:val="21"/>
        </w:rPr>
        <w:t xml:space="preserve"> vs 4</w:t>
      </w:r>
      <w:r>
        <w:rPr>
          <w:b w:val="0"/>
          <w:i w:val="0"/>
          <w:color w:val="1A1A1A"/>
          <w:sz w:val="21"/>
          <w:vertAlign w:val="superscript"/>
        </w:rPr>
        <w:t>3</w:t>
      </w:r>
      <w:r>
        <w:rPr>
          <w:b w:val="0"/>
          <w:i w:val="0"/>
          <w:color w:val="1A1A1A"/>
          <w:sz w:val="21"/>
        </w:rPr>
        <w:t xml:space="preserve"> takes its place in the warm-up's third band.</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Practice L5 and Homework L5 keys check; their matching items are bank question 5 in both banks.</w:t>
      </w:r>
    </w:p>
    <w:p>
      <w:pPr>
        <w:keepNext/>
        <w:spacing w:before="200" w:after="60"/>
      </w:pPr>
      <w:r>
        <w:rPr>
          <w:b/>
          <w:i w:val="0"/>
          <w:color w:val="1A1A1A"/>
          <w:sz w:val="23"/>
        </w:rPr>
        <w:t>What changed from the book</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3.5.1 number-talk warm-up → four retrieval questions.</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3.5.2 Guided Instruction → Notes I–II.</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3.5.3 Collaboration (Fernanda/Junior) → Notes III.</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3.5.4 Collaboration (equivalence table) → bank question 10.</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3.5.5 Your Turn and 3.5.6 Ticket Out the Door → the round.</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