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This lesson rebuilds Math Nation 3.8 (SE pp. 139–145) and opens MA.8.NSO.1.4. The book's sequence — powers of ten and place value, the definition, the coefficient constraint, then 'how many times larger' in three cases — is kept as Notes I–III. Its Florida funding, painting, alligator and 8.4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items are kept as the examples and whiteboard 7.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Two things the state guide expects that the book does not ask are added: calculator E notation (whiteboard 8, bank 7c) and the '10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is not 3 times' misconception as a diagnostic (whiteboard 6). The guide's own items — the blue whale and elephant, Florida and Lake Okeechobee, China and Mexico — are bank 9 and Additional 9.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Two book items were not reused. The Additional Practice key gives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+ 10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101000 (it is 1,010,000). Homework 2 scaffolds 8.1 ÷ 2.7 = 3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100 and then asks about 8.1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versus 5.4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15, so the scaffold does not lead to the question; bank 8 uses a scaffold that does.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Coefficient constraint: every scientific-notation coefficient in this lesson is in [1, 10) except where an item is ABOUT the constraint (whiteboards 1, 3, 5, 9; bank 11–13). Those items are tagged in the spec and were checked by hand.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book's warm-up is the grains-of-sand story — good motivation, no mathematics until question 2. The number (7.5 × 10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) is used in Notes I and as Additional 7a; the warm-up itself is spaced retrieval.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Benchmark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Large numbers today; small numbers (negative exponents) tomorrow in 3.09. Operations in scientific notation are MA.8.NSO.1.5,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How does a power of 10 let us write a very large number briefly, and compare two of them?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MA.7.NSO.1.1 and MA.8.NSO.1.3 (3.01–3.07) — powers of 10 and the laws; Grade 5 — place value to the billions.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3.09 — small numbers and negative powers of ten; MA.8.NSO.1.5 (Unit 4) — operations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First of two MA.8.NSO.1.4 lessons (3.08–3.09). The Grade 8 FAST reports this under Number Sense and Operations. The guide's named misconceptions — coefficient outside [1, 10), 'E' read as an error, '10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times' read as '4 times', and multiplying the exponent when scaling — are each a distractor somewhere in today's round or bank.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19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19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II — 'one nonzero digit in front of the decimal point'. Whiteboard 5 is the diagnostic; whiteboard 9 asks for it in writing. Notes III's '10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is a thousand times' is the second line to say out loud; whiteboard 6 tests it.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a number written as a product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where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at least 1 and less than 10, and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an integer: </w:t>
      </w:r>
      <w:r>
        <w:drawing>
          <wp:inline xmlns:a="http://schemas.openxmlformats.org/drawingml/2006/main" xmlns:pic="http://schemas.openxmlformats.org/drawingml/2006/picture">
            <wp:extent cx="573024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d5363e4c10aa8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standard form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>the number written out with all of its digits: 26,000,000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 xml:space="preserve">the factor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1b7c8444ab5e8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in </w:t>
      </w:r>
      <w:r>
        <w:drawing>
          <wp:inline xmlns:a="http://schemas.openxmlformats.org/drawingml/2006/main" xmlns:pic="http://schemas.openxmlformats.org/drawingml/2006/picture">
            <wp:extent cx="457200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c3cf5edebb8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; it must satisfy </w:t>
      </w:r>
      <w:r>
        <w:drawing>
          <wp:inline xmlns:a="http://schemas.openxmlformats.org/drawingml/2006/main" xmlns:pic="http://schemas.openxmlformats.org/drawingml/2006/picture">
            <wp:extent cx="627888" cy="1310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aab52577831aa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3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 xml:space="preserve">Rewrite with a positive exponent:  </w:t>
      </w:r>
      <w:r>
        <w:drawing>
          <wp:inline xmlns:a="http://schemas.openxmlformats.org/drawingml/2006/main" xmlns:pic="http://schemas.openxmlformats.org/drawingml/2006/picture">
            <wp:extent cx="295656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babe9bed74fe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6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4/x</w:t>
      </w:r>
      <w:r>
        <w:rPr>
          <w:b/>
          <w:i/>
          <w:color w:val="9E1B32"/>
          <w:sz w:val="21"/>
          <w:vertAlign w:val="superscript"/>
        </w:rPr>
        <w:t>3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T-A2 — only the factor with the negative exponent moves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 xml:space="preserve">Find the value:  </w:t>
      </w:r>
      <w:r>
        <w:drawing>
          <wp:inline xmlns:a="http://schemas.openxmlformats.org/drawingml/2006/main" xmlns:pic="http://schemas.openxmlformats.org/drawingml/2006/picture">
            <wp:extent cx="39014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e31100b53c074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1,000,000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week — 3.03 — power of a power with base 10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 xml:space="preserve">Find the value: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11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2 — perfect squares (2.01)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In 4,500,000, which place is the 4 in?    </w:t>
      </w:r>
      <w:r>
        <w:rPr>
          <w:b/>
          <w:i/>
          <w:color w:val="9E1B32"/>
          <w:sz w:val="21"/>
        </w:rPr>
        <w:t>millions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Grade 5 — place value (MA.5.NSO.1): the 4 is in the millions place, the 5 in the hundred thousands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Writing Large Numbers in Scientific Notation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Q2 and Q4 are the two halves of today: a power of 10 names a place.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is a million, and the 4 in 4,500,000 sits in the millions place, so 4,500,000 is 4.5 millions — 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Say that sentence once at the reveal and the lesson is half taught.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Copy the table.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 Students fill the last two cells. Then the book's warm-up number: seven quintillion, five hundred quadrillion grains of sand on Earth's beaches, 7,500,000,000,000,000,000 — twenty digits, and nobody wants to copy it twice.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Definition first, then the two examples. 2,000,000 is 2 millions: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26,000,000 is 2.6 ten-millions: the 2 is in the ten-millions place, so 2.6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. The rule of thumb — count how many places the decimal point moves — is on the last line, and it agrees with place value every time. Then the constraint, which the state guide names as the first misconception: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equals 2,000,000 but is NOT scientific notation, because 20 is not less than 10.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'One nonzero digit in front of the decimal point. That is the whole rule.'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Three cases, one line each. Same power of 10: divide the coefficients. Same coefficient: divide the powers — and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is one thousand times, not three times, which is the guide's second named misconception. Both different: divide both and multiply the results. The last line is the calculator: 8.4E6 means 8.4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; E is not an error.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Example 1 — Standard form to scientific notation.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The book's Florida education-funding figure. Ask which digit goes in front of the decimal point and which place it is in before anyone writes.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 The coefficient keeps every nonzero digit after it — 3.01, not 3.1 and not 3. A board with 3.1 ×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 xml:space="preserve"> dropped the zero between the 3 and the 1; a board with 3.01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counted the zeros after the 1 instead of the places the point moved.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auction painting. Catches 1.15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(dropped the zero) and 1.105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(counted the zeros after the 5). 1.105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Example 2 — How many times larger?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Coefficients differ and powers differ. Ask for the plan — divide both, multiply the results — before anyone touches a calculator.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 So 15 times. A board with 1.5 stopped at the coefficients; a board with 10 stopped at the powers; a board with 150 wrote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for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. Confirm in standard form: 810,000,000 ÷ 54,000,000 = 15.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alligators. 1.5 ÷ 2.0 = 0.75 and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10, so 7.5 — a case where the coefficient ratio is less than 1 and the answer is still 'times larger'. A board with 0.75 forgot the powers.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Whiteboards   ·   Question 1 of 9</w:t>
      </w:r>
      <w:r>
        <w:rPr>
          <w:b w:val="0"/>
          <w:i/>
          <w:color w:val="6B6B6B"/>
          <w:sz w:val="19"/>
        </w:rPr>
        <w:t xml:space="preserve">    19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One digit, six zeros. A board with 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counted seven digits instead of six zeros; a board with 40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broke the coefficient rule.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Reading the notation back. A board with 720,000 moved five places (counted the 2 as a zero); a board with 7.20000 attached zeros without moving the point.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Three nonzero digits. 356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equal in value but not scientific notation; 3.56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counted only the zeros.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coefficient is a trap: 9.5 is bigger than 1.2, but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beats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Compare the powers first, the coefficients only when the powers tie.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B is the guide's first misconception and the one to name; C and D are the two counting errors.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 — the guide's misconception in its purest form. A board full of B means Notes III's last line did not land: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a thousand.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book's own comparison. A board with 4 stopped at the coefficients; a board with 40 wrote 10 for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Both are half an answer.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state guide's item shape that the book never asks. E9 means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. A board with 3.5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read E as an exponent on 3.5; a board with 35,000,000,000 moved the point ten places.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book's Guided Instruction item 3, kept. Full credit: both answers with the reason (20 is not less than 10) and the corrected form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A student who says 'it is wrong' has not separated value from form — that separation is the point of the item.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4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9"/>
              </w:rPr>
              <w:t xml:space="preserve"> — counted the digits instead of the places the point moves [B1G-M 8.NSO.1.4: exponent = places moved]; 40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72,000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Write  356,000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3.56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5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356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— counted the zeros instead of the places the point moves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1.2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9.5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— compared the coefficients and ignored the powers [B1G-M 8.NSO.1.4: order of magnitude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5.2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7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1,000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times' read as '4 times']; (C)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>]; (D) 8 ÷ 5 — the exponents were divided [8.NSO.1.3: quotient of powers subtracts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400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read as 10 [B1G-M 8.NSO.1.4 misconception: exponent read as the multiplier]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 computer displays a number as  3.5E9.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3,500,000,000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'error' or 3.5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9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9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9"/>
              </w:rPr>
              <w:t>.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Questions 1–4 write in scientific notation with one, two, two and three significant digits (the interior zero in 4 is the trap). 5–6 read notation back. 7 is three real quantities, the third from a calculator display. 8 is the scaffolded comparison in the book's shape, with a scaffold that matches its question. 9 is the guide's two comparisons — one exact, one that must be approximated. 10 compares by inspection, powers first then coefficients. 11 is the diagnostic multiple choice; 12 separates value from form, and 13 asks for the form rule in writing. The Additional sheet mirrors each position.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585fb9e8c104c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579120" cy="1493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9a035f909f2f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" cy="149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569976" cy="1463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8e5fb383f09e0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658368" cy="1463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7d8aba56c7c0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63,000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rPr>
          <w:b/>
          <w:i/>
          <w:color w:val="9E1B32"/>
          <w:sz w:val="20"/>
        </w:rPr>
        <w:t>105,000,000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691896" cy="1463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1e657b5e287bf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9189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molecules  (b) </w:t>
      </w:r>
      <w:r>
        <w:drawing>
          <wp:inline xmlns:a="http://schemas.openxmlformats.org/drawingml/2006/main" xmlns:pic="http://schemas.openxmlformats.org/drawingml/2006/picture">
            <wp:extent cx="573024" cy="1432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1a20cb1c2cc6e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miles  (c) 400,000,000,000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>(a) 1.5  (b) 10  (c) 1.5 × 10 = 15 times larger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>(a) 40 times  (b) about 89 times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125e445ee21ce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10</w:t>
      </w:r>
      <w:r>
        <w:rPr>
          <w:b/>
          <w:i/>
          <w:color w:val="9E1B32"/>
          <w:sz w:val="20"/>
          <w:vertAlign w:val="superscript"/>
        </w:rPr>
        <w:t>6</w:t>
      </w:r>
      <w:r>
        <w:rPr>
          <w:b/>
          <w:i/>
          <w:color w:val="9E1B32"/>
          <w:sz w:val="20"/>
        </w:rPr>
        <w:t xml:space="preserve"> is greater than 10</w:t>
      </w:r>
      <w:r>
        <w:rPr>
          <w:b/>
          <w:i/>
          <w:color w:val="9E1B32"/>
          <w:sz w:val="20"/>
          <w:vertAlign w:val="superscript"/>
        </w:rPr>
        <w:t>5</w:t>
      </w:r>
      <w:r>
        <w:rPr>
          <w:b/>
          <w:i/>
          <w:color w:val="9E1B32"/>
          <w:sz w:val="20"/>
        </w:rPr>
        <w:t xml:space="preserve">, so the powers decide; 1,200,000 &gt; 950,000.  (b) </w:t>
      </w:r>
      <w:r>
        <w:drawing>
          <wp:inline xmlns:a="http://schemas.openxmlformats.org/drawingml/2006/main" xmlns:pic="http://schemas.openxmlformats.org/drawingml/2006/picture">
            <wp:extent cx="569976" cy="14325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1235df797f7bb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same power, so compare coefficients: 3.8 &gt; 3.09.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drawing>
          <wp:inline xmlns:a="http://schemas.openxmlformats.org/drawingml/2006/main" xmlns:pic="http://schemas.openxmlformats.org/drawingml/2006/picture">
            <wp:extent cx="573024" cy="1493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d592c7f137c49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 In scientific notation the coefficient must be at least 1 and less than 10; 34, 340 and 0.34 are not.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454152" cy="14630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0e33c6dc3e733b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52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576072" cy="1493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9864da1b8ee0f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9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1ec116a07595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658368" cy="1463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affe3d201b7b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rPr>
          <w:b/>
          <w:i/>
          <w:color w:val="9E1B32"/>
          <w:sz w:val="20"/>
        </w:rPr>
        <w:t>410,000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rPr>
          <w:b/>
          <w:i/>
          <w:color w:val="9E1B32"/>
          <w:sz w:val="20"/>
        </w:rPr>
        <w:t>16,400,000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630936" cy="1463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70c40e0bb8e35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grains  (b) </w:t>
      </w:r>
      <w:r>
        <w:drawing>
          <wp:inline xmlns:a="http://schemas.openxmlformats.org/drawingml/2006/main" xmlns:pic="http://schemas.openxmlformats.org/drawingml/2006/picture">
            <wp:extent cx="710184" cy="1463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d7a807aea56ecc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1018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km  (c) 12,000,000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>(a) 2  (b) 100  (c) 2 × 100 = 200 times larger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>(a) about 4 times  (b) about 11.1 times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65b7055b2d41d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10</w:t>
      </w:r>
      <w:r>
        <w:rPr>
          <w:b/>
          <w:i/>
          <w:color w:val="9E1B32"/>
          <w:sz w:val="20"/>
          <w:vertAlign w:val="superscript"/>
        </w:rPr>
        <w:t>5</w:t>
      </w:r>
      <w:r>
        <w:rPr>
          <w:b/>
          <w:i/>
          <w:color w:val="9E1B32"/>
          <w:sz w:val="20"/>
        </w:rPr>
        <w:t xml:space="preserve"> is greater than 10</w:t>
      </w:r>
      <w:r>
        <w:rPr>
          <w:b/>
          <w:i/>
          <w:color w:val="9E1B32"/>
          <w:sz w:val="20"/>
          <w:vertAlign w:val="superscript"/>
        </w:rPr>
        <w:t>4</w:t>
      </w:r>
      <w:r>
        <w:rPr>
          <w:b/>
          <w:i/>
          <w:color w:val="9E1B32"/>
          <w:sz w:val="20"/>
        </w:rPr>
        <w:t xml:space="preserve">; 210,000 &gt; 87,000.  (b) </w:t>
      </w:r>
      <w:r>
        <w:drawing>
          <wp:inline xmlns:a="http://schemas.openxmlformats.org/drawingml/2006/main" xmlns:pic="http://schemas.openxmlformats.org/drawingml/2006/picture">
            <wp:extent cx="576072" cy="1493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907ac484cc246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— same power; 5.6 &gt; 5.09.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13.  </w:t>
      </w:r>
      <w:r>
        <w:drawing>
          <wp:inline xmlns:a="http://schemas.openxmlformats.org/drawingml/2006/main" xmlns:pic="http://schemas.openxmlformats.org/drawingml/2006/picture">
            <wp:extent cx="576072" cy="1493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3be8431ccecd1b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 The coefficient must be at least 1 and less than 10; 62, 620 and 0.62 are not.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Every item re-derived by sympy at build time (mathcheck: 0 findings); every scientific-notation coefficient scanned (capcheck: 0 findings outside tagged items).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3.8 student pages verified: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2.6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3.01 ×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, 6.4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÷ 3.2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2,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÷ 2.1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20, 8.4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÷ 2.1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400; the Earth–Sun/Moon approximation (9.3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÷ 2.38855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≈ 389) is stated in the book as 'about 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'.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Homework L8 keys: 1.67 × 10</w:t>
      </w:r>
      <w:r>
        <w:rPr>
          <w:b w:val="0"/>
          <w:i w:val="0"/>
          <w:color w:val="1A1A1A"/>
          <w:sz w:val="21"/>
          <w:vertAlign w:val="superscript"/>
        </w:rPr>
        <w:t>21</w:t>
      </w:r>
      <w:r>
        <w:rPr>
          <w:b w:val="0"/>
          <w:i w:val="0"/>
          <w:color w:val="1A1A1A"/>
          <w:sz w:val="21"/>
        </w:rPr>
        <w:t>, $1.105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7.5 — all verified. Homework 1a's table (10</w:t>
      </w:r>
      <w:r>
        <w:rPr>
          <w:b w:val="0"/>
          <w:i w:val="0"/>
          <w:color w:val="1A1A1A"/>
          <w:sz w:val="21"/>
          <w:vertAlign w:val="superscript"/>
        </w:rPr>
        <w:t>14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 = 10, 10</w:t>
      </w:r>
      <w:r>
        <w:rPr>
          <w:b w:val="0"/>
          <w:i w:val="0"/>
          <w:color w:val="1A1A1A"/>
          <w:sz w:val="21"/>
          <w:vertAlign w:val="superscript"/>
        </w:rPr>
        <w:t>24</w:t>
      </w:r>
      <w:r>
        <w:rPr>
          <w:b w:val="0"/>
          <w:i w:val="0"/>
          <w:color w:val="1A1A1A"/>
          <w:sz w:val="21"/>
        </w:rPr>
        <w:t>, 10</w:t>
      </w:r>
      <w:r>
        <w:rPr>
          <w:b w:val="0"/>
          <w:i w:val="0"/>
          <w:color w:val="1A1A1A"/>
          <w:sz w:val="21"/>
          <w:vertAlign w:val="superscript"/>
        </w:rPr>
        <w:t>16</w:t>
      </w:r>
      <w:r>
        <w:rPr>
          <w:b w:val="0"/>
          <w:i w:val="0"/>
          <w:color w:val="1A1A1A"/>
          <w:sz w:val="21"/>
        </w:rPr>
        <w:t>, 10</w:t>
      </w:r>
      <w:r>
        <w:rPr>
          <w:b w:val="0"/>
          <w:i w:val="0"/>
          <w:color w:val="1A1A1A"/>
          <w:sz w:val="21"/>
          <w:vertAlign w:val="superscript"/>
        </w:rPr>
        <w:t>-1</w:t>
      </w:r>
      <w:r>
        <w:rPr>
          <w:b w:val="0"/>
          <w:i w:val="0"/>
          <w:color w:val="1A1A1A"/>
          <w:sz w:val="21"/>
        </w:rPr>
        <w:t>, 10,000,100, 999,990,000,000,000,000,000) verified.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Additional Practice L8 #2 key: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+ 10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101000 is wrong (1,010,000). Not reused (audit D2).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Homework L8 #2 scaffold (a, b) does not lead to its part (c); see Read This First. Rebuilt as bank 8.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B1G-M items verified: 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÷ 1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40; 65,000 ÷ 730 = 89.04; 1.44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÷ 1.292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= 11.15.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3.8.1 grains-of-sand warm-up → spaced retrieval; the sand number kept in Notes I and Additional 7a.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3.8.2–3.8.3 partner explorations (powers of ten, patterns) → Notes I–II from the front.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3.8.4 Guided Instruction → Notes II and Example 1; its item 3 (Marcus and the coefficient rule) → whiteboard 9, written.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3.8.5 partner collaboration (comparing) → Notes III, Example 2 and whiteboards 6–7.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3.8.6 Cool Down ('explain in your own words') → replaced by whiteboard 9, which asks the same thing about a specific case.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