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third angle of a triangle with angles of 34° and 101°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third angle of a right triangle with an angle of 27°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exterior angle whose remote interior angles are 52° and 61°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other remote interior angle, when an exterior angle is 118° and one remote angle is 47°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137160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7deb074464b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741191c33236d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8e230b85efe2d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isosceles triangle's base angles are each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d636d506a7d8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third angle is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240f80c419c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101d10196fdf7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f5b7c07896b5a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22504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49f5a3ff68a21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triangle's angles are 30°, 70° and 80°. What is the exterior angle beside the 80°?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80°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280°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100°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70°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equation finds x when 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a70aef1f92b9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222504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587a60468f68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46f7dd65ed6b3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18616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6112c359bf4b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21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b70da03ad4ba9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4088" cy="121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c01f7ac7f2f33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44752" cy="121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899ee03528c9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