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Lessons 7–8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Real-World Order of Operations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- Additional 4.07</w:t>
            </w:r>
            <w:r>
              <w:rPr>
                <w:b/>
                <w:i w:val="0"/>
                <w:color w:val="9E1B32"/>
                <w:sz w:val="19"/>
              </w:rPr>
              <w:t xml:space="preserve">     ANSWER KEY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4, substitute and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3020ef62bdd526b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37e789a0c52bd2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80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963167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7749933b536c2ed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335280" cy="21336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040deb7bb3455f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3528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38912" cy="115824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f8eb771de5a7ebb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891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a32cce3352c0fd3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1,500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496824" cy="146304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80aea25edeba8e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96824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286512" cy="2042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afd082b8145be2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651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313944" cy="115824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90dda5bd2e36224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16992" cy="118872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77d5401cda8105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69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87096" cy="115824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644ab8c466a34cd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709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4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 xml:space="preserve">The bar groups the whole numerator: </w:t>
            </w:r>
            <w:r>
              <w:drawing>
                <wp:inline xmlns:a="http://schemas.openxmlformats.org/drawingml/2006/main" xmlns:pic="http://schemas.openxmlformats.org/drawingml/2006/picture">
                  <wp:extent cx="719328" cy="12192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a49c1437fd58fb9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2192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548640" cy="173736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f4bb711bfec739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when  </w:t>
            </w:r>
            <w:r>
              <w:drawing>
                <wp:inline xmlns:a="http://schemas.openxmlformats.org/drawingml/2006/main" xmlns:pic="http://schemas.openxmlformats.org/drawingml/2006/picture">
                  <wp:extent cx="42672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89705ea3f9509c1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2672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20040" cy="146304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f1d8dea4ce7bed3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27</w:t>
            </w:r>
          </w:p>
          <w:p>
            <w:pPr>
              <w:spacing w:before="0" w:after="12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877824" cy="170688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5d68d45db70930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78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5 and 6, write and evaluate an expression. Give the unit.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rPr>
                <w:b w:val="0"/>
                <w:i w:val="0"/>
                <w:color w:val="1A1A1A"/>
                <w:sz w:val="22"/>
              </w:rPr>
              <w:t>A square room of side 13 feet is floored at 2.75 dollars a square foot, with a flat 90 dollars for delivery.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542288" cy="17068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02872cf9f1b1ca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542288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rPr>
                <w:b w:val="0"/>
                <w:i w:val="0"/>
                <w:color w:val="1A1A1A"/>
                <w:sz w:val="22"/>
              </w:rPr>
              <w:t>A rectangular patio 16 feet by 7 feet is sealed at 1.40 dollars a square foot, with a flat 35 dollars for equipment hire. Find the total cost.</w:t>
            </w:r>
          </w:p>
          <w:p>
            <w:pPr>
              <w:spacing w:before="40" w:after="60"/>
              <w:ind w:left="420"/>
            </w:pPr>
            <w:r>
              <w:drawing>
                <wp:inline xmlns:a="http://schemas.openxmlformats.org/drawingml/2006/main" xmlns:pic="http://schemas.openxmlformats.org/drawingml/2006/picture">
                  <wp:extent cx="1673352" cy="14630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178db5e0f77738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73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The area is 112 square feet.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Two formulas.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 xml:space="preserve">Body mass index is  </w:t>
            </w:r>
            <w:r>
              <w:drawing>
                <wp:inline xmlns:a="http://schemas.openxmlformats.org/drawingml/2006/main" xmlns:pic="http://schemas.openxmlformats.org/drawingml/2006/picture">
                  <wp:extent cx="521207" cy="23164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0e4b8476e9d31b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109728" cy="762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30a8535de946a5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weight in pounds and </w:t>
            </w:r>
            <w:r>
              <w:drawing>
                <wp:inline xmlns:a="http://schemas.openxmlformats.org/drawingml/2006/main" xmlns:pic="http://schemas.openxmlformats.org/drawingml/2006/picture">
                  <wp:extent cx="76200" cy="118872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d753fb361fbc902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62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a height in inches. Find </w:t>
            </w:r>
            <w:r>
              <w:drawing>
                <wp:inline xmlns:a="http://schemas.openxmlformats.org/drawingml/2006/main" xmlns:pic="http://schemas.openxmlformats.org/drawingml/2006/picture">
                  <wp:extent cx="100584" cy="109728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1c457a5cbb68d52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0584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to the nearest tenth.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0791f80c5bcf37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a9ba040d92831f7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21.9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97280" cy="249935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f2bd1f0749b28bf.png"/>
                          <pic:cNvPicPr/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97280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05968" cy="118872"/>
                  <wp:docPr id="26" name="Picture 2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831628e80190896.png"/>
                          <pic:cNvPicPr/>
                        </pic:nvPicPr>
                        <pic:blipFill>
                          <a:blip r:embed="rId3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0596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3192" cy="118872"/>
                  <wp:docPr id="27" name="Picture 2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c2125723fd3ab9d.png"/>
                          <pic:cNvPicPr/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319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25.1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28" name="Picture 2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403d77e7876ffb6.png"/>
                          <pic:cNvPicPr/>
                        </pic:nvPicPr>
                        <pic:blipFill>
                          <a:blip r:embed="rId3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12064" cy="115824"/>
                  <wp:docPr id="29" name="Picture 2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caa74e6340a5fbd.png"/>
                          <pic:cNvPicPr/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1206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9288" cy="118872"/>
                  <wp:docPr id="30" name="Picture 3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e17b5f6b6727515.png"/>
                          <pic:cNvPicPr/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9288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27.0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155192" cy="249935"/>
                  <wp:docPr id="31" name="Picture 3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07c46f0c4066f96.png"/>
                          <pic:cNvPicPr/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55192" cy="249935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 xml:space="preserve">Kinetic energy is  </w:t>
            </w:r>
            <w:r>
              <w:drawing>
                <wp:inline xmlns:a="http://schemas.openxmlformats.org/drawingml/2006/main" xmlns:pic="http://schemas.openxmlformats.org/drawingml/2006/picture">
                  <wp:extent cx="603504" cy="213360"/>
                  <wp:docPr id="32" name="Picture 3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ba4830df396fd1a.png"/>
                          <pic:cNvPicPr/>
                        </pic:nvPicPr>
                        <pic:blipFill>
                          <a:blip r:embed="rId4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03504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for mass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33" name="Picture 3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kilograms and speed </w:t>
            </w:r>
            <w:r>
              <w:drawing>
                <wp:inline xmlns:a="http://schemas.openxmlformats.org/drawingml/2006/main" xmlns:pic="http://schemas.openxmlformats.org/drawingml/2006/picture">
                  <wp:extent cx="70104" cy="76200"/>
                  <wp:docPr id="34" name="Picture 3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42e15642960e31b.png"/>
                          <pic:cNvPicPr/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0104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metres per second. Find </w:t>
            </w:r>
            <w:r>
              <w:drawing>
                <wp:inline xmlns:a="http://schemas.openxmlformats.org/drawingml/2006/main" xmlns:pic="http://schemas.openxmlformats.org/drawingml/2006/picture">
                  <wp:extent cx="121920" cy="109728"/>
                  <wp:docPr id="35" name="Picture 3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abee4639172adc9.png"/>
                          <pic:cNvPicPr/>
                        </pic:nvPicPr>
                        <pic:blipFill>
                          <a:blip r:embed="rId4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1920" cy="1097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in joules.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646176" cy="140208"/>
                  <wp:docPr id="36" name="Picture 3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8f753fba88549bd.png"/>
                          <pic:cNvPicPr/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46176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90144" cy="115824"/>
                  <wp:docPr id="37" name="Picture 3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e4e02b7b776554b.png"/>
                          <pic:cNvPicPr/>
                        </pic:nvPicPr>
                        <pic:blipFill>
                          <a:blip r:embed="rId4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901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300,000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521207" cy="118872"/>
                  <wp:docPr id="38" name="Picture 3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7f6dcac3d57ba99.png"/>
                          <pic:cNvPicPr/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21207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4800" cy="118872"/>
                  <wp:docPr id="39" name="Picture 3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e5fb91dbcff4e9.png"/>
                          <pic:cNvPicPr/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480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25,920 joules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32816" cy="118872"/>
                  <wp:docPr id="40" name="Picture 4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5085de183f3ac18.png"/>
                          <pic:cNvPicPr/>
                        </pic:nvPicPr>
                        <pic:blipFill>
                          <a:blip r:embed="rId4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32816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</w:t>
            </w:r>
            <w:r>
              <w:drawing>
                <wp:inline xmlns:a="http://schemas.openxmlformats.org/drawingml/2006/main" xmlns:pic="http://schemas.openxmlformats.org/drawingml/2006/picture">
                  <wp:extent cx="307848" cy="115824"/>
                  <wp:docPr id="41" name="Picture 4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eb60e264d941389.png"/>
                          <pic:cNvPicPr/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784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440 joules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>Find the missing value in each situation.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71728" cy="213360"/>
                  <wp:docPr id="42" name="Picture 4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43e035f65949a7.png"/>
                          <pic:cNvPicPr/>
                        </pic:nvPicPr>
                        <pic:blipFill>
                          <a:blip r:embed="rId5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1728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 and  </w:t>
            </w:r>
            <w:r>
              <w:drawing>
                <wp:inline xmlns:a="http://schemas.openxmlformats.org/drawingml/2006/main" xmlns:pic="http://schemas.openxmlformats.org/drawingml/2006/picture">
                  <wp:extent cx="301752" cy="115824"/>
                  <wp:docPr id="43" name="Picture 4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a48e1c2e0bcbd7.png"/>
                          <pic:cNvPicPr/>
                        </pic:nvPicPr>
                        <pic:blipFill>
                          <a:blip r:embed="rId5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1752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.  Find </w:t>
            </w:r>
            <w:r>
              <w:drawing>
                <wp:inline xmlns:a="http://schemas.openxmlformats.org/drawingml/2006/main" xmlns:pic="http://schemas.openxmlformats.org/drawingml/2006/picture">
                  <wp:extent cx="118872" cy="76200"/>
                  <wp:docPr id="44" name="Picture 4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8e805125c70aebf.png"/>
                          <pic:cNvPicPr/>
                        </pic:nvPicPr>
                        <pic:blipFill>
                          <a:blip r:embed="rId4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8872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m = 50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804672" cy="140208"/>
                  <wp:docPr id="45" name="Picture 4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e5724176541d7fc.png"/>
                          <pic:cNvPicPr/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4672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719328" cy="143256"/>
                  <wp:docPr id="46" name="Picture 4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02911210f101c5f3.png"/>
                          <pic:cNvPicPr/>
                        </pic:nvPicPr>
                        <pic:blipFill>
                          <a:blip r:embed="rId5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932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 where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7" name="Picture 4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positive. Find </w:t>
            </w:r>
            <w:r>
              <w:drawing>
                <wp:inline xmlns:a="http://schemas.openxmlformats.org/drawingml/2006/main" xmlns:pic="http://schemas.openxmlformats.org/drawingml/2006/picture">
                  <wp:extent cx="82296" cy="76200"/>
                  <wp:docPr id="48" name="Picture 4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8c775d50a0bdfa3.png"/>
                          <pic:cNvPicPr/>
                        </pic:nvPicPr>
                        <pic:blipFill>
                          <a:blip r:embed="rId5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x = 9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rPr>
                <w:b w:val="0"/>
                <w:i w:val="0"/>
                <w:color w:val="1A1A1A"/>
                <w:sz w:val="22"/>
              </w:rPr>
              <w:t xml:space="preserve">A square lawn of side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49" name="Picture 4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feet is turfed at 3.00 dollars a square foot with a flat 55 dollars delivery, and the total is 1,255 dollars. Find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50" name="Picture 5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5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60"/>
              <w:ind w:left="900"/>
            </w:pPr>
            <w:r>
              <w:rPr>
                <w:b/>
                <w:i/>
                <w:color w:val="9E1B32"/>
                <w:sz w:val="22"/>
              </w:rPr>
              <w:t>n = 20</w:t>
            </w:r>
          </w:p>
          <w:p>
            <w:pPr>
              <w:spacing w:before="0" w:after="120"/>
              <w:ind w:left="900"/>
            </w:pPr>
            <w:r>
              <w:drawing>
                <wp:inline xmlns:a="http://schemas.openxmlformats.org/drawingml/2006/main" xmlns:pic="http://schemas.openxmlformats.org/drawingml/2006/picture">
                  <wp:extent cx="1082040" cy="170688"/>
                  <wp:docPr id="51" name="Picture 5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74529db35e40493.png"/>
                          <pic:cNvPicPr/>
                        </pic:nvPicPr>
                        <pic:blipFill>
                          <a:blip r:embed="rId5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 xml:space="preserve">, so </w:t>
            </w:r>
            <w:r>
              <w:drawing>
                <wp:inline xmlns:a="http://schemas.openxmlformats.org/drawingml/2006/main" xmlns:pic="http://schemas.openxmlformats.org/drawingml/2006/picture">
                  <wp:extent cx="560832" cy="143256"/>
                  <wp:docPr id="52" name="Picture 5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250879fe2ff7fc8.png"/>
                          <pic:cNvPicPr/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60832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/>
                <w:color w:val="6B6B6B"/>
                <w:sz w:val="19"/>
              </w:rPr>
              <w:t>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the situation.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Two problems use the numbers 8, 12 and 4.  </w:t>
            </w:r>
            <w:r>
              <w:rPr>
                <w:b/>
                <w:i w:val="0"/>
                <w:color w:val="1A1A1A"/>
                <w:sz w:val="22"/>
              </w:rPr>
              <w:t>A: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to hire plus 12 dollars for each of 4 days.  </w:t>
            </w:r>
            <w:r>
              <w:rPr>
                <w:b/>
                <w:i w:val="0"/>
                <w:color w:val="1A1A1A"/>
                <w:sz w:val="22"/>
              </w:rPr>
              <w:t>B:</w:t>
            </w:r>
            <w:r>
              <w:rPr>
                <w:b w:val="0"/>
                <w:i w:val="0"/>
                <w:color w:val="1A1A1A"/>
                <w:sz w:val="22"/>
              </w:rPr>
              <w:t xml:space="preserve"> a printer costs 8 dollars for each of 12 reams, plus 4 dollars for delivery.  Find both totals, and explain why circling the numbers would not have told you what to do.</w:t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 xml:space="preserve">A is </w:t>
            </w:r>
            <w:r>
              <w:drawing>
                <wp:inline xmlns:a="http://schemas.openxmlformats.org/drawingml/2006/main" xmlns:pic="http://schemas.openxmlformats.org/drawingml/2006/picture">
                  <wp:extent cx="911352" cy="146304"/>
                  <wp:docPr id="53" name="Picture 5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1f81d334481f72b.png"/>
                          <pic:cNvPicPr/>
                        </pic:nvPicPr>
                        <pic:blipFill>
                          <a:blip r:embed="rId5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11352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B is </w:t>
            </w:r>
            <w:r>
              <w:drawing>
                <wp:inline xmlns:a="http://schemas.openxmlformats.org/drawingml/2006/main" xmlns:pic="http://schemas.openxmlformats.org/drawingml/2006/picture">
                  <wp:extent cx="993648" cy="143256"/>
                  <wp:docPr id="54" name="Picture 5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b2a888962baf1ca.png"/>
                          <pic:cNvPicPr/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9364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/>
                <w:i/>
                <w:color w:val="9E1B32"/>
                <w:sz w:val="22"/>
              </w:rPr>
              <w:t xml:space="preserve"> dollars. The two problems carry the same three numbers, so the numbers cannot be what decides; what decides is which amount is repeated and how often.</w:t>
            </w:r>
          </w:p>
          <w:p>
            <w:pPr>
              <w:spacing w:before="0" w:after="120"/>
              <w:ind w:left="420"/>
            </w:pPr>
            <w:r>
              <w:rPr>
                <w:b w:val="0"/>
                <w:i/>
                <w:color w:val="6B6B6B"/>
                <w:sz w:val="19"/>
              </w:rPr>
              <w:t>Ask which number is a rate in each problem — that question has a different answer in A and in B, and no marking on the page can show it.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>A square court of side 20 feet is resurfaced at 3.60 dollars a square foot, with a flat 200 dollars for the equipment. Which expression gives the total cost?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●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30224" cy="170688"/>
                  <wp:docPr id="55" name="Picture 5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1290041129732ec.png"/>
                          <pic:cNvPicPr/>
                        </pic:nvPicPr>
                        <pic:blipFill>
                          <a:blip r:embed="rId6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3022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1027176" cy="170688"/>
                  <wp:docPr id="56" name="Picture 5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d112e7b29f6ddbe.png"/>
                          <pic:cNvPicPr/>
                        </pic:nvPicPr>
                        <pic:blipFill>
                          <a:blip r:embed="rId6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2717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63167" cy="146304"/>
                  <wp:docPr id="57" name="Picture 5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ffc07f793389a16.png"/>
                          <pic:cNvPicPr/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63167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082040" cy="146304"/>
                  <wp:docPr id="58" name="Picture 5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27a9a82b2ab238b.png"/>
                          <pic:cNvPicPr/>
                        </pic:nvPicPr>
                        <pic:blipFill>
                          <a:blip r:embed="rId6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2040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 xml:space="preserve">Select ALL of the expressions whose value is 32 when  </w:t>
            </w:r>
            <w:r>
              <w:drawing>
                <wp:inline xmlns:a="http://schemas.openxmlformats.org/drawingml/2006/main" xmlns:pic="http://schemas.openxmlformats.org/drawingml/2006/picture">
                  <wp:extent cx="320040" cy="115824"/>
                  <wp:docPr id="59" name="Picture 5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87b6cd6586d11c9.png"/>
                          <pic:cNvPicPr/>
                        </pic:nvPicPr>
                        <pic:blipFill>
                          <a:blip r:embed="rId6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0040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16408" cy="143256"/>
                  <wp:docPr id="60" name="Picture 6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d2fe7b52fb4b38d.png"/>
                          <pic:cNvPicPr/>
                        </pic:nvPicPr>
                        <pic:blipFill>
                          <a:blip r:embed="rId6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16408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13944" cy="170688"/>
                  <wp:docPr id="61" name="Picture 6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4fdc32e4967d017.png"/>
                          <pic:cNvPicPr/>
                        </pic:nvPicPr>
                        <pic:blipFill>
                          <a:blip r:embed="rId6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944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75488" cy="146304"/>
                  <wp:docPr id="62" name="Picture 6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9d96ad675760137.png"/>
                          <pic:cNvPicPr/>
                        </pic:nvPicPr>
                        <pic:blipFill>
                          <a:blip r:embed="rId6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75488" cy="14630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176784" cy="185928"/>
                  <wp:docPr id="63" name="Picture 6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0c28382e04d8628.png"/>
                          <pic:cNvPicPr/>
                        </pic:nvPicPr>
                        <pic:blipFill>
                          <a:blip r:embed="rId6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76784" cy="18592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9E1B32"/>
                <w:sz w:val="22"/>
              </w:rPr>
              <w:t xml:space="preserve">☒   </w:t>
            </w:r>
            <w:r>
              <w:rPr>
                <w:b/>
                <w:i w:val="0"/>
                <w:color w:val="9E1B32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329184" cy="143256"/>
                  <wp:docPr id="64" name="Picture 6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3d70d65dd4086ae.png"/>
                          <pic:cNvPicPr/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9184" cy="14325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☐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326136" cy="115824"/>
                  <wp:docPr id="65" name="Picture 6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f02b636ba62a9d7.png"/>
                          <pic:cNvPicPr/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26136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60"/>
              <w:ind w:left="420"/>
            </w:pPr>
            <w:r>
              <w:rPr>
                <w:b/>
                <w:i/>
                <w:color w:val="9E1B32"/>
                <w:sz w:val="22"/>
              </w:rPr>
              <w:t>A, C, D and E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Relationship Id="rId46" Type="http://schemas.openxmlformats.org/officeDocument/2006/relationships/image" Target="media/image38.png"/><Relationship Id="rId47" Type="http://schemas.openxmlformats.org/officeDocument/2006/relationships/image" Target="media/image39.png"/><Relationship Id="rId48" Type="http://schemas.openxmlformats.org/officeDocument/2006/relationships/image" Target="media/image40.png"/><Relationship Id="rId49" Type="http://schemas.openxmlformats.org/officeDocument/2006/relationships/image" Target="media/image41.png"/><Relationship Id="rId50" Type="http://schemas.openxmlformats.org/officeDocument/2006/relationships/image" Target="media/image42.png"/><Relationship Id="rId51" Type="http://schemas.openxmlformats.org/officeDocument/2006/relationships/image" Target="media/image43.png"/><Relationship Id="rId52" Type="http://schemas.openxmlformats.org/officeDocument/2006/relationships/image" Target="media/image44.png"/><Relationship Id="rId53" Type="http://schemas.openxmlformats.org/officeDocument/2006/relationships/image" Target="media/image45.png"/><Relationship Id="rId54" Type="http://schemas.openxmlformats.org/officeDocument/2006/relationships/image" Target="media/image46.png"/><Relationship Id="rId55" Type="http://schemas.openxmlformats.org/officeDocument/2006/relationships/image" Target="media/image47.png"/><Relationship Id="rId56" Type="http://schemas.openxmlformats.org/officeDocument/2006/relationships/image" Target="media/image48.png"/><Relationship Id="rId57" Type="http://schemas.openxmlformats.org/officeDocument/2006/relationships/image" Target="media/image49.png"/><Relationship Id="rId58" Type="http://schemas.openxmlformats.org/officeDocument/2006/relationships/image" Target="media/image50.png"/><Relationship Id="rId59" Type="http://schemas.openxmlformats.org/officeDocument/2006/relationships/image" Target="media/image51.png"/><Relationship Id="rId60" Type="http://schemas.openxmlformats.org/officeDocument/2006/relationships/image" Target="media/image52.png"/><Relationship Id="rId61" Type="http://schemas.openxmlformats.org/officeDocument/2006/relationships/image" Target="media/image53.png"/><Relationship Id="rId62" Type="http://schemas.openxmlformats.org/officeDocument/2006/relationships/image" Target="media/image54.png"/><Relationship Id="rId63" Type="http://schemas.openxmlformats.org/officeDocument/2006/relationships/image" Target="media/image55.png"/><Relationship Id="rId64" Type="http://schemas.openxmlformats.org/officeDocument/2006/relationships/image" Target="media/image56.png"/><Relationship Id="rId65" Type="http://schemas.openxmlformats.org/officeDocument/2006/relationships/image" Target="media/image57.png"/><Relationship Id="rId66" Type="http://schemas.openxmlformats.org/officeDocument/2006/relationships/image" Target="media/image58.png"/><Relationship Id="rId67" Type="http://schemas.openxmlformats.org/officeDocument/2006/relationships/image" Target="media/image59.png"/><Relationship Id="rId68" Type="http://schemas.openxmlformats.org/officeDocument/2006/relationships/image" Target="media/image60.png"/><Relationship Id="rId69" Type="http://schemas.openxmlformats.org/officeDocument/2006/relationships/image" Target="media/image61.png"/><Relationship Id="rId70" Type="http://schemas.openxmlformats.org/officeDocument/2006/relationships/image" Target="media/image6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