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9,304 kilograms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0.00062 metres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1.500 seconds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430,000 litres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field measures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2ea16931df91f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fb2004e46632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5cf1caa2377a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4.0  hours. Find its average speed.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31141a2b6125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2d41453507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2b565b01f2c1a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9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feb73a092e28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wind turbine generates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e5ba275fef21b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kilowatt-hours of electricity each hour.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does it generate in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f1cff1044cbe1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turbine generates about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b9924ba6747b3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kilowatt-hours each hour. How many times larger is the first turbine's rate? Report the answer with the correct number of significant digits.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sensor records about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3aa44884bdbbc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readings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readings does it record in one minute?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Four of these sensors run for 30 minutes. How many readings do they record altogether? Report the answer with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Bianca adds two measured lengths, 86.4 cm and 0.271 cm. She says that because 86.4 has three significant digits and 0.271 has three, the sum has three: 86.7 cm. Is she right? Explain, and give the correct sum.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ec9275fa898e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a86e9ab3517a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written correctly?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f1b3725cf08ef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faf902bd4e48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bfa92cf052d82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