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Lessons 6–7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Evaluating and Equivalent Expressions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3.06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5, apply the laws of exponents to evaluate. Show your steps.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624840" cy="25603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d56544a2d8690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4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917448" cy="21640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ce931952c6be54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7448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387096" cy="17068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360d3ff4b2c8259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09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411480" cy="21945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2d53a2a8580d7a8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704088" cy="17068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f0244e62535c817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08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Evaluate each expression in questions 6 through 10. Then name the laws you used.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335280" cy="24079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4f40a82b44653c3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280" cy="2407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drawing>
                <wp:inline xmlns:a="http://schemas.openxmlformats.org/drawingml/2006/main" xmlns:pic="http://schemas.openxmlformats.org/drawingml/2006/picture">
                  <wp:extent cx="594360" cy="28651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bf3db7c03abae14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" cy="2865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drawing>
                <wp:inline xmlns:a="http://schemas.openxmlformats.org/drawingml/2006/main" xmlns:pic="http://schemas.openxmlformats.org/drawingml/2006/picture">
                  <wp:extent cx="603504" cy="2133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76974e24a41b3c9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drawing>
                <wp:inline xmlns:a="http://schemas.openxmlformats.org/drawingml/2006/main" xmlns:pic="http://schemas.openxmlformats.org/drawingml/2006/picture">
                  <wp:extent cx="765048" cy="29260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3246f091a112513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504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drawing>
                <wp:inline xmlns:a="http://schemas.openxmlformats.org/drawingml/2006/main" xmlns:pic="http://schemas.openxmlformats.org/drawingml/2006/picture">
                  <wp:extent cx="353568" cy="21640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0b6e0d322f396b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568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Common bases.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>Write each expression as a single power with the base given.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24967" cy="14325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7af0c3ff2bc289d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967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with base 2</w:t>
            </w:r>
          </w:p>
          <w:p>
            <w:pPr>
              <w:spacing w:after="720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213360" cy="14325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cd04ccf7e89032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with base 5</w:t>
            </w:r>
          </w:p>
          <w:p>
            <w:pPr>
              <w:spacing w:after="720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216408" cy="14325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b3975dcd7bf12fa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0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with base 8</w:t>
            </w:r>
          </w:p>
          <w:p>
            <w:pPr>
              <w:spacing w:after="720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381000" cy="140208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7b31dd5e4e298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with base 2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Marquise says  </w:t>
            </w:r>
            <w:r>
              <w:drawing>
                <wp:inline xmlns:a="http://schemas.openxmlformats.org/drawingml/2006/main" xmlns:pic="http://schemas.openxmlformats.org/drawingml/2006/picture">
                  <wp:extent cx="594360" cy="216408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36a90bd888a7a0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 </w:t>
            </w:r>
            <w:r>
              <w:drawing>
                <wp:inline xmlns:a="http://schemas.openxmlformats.org/drawingml/2006/main" xmlns:pic="http://schemas.openxmlformats.org/drawingml/2006/picture">
                  <wp:extent cx="594360" cy="21336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42d33f0c7f00e13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are equivalent because both can be written as </w:t>
            </w:r>
            <w:r>
              <w:drawing>
                <wp:inline xmlns:a="http://schemas.openxmlformats.org/drawingml/2006/main" xmlns:pic="http://schemas.openxmlformats.org/drawingml/2006/picture">
                  <wp:extent cx="271272" cy="140208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c113810edd39c05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272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Write the first expression as a single power of 2. Show your work.</w:t>
            </w:r>
          </w:p>
          <w:p>
            <w:pPr>
              <w:spacing w:after="1152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Write the second expression as a single power of 2. Show your work.</w:t>
            </w:r>
          </w:p>
          <w:p>
            <w:pPr>
              <w:spacing w:after="1152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>Is Marquise correct?</w:t>
            </w:r>
          </w:p>
          <w:p>
            <w:pPr>
              <w:spacing w:after="57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13.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expression is equivalent to  </w:t>
            </w:r>
            <w:r>
              <w:drawing>
                <wp:inline xmlns:a="http://schemas.openxmlformats.org/drawingml/2006/main" xmlns:pic="http://schemas.openxmlformats.org/drawingml/2006/picture">
                  <wp:extent cx="109728" cy="25298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2b9b62650a05b47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271272" cy="21640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e81392e5c24ce45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272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31064" cy="14325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292f9916c699f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6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274320" cy="216408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a0209ad48523a4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457200" cy="146304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847ffeec28a2f17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14.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that makes each statement true.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496824" cy="143256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51096a7e1b7b46d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8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585216" cy="219456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7806f543fc8983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