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 in Real-World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7, sketch the right triangle first. Round to the nearest tenth when the answer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window is 8 ft wide and 6 ft tall. How long is its diagonal?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64 + 36 = 100.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An 11-ft ladder leans on a wall with its foot 4 ft from the wall. How high does it reach?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10.2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121 − 16 = 105; √105 = 10.246…, so 10.2.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ramp rises 3 ft over a run of 10 ft. How long is the ramp?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10.4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+ 100 = 109; √109 ≈ 10.44.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garden bed is 3 m by 4 m. How much shorter is the walk straight across, corner to corner, than the walk along two sides?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Along two sides 7 m, across 5 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Will a 15-in rod lie flat in a box 9 inches by 11 inches, corner to corner?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the diagonal is only about 14.2 in.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81 + 121 = 202; √202 ≈ 14.21.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kite's 17-m string is held at a spot 8 m from the point straight below the kite. How high is the kite?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289 − 64 = 225; the string is c.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wire runs from the top of a 9-m pole to a stake in the ground 12 m from the pole's base. How long is the wire?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81 + 144 = 225.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10-ft ladder reaches 8 ft up a wall. How far from the wall is its foot?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6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36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12.8 ft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100 − 64 = 36 = 6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 wire runs from the top of a pole to a stake in the ground. Which length is the hypotenuse?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the pole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the wire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the ground from the pole to the stake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none of them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pole stands square on the ground; across from that corner is the wire.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