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158e0b61c60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c19dc1144c150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896b245899c7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98fe91fdcfa58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60355b831c797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140bb9c64b54c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Neptune's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8894ace57ea3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Saturn's is about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8263a260d8a6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Jupiter's diameter is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b0cf7a4fb1a6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kilometers. Is your answer to part (a) greater than Jupiter's diameter?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city's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d1c635ee5aba8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The surrounding county's population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7164b23afc323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total population of the city and the county?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more people live in the county than in the city?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5520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cb890b8167b82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2cfb00ed875d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090202ec32ef2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Priya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60ee49fe0a62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7c5bcc7413fd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1dd345b267ee6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5be0acba60f58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a1fa7fb3a202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06632f6c6874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b830ba1dfee1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a9ecdd9b29ab0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6614defc4cf85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942048cef76a0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805468f08f2d0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304544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f20afbb10af4e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d77ce55239fef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