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20 lb to kilograms.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15 kg to pounds.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8 gal to litres.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L = 0.264 gal. 25 L to gallons.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ft. 4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32 fl oz to litres.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1 ft = 12 in. 3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ft = 12 in. A rug is 6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inches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864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72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144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150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