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figure with perimeter 18 cm is scaled by k = 3. Find the copy's perimeter.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figure with area 7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k = 3. Find the copy's area.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with area 40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k = ½. Find the copy's area.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 cm by 5 cm rectangle is scaled by k = 2.5. Find the copy's perimeter and area.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9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144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48 cm. What is the area ratio, copy to original?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