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dbe41e61222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23bcf1a78b4f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c72ba676a3a8c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4048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8ae84533b419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sign stays with the fraction.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2816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85d595433ec4e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5727409cb6b9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02336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8cf38d64c1c8e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23088" cy="2103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41797789ef7d7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6280d5be60c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cf98f0e871d2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308f884915c30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baadf487aca59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ef989bc172edb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92675ce6f6249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da01e5a02902c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01d709e6de6e0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70432" cy="2133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73b5f7cb27871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0" cy="2133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da0b9a2ce6bd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Product of powers, then flip.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168688c934220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6a42aaf04dcc4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−2 − (−4) = 2; already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183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98150eb68e7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b6a61c50b03f5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(5 − 2) ·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81583" cy="2560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b2c89bad73e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53312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5790e9511ea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Rewrite the decimal as a fraction before flipping.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9392" cy="30784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136d4668a5720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307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25298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bb7ac04d920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661416" cy="2194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2f44eeab0b8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so this is the same expression; value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f2dc696ee0722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9353c0798ce8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the quotient gives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ed5ca98899585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not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457b5333e9b81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this is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fd876b55d8451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94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3b73ee1bcb862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664464" cy="2194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aaa0a1709fb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4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69189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ce68d38f756c1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09edb05de773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Yes — it is the value of the expression written as one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2acb0d34f49f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a510ef44e9c00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c3adf73c272f0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f496cd362657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f688db9be5dcf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(−3/2)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−27/8.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f16a2dc71b2d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(5/3)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25/9.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5112" cy="2133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2a9d90686be6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