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00"/>
        <w:gridCol w:w="3960"/>
      </w:tblGrid>
      <w:tr>
        <w:tc>
          <w:tcPr>
            <w:tcW w:type="dxa" w:w="5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Times New Roman" w:cs="Times New Roman" w:eastAsia="Times New Roman" w:hAnsi="Times New Roman"/>
                <w:color w:val="6B6B6B"/>
                <w:sz w:val="17"/>
                <w:szCs w:val="17"/>
              </w:rPr>
              <w:t xml:space="preserve">GRADE 7 ACCELERATED</w:t>
            </w:r>
          </w:p>
          <w:p>
            <w:pPr>
              <w:spacing w:after="30" w:before="0"/>
            </w:pPr>
            <w:r>
              <w:rPr>
                <w:rFonts w:ascii="Times New Roman" w:cs="Times New Roman" w:eastAsia="Times New Roman" w:hAnsi="Times New Roman"/>
                <w:b/>
                <w:bCs/>
                <w:color w:val="1A1A1A"/>
                <w:sz w:val="30"/>
                <w:szCs w:val="30"/>
              </w:rPr>
              <w:t xml:space="preserve">Unit 1 Assessment</w:t>
            </w:r>
          </w:p>
          <w:p>
            <w:pPr>
              <w:spacing w:after="0" w:before="0"/>
            </w:pPr>
            <w:r>
              <w:rPr>
                <w:rFonts w:ascii="Times New Roman" w:cs="Times New Roman" w:eastAsia="Times New Roman" w:hAnsi="Times New Roman"/>
                <w:i/>
                <w:iCs/>
                <w:color w:val="6B6B6B"/>
                <w:sz w:val="19"/>
                <w:szCs w:val="19"/>
              </w:rPr>
              <w:t xml:space="preserve">Equations and Inequalities</w:t>
            </w:r>
            <w:r>
              <w:rPr>
                <w:rFonts w:ascii="Times New Roman" w:cs="Times New Roman" w:eastAsia="Times New Roman" w:hAnsi="Times New Roman"/>
                <w:b/>
                <w:bCs/>
                <w:color w:val="9E1B32"/>
                <w:sz w:val="19"/>
                <w:szCs w:val="19"/>
              </w:rPr>
              <w:t xml:space="preserve">     ANSWER KEY</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jc w:val="right"/>
            </w:pPr>
            <w:r>
              <w:rPr>
                <w:rFonts w:ascii="Times New Roman" w:cs="Times New Roman" w:eastAsia="Times New Roman" w:hAnsi="Times New Roman"/>
                <w:b/>
                <w:bCs/>
                <w:color w:val="1A1A1A"/>
                <w:sz w:val="22"/>
                <w:szCs w:val="22"/>
              </w:rPr>
              <w:t xml:space="preserve">21 points</w:t>
            </w:r>
          </w:p>
          <w:p>
            <w:pPr>
              <w:spacing w:after="40" w:before="0"/>
            </w:pPr>
            <w:r>
              <w:rPr>
                <w:rFonts w:ascii="Times New Roman" w:cs="Times New Roman" w:eastAsia="Times New Roman" w:hAnsi="Times New Roman"/>
                <w:color w:val="1A1A1A"/>
                <w:sz w:val="22"/>
                <w:szCs w:val="22"/>
              </w:rPr>
              <w:t xml:space="preserve"/>
            </w:r>
          </w:p>
          <w:p>
            <w:pPr>
              <w:spacing w:after="0" w:before="0"/>
            </w:pPr>
            <w:r>
              <w:rPr>
                <w:rFonts w:ascii="Times New Roman" w:cs="Times New Roman" w:eastAsia="Times New Roman" w:hAnsi="Times New Roman"/>
                <w:color w:val="1A1A1A"/>
                <w:sz w:val="22"/>
                <w:szCs w:val="22"/>
              </w:rPr>
              <w:t xml:space="preserve"/>
            </w:r>
          </w:p>
        </w:tc>
      </w:tr>
    </w:tbl>
    <w:p>
      <w:pPr>
        <w:pBdr>
          <w:bottom w:val="single" w:color="1A1A1A" w:sz="14" w:space="1"/>
        </w:pBdr>
        <w:spacing w:after="0"/>
      </w:pPr>
      <w:r>
        <w:rPr>
          <w:rFonts w:ascii="Times New Roman" w:cs="Times New Roman" w:eastAsia="Times New Roman" w:hAnsi="Times New Roman"/>
          <w:color w:val="1A1A1A"/>
          <w:sz w:val="22"/>
          <w:szCs w:val="22"/>
        </w:rPr>
        <w:t xml:space="preserve"/>
      </w:r>
    </w:p>
    <w:p>
      <w:pPr>
        <w:pBdr>
          <w:bottom w:val="single" w:color="1A1A1A" w:sz="4" w:space="1"/>
        </w:pBdr>
        <w:spacing w:after="150"/>
      </w:pPr>
      <w:r>
        <w:rPr>
          <w:rFonts w:ascii="Times New Roman" w:cs="Times New Roman" w:eastAsia="Times New Roman" w:hAnsi="Times New Roman"/>
          <w:color w:val="1A1A1A"/>
          <w:sz w:val="22"/>
          <w:szCs w:val="22"/>
        </w:rPr>
        <w:t xml:space="preserve"/>
      </w:r>
    </w:p>
    <w:p>
      <w:pPr>
        <w:pBdr>
          <w:bottom w:val="single" w:color="D9D9D9" w:sz="4" w:space="6"/>
        </w:pBdr>
        <w:spacing w:after="200" w:before="60"/>
      </w:pPr>
      <w:r>
        <w:rPr>
          <w:rFonts w:ascii="Times New Roman" w:cs="Times New Roman" w:eastAsia="Times New Roman" w:hAnsi="Times New Roman"/>
          <w:b/>
          <w:bCs/>
          <w:color w:val="1A1A1A"/>
          <w:sz w:val="22"/>
          <w:szCs w:val="22"/>
        </w:rPr>
        <w:t xml:space="preserve">DIRECTIONS.   </w:t>
      </w:r>
      <w:r>
        <w:rPr>
          <w:rFonts w:ascii="Times New Roman" w:cs="Times New Roman" w:eastAsia="Times New Roman" w:hAnsi="Times New Roman"/>
          <w:color w:val="1A1A1A"/>
          <w:sz w:val="22"/>
          <w:szCs w:val="22"/>
        </w:rPr>
        <w:t xml:space="preserve">Show your work for every question. Write repeating decimals with a bar over the digits that repeat. Fractions do not have to be in simplest form. Where a question gives units, include them in your answer.</w:t>
      </w:r>
    </w:p>
    <w:p>
      <w:pPr>
        <w:keepNext/>
        <w:spacing w:after="100" w:before="60"/>
      </w:pPr>
      <w:r>
        <w:rPr>
          <w:rFonts w:ascii="Times New Roman" w:cs="Times New Roman" w:eastAsia="Times New Roman" w:hAnsi="Times New Roman"/>
          <w:b/>
          <w:bCs/>
          <w:color w:val="1A1A1A"/>
          <w:sz w:val="24"/>
          <w:szCs w:val="24"/>
        </w:rPr>
        <w:t xml:space="preserve">SCORE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960"/>
        <w:gridCol w:w="1400"/>
        <w:gridCol w:w="1400"/>
      </w:tblGrid>
      <w:tr>
        <w:trPr>
          <w:tblHeader/>
          <w:cantSplit/>
        </w:trPr>
        <w:tc>
          <w:tcPr>
            <w:tcW w:type="dxa" w:w="2600"/>
            <w:shd w:fill="D9D9D9" w:color="auto" w:val="clear"/>
            <w:tcMar>
              <w:top w:type="dxa" w:w="110"/>
              <w:left w:type="dxa" w:w="100"/>
              <w:bottom w:type="dxa" w:w="110"/>
              <w:right w:type="dxa" w:w="100"/>
            </w:tcMar>
            <w:vAlign w:val="center"/>
          </w:tcPr>
          <w:p>
            <w:pPr>
              <w:spacing w:after="0" w:before="0"/>
            </w:pPr>
            <w:r>
              <w:rPr>
                <w:rFonts w:ascii="Times New Roman" w:cs="Times New Roman" w:eastAsia="Times New Roman" w:hAnsi="Times New Roman"/>
                <w:b/>
                <w:bCs/>
                <w:color w:val="1A1A1A"/>
                <w:sz w:val="22"/>
                <w:szCs w:val="22"/>
              </w:rPr>
              <w:t xml:space="preserve">Benchmark</w:t>
            </w:r>
          </w:p>
        </w:tc>
        <w:tc>
          <w:tcPr>
            <w:tcW w:type="dxa" w:w="3960"/>
            <w:shd w:fill="D9D9D9" w:color="auto" w:val="clear"/>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Questions</w:t>
            </w:r>
          </w:p>
        </w:tc>
        <w:tc>
          <w:tcPr>
            <w:tcW w:type="dxa" w:w="1400"/>
            <w:shd w:fill="D9D9D9" w:color="auto" w:val="clear"/>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Possible</w:t>
            </w:r>
          </w:p>
        </w:tc>
        <w:tc>
          <w:tcPr>
            <w:tcW w:type="dxa" w:w="1400"/>
            <w:shd w:fill="D9D9D9" w:color="auto" w:val="clear"/>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Earned</w:t>
            </w:r>
          </w:p>
        </w:tc>
      </w:tr>
      <w:tr>
        <w:trPr>
          <w:cantSplit/>
        </w:trPr>
        <w:tc>
          <w:tcPr>
            <w:tcW w:type="dxa" w:w="2600"/>
            <w:tcMar>
              <w:top w:type="dxa" w:w="110"/>
              <w:left w:type="dxa" w:w="100"/>
              <w:bottom w:type="dxa" w:w="110"/>
              <w:right w:type="dxa" w:w="100"/>
            </w:tcMar>
            <w:vAlign w:val="center"/>
          </w:tcPr>
          <w:p>
            <w:pPr>
              <w:spacing w:after="0" w:before="0"/>
            </w:pPr>
            <w:r>
              <w:rPr>
                <w:rFonts w:ascii="Times New Roman" w:cs="Times New Roman" w:eastAsia="Times New Roman" w:hAnsi="Times New Roman"/>
                <w:b w:val="false"/>
                <w:bCs w:val="false"/>
                <w:color w:val="1A1A1A"/>
                <w:sz w:val="22"/>
                <w:szCs w:val="22"/>
              </w:rPr>
              <w:t xml:space="preserve">MA.7.NSO.1.2</w:t>
            </w:r>
          </w:p>
        </w:tc>
        <w:tc>
          <w:tcPr>
            <w:tcW w:type="dxa" w:w="396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1a–c,  2a–d</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7</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r>
        <w:trPr>
          <w:cantSplit/>
        </w:trPr>
        <w:tc>
          <w:tcPr>
            <w:tcW w:type="dxa" w:w="2600"/>
            <w:tcMar>
              <w:top w:type="dxa" w:w="110"/>
              <w:left w:type="dxa" w:w="100"/>
              <w:bottom w:type="dxa" w:w="110"/>
              <w:right w:type="dxa" w:w="100"/>
            </w:tcMar>
            <w:vAlign w:val="center"/>
          </w:tcPr>
          <w:p>
            <w:pPr>
              <w:spacing w:after="0" w:before="0"/>
            </w:pPr>
            <w:r>
              <w:rPr>
                <w:rFonts w:ascii="Times New Roman" w:cs="Times New Roman" w:eastAsia="Times New Roman" w:hAnsi="Times New Roman"/>
                <w:b w:val="false"/>
                <w:bCs w:val="false"/>
                <w:color w:val="1A1A1A"/>
                <w:sz w:val="22"/>
                <w:szCs w:val="22"/>
              </w:rPr>
              <w:t xml:space="preserve">MA.7.AR.2.2</w:t>
            </w:r>
          </w:p>
        </w:tc>
        <w:tc>
          <w:tcPr>
            <w:tcW w:type="dxa" w:w="396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3a–b,  4,  5,  6,  7a–b</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7</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r>
        <w:trPr>
          <w:cantSplit/>
        </w:trPr>
        <w:tc>
          <w:tcPr>
            <w:tcW w:type="dxa" w:w="2600"/>
            <w:tcMar>
              <w:top w:type="dxa" w:w="110"/>
              <w:left w:type="dxa" w:w="100"/>
              <w:bottom w:type="dxa" w:w="110"/>
              <w:right w:type="dxa" w:w="100"/>
            </w:tcMar>
            <w:vAlign w:val="center"/>
          </w:tcPr>
          <w:p>
            <w:pPr>
              <w:spacing w:after="0" w:before="0"/>
            </w:pPr>
            <w:r>
              <w:rPr>
                <w:rFonts w:ascii="Times New Roman" w:cs="Times New Roman" w:eastAsia="Times New Roman" w:hAnsi="Times New Roman"/>
                <w:b w:val="false"/>
                <w:bCs w:val="false"/>
                <w:color w:val="1A1A1A"/>
                <w:sz w:val="22"/>
                <w:szCs w:val="22"/>
              </w:rPr>
              <w:t xml:space="preserve">MA.8.AR.2.2</w:t>
            </w:r>
          </w:p>
        </w:tc>
        <w:tc>
          <w:tcPr>
            <w:tcW w:type="dxa" w:w="396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8,  9,  10,  11,  12a–c</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7</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r>
        <w:trPr>
          <w:cantSplit/>
        </w:trPr>
        <w:tc>
          <w:tcPr>
            <w:tcW w:type="dxa" w:w="2600"/>
            <w:tcMar>
              <w:top w:type="dxa" w:w="110"/>
              <w:left w:type="dxa" w:w="100"/>
              <w:bottom w:type="dxa" w:w="110"/>
              <w:right w:type="dxa" w:w="100"/>
            </w:tcMar>
            <w:vAlign w:val="center"/>
          </w:tcPr>
          <w:p>
            <w:pPr>
              <w:spacing w:after="0" w:before="0"/>
            </w:pPr>
            <w:r>
              <w:rPr>
                <w:rFonts w:ascii="Times New Roman" w:cs="Times New Roman" w:eastAsia="Times New Roman" w:hAnsi="Times New Roman"/>
                <w:b/>
                <w:bCs/>
                <w:color w:val="1A1A1A"/>
                <w:sz w:val="22"/>
                <w:szCs w:val="22"/>
              </w:rPr>
              <w:t xml:space="preserve">Total</w:t>
            </w:r>
          </w:p>
        </w:tc>
        <w:tc>
          <w:tcPr>
            <w:tcW w:type="dxa" w:w="396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21</w:t>
            </w:r>
          </w:p>
        </w:tc>
        <w:tc>
          <w:tcPr>
            <w:tcW w:type="dxa" w:w="1400"/>
            <w:tcMar>
              <w:top w:type="dxa" w:w="110"/>
              <w:left w:type="dxa" w:w="100"/>
              <w:bottom w:type="dxa" w:w="11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
            </w:r>
          </w:p>
        </w:tc>
      </w:tr>
    </w:tbl>
    <w:p>
      <w:pPr>
        <w:spacing w:after="60" w:before="90"/>
      </w:pPr>
      <w:r>
        <w:rPr>
          <w:rFonts w:ascii="Times New Roman" w:cs="Times New Roman" w:eastAsia="Times New Roman" w:hAnsi="Times New Roman"/>
          <w:b/>
          <w:bCs/>
          <w:color w:val="1A1A1A"/>
          <w:sz w:val="19"/>
          <w:szCs w:val="19"/>
        </w:rPr>
        <w:t xml:space="preserve">One point per lettered part, and one point per question that has no parts.  </w:t>
      </w:r>
      <w:r>
        <w:rPr>
          <w:rFonts w:ascii="Times New Roman" w:cs="Times New Roman" w:eastAsia="Times New Roman" w:hAnsi="Times New Roman"/>
          <w:i/>
          <w:iCs/>
          <w:color w:val="6B6B6B"/>
          <w:sz w:val="19"/>
          <w:szCs w:val="19"/>
        </w:rPr>
        <w:t xml:space="preserve">Every part is right or it is not, so the three rows above are counts of ticks. The teacher's copy carries each question's benchmark in the right margin; the student's copy carries the point value alone.</w:t>
      </w:r>
    </w:p>
    <w:p>
      <w:pPr>
        <w:keepNext/>
        <w:spacing w:after="60" w:before="20"/>
      </w:pPr>
      <w:r>
        <w:rPr>
          <w:rFonts w:ascii="Times New Roman" w:cs="Times New Roman" w:eastAsia="Times New Roman" w:hAnsi="Times New Roman"/>
          <w:b/>
          <w:bCs/>
          <w:color w:val="1A1A1A"/>
          <w:sz w:val="19"/>
          <w:szCs w:val="19"/>
        </w:rPr>
        <w:t xml:space="preserve">Follow-through.  </w:t>
      </w:r>
      <w:r>
        <w:rPr>
          <w:rFonts w:ascii="Times New Roman" w:cs="Times New Roman" w:eastAsia="Times New Roman" w:hAnsi="Times New Roman"/>
          <w:i/>
          <w:iCs/>
          <w:color w:val="6B6B6B"/>
          <w:sz w:val="19"/>
          <w:szCs w:val="19"/>
        </w:rPr>
        <w:t xml:space="preserve">If a student writes the wrong equation or inequality in one part and then works their own answer correctly in the next, the next part still earns its point. Mark the second part against what they wrote, not against the key.</w:t>
      </w:r>
    </w:p>
    <w:p>
      <w:pPr>
        <w:keepNext/>
        <w:pBdr>
          <w:bottom w:val="single" w:color="1A1A1A" w:sz="4" w:space="1"/>
        </w:pBdr>
        <w:spacing w:after="15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1.   </w:t>
            </w:r>
            <w:r>
              <w:rPr>
                <w:rFonts w:ascii="Times New Roman" w:cs="Times New Roman" w:eastAsia="Times New Roman" w:hAnsi="Times New Roman"/>
                <w:color w:val="1A1A1A"/>
                <w:sz w:val="22"/>
                <w:szCs w:val="22"/>
              </w:rPr>
              <w:t xml:space="preserve">Complete the table by writing the equivalent value in each empty cell.</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MA.7.NSO.1.2</w:t>
            </w:r>
          </w:p>
          <w:p>
            <w:pPr>
              <w:spacing w:after="130" w:before="0"/>
              <w:jc w:val="right"/>
            </w:pPr>
            <w:r>
              <w:rPr>
                <w:rFonts w:ascii="Times New Roman" w:cs="Times New Roman" w:eastAsia="Times New Roman" w:hAnsi="Times New Roman"/>
                <w:i/>
                <w:iCs/>
                <w:color w:val="6B6B6B"/>
                <w:sz w:val="18"/>
                <w:szCs w:val="18"/>
              </w:rPr>
              <w:t xml:space="preserve">3 points</w:t>
            </w:r>
          </w:p>
        </w:tc>
      </w:tr>
    </w:tbl>
    <w:p>
      <w:pPr>
        <w:keepNext/>
        <w:spacing w:after="0" w:before="0" w:line="20" w:lineRule="exact"/>
        <w:rPr>
          <w:sz w:val="2"/>
          <w:szCs w:val="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860"/>
        <w:gridCol w:w="2860"/>
        <w:gridCol w:w="2880"/>
      </w:tblGrid>
      <w:tr>
        <w:trPr>
          <w:tblHeader/>
          <w:cantSplit/>
        </w:trPr>
        <w:tc>
          <w:tcPr>
            <w:tcW w:type="dxa" w:w="760"/>
            <w:shd w:fill="D9D9D9" w:color="auto" w:val="clear"/>
            <w:tcMar>
              <w:top w:type="dxa" w:w="90"/>
              <w:left w:type="dxa" w:w="100"/>
              <w:bottom w:type="dxa" w:w="9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
            </w:r>
          </w:p>
        </w:tc>
        <w:tc>
          <w:tcPr>
            <w:tcW w:type="dxa" w:w="2860"/>
            <w:shd w:fill="D9D9D9" w:color="auto" w:val="clear"/>
            <w:tcMar>
              <w:top w:type="dxa" w:w="90"/>
              <w:left w:type="dxa" w:w="100"/>
              <w:bottom w:type="dxa" w:w="9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Fraction</w:t>
            </w:r>
          </w:p>
        </w:tc>
        <w:tc>
          <w:tcPr>
            <w:tcW w:type="dxa" w:w="2860"/>
            <w:shd w:fill="D9D9D9" w:color="auto" w:val="clear"/>
            <w:tcMar>
              <w:top w:type="dxa" w:w="90"/>
              <w:left w:type="dxa" w:w="100"/>
              <w:bottom w:type="dxa" w:w="9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Decimal</w:t>
            </w:r>
          </w:p>
        </w:tc>
        <w:tc>
          <w:tcPr>
            <w:tcW w:type="dxa" w:w="2880"/>
            <w:shd w:fill="D9D9D9" w:color="auto" w:val="clear"/>
            <w:tcMar>
              <w:top w:type="dxa" w:w="90"/>
              <w:left w:type="dxa" w:w="100"/>
              <w:bottom w:type="dxa" w:w="9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Percent</w:t>
            </w:r>
          </w:p>
        </w:tc>
      </w:tr>
      <w:tr>
        <w:trPr>
          <w:cantSplit/>
        </w:trPr>
        <w:tc>
          <w:tcPr>
            <w:tcW w:type="dxa" w:w="760"/>
            <w:tcMar>
              <w:top w:type="dxa" w:w="190"/>
              <w:left w:type="dxa" w:w="100"/>
              <w:bottom w:type="dxa" w:w="190"/>
              <w:right w:type="dxa" w:w="100"/>
            </w:tcMar>
            <w:vAlign w:val="center"/>
          </w:tcPr>
          <w:p>
            <w:pPr>
              <w:spacing w:after="0" w:before="0"/>
            </w:pPr>
            <w:r>
              <w:rPr>
                <w:rFonts w:ascii="Times New Roman" w:cs="Times New Roman" w:eastAsia="Times New Roman" w:hAnsi="Times New Roman"/>
                <w:b/>
                <w:bCs/>
                <w:color w:val="1A1A1A"/>
                <w:sz w:val="22"/>
                <w:szCs w:val="22"/>
              </w:rPr>
              <w:t xml:space="preserve">a.</w:t>
            </w:r>
          </w:p>
        </w:tc>
        <w:tc>
          <w:tcPr>
            <w:tcW w:type="dxa" w:w="28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6/11</w:t>
            </w:r>
          </w:p>
        </w:tc>
        <w:tc>
          <w:tcPr>
            <w:tcW w:type="dxa" w:w="2860"/>
            <w:tcMar>
              <w:top w:type="dxa" w:w="190"/>
              <w:left w:type="dxa" w:w="100"/>
              <w:bottom w:type="dxa" w:w="190"/>
              <w:right w:type="dxa" w:w="100"/>
            </w:tcMar>
            <w:vAlign w:val="center"/>
          </w:tcPr>
          <w:p>
            <w:pPr>
              <w:spacing w:after="0"/>
              <w:jc w:val="center"/>
            </w:pPr>
            <w:r>
              <w:drawing>
                <wp:inline distT="0" distB="0" distL="0" distR="0">
                  <wp:extent cx="5238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219075"/>
                          </a:xfrm>
                          <a:prstGeom prst="rect">
                            <a:avLst/>
                          </a:prstGeom>
                        </pic:spPr>
                      </pic:pic>
                    </a:graphicData>
                  </a:graphic>
                </wp:inline>
              </w:drawing>
            </w:r>
          </w:p>
        </w:tc>
        <w:tc>
          <w:tcPr>
            <w:tcW w:type="dxa" w:w="2880"/>
            <w:tcMar>
              <w:top w:type="dxa" w:w="190"/>
              <w:left w:type="dxa" w:w="100"/>
              <w:bottom w:type="dxa" w:w="190"/>
              <w:right w:type="dxa" w:w="100"/>
            </w:tcMar>
            <w:vAlign w:val="center"/>
          </w:tcPr>
          <w:p>
            <w:pPr>
              <w:spacing w:after="0"/>
              <w:jc w:val="center"/>
            </w:pPr>
            <w:r>
              <w:drawing>
                <wp:inline distT="0" distB="0" distL="0" distR="0">
                  <wp:extent cx="8477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47725" cy="219075"/>
                          </a:xfrm>
                          <a:prstGeom prst="rect">
                            <a:avLst/>
                          </a:prstGeom>
                        </pic:spPr>
                      </pic:pic>
                    </a:graphicData>
                  </a:graphic>
                </wp:inline>
              </w:drawing>
            </w:r>
          </w:p>
        </w:tc>
      </w:tr>
      <w:tr>
        <w:trPr>
          <w:cantSplit/>
        </w:trPr>
        <w:tc>
          <w:tcPr>
            <w:tcW w:type="dxa" w:w="760"/>
            <w:tcMar>
              <w:top w:type="dxa" w:w="190"/>
              <w:left w:type="dxa" w:w="100"/>
              <w:bottom w:type="dxa" w:w="190"/>
              <w:right w:type="dxa" w:w="100"/>
            </w:tcMar>
            <w:vAlign w:val="center"/>
          </w:tcPr>
          <w:p>
            <w:pPr>
              <w:spacing w:after="0" w:before="0"/>
            </w:pPr>
            <w:r>
              <w:rPr>
                <w:rFonts w:ascii="Times New Roman" w:cs="Times New Roman" w:eastAsia="Times New Roman" w:hAnsi="Times New Roman"/>
                <w:b/>
                <w:bCs/>
                <w:color w:val="1A1A1A"/>
                <w:sz w:val="22"/>
                <w:szCs w:val="22"/>
              </w:rPr>
              <w:t xml:space="preserve">b.</w:t>
            </w:r>
          </w:p>
        </w:tc>
        <w:tc>
          <w:tcPr>
            <w:tcW w:type="dxa" w:w="28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85/100   (or 17/20)</w:t>
            </w:r>
          </w:p>
        </w:tc>
        <w:tc>
          <w:tcPr>
            <w:tcW w:type="dxa" w:w="28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0.85</w:t>
            </w:r>
          </w:p>
        </w:tc>
        <w:tc>
          <w:tcPr>
            <w:tcW w:type="dxa" w:w="288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85%</w:t>
            </w:r>
          </w:p>
        </w:tc>
      </w:tr>
      <w:tr>
        <w:trPr>
          <w:cantSplit/>
        </w:trPr>
        <w:tc>
          <w:tcPr>
            <w:tcW w:type="dxa" w:w="760"/>
            <w:tcMar>
              <w:top w:type="dxa" w:w="190"/>
              <w:left w:type="dxa" w:w="100"/>
              <w:bottom w:type="dxa" w:w="190"/>
              <w:right w:type="dxa" w:w="100"/>
            </w:tcMar>
            <w:vAlign w:val="center"/>
          </w:tcPr>
          <w:p>
            <w:pPr>
              <w:spacing w:after="0" w:before="0"/>
            </w:pPr>
            <w:r>
              <w:rPr>
                <w:rFonts w:ascii="Times New Roman" w:cs="Times New Roman" w:eastAsia="Times New Roman" w:hAnsi="Times New Roman"/>
                <w:b/>
                <w:bCs/>
                <w:color w:val="1A1A1A"/>
                <w:sz w:val="22"/>
                <w:szCs w:val="22"/>
              </w:rPr>
              <w:t xml:space="preserve">c.</w:t>
            </w:r>
          </w:p>
        </w:tc>
        <w:tc>
          <w:tcPr>
            <w:tcW w:type="dxa" w:w="28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72/100   (or 18/25)</w:t>
            </w:r>
          </w:p>
        </w:tc>
        <w:tc>
          <w:tcPr>
            <w:tcW w:type="dxa" w:w="28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0.72</w:t>
            </w:r>
          </w:p>
        </w:tc>
        <w:tc>
          <w:tcPr>
            <w:tcW w:type="dxa" w:w="288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72%</w:t>
            </w:r>
          </w:p>
        </w:tc>
      </w:tr>
    </w:tbl>
    <w:p>
      <w:pPr>
        <w:spacing w:after="150"/>
      </w:pPr>
      <w:r>
        <w:rPr>
          <w:rFonts w:ascii="Times New Roman" w:cs="Times New Roman" w:eastAsia="Times New Roman" w:hAnsi="Times New Roman"/>
          <w:color w:val="1A1A1A"/>
          <w:sz w:val="22"/>
          <w:szCs w:val="22"/>
        </w:rPr>
        <w:t xml:space="preserve"/>
      </w:r>
    </w:p>
    <w:p>
      <w:pPr>
        <w:pageBreakBefore/>
        <w:keepNext/>
        <w:keepLines/>
        <w:spacing w:after="150" w:before="40"/>
        <w:ind w:left="900"/>
      </w:pPr>
      <w:r>
        <w:rPr>
          <w:rFonts w:ascii="Times New Roman" w:cs="Times New Roman" w:eastAsia="Times New Roman" w:hAnsi="Times New Roman"/>
          <w:i/>
          <w:iCs/>
          <w:color w:val="6B6B6B"/>
          <w:sz w:val="19"/>
          <w:szCs w:val="19"/>
        </w:rPr>
        <w:t xml:space="preserve">One point per row, and both empty cells in a row have to be right. Any equivalent fraction is acceptable. A repeating decimal written without the bar does not earn the row.</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50" w:before="240"/>
              <w:ind w:left="480" w:hanging="480"/>
            </w:pPr>
            <w:r>
              <w:rPr>
                <w:rFonts w:ascii="Times New Roman" w:cs="Times New Roman" w:eastAsia="Times New Roman" w:hAnsi="Times New Roman"/>
                <w:b/>
                <w:bCs/>
                <w:color w:val="1A1A1A"/>
                <w:sz w:val="22"/>
                <w:szCs w:val="22"/>
              </w:rPr>
              <w:t xml:space="preserve">2.   </w:t>
            </w:r>
            <w:r>
              <w:rPr>
                <w:rFonts w:ascii="Times New Roman" w:cs="Times New Roman" w:eastAsia="Times New Roman" w:hAnsi="Times New Roman"/>
                <w:color w:val="1A1A1A"/>
                <w:sz w:val="22"/>
                <w:szCs w:val="22"/>
              </w:rPr>
              <w:t xml:space="preserve">Maria opens a package of Tropical Skittles. The package has five flavors: Banana Berry (yellow), Kiwi Lime (green), Mango Tangelo (orange), Pineapple Passion fruit (blue) and Strawberry Starfruit (pink). The table shows what part of Maria's package is each flavor.</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MA.7.NSO.1.2</w:t>
            </w:r>
          </w:p>
          <w:p>
            <w:pPr>
              <w:spacing w:after="150" w:before="0"/>
              <w:jc w:val="right"/>
            </w:pPr>
            <w:r>
              <w:rPr>
                <w:rFonts w:ascii="Times New Roman" w:cs="Times New Roman" w:eastAsia="Times New Roman" w:hAnsi="Times New Roman"/>
                <w:i/>
                <w:iCs/>
                <w:color w:val="6B6B6B"/>
                <w:sz w:val="18"/>
                <w:szCs w:val="18"/>
              </w:rPr>
              <w:t xml:space="preserve">4 points</w:t>
            </w:r>
          </w:p>
        </w:tc>
      </w:tr>
    </w:tbl>
    <w:p>
      <w:pPr>
        <w:keepNext/>
        <w:spacing w:after="0" w:before="0" w:line="20" w:lineRule="exact"/>
        <w:rPr>
          <w:sz w:val="2"/>
          <w:szCs w:val="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3960"/>
      </w:tblGrid>
      <w:tr>
        <w:trPr>
          <w:tblHeader/>
          <w:cantSplit/>
        </w:trPr>
        <w:tc>
          <w:tcPr>
            <w:tcW w:type="dxa" w:w="5400"/>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Flavor</w:t>
            </w:r>
          </w:p>
        </w:tc>
        <w:tc>
          <w:tcPr>
            <w:tcW w:type="dxa" w:w="3960"/>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Amount</w:t>
            </w:r>
          </w:p>
        </w:tc>
      </w:tr>
      <w:tr>
        <w:trPr>
          <w:cantSplit/>
        </w:trPr>
        <w:tc>
          <w:tcPr>
            <w:tcW w:type="dxa" w:w="540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Banana Berry</w:t>
            </w:r>
          </w:p>
        </w:tc>
        <w:tc>
          <w:tcPr>
            <w:tcW w:type="dxa" w:w="396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20%</w:t>
            </w:r>
          </w:p>
        </w:tc>
      </w:tr>
      <w:tr>
        <w:trPr>
          <w:cantSplit/>
        </w:trPr>
        <w:tc>
          <w:tcPr>
            <w:tcW w:type="dxa" w:w="540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Kiwi Lime</w:t>
            </w:r>
          </w:p>
        </w:tc>
        <w:tc>
          <w:tcPr>
            <w:tcW w:type="dxa" w:w="396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4/15</w:t>
            </w:r>
          </w:p>
        </w:tc>
      </w:tr>
      <w:tr>
        <w:trPr>
          <w:cantSplit/>
        </w:trPr>
        <w:tc>
          <w:tcPr>
            <w:tcW w:type="dxa" w:w="540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Mango Tangelo</w:t>
            </w:r>
          </w:p>
        </w:tc>
        <w:tc>
          <w:tcPr>
            <w:tcW w:type="dxa" w:w="396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0.12</w:t>
            </w:r>
          </w:p>
        </w:tc>
      </w:tr>
      <w:tr>
        <w:trPr>
          <w:cantSplit/>
        </w:trPr>
        <w:tc>
          <w:tcPr>
            <w:tcW w:type="dxa" w:w="540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Pineapple Passion fruit</w:t>
            </w:r>
          </w:p>
        </w:tc>
        <w:tc>
          <w:tcPr>
            <w:tcW w:type="dxa" w:w="3960"/>
            <w:tcMar>
              <w:top w:type="dxa" w:w="100"/>
              <w:left w:type="dxa" w:w="100"/>
              <w:bottom w:type="dxa" w:w="100"/>
              <w:right w:type="dxa" w:w="100"/>
            </w:tcMar>
            <w:vAlign w:val="center"/>
          </w:tcPr>
          <w:p>
            <w:pPr>
              <w:spacing w:after="0"/>
              <w:jc w:val="center"/>
            </w:pPr>
            <w:r>
              <w:drawing>
                <wp:inline distT="0" distB="0" distL="0" distR="0">
                  <wp:extent cx="7048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 cy="219075"/>
                          </a:xfrm>
                          <a:prstGeom prst="rect">
                            <a:avLst/>
                          </a:prstGeom>
                        </pic:spPr>
                      </pic:pic>
                    </a:graphicData>
                  </a:graphic>
                </wp:inline>
              </w:drawing>
            </w:r>
          </w:p>
        </w:tc>
      </w:tr>
      <w:tr>
        <w:trPr>
          <w:cantSplit/>
        </w:trPr>
        <w:tc>
          <w:tcPr>
            <w:tcW w:type="dxa" w:w="5400"/>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Strawberry Starfruit</w:t>
            </w:r>
          </w:p>
        </w:tc>
        <w:tc>
          <w:tcPr>
            <w:tcW w:type="dxa" w:w="3960"/>
            <w:tcMar>
              <w:top w:type="dxa" w:w="100"/>
              <w:left w:type="dxa" w:w="100"/>
              <w:bottom w:type="dxa" w:w="100"/>
              <w:right w:type="dxa" w:w="100"/>
            </w:tcMar>
            <w:vAlign w:val="center"/>
          </w:tcPr>
          <w:p>
            <w:pPr>
              <w:spacing w:after="0"/>
              <w:jc w:val="center"/>
            </w:pPr>
            <w:r>
              <w:drawing>
                <wp:inline distT="0" distB="0" distL="0" distR="0">
                  <wp:extent cx="381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 cy="219075"/>
                          </a:xfrm>
                          <a:prstGeom prst="rect">
                            <a:avLst/>
                          </a:prstGeom>
                        </pic:spPr>
                      </pic:pic>
                    </a:graphicData>
                  </a:graphic>
                </wp:inline>
              </w:drawing>
            </w:r>
          </w:p>
        </w:tc>
      </w:tr>
    </w:tbl>
    <w:p>
      <w:pPr>
        <w:keepNext/>
        <w:spacing w:after="16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70"/>
              <w:ind w:left="480" w:hanging="48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What percentage of Maria's package is Mango Tangelo?</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70"/>
              <w:jc w:val="right"/>
            </w:pPr>
            <w:r>
              <w:rPr>
                <w:rFonts w:ascii="Times New Roman" w:cs="Times New Roman" w:eastAsia="Times New Roman" w:hAnsi="Times New Roman"/>
                <w:b/>
                <w:bCs/>
                <w:color w:val="1A1A1A"/>
                <w:sz w:val="17"/>
                <w:szCs w:val="17"/>
              </w:rPr>
              <w:t xml:space="preserve">MA.7.NSO.1.2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Percentage</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12%</w:t>
            </w:r>
          </w:p>
        </w:tc>
      </w:tr>
    </w:tbl>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70"/>
              <w:ind w:left="480" w:hanging="48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Rewrite the amount of Maria's package that is Kiwi Lime as a decimal.</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70"/>
              <w:jc w:val="right"/>
            </w:pPr>
            <w:r>
              <w:rPr>
                <w:rFonts w:ascii="Times New Roman" w:cs="Times New Roman" w:eastAsia="Times New Roman" w:hAnsi="Times New Roman"/>
                <w:b/>
                <w:bCs/>
                <w:color w:val="1A1A1A"/>
                <w:sz w:val="17"/>
                <w:szCs w:val="17"/>
              </w:rPr>
              <w:t xml:space="preserve">MA.7.NSO.1.2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Decimal</w:t>
            </w:r>
          </w:p>
        </w:tc>
        <w:tc>
          <w:tcPr>
            <w:tcW w:type="dxa" w:w="4200"/>
            <w:tcMar>
              <w:top w:type="dxa" w:w="130"/>
              <w:left w:type="dxa" w:w="100"/>
              <w:bottom w:type="dxa" w:w="130"/>
              <w:right w:type="dxa" w:w="100"/>
            </w:tcMar>
            <w:vAlign w:val="center"/>
          </w:tcPr>
          <w:p>
            <w:pPr>
              <w:spacing w:after="0" w:before="0"/>
              <w:jc w:val="center"/>
            </w:pPr>
            <w:r>
              <w:drawing>
                <wp:inline distT="0" distB="0" distL="0" distR="0">
                  <wp:extent cx="476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 cy="219075"/>
                          </a:xfrm>
                          <a:prstGeom prst="rect">
                            <a:avLst/>
                          </a:prstGeom>
                        </pic:spPr>
                      </pic:pic>
                    </a:graphicData>
                  </a:graphic>
                </wp:inline>
              </w:drawing>
            </w:r>
          </w:p>
        </w:tc>
      </w:tr>
    </w:tbl>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70"/>
              <w:ind w:left="480" w:hanging="480"/>
            </w:pPr>
            <w:r>
              <w:rPr>
                <w:rFonts w:ascii="Times New Roman" w:cs="Times New Roman" w:eastAsia="Times New Roman" w:hAnsi="Times New Roman"/>
                <w:b/>
                <w:bCs/>
                <w:color w:val="1A1A1A"/>
                <w:sz w:val="22"/>
                <w:szCs w:val="22"/>
              </w:rPr>
              <w:t xml:space="preserve">c.   </w:t>
            </w:r>
            <w:r>
              <w:rPr>
                <w:rFonts w:ascii="Times New Roman" w:cs="Times New Roman" w:eastAsia="Times New Roman" w:hAnsi="Times New Roman"/>
                <w:color w:val="1A1A1A"/>
                <w:sz w:val="22"/>
                <w:szCs w:val="22"/>
              </w:rPr>
              <w:t xml:space="preserve">What fraction of Maria's package is Strawberry Starfruit?</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70"/>
              <w:jc w:val="right"/>
            </w:pPr>
            <w:r>
              <w:rPr>
                <w:rFonts w:ascii="Times New Roman" w:cs="Times New Roman" w:eastAsia="Times New Roman" w:hAnsi="Times New Roman"/>
                <w:b/>
                <w:bCs/>
                <w:color w:val="1A1A1A"/>
                <w:sz w:val="17"/>
                <w:szCs w:val="17"/>
              </w:rPr>
              <w:t xml:space="preserve">MA.7.NSO.1.2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Fraction</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2/9</w:t>
            </w:r>
          </w:p>
        </w:tc>
      </w:tr>
    </w:tbl>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70"/>
              <w:ind w:left="480" w:hanging="480"/>
            </w:pPr>
            <w:r>
              <w:rPr>
                <w:rFonts w:ascii="Times New Roman" w:cs="Times New Roman" w:eastAsia="Times New Roman" w:hAnsi="Times New Roman"/>
                <w:b/>
                <w:bCs/>
                <w:color w:val="1A1A1A"/>
                <w:sz w:val="22"/>
                <w:szCs w:val="22"/>
              </w:rPr>
              <w:t xml:space="preserve">d.   </w:t>
            </w:r>
            <w:r>
              <w:rPr>
                <w:rFonts w:ascii="Times New Roman" w:cs="Times New Roman" w:eastAsia="Times New Roman" w:hAnsi="Times New Roman"/>
                <w:color w:val="1A1A1A"/>
                <w:sz w:val="22"/>
                <w:szCs w:val="22"/>
              </w:rPr>
              <w:t xml:space="preserve">Rewrite the amount of Maria's package that is Banana Berry as a decimal.</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70"/>
              <w:jc w:val="right"/>
            </w:pPr>
            <w:r>
              <w:rPr>
                <w:rFonts w:ascii="Times New Roman" w:cs="Times New Roman" w:eastAsia="Times New Roman" w:hAnsi="Times New Roman"/>
                <w:b/>
                <w:bCs/>
                <w:color w:val="1A1A1A"/>
                <w:sz w:val="17"/>
                <w:szCs w:val="17"/>
              </w:rPr>
              <w:t xml:space="preserve">MA.7.NSO.1.2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Decimal</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0.2</w:t>
            </w:r>
          </w:p>
        </w:tc>
      </w:tr>
    </w:tbl>
    <w:p>
      <w:pPr>
        <w:spacing w:after="170"/>
      </w:pPr>
      <w:r>
        <w:rPr>
          <w:rFonts w:ascii="Times New Roman" w:cs="Times New Roman" w:eastAsia="Times New Roman" w:hAnsi="Times New Roman"/>
          <w:color w:val="1A1A1A"/>
          <w:sz w:val="22"/>
          <w:szCs w:val="22"/>
        </w:rPr>
        <w:t xml:space="preserve"/>
      </w:r>
    </w:p>
    <w:p>
      <w:pPr>
        <w:pageBreakBefore/>
        <w:keepNext/>
        <w:keepLines/>
        <w:spacing w:after="150" w:before="40"/>
        <w:ind w:left="900"/>
      </w:pPr>
      <w:r>
        <w:rPr>
          <w:rFonts w:ascii="Times New Roman" w:cs="Times New Roman" w:eastAsia="Times New Roman" w:hAnsi="Times New Roman"/>
          <w:i/>
          <w:iCs/>
          <w:color w:val="6B6B6B"/>
          <w:sz w:val="19"/>
          <w:szCs w:val="19"/>
        </w:rPr>
        <w:t xml:space="preserve">No partial credit on any part. 4/15 = 0.2666… so the bar goes over the 6 only. The five amounts total exactly 100%, which is a useful check to point out afterwards.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50" w:before="240"/>
              <w:ind w:left="480" w:hanging="480"/>
            </w:pPr>
            <w:r>
              <w:rPr>
                <w:rFonts w:ascii="Times New Roman" w:cs="Times New Roman" w:eastAsia="Times New Roman" w:hAnsi="Times New Roman"/>
                <w:b/>
                <w:bCs/>
                <w:color w:val="1A1A1A"/>
                <w:sz w:val="22"/>
                <w:szCs w:val="22"/>
              </w:rPr>
              <w:t xml:space="preserve">3.   </w:t>
            </w:r>
            <w:r>
              <w:rPr>
                <w:rFonts w:ascii="Times New Roman" w:cs="Times New Roman" w:eastAsia="Times New Roman" w:hAnsi="Times New Roman"/>
                <w:color w:val="1A1A1A"/>
                <w:sz w:val="22"/>
                <w:szCs w:val="22"/>
              </w:rPr>
              <w:t xml:space="preserve">Esmeralda is saving for a trip to Siesta Key. She is paid the same amount every week. Each week she uses $382 of her pay for her expenses and saves everything that is left. After 11 weeks she has saved $506.</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MA.7.AR.2.2</w:t>
            </w:r>
          </w:p>
          <w:p>
            <w:pPr>
              <w:spacing w:after="150" w:before="0"/>
              <w:jc w:val="right"/>
            </w:pPr>
            <w:r>
              <w:rPr>
                <w:rFonts w:ascii="Times New Roman" w:cs="Times New Roman" w:eastAsia="Times New Roman" w:hAnsi="Times New Roman"/>
                <w:i/>
                <w:iCs/>
                <w:color w:val="6B6B6B"/>
                <w:sz w:val="18"/>
                <w:szCs w:val="18"/>
              </w:rPr>
              <w:t xml:space="preserve">2 points</w:t>
            </w:r>
          </w:p>
        </w:tc>
      </w:tr>
    </w:tbl>
    <w:p>
      <w:pPr>
        <w:keepNext/>
        <w:spacing w:after="0" w:before="0" w:line="20" w:lineRule="exact"/>
        <w:rPr>
          <w:sz w:val="2"/>
          <w:szCs w:val="2"/>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Write an equation that can be used to determine the amount, x, in dollars that Esmeralda is paid each week.</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MA.7.AR.2.2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Equation</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11(x − 382) = 506</w:t>
            </w:r>
          </w:p>
        </w:tc>
      </w:tr>
    </w:tbl>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Solve the equation.</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MA.7.AR.2.2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x − 382  =  46          (divide both sides by 11)</w:t>
      </w:r>
    </w:p>
    <w:p>
      <w:pPr>
        <w:keepNext/>
        <w:keepLines/>
        <w:spacing w:after="80"/>
        <w:ind w:left="960"/>
      </w:pPr>
      <w:r>
        <w:rPr>
          <w:rFonts w:ascii="Times New Roman" w:cs="Times New Roman" w:eastAsia="Times New Roman" w:hAnsi="Times New Roman"/>
          <w:b/>
          <w:bCs/>
          <w:i/>
          <w:iCs/>
          <w:color w:val="9E1B32"/>
          <w:sz w:val="22"/>
          <w:szCs w:val="22"/>
        </w:rPr>
        <w:t xml:space="preserve">x  =  428</w:t>
      </w:r>
    </w:p>
    <w:p>
      <w:pPr>
        <w:keepNext/>
        <w:keepLines/>
        <w:spacing w:after="80"/>
        <w:ind w:left="960"/>
      </w:pPr>
      <w:r>
        <w:rPr>
          <w:rFonts w:ascii="Times New Roman" w:cs="Times New Roman" w:eastAsia="Times New Roman" w:hAnsi="Times New Roman"/>
          <w:b/>
          <w:bCs/>
          <w:i/>
          <w:iCs/>
          <w:color w:val="9E1B32"/>
          <w:sz w:val="22"/>
          <w:szCs w:val="22"/>
        </w:rPr>
        <w:t xml:space="preserve">Check:   11(428 − 382)  =  11(46)  =  506 </w:t>
      </w:r>
      <w:r>
        <w:rPr>
          <w:rFonts w:ascii="FreeSerif" w:hAnsi="FreeSerif" w:cs="FreeSerif"/>
          <w:b/>
          <w:bCs/>
          <w:i/>
          <w:iCs/>
          <w:color w:val="9E1B32"/>
          <w:sz w:val="22"/>
          <w:szCs w:val="22"/>
        </w:rPr>
        <w:t xml:space="preserve">✓</w:t>
      </w: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x = 428,  so Esmeralda is paid $428 each week</w:t>
            </w:r>
          </w:p>
        </w:tc>
      </w:tr>
    </w:tbl>
    <w:p>
      <w:pPr>
        <w:keepLines/>
        <w:spacing w:after="0" w:before="150"/>
        <w:ind w:left="900"/>
      </w:pPr>
      <w:r>
        <w:rPr>
          <w:rFonts w:ascii="Times New Roman" w:cs="Times New Roman" w:eastAsia="Times New Roman" w:hAnsi="Times New Roman"/>
          <w:i/>
          <w:iCs/>
          <w:color w:val="6B6B6B"/>
          <w:sz w:val="19"/>
          <w:szCs w:val="19"/>
        </w:rPr>
        <w:t xml:space="preserve">A student who writes 11x − 382 = 506 gets x = $80.73, which does not cover $382 of weekly expenses. A wrong setup is not charged twice: part b earns its point if they solve their own equation correctly.</w:t>
      </w:r>
    </w:p>
    <w:p>
      <w:pPr>
        <w:spacing w:after="170"/>
      </w:pPr>
      <w:r>
        <w:rPr>
          <w:rFonts w:ascii="Times New Roman" w:cs="Times New Roman" w:eastAsia="Times New Roman" w:hAnsi="Times New Roman"/>
          <w:color w:val="1A1A1A"/>
          <w:sz w:val="22"/>
          <w:szCs w:val="22"/>
        </w:rPr>
        <w:t xml:space="preserve"/>
      </w:r>
    </w:p>
    <w:p>
      <w:pPr>
        <w:keepNext/>
        <w:spacing w:after="120" w:before="260"/>
      </w:pPr>
      <w:r>
        <w:rPr>
          <w:rFonts w:ascii="Times New Roman" w:cs="Times New Roman" w:eastAsia="Times New Roman" w:hAnsi="Times New Roman"/>
          <w:b/>
          <w:bCs/>
          <w:color w:val="1A1A1A"/>
          <w:sz w:val="22"/>
          <w:szCs w:val="22"/>
        </w:rPr>
        <w:t xml:space="preserve">Solve each equation. Show your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4.   </w:t>
            </w:r>
            <w:r>
              <w:rPr>
                <w:rFonts w:ascii="Times New Roman" w:cs="Times New Roman" w:eastAsia="Times New Roman" w:hAnsi="Times New Roman"/>
                <w:b/>
                <w:bCs/>
                <w:color w:val="1A1A1A"/>
                <w:sz w:val="22"/>
                <w:szCs w:val="22"/>
              </w:rPr>
              <w:t xml:space="preserve">−4(w + 7)  =  108</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w + 7  =  −27          (divide both sides by −4)</w:t>
      </w:r>
    </w:p>
    <w:p>
      <w:pPr>
        <w:keepNext/>
        <w:keepLines/>
        <w:spacing w:after="80"/>
        <w:ind w:left="960"/>
      </w:pPr>
      <w:r>
        <w:rPr>
          <w:rFonts w:ascii="Times New Roman" w:cs="Times New Roman" w:eastAsia="Times New Roman" w:hAnsi="Times New Roman"/>
          <w:b/>
          <w:bCs/>
          <w:i/>
          <w:iCs/>
          <w:color w:val="9E1B32"/>
          <w:sz w:val="22"/>
          <w:szCs w:val="22"/>
        </w:rPr>
        <w:t xml:space="preserve">w  =  −34</w:t>
      </w:r>
    </w:p>
    <w:p>
      <w:pPr>
        <w:keepNext/>
        <w:keepLines/>
        <w:spacing w:after="80"/>
        <w:ind w:left="960"/>
      </w:pPr>
      <w:r>
        <w:rPr>
          <w:rFonts w:ascii="Times New Roman" w:cs="Times New Roman" w:eastAsia="Times New Roman" w:hAnsi="Times New Roman"/>
          <w:b/>
          <w:bCs/>
          <w:i/>
          <w:iCs/>
          <w:color w:val="9E1B32"/>
          <w:sz w:val="22"/>
          <w:szCs w:val="22"/>
        </w:rPr>
        <w:t xml:space="preserve">Check:   −4(−34 + 7)  =  −4(−27)  =  108 </w:t>
      </w:r>
      <w:r>
        <w:rPr>
          <w:rFonts w:ascii="FreeSerif" w:hAnsi="FreeSerif" w:cs="FreeSerif"/>
          <w:b/>
          <w:bCs/>
          <w:i/>
          <w:iCs/>
          <w:color w:val="9E1B32"/>
          <w:sz w:val="22"/>
          <w:szCs w:val="22"/>
        </w:rPr>
        <w:t xml:space="preserve">✓</w:t>
      </w:r>
    </w:p>
    <w:tbl>
      <w:tblPr>
        <w:tblW w:type="dxa" w:w="6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w = −34</w:t>
            </w:r>
          </w:p>
        </w:tc>
      </w:tr>
    </w:tbl>
    <w:p>
      <w:pPr>
        <w:keepNext/>
        <w:keepLines/>
        <w:spacing w:after="0" w:before="150"/>
        <w:ind w:left="900"/>
      </w:pPr>
      <w:r>
        <w:rPr>
          <w:rFonts w:ascii="Times New Roman" w:cs="Times New Roman" w:eastAsia="Times New Roman" w:hAnsi="Times New Roman"/>
          <w:i/>
          <w:iCs/>
          <w:color w:val="6B6B6B"/>
          <w:sz w:val="19"/>
          <w:szCs w:val="19"/>
        </w:rPr>
        <w:t xml:space="preserve">Distributing first also works: −4w − 28 = 108, so −4w = 136 and w = −34.</w:t>
      </w:r>
    </w:p>
    <w:p>
      <w:pPr>
        <w:keepNext/>
        <w:spacing w:after="2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5.   </w:t>
            </w:r>
            <w:r>
              <w:rPr>
                <w:rFonts w:ascii="Times New Roman" w:cs="Times New Roman" w:eastAsia="Times New Roman" w:hAnsi="Times New Roman"/>
                <w:b/>
                <w:bCs/>
                <w:color w:val="1A1A1A"/>
                <w:sz w:val="22"/>
                <w:szCs w:val="22"/>
              </w:rPr>
              <w:t xml:space="preserve">n ÷ (−3)  +  3.8  =  −7.4</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n ÷ (−3)  =  −11.2          (subtract 3.8 from both sides)</w:t>
      </w:r>
    </w:p>
    <w:p>
      <w:pPr>
        <w:keepNext/>
        <w:keepLines/>
        <w:spacing w:after="80"/>
        <w:ind w:left="960"/>
      </w:pPr>
      <w:r>
        <w:rPr>
          <w:rFonts w:ascii="Times New Roman" w:cs="Times New Roman" w:eastAsia="Times New Roman" w:hAnsi="Times New Roman"/>
          <w:b/>
          <w:bCs/>
          <w:i/>
          <w:iCs/>
          <w:color w:val="9E1B32"/>
          <w:sz w:val="22"/>
          <w:szCs w:val="22"/>
        </w:rPr>
        <w:t xml:space="preserve">n  =  33.6              (multiply both sides by −3)</w:t>
      </w:r>
    </w:p>
    <w:p>
      <w:pPr>
        <w:keepNext/>
        <w:keepLines/>
        <w:spacing w:after="80"/>
        <w:ind w:left="960"/>
      </w:pPr>
      <w:r>
        <w:rPr>
          <w:rFonts w:ascii="Times New Roman" w:cs="Times New Roman" w:eastAsia="Times New Roman" w:hAnsi="Times New Roman"/>
          <w:b/>
          <w:bCs/>
          <w:i/>
          <w:iCs/>
          <w:color w:val="9E1B32"/>
          <w:sz w:val="22"/>
          <w:szCs w:val="22"/>
        </w:rPr>
        <w:t xml:space="preserve">Check:   33.6 ÷ (−3) + 3.8  =  −11.2 + 3.8  =  −7.4 </w:t>
      </w:r>
      <w:r>
        <w:rPr>
          <w:rFonts w:ascii="FreeSerif" w:hAnsi="FreeSerif" w:cs="FreeSerif"/>
          <w:b/>
          <w:bCs/>
          <w:i/>
          <w:iCs/>
          <w:color w:val="9E1B32"/>
          <w:sz w:val="22"/>
          <w:szCs w:val="22"/>
        </w:rPr>
        <w:t xml:space="preserve">✓</w:t>
      </w:r>
    </w:p>
    <w:tbl>
      <w:tblPr>
        <w:tblW w:type="dxa" w:w="6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n = 33.6</w:t>
            </w:r>
          </w:p>
        </w:tc>
      </w:tr>
    </w:tbl>
    <w:p>
      <w:pPr>
        <w:keepNext/>
        <w:spacing w:after="2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6.   </w:t>
            </w:r>
            <w:r>
              <w:rPr>
                <w:rFonts w:ascii="Times New Roman" w:cs="Times New Roman" w:eastAsia="Times New Roman" w:hAnsi="Times New Roman"/>
                <w:b/>
                <w:bCs/>
                <w:color w:val="1A1A1A"/>
                <w:sz w:val="22"/>
                <w:szCs w:val="22"/>
              </w:rPr>
              <w:t xml:space="preserve">3 </w:t>
            </w:r>
            <w:r>
              <w:rPr>
                <w:rFonts w:ascii="FreeSerif" w:hAnsi="FreeSerif" w:cs="FreeSerif"/>
                <w:b/>
                <w:bCs/>
                <w:color w:val="1A1A1A"/>
                <w:sz w:val="22"/>
                <w:szCs w:val="22"/>
              </w:rPr>
              <w:t xml:space="preserve">⅚</w:t>
            </w:r>
            <w:r>
              <w:rPr>
                <w:rFonts w:ascii="Times New Roman" w:cs="Times New Roman" w:eastAsia="Times New Roman" w:hAnsi="Times New Roman"/>
                <w:b/>
                <w:bCs/>
                <w:color w:val="1A1A1A"/>
                <w:sz w:val="22"/>
                <w:szCs w:val="22"/>
              </w:rPr>
              <w:t xml:space="preserve">  =  8 </w:t>
            </w:r>
            <w:r>
              <w:rPr>
                <w:rFonts w:ascii="FreeSerif" w:hAnsi="FreeSerif" w:cs="FreeSerif"/>
                <w:b/>
                <w:bCs/>
                <w:color w:val="1A1A1A"/>
                <w:sz w:val="22"/>
                <w:szCs w:val="22"/>
              </w:rPr>
              <w:t xml:space="preserve">⅕</w:t>
            </w:r>
            <w:r>
              <w:rPr>
                <w:rFonts w:ascii="Times New Roman" w:cs="Times New Roman" w:eastAsia="Times New Roman" w:hAnsi="Times New Roman"/>
                <w:b/>
                <w:bCs/>
                <w:color w:val="1A1A1A"/>
                <w:sz w:val="22"/>
                <w:szCs w:val="22"/>
              </w:rPr>
              <w:t xml:space="preserve">  −  k</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Common denominator 30:   3</w:t>
      </w:r>
      <w:r>
        <w:rPr>
          <w:rFonts w:ascii="FreeSerif" w:hAnsi="FreeSerif" w:cs="FreeSerif"/>
          <w:b/>
          <w:bCs/>
          <w:i/>
          <w:iCs/>
          <w:color w:val="9E1B32"/>
          <w:sz w:val="22"/>
          <w:szCs w:val="22"/>
        </w:rPr>
        <w:t xml:space="preserve">⅚</w:t>
      </w:r>
      <w:r>
        <w:rPr>
          <w:rFonts w:ascii="Times New Roman" w:cs="Times New Roman" w:eastAsia="Times New Roman" w:hAnsi="Times New Roman"/>
          <w:b/>
          <w:bCs/>
          <w:i/>
          <w:iCs/>
          <w:color w:val="9E1B32"/>
          <w:sz w:val="22"/>
          <w:szCs w:val="22"/>
        </w:rPr>
        <w:t xml:space="preserve"> = 115/30   and   8</w:t>
      </w:r>
      <w:r>
        <w:rPr>
          <w:rFonts w:ascii="FreeSerif" w:hAnsi="FreeSerif" w:cs="FreeSerif"/>
          <w:b/>
          <w:bCs/>
          <w:i/>
          <w:iCs/>
          <w:color w:val="9E1B32"/>
          <w:sz w:val="22"/>
          <w:szCs w:val="22"/>
        </w:rPr>
        <w:t xml:space="preserve">⅕</w:t>
      </w:r>
      <w:r>
        <w:rPr>
          <w:rFonts w:ascii="Times New Roman" w:cs="Times New Roman" w:eastAsia="Times New Roman" w:hAnsi="Times New Roman"/>
          <w:b/>
          <w:bCs/>
          <w:i/>
          <w:iCs/>
          <w:color w:val="9E1B32"/>
          <w:sz w:val="22"/>
          <w:szCs w:val="22"/>
        </w:rPr>
        <w:t xml:space="preserve"> = 246/30</w:t>
      </w:r>
    </w:p>
    <w:p>
      <w:pPr>
        <w:keepNext/>
        <w:keepLines/>
        <w:spacing w:after="80"/>
        <w:ind w:left="960"/>
      </w:pPr>
      <w:r>
        <w:rPr>
          <w:rFonts w:ascii="Times New Roman" w:cs="Times New Roman" w:eastAsia="Times New Roman" w:hAnsi="Times New Roman"/>
          <w:b/>
          <w:bCs/>
          <w:i/>
          <w:iCs/>
          <w:color w:val="9E1B32"/>
          <w:sz w:val="22"/>
          <w:szCs w:val="22"/>
        </w:rPr>
        <w:t xml:space="preserve">115/30  =  246/30 − k</w:t>
      </w:r>
    </w:p>
    <w:p>
      <w:pPr>
        <w:keepNext/>
        <w:keepLines/>
        <w:spacing w:after="80"/>
        <w:ind w:left="960"/>
      </w:pPr>
      <w:r>
        <w:rPr>
          <w:rFonts w:ascii="Times New Roman" w:cs="Times New Roman" w:eastAsia="Times New Roman" w:hAnsi="Times New Roman"/>
          <w:b/>
          <w:bCs/>
          <w:i/>
          <w:iCs/>
          <w:color w:val="9E1B32"/>
          <w:sz w:val="22"/>
          <w:szCs w:val="22"/>
        </w:rPr>
        <w:t xml:space="preserve">k  =  246/30 − 115/30  =  131/30  =  4 11/30</w:t>
      </w:r>
    </w:p>
    <w:p>
      <w:pPr>
        <w:keepNext/>
        <w:keepLines/>
        <w:spacing w:after="80"/>
        <w:ind w:left="960"/>
      </w:pPr>
      <w:r>
        <w:rPr>
          <w:rFonts w:ascii="Times New Roman" w:cs="Times New Roman" w:eastAsia="Times New Roman" w:hAnsi="Times New Roman"/>
          <w:b/>
          <w:bCs/>
          <w:i/>
          <w:iCs/>
          <w:color w:val="9E1B32"/>
          <w:sz w:val="22"/>
          <w:szCs w:val="22"/>
        </w:rPr>
        <w:t xml:space="preserve">Check:   8</w:t>
      </w:r>
      <w:r>
        <w:rPr>
          <w:rFonts w:ascii="FreeSerif" w:hAnsi="FreeSerif" w:cs="FreeSerif"/>
          <w:b/>
          <w:bCs/>
          <w:i/>
          <w:iCs/>
          <w:color w:val="9E1B32"/>
          <w:sz w:val="22"/>
          <w:szCs w:val="22"/>
        </w:rPr>
        <w:t xml:space="preserve">⅕</w:t>
      </w:r>
      <w:r>
        <w:rPr>
          <w:rFonts w:ascii="Times New Roman" w:cs="Times New Roman" w:eastAsia="Times New Roman" w:hAnsi="Times New Roman"/>
          <w:b/>
          <w:bCs/>
          <w:i/>
          <w:iCs/>
          <w:color w:val="9E1B32"/>
          <w:sz w:val="22"/>
          <w:szCs w:val="22"/>
        </w:rPr>
        <w:t xml:space="preserve"> − 4 11/30  =  246/30 − 131/30  =  115/30  =  3</w:t>
      </w:r>
      <w:r>
        <w:rPr>
          <w:rFonts w:ascii="FreeSerif" w:hAnsi="FreeSerif" w:cs="FreeSerif"/>
          <w:b/>
          <w:bCs/>
          <w:i/>
          <w:iCs/>
          <w:color w:val="9E1B32"/>
          <w:sz w:val="22"/>
          <w:szCs w:val="22"/>
        </w:rPr>
        <w:t xml:space="preserve">⅚</w:t>
      </w:r>
      <w:r>
        <w:rPr>
          <w:rFonts w:ascii="Times New Roman" w:cs="Times New Roman" w:eastAsia="Times New Roman" w:hAnsi="Times New Roman"/>
          <w:b/>
          <w:bCs/>
          <w:i/>
          <w:iCs/>
          <w:color w:val="9E1B32"/>
          <w:sz w:val="22"/>
          <w:szCs w:val="22"/>
        </w:rPr>
        <w:t xml:space="preserve"> </w:t>
      </w:r>
      <w:r>
        <w:rPr>
          <w:rFonts w:ascii="FreeSerif" w:hAnsi="FreeSerif" w:cs="FreeSerif"/>
          <w:b/>
          <w:bCs/>
          <w:i/>
          <w:iCs/>
          <w:color w:val="9E1B32"/>
          <w:sz w:val="22"/>
          <w:szCs w:val="22"/>
        </w:rPr>
        <w:t xml:space="preserve">✓</w:t>
      </w:r>
    </w:p>
    <w:tbl>
      <w:tblPr>
        <w:tblW w:type="dxa" w:w="6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6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6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k = 4 11/30   (also 131/30)</w:t>
            </w:r>
          </w:p>
        </w:tc>
      </w:tr>
    </w:tbl>
    <w:p>
      <w:pPr>
        <w:keepNext/>
        <w:keepLines/>
        <w:spacing w:after="0" w:before="150"/>
        <w:ind w:left="900"/>
      </w:pPr>
      <w:r>
        <w:rPr>
          <w:rFonts w:ascii="Times New Roman" w:cs="Times New Roman" w:eastAsia="Times New Roman" w:hAnsi="Times New Roman"/>
          <w:i/>
          <w:iCs/>
          <w:color w:val="6B6B6B"/>
          <w:sz w:val="19"/>
          <w:szCs w:val="19"/>
        </w:rPr>
        <w:t xml:space="preserve">A student who solves correctly but loses the −1 coefficient of k answers −4 11/30, and does not earn the point — the sign is the question. Any equivalent form of 4 11/30 is acceptable. As a decimal it is 4.36 with the 6 repeating, so a decimal answer needs the bar the directions ask for; 4.3666… written without it does not.</w:t>
      </w:r>
    </w:p>
    <w:p>
      <w:pPr>
        <w:keepNext/>
        <w:spacing w:after="2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50" w:before="240"/>
              <w:ind w:left="480" w:hanging="480"/>
            </w:pPr>
            <w:r>
              <w:rPr>
                <w:rFonts w:ascii="Times New Roman" w:cs="Times New Roman" w:eastAsia="Times New Roman" w:hAnsi="Times New Roman"/>
                <w:b/>
                <w:bCs/>
                <w:color w:val="1A1A1A"/>
                <w:sz w:val="22"/>
                <w:szCs w:val="22"/>
              </w:rPr>
              <w:t xml:space="preserve">7.   </w:t>
            </w:r>
            <w:r>
              <w:rPr>
                <w:rFonts w:ascii="Times New Roman" w:cs="Times New Roman" w:eastAsia="Times New Roman" w:hAnsi="Times New Roman"/>
                <w:color w:val="1A1A1A"/>
                <w:sz w:val="22"/>
                <w:szCs w:val="22"/>
              </w:rPr>
              <w:t xml:space="preserve">A server at The Main Street Grill earns $7.80 per hour plus $87.40 in tips.</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MA.7.AR.2.2</w:t>
            </w:r>
          </w:p>
          <w:p>
            <w:pPr>
              <w:spacing w:after="150" w:before="0"/>
              <w:jc w:val="right"/>
            </w:pPr>
            <w:r>
              <w:rPr>
                <w:rFonts w:ascii="Times New Roman" w:cs="Times New Roman" w:eastAsia="Times New Roman" w:hAnsi="Times New Roman"/>
                <w:i/>
                <w:iCs/>
                <w:color w:val="6B6B6B"/>
                <w:sz w:val="18"/>
                <w:szCs w:val="18"/>
              </w:rPr>
              <w:t xml:space="preserve">2 points</w:t>
            </w:r>
          </w:p>
        </w:tc>
      </w:tr>
    </w:tbl>
    <w:p>
      <w:pPr>
        <w:keepNext/>
        <w:spacing w:after="0" w:before="0" w:line="20" w:lineRule="exact"/>
        <w:rPr>
          <w:sz w:val="2"/>
          <w:szCs w:val="2"/>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Write an equation that can be used to determine the number of hours, h, the server worked to earn $136.15.</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MA.7.AR.2.2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Equation</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7.80h + 87.40 = 136.15</w:t>
            </w:r>
          </w:p>
        </w:tc>
      </w:tr>
    </w:tbl>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Solve the equation.</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MA.7.AR.2.2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7.80h  =  48.75          (subtract 87.40 from both sides)</w:t>
      </w:r>
    </w:p>
    <w:p>
      <w:pPr>
        <w:keepNext/>
        <w:keepLines/>
        <w:spacing w:after="80"/>
        <w:ind w:left="960"/>
      </w:pPr>
      <w:r>
        <w:rPr>
          <w:rFonts w:ascii="Times New Roman" w:cs="Times New Roman" w:eastAsia="Times New Roman" w:hAnsi="Times New Roman"/>
          <w:b/>
          <w:bCs/>
          <w:i/>
          <w:iCs/>
          <w:color w:val="9E1B32"/>
          <w:sz w:val="22"/>
          <w:szCs w:val="22"/>
        </w:rPr>
        <w:t xml:space="preserve">h  =  6.25</w:t>
      </w:r>
    </w:p>
    <w:p>
      <w:pPr>
        <w:keepNext/>
        <w:keepLines/>
        <w:spacing w:after="80"/>
        <w:ind w:left="960"/>
      </w:pPr>
      <w:r>
        <w:rPr>
          <w:rFonts w:ascii="Times New Roman" w:cs="Times New Roman" w:eastAsia="Times New Roman" w:hAnsi="Times New Roman"/>
          <w:b/>
          <w:bCs/>
          <w:i/>
          <w:iCs/>
          <w:color w:val="9E1B32"/>
          <w:sz w:val="22"/>
          <w:szCs w:val="22"/>
        </w:rPr>
        <w:t xml:space="preserve">Check:   7.80(6.25) + 87.40  =  48.75 + 87.40  =  136.15 </w:t>
      </w:r>
      <w:r>
        <w:rPr>
          <w:rFonts w:ascii="FreeSerif" w:hAnsi="FreeSerif" w:cs="FreeSerif"/>
          <w:b/>
          <w:bCs/>
          <w:i/>
          <w:iCs/>
          <w:color w:val="9E1B32"/>
          <w:sz w:val="22"/>
          <w:szCs w:val="22"/>
        </w:rPr>
        <w:t xml:space="preserve">✓</w:t>
      </w: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h = 6.25 hours</w:t>
            </w:r>
          </w:p>
        </w:tc>
      </w:tr>
    </w:tbl>
    <w:p>
      <w:pPr>
        <w:keepNext/>
        <w:spacing w:after="170"/>
      </w:pPr>
      <w:r>
        <w:rPr>
          <w:rFonts w:ascii="Times New Roman" w:cs="Times New Roman" w:eastAsia="Times New Roman" w:hAnsi="Times New Roman"/>
          <w:color w:val="1A1A1A"/>
          <w:sz w:val="22"/>
          <w:szCs w:val="22"/>
        </w:rPr>
        <w:t xml:space="preserve"/>
      </w:r>
    </w:p>
    <w:p>
      <w:pPr>
        <w:keepNext/>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8.   </w:t>
            </w:r>
            <w:r>
              <w:rPr>
                <w:rFonts w:ascii="Times New Roman" w:cs="Times New Roman" w:eastAsia="Times New Roman" w:hAnsi="Times New Roman"/>
                <w:color w:val="1A1A1A"/>
                <w:sz w:val="22"/>
                <w:szCs w:val="22"/>
              </w:rPr>
              <w:t xml:space="preserve">Circle every value below that is a solution to  −3x + 4  ≤  19.</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MA.8.AR.2.2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rPr>
        <w:tc>
          <w:tcPr>
            <w:tcW w:type="dxa" w:w="15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−8</w:t>
            </w:r>
          </w:p>
        </w:tc>
        <w:tc>
          <w:tcPr>
            <w:tcW w:type="dxa" w:w="15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color w:val="1A1A1A"/>
                <w:sz w:val="22"/>
                <w:szCs w:val="22"/>
              </w:rPr>
              <w:t xml:space="preserve">−6⅓</w:t>
            </w:r>
          </w:p>
        </w:tc>
        <w:tc>
          <w:tcPr>
            <w:tcW w:type="dxa" w:w="15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−5</w:t>
            </w:r>
          </w:p>
        </w:tc>
        <w:tc>
          <w:tcPr>
            <w:tcW w:type="dxa" w:w="15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−4.9</w:t>
            </w:r>
          </w:p>
        </w:tc>
        <w:tc>
          <w:tcPr>
            <w:tcW w:type="dxa" w:w="15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0</w:t>
            </w:r>
          </w:p>
        </w:tc>
        <w:tc>
          <w:tcPr>
            <w:tcW w:type="dxa" w:w="1560"/>
            <w:tcMar>
              <w:top w:type="dxa" w:w="190"/>
              <w:left w:type="dxa" w:w="100"/>
              <w:bottom w:type="dxa" w:w="19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12.5</w:t>
            </w:r>
          </w:p>
        </w:tc>
      </w:tr>
    </w:tbl>
    <w:p>
      <w:pPr>
        <w:spacing w:after="160"/>
      </w:pPr>
      <w:r>
        <w:rPr>
          <w:rFonts w:ascii="Times New Roman" w:cs="Times New Roman" w:eastAsia="Times New Roman" w:hAnsi="Times New Roman"/>
          <w:color w:val="1A1A1A"/>
          <w:sz w:val="22"/>
          <w:szCs w:val="22"/>
        </w:rPr>
        <w:t xml:space="preserve"/>
      </w:r>
    </w:p>
    <w:p>
      <w:pPr>
        <w:keepNext/>
        <w:keepLines/>
        <w:spacing w:after="80"/>
        <w:ind w:left="960"/>
      </w:pPr>
      <w:r>
        <w:rPr>
          <w:rFonts w:ascii="Times New Roman" w:cs="Times New Roman" w:eastAsia="Times New Roman" w:hAnsi="Times New Roman"/>
          <w:b/>
          <w:bCs/>
          <w:i/>
          <w:iCs/>
          <w:color w:val="9E1B32"/>
          <w:sz w:val="22"/>
          <w:szCs w:val="22"/>
        </w:rPr>
        <w:t xml:space="preserve">−3x + 4 ≤ 19  gives  −3x ≤ 15,  so  x ≥ −5   (divide by −3 and reverse).</w:t>
      </w:r>
    </w:p>
    <w:p>
      <w:pPr>
        <w:keepNext/>
        <w:keepLines/>
        <w:spacing w:after="80"/>
        <w:ind w:left="960"/>
      </w:pPr>
      <w:r>
        <w:rPr>
          <w:rFonts w:ascii="Times New Roman" w:cs="Times New Roman" w:eastAsia="Times New Roman" w:hAnsi="Times New Roman"/>
          <w:b/>
          <w:bCs/>
          <w:i/>
          <w:iCs/>
          <w:color w:val="9E1B32"/>
          <w:sz w:val="22"/>
          <w:szCs w:val="22"/>
        </w:rPr>
        <w:t xml:space="preserve">Solutions:   −5,  −4.9,  0,  12.5</w:t>
      </w:r>
    </w:p>
    <w:p>
      <w:pPr>
        <w:keepLines/>
        <w:spacing w:after="150" w:before="40"/>
        <w:ind w:left="900"/>
      </w:pPr>
      <w:r>
        <w:rPr>
          <w:rFonts w:ascii="Times New Roman" w:cs="Times New Roman" w:eastAsia="Times New Roman" w:hAnsi="Times New Roman"/>
          <w:i/>
          <w:iCs/>
          <w:color w:val="6B6B6B"/>
          <w:sz w:val="19"/>
          <w:szCs w:val="19"/>
        </w:rPr>
        <w:t xml:space="preserve">One point, and the whole set has to be right — every value that belongs circled and none that does not. −5 is a solution because the symbol has the equal bar: −3(−5) + 4 = 19, and 19 ≤ 19. A student who circles −8, −6⅓ and −5 has solved without reversing — that set is the endpoint plus everything on the wrong side of it.</w:t>
      </w:r>
    </w:p>
    <w:p>
      <w:pPr>
        <w:keepNext/>
        <w:spacing w:after="120" w:before="260"/>
      </w:pPr>
      <w:r>
        <w:rPr>
          <w:rFonts w:ascii="Times New Roman" w:cs="Times New Roman" w:eastAsia="Times New Roman" w:hAnsi="Times New Roman"/>
          <w:b/>
          <w:bCs/>
          <w:color w:val="1A1A1A"/>
          <w:sz w:val="22"/>
          <w:szCs w:val="22"/>
        </w:rPr>
        <w:t xml:space="preserve">Solve each inequality. Show your work, then graph the solution set on the number 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9.   </w:t>
            </w:r>
            <w:r>
              <w:rPr>
                <w:rFonts w:ascii="Times New Roman" w:cs="Times New Roman" w:eastAsia="Times New Roman" w:hAnsi="Times New Roman"/>
                <w:b/>
                <w:bCs/>
                <w:color w:val="1A1A1A"/>
                <w:sz w:val="22"/>
                <w:szCs w:val="22"/>
              </w:rPr>
              <w:t xml:space="preserve">−11.3  &gt;  −3x  −  0.5</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MA.8.AR.2.2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−10.8  &gt;  −3x          (add 0.5 to both sides)</w:t>
      </w:r>
    </w:p>
    <w:p>
      <w:pPr>
        <w:keepNext/>
        <w:keepLines/>
        <w:spacing w:after="80"/>
        <w:ind w:left="960"/>
      </w:pPr>
      <w:r>
        <w:rPr>
          <w:rFonts w:ascii="Times New Roman" w:cs="Times New Roman" w:eastAsia="Times New Roman" w:hAnsi="Times New Roman"/>
          <w:b/>
          <w:bCs/>
          <w:i/>
          <w:iCs/>
          <w:color w:val="9E1B32"/>
          <w:sz w:val="22"/>
          <w:szCs w:val="22"/>
        </w:rPr>
        <w:t xml:space="preserve">3.6  &lt;  x,   so   x &gt; 3.6     (divide by −3 and REVERSE)</w:t>
      </w:r>
    </w:p>
    <w:p>
      <w:pPr>
        <w:keepNext/>
        <w:keepLines/>
        <w:spacing w:after="80"/>
        <w:ind w:left="960"/>
      </w:pPr>
      <w:r>
        <w:rPr>
          <w:rFonts w:ascii="Times New Roman" w:cs="Times New Roman" w:eastAsia="Times New Roman" w:hAnsi="Times New Roman"/>
          <w:b/>
          <w:bCs/>
          <w:i/>
          <w:iCs/>
          <w:color w:val="9E1B32"/>
          <w:sz w:val="22"/>
          <w:szCs w:val="22"/>
        </w:rPr>
        <w:t xml:space="preserve">Check:   x = 5 gives −15.5, and −11.3 &gt; −15.5 </w:t>
      </w:r>
      <w:r>
        <w:rPr>
          <w:rFonts w:ascii="FreeSerif" w:hAnsi="FreeSerif" w:cs="FreeSerif"/>
          <w:b/>
          <w:bCs/>
          <w:i/>
          <w:iCs/>
          <w:color w:val="9E1B32"/>
          <w:sz w:val="22"/>
          <w:szCs w:val="22"/>
        </w:rPr>
        <w:t xml:space="preserve">✓</w:t>
      </w:r>
      <w:r>
        <w:rPr>
          <w:rFonts w:ascii="Times New Roman" w:cs="Times New Roman" w:eastAsia="Times New Roman" w:hAnsi="Times New Roman"/>
          <w:b/>
          <w:bCs/>
          <w:i/>
          <w:iCs/>
          <w:color w:val="9E1B32"/>
          <w:sz w:val="22"/>
          <w:szCs w:val="22"/>
        </w:rPr>
        <w:t xml:space="preserve">;   x = 0 gives −0.5, and −11.3 &gt; −0.5 </w:t>
      </w:r>
      <w:r>
        <w:rPr>
          <w:rFonts w:ascii="FreeSerif" w:hAnsi="FreeSerif" w:cs="FreeSerif"/>
          <w:b/>
          <w:bCs/>
          <w:i/>
          <w:iCs/>
          <w:color w:val="9E1B32"/>
          <w:sz w:val="22"/>
          <w:szCs w:val="22"/>
        </w:rPr>
        <w:t xml:space="preserve">✗</w:t>
      </w:r>
    </w:p>
    <w:tbl>
      <w:tblPr>
        <w:tblW w:type="dxa" w:w="5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0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0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x &gt; 3.6</w:t>
            </w:r>
          </w:p>
        </w:tc>
      </w:tr>
    </w:tbl>
    <w:p>
      <w:pPr>
        <w:keepNext/>
        <w:spacing w:after="110"/>
      </w:pPr>
      <w:r>
        <w:rPr>
          <w:rFonts w:ascii="Times New Roman" w:cs="Times New Roman" w:eastAsia="Times New Roman" w:hAnsi="Times New Roman"/>
          <w:color w:val="1A1A1A"/>
          <w:sz w:val="22"/>
          <w:szCs w:val="22"/>
        </w:rPr>
        <w:t xml:space="preserve"/>
      </w:r>
    </w:p>
    <w:p>
      <w:pPr>
        <w:spacing w:after="0" w:before="0"/>
        <w:ind w:left="820"/>
      </w:pPr>
      <w:r>
        <w:drawing>
          <wp:inline distT="0" distB="0" distL="0" distR="0">
            <wp:extent cx="42481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266700"/>
                    </a:xfrm>
                    <a:prstGeom prst="rect">
                      <a:avLst/>
                    </a:prstGeom>
                  </pic:spPr>
                </pic:pic>
              </a:graphicData>
            </a:graphic>
          </wp:inline>
        </w:drawing>
      </w:r>
    </w:p>
    <w:p>
      <w:pPr>
        <w:keepNext/>
        <w:keepLines/>
        <w:spacing w:after="0" w:before="150"/>
        <w:ind w:left="900"/>
      </w:pPr>
      <w:r>
        <w:rPr>
          <w:rFonts w:ascii="Times New Roman" w:cs="Times New Roman" w:eastAsia="Times New Roman" w:hAnsi="Times New Roman"/>
          <w:i/>
          <w:iCs/>
          <w:color w:val="6B6B6B"/>
          <w:sz w:val="19"/>
          <w:szCs w:val="19"/>
        </w:rPr>
        <w:t xml:space="preserve">Open circle between 3 and 4, past halfway toward 4, shaded right. The solution and its graph are one point together — a right answer with a wrong graph does not earn it.</w:t>
      </w:r>
    </w:p>
    <w:p>
      <w:pPr>
        <w:keepNext/>
        <w:spacing w:after="23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10.   </w:t>
            </w:r>
            <w:r>
              <w:rPr>
                <w:rFonts w:ascii="Times New Roman" w:cs="Times New Roman" w:eastAsia="Times New Roman" w:hAnsi="Times New Roman"/>
                <w:b/>
                <w:bCs/>
                <w:color w:val="1A1A1A"/>
                <w:sz w:val="22"/>
                <w:szCs w:val="22"/>
              </w:rPr>
              <w:t xml:space="preserve">⅔ (21 − 15x)  &gt;  76</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MA.8.AR.2.2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21 − 15x  &gt;  114          (multiply both sides by 3/2 — no reversal)</w:t>
      </w:r>
    </w:p>
    <w:p>
      <w:pPr>
        <w:keepNext/>
        <w:keepLines/>
        <w:spacing w:after="80"/>
        <w:ind w:left="960"/>
      </w:pPr>
      <w:r>
        <w:rPr>
          <w:rFonts w:ascii="Times New Roman" w:cs="Times New Roman" w:eastAsia="Times New Roman" w:hAnsi="Times New Roman"/>
          <w:b/>
          <w:bCs/>
          <w:i/>
          <w:iCs/>
          <w:color w:val="9E1B32"/>
          <w:sz w:val="22"/>
          <w:szCs w:val="22"/>
        </w:rPr>
        <w:t xml:space="preserve">−15x  &gt;  93</w:t>
      </w:r>
    </w:p>
    <w:p>
      <w:pPr>
        <w:keepNext/>
        <w:keepLines/>
        <w:spacing w:after="80"/>
        <w:ind w:left="960"/>
      </w:pPr>
      <w:r>
        <w:rPr>
          <w:rFonts w:ascii="Times New Roman" w:cs="Times New Roman" w:eastAsia="Times New Roman" w:hAnsi="Times New Roman"/>
          <w:b/>
          <w:bCs/>
          <w:i/>
          <w:iCs/>
          <w:color w:val="9E1B32"/>
          <w:sz w:val="22"/>
          <w:szCs w:val="22"/>
        </w:rPr>
        <w:t xml:space="preserve">x  &lt;  −6.2               (divide by −15 and REVERSE)</w:t>
      </w:r>
    </w:p>
    <w:p>
      <w:pPr>
        <w:keepNext/>
        <w:keepLines/>
        <w:spacing w:after="80"/>
        <w:ind w:left="960"/>
      </w:pPr>
      <w:r>
        <w:rPr>
          <w:rFonts w:ascii="Times New Roman" w:cs="Times New Roman" w:eastAsia="Times New Roman" w:hAnsi="Times New Roman"/>
          <w:b/>
          <w:bCs/>
          <w:i/>
          <w:iCs/>
          <w:color w:val="9E1B32"/>
          <w:sz w:val="22"/>
          <w:szCs w:val="22"/>
        </w:rPr>
        <w:t xml:space="preserve">Check:   x = −7 gives ⅔(126) = 84, and 84 &gt; 76 </w:t>
      </w:r>
      <w:r>
        <w:rPr>
          <w:rFonts w:ascii="FreeSerif" w:hAnsi="FreeSerif" w:cs="FreeSerif"/>
          <w:b/>
          <w:bCs/>
          <w:i/>
          <w:iCs/>
          <w:color w:val="9E1B32"/>
          <w:sz w:val="22"/>
          <w:szCs w:val="22"/>
        </w:rPr>
        <w:t xml:space="preserve">✓</w:t>
      </w:r>
      <w:r>
        <w:rPr>
          <w:rFonts w:ascii="Times New Roman" w:cs="Times New Roman" w:eastAsia="Times New Roman" w:hAnsi="Times New Roman"/>
          <w:b/>
          <w:bCs/>
          <w:i/>
          <w:iCs/>
          <w:color w:val="9E1B32"/>
          <w:sz w:val="22"/>
          <w:szCs w:val="22"/>
        </w:rPr>
        <w:t xml:space="preserve">;   x = 0 gives 14, and 14 &gt; 76 </w:t>
      </w:r>
      <w:r>
        <w:rPr>
          <w:rFonts w:ascii="FreeSerif" w:hAnsi="FreeSerif" w:cs="FreeSerif"/>
          <w:b/>
          <w:bCs/>
          <w:i/>
          <w:iCs/>
          <w:color w:val="9E1B32"/>
          <w:sz w:val="22"/>
          <w:szCs w:val="22"/>
        </w:rPr>
        <w:t xml:space="preserve">✗</w:t>
      </w:r>
    </w:p>
    <w:tbl>
      <w:tblPr>
        <w:tblW w:type="dxa" w:w="5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0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0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x &lt; −6.2</w:t>
            </w:r>
          </w:p>
        </w:tc>
      </w:tr>
    </w:tbl>
    <w:p>
      <w:pPr>
        <w:keepNext/>
        <w:spacing w:after="110"/>
      </w:pPr>
      <w:r>
        <w:rPr>
          <w:rFonts w:ascii="Times New Roman" w:cs="Times New Roman" w:eastAsia="Times New Roman" w:hAnsi="Times New Roman"/>
          <w:color w:val="1A1A1A"/>
          <w:sz w:val="22"/>
          <w:szCs w:val="22"/>
        </w:rPr>
        <w:t xml:space="preserve"/>
      </w:r>
    </w:p>
    <w:p>
      <w:pPr>
        <w:spacing w:after="0" w:before="0"/>
        <w:ind w:left="820"/>
      </w:pPr>
      <w:r>
        <w:drawing>
          <wp:inline distT="0" distB="0" distL="0" distR="0">
            <wp:extent cx="42481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48150" cy="266700"/>
                    </a:xfrm>
                    <a:prstGeom prst="rect">
                      <a:avLst/>
                    </a:prstGeom>
                  </pic:spPr>
                </pic:pic>
              </a:graphicData>
            </a:graphic>
          </wp:inline>
        </w:drawing>
      </w:r>
    </w:p>
    <w:p>
      <w:pPr>
        <w:pageBreakBefore/>
        <w:keepNext/>
        <w:keepLines/>
        <w:spacing w:after="0" w:before="150"/>
        <w:ind w:left="900"/>
      </w:pPr>
      <w:r>
        <w:rPr>
          <w:rFonts w:ascii="Times New Roman" w:cs="Times New Roman" w:eastAsia="Times New Roman" w:hAnsi="Times New Roman"/>
          <w:i/>
          <w:iCs/>
          <w:color w:val="6B6B6B"/>
          <w:sz w:val="19"/>
          <w:szCs w:val="19"/>
        </w:rPr>
        <w:t xml:space="preserve">Open circle between −7 and −6, just left of −6, shaded left. The solution and its graph are one point together.</w:t>
      </w:r>
    </w:p>
    <w:p>
      <w:pPr>
        <w:keepNext/>
        <w:spacing w:after="23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before="240"/>
              <w:ind w:left="480" w:hanging="480"/>
            </w:pPr>
            <w:r>
              <w:rPr>
                <w:rFonts w:ascii="Times New Roman" w:cs="Times New Roman" w:eastAsia="Times New Roman" w:hAnsi="Times New Roman"/>
                <w:b/>
                <w:bCs/>
                <w:color w:val="1A1A1A"/>
                <w:sz w:val="22"/>
                <w:szCs w:val="22"/>
              </w:rPr>
              <w:t xml:space="preserve">11.   </w:t>
            </w:r>
            <w:r>
              <w:rPr>
                <w:rFonts w:ascii="Times New Roman" w:cs="Times New Roman" w:eastAsia="Times New Roman" w:hAnsi="Times New Roman"/>
                <w:b/>
                <w:bCs/>
                <w:color w:val="1A1A1A"/>
                <w:sz w:val="22"/>
                <w:szCs w:val="22"/>
              </w:rPr>
              <w:t xml:space="preserve">−8(5x + 9)  ≥  208</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MA.8.AR.2.2</w:t>
            </w:r>
          </w:p>
          <w:p>
            <w:pPr>
              <w:spacing w:after="13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5x + 9  ≤  −26          (divide both sides by −8 and REVERSE)</w:t>
      </w:r>
    </w:p>
    <w:p>
      <w:pPr>
        <w:keepNext/>
        <w:keepLines/>
        <w:spacing w:after="80"/>
        <w:ind w:left="960"/>
      </w:pPr>
      <w:r>
        <w:rPr>
          <w:rFonts w:ascii="Times New Roman" w:cs="Times New Roman" w:eastAsia="Times New Roman" w:hAnsi="Times New Roman"/>
          <w:b/>
          <w:bCs/>
          <w:i/>
          <w:iCs/>
          <w:color w:val="9E1B32"/>
          <w:sz w:val="22"/>
          <w:szCs w:val="22"/>
        </w:rPr>
        <w:t xml:space="preserve">5x  ≤  −35</w:t>
      </w:r>
    </w:p>
    <w:p>
      <w:pPr>
        <w:keepNext/>
        <w:keepLines/>
        <w:spacing w:after="80"/>
        <w:ind w:left="960"/>
      </w:pPr>
      <w:r>
        <w:rPr>
          <w:rFonts w:ascii="Times New Roman" w:cs="Times New Roman" w:eastAsia="Times New Roman" w:hAnsi="Times New Roman"/>
          <w:b/>
          <w:bCs/>
          <w:i/>
          <w:iCs/>
          <w:color w:val="9E1B32"/>
          <w:sz w:val="22"/>
          <w:szCs w:val="22"/>
        </w:rPr>
        <w:t xml:space="preserve">x  ≤  −7</w:t>
      </w:r>
    </w:p>
    <w:p>
      <w:pPr>
        <w:keepNext/>
        <w:keepLines/>
        <w:spacing w:after="80"/>
        <w:ind w:left="960"/>
      </w:pPr>
      <w:r>
        <w:rPr>
          <w:rFonts w:ascii="Times New Roman" w:cs="Times New Roman" w:eastAsia="Times New Roman" w:hAnsi="Times New Roman"/>
          <w:b/>
          <w:bCs/>
          <w:i/>
          <w:iCs/>
          <w:color w:val="9E1B32"/>
          <w:sz w:val="22"/>
          <w:szCs w:val="22"/>
        </w:rPr>
        <w:t xml:space="preserve">Check:   x = −7 gives −8(−26) = 208, and 208 ≥ 208 </w:t>
      </w:r>
      <w:r>
        <w:rPr>
          <w:rFonts w:ascii="FreeSerif" w:hAnsi="FreeSerif" w:cs="FreeSerif"/>
          <w:b/>
          <w:bCs/>
          <w:i/>
          <w:iCs/>
          <w:color w:val="9E1B32"/>
          <w:sz w:val="22"/>
          <w:szCs w:val="22"/>
        </w:rPr>
        <w:t xml:space="preserve">✓</w:t>
      </w:r>
      <w:r>
        <w:rPr>
          <w:rFonts w:ascii="Times New Roman" w:cs="Times New Roman" w:eastAsia="Times New Roman" w:hAnsi="Times New Roman"/>
          <w:b/>
          <w:bCs/>
          <w:i/>
          <w:iCs/>
          <w:color w:val="9E1B32"/>
          <w:sz w:val="22"/>
          <w:szCs w:val="22"/>
        </w:rPr>
        <w:t xml:space="preserve">;   x = 0 gives −72, and −72 ≥ 208 </w:t>
      </w:r>
      <w:r>
        <w:rPr>
          <w:rFonts w:ascii="FreeSerif" w:hAnsi="FreeSerif" w:cs="FreeSerif"/>
          <w:b/>
          <w:bCs/>
          <w:i/>
          <w:iCs/>
          <w:color w:val="9E1B32"/>
          <w:sz w:val="22"/>
          <w:szCs w:val="22"/>
        </w:rPr>
        <w:t xml:space="preserve">✗</w:t>
      </w:r>
    </w:p>
    <w:tbl>
      <w:tblPr>
        <w:tblW w:type="dxa" w:w="5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0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0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x ≤ −7</w:t>
            </w:r>
          </w:p>
        </w:tc>
      </w:tr>
    </w:tbl>
    <w:p>
      <w:pPr>
        <w:keepNext/>
        <w:spacing w:after="110"/>
      </w:pPr>
      <w:r>
        <w:rPr>
          <w:rFonts w:ascii="Times New Roman" w:cs="Times New Roman" w:eastAsia="Times New Roman" w:hAnsi="Times New Roman"/>
          <w:color w:val="1A1A1A"/>
          <w:sz w:val="22"/>
          <w:szCs w:val="22"/>
        </w:rPr>
        <w:t xml:space="preserve"/>
      </w:r>
    </w:p>
    <w:p>
      <w:pPr>
        <w:spacing w:after="0" w:before="0"/>
        <w:ind w:left="820"/>
      </w:pPr>
      <w:r>
        <w:drawing>
          <wp:inline distT="0" distB="0" distL="0" distR="0">
            <wp:extent cx="42481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266700"/>
                    </a:xfrm>
                    <a:prstGeom prst="rect">
                      <a:avLst/>
                    </a:prstGeom>
                  </pic:spPr>
                </pic:pic>
              </a:graphicData>
            </a:graphic>
          </wp:inline>
        </w:drawing>
      </w:r>
    </w:p>
    <w:p>
      <w:pPr>
        <w:keepNext/>
        <w:keepLines/>
        <w:spacing w:after="0" w:before="150"/>
        <w:ind w:left="900"/>
      </w:pPr>
      <w:r>
        <w:rPr>
          <w:rFonts w:ascii="Times New Roman" w:cs="Times New Roman" w:eastAsia="Times New Roman" w:hAnsi="Times New Roman"/>
          <w:i/>
          <w:iCs/>
          <w:color w:val="6B6B6B"/>
          <w:sz w:val="19"/>
          <w:szCs w:val="19"/>
        </w:rPr>
        <w:t xml:space="preserve">Closed circle at −7, shaded left. Distributing first also works: −40x − 72 ≥ 208, so −40x ≥ 280 and x ≤ −7. Only one reversal either way. The solution and its graph are one point together.</w:t>
      </w:r>
    </w:p>
    <w:p>
      <w:pPr>
        <w:keepNext/>
        <w:spacing w:after="230"/>
      </w:pPr>
      <w:r>
        <w:rPr>
          <w:rFonts w:ascii="Times New Roman" w:cs="Times New Roman" w:eastAsia="Times New Roman" w:hAnsi="Times New Roman"/>
          <w:color w:val="1A1A1A"/>
          <w:sz w:val="22"/>
          <w:szCs w:val="22"/>
        </w:rPr>
        <w:t xml:space="preserve"/>
      </w:r>
    </w:p>
    <w:p>
      <w:pPr>
        <w:keepNext/>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50" w:before="240"/>
              <w:ind w:left="480" w:hanging="480"/>
            </w:pPr>
            <w:r>
              <w:rPr>
                <w:rFonts w:ascii="Times New Roman" w:cs="Times New Roman" w:eastAsia="Times New Roman" w:hAnsi="Times New Roman"/>
                <w:b/>
                <w:bCs/>
                <w:color w:val="1A1A1A"/>
                <w:sz w:val="22"/>
                <w:szCs w:val="22"/>
              </w:rPr>
              <w:t xml:space="preserve">12.   </w:t>
            </w:r>
            <w:r>
              <w:rPr>
                <w:rFonts w:ascii="Times New Roman" w:cs="Times New Roman" w:eastAsia="Times New Roman" w:hAnsi="Times New Roman"/>
                <w:color w:val="1A1A1A"/>
                <w:sz w:val="22"/>
                <w:szCs w:val="22"/>
              </w:rPr>
              <w:t xml:space="preserve">The drama club is renting a bus for a field trip. The bus company charges a flat fee of $260 plus $16 for each student who rides. The club has raised $1,000 and wants to take as many students as possible.</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240"/>
              <w:jc w:val="right"/>
            </w:pPr>
            <w:r>
              <w:rPr>
                <w:rFonts w:ascii="Times New Roman" w:cs="Times New Roman" w:eastAsia="Times New Roman" w:hAnsi="Times New Roman"/>
                <w:b/>
                <w:bCs/>
                <w:color w:val="1A1A1A"/>
                <w:sz w:val="17"/>
                <w:szCs w:val="17"/>
              </w:rPr>
              <w:t xml:space="preserve">MA.8.AR.2.2</w:t>
            </w:r>
          </w:p>
          <w:p>
            <w:pPr>
              <w:spacing w:after="150" w:before="0"/>
              <w:jc w:val="right"/>
            </w:pPr>
            <w:r>
              <w:rPr>
                <w:rFonts w:ascii="Times New Roman" w:cs="Times New Roman" w:eastAsia="Times New Roman" w:hAnsi="Times New Roman"/>
                <w:i/>
                <w:iCs/>
                <w:color w:val="6B6B6B"/>
                <w:sz w:val="18"/>
                <w:szCs w:val="18"/>
              </w:rPr>
              <w:t xml:space="preserve">3 points</w:t>
            </w:r>
          </w:p>
        </w:tc>
      </w:tr>
    </w:tbl>
    <w:p>
      <w:pPr>
        <w:keepNext/>
        <w:spacing w:after="0" w:before="0" w:line="20" w:lineRule="exact"/>
        <w:rPr>
          <w:sz w:val="2"/>
          <w:szCs w:val="2"/>
        </w:rPr>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a.   </w:t>
            </w:r>
            <w:r>
              <w:rPr>
                <w:rFonts w:ascii="Times New Roman" w:cs="Times New Roman" w:eastAsia="Times New Roman" w:hAnsi="Times New Roman"/>
                <w:color w:val="1A1A1A"/>
                <w:sz w:val="22"/>
                <w:szCs w:val="22"/>
              </w:rPr>
              <w:t xml:space="preserve">Write an inequality that can be used to determine the number of students, s, who can ride the bus.</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MA.8.AR.2.2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spacing w:after="0" w:before="0" w:line="20" w:lineRule="exact"/>
        <w:rPr>
          <w:sz w:val="2"/>
          <w:szCs w:val="2"/>
        </w:rPr>
      </w:pPr>
    </w:p>
    <w:tbl>
      <w:tblPr>
        <w:tblW w:type="dxa" w:w="70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42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Inequality</w:t>
            </w:r>
          </w:p>
        </w:tc>
        <w:tc>
          <w:tcPr>
            <w:tcW w:type="dxa" w:w="42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260 + 16s ≤ 1,000</w:t>
            </w:r>
          </w:p>
        </w:tc>
      </w:tr>
    </w:tbl>
    <w:p>
      <w:pPr>
        <w:keepNext/>
        <w:keepLines/>
        <w:spacing w:after="0" w:before="150"/>
        <w:ind w:left="900"/>
      </w:pPr>
      <w:r>
        <w:rPr>
          <w:rFonts w:ascii="Times New Roman" w:cs="Times New Roman" w:eastAsia="Times New Roman" w:hAnsi="Times New Roman"/>
          <w:i/>
          <w:iCs/>
          <w:color w:val="6B6B6B"/>
          <w:sz w:val="19"/>
          <w:szCs w:val="19"/>
        </w:rPr>
        <w:t xml:space="preserve">“Has raised $1,000” sets a ceiling, so the symbol is ≤. Accept 16s + 260 ≤ 1000. A strict &lt; does not earn the point — it forbids spending exactly $1,000, which the club is allowed to do, and the symbol is what this part is asking for.</w:t>
      </w:r>
    </w:p>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b.   </w:t>
            </w:r>
            <w:r>
              <w:rPr>
                <w:rFonts w:ascii="Times New Roman" w:cs="Times New Roman" w:eastAsia="Times New Roman" w:hAnsi="Times New Roman"/>
                <w:color w:val="1A1A1A"/>
                <w:sz w:val="22"/>
                <w:szCs w:val="22"/>
              </w:rPr>
              <w:t xml:space="preserve">Solve the inequality.</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MA.8.AR.2.2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16s  ≤  740          (subtract 260 from both sides)</w:t>
      </w:r>
    </w:p>
    <w:p>
      <w:pPr>
        <w:keepNext/>
        <w:keepLines/>
        <w:spacing w:after="80"/>
        <w:ind w:left="960"/>
      </w:pPr>
      <w:r>
        <w:rPr>
          <w:rFonts w:ascii="Times New Roman" w:cs="Times New Roman" w:eastAsia="Times New Roman" w:hAnsi="Times New Roman"/>
          <w:b/>
          <w:bCs/>
          <w:i/>
          <w:iCs/>
          <w:color w:val="9E1B32"/>
          <w:sz w:val="22"/>
          <w:szCs w:val="22"/>
        </w:rPr>
        <w:t xml:space="preserve">s  ≤  46.25</w:t>
      </w:r>
    </w:p>
    <w:tbl>
      <w:tblPr>
        <w:tblW w:type="dxa" w:w="5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900"/>
        <w:gridCol w:w="3000"/>
      </w:tblGrid>
      <w:tr>
        <w:trPr>
          <w:cantSplit/>
        </w:trPr>
        <w:tc>
          <w:tcPr>
            <w:tcW w:type="dxa" w:w="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Times New Roman" w:cs="Times New Roman" w:eastAsia="Times New Roman" w:hAnsi="Times New Roman"/>
                <w:color w:val="1A1A1A"/>
                <w:sz w:val="22"/>
                <w:szCs w:val="22"/>
              </w:rPr>
              <w:t xml:space="preserve"/>
            </w:r>
          </w:p>
        </w:tc>
        <w:tc>
          <w:tcPr>
            <w:tcW w:type="dxa" w:w="1900"/>
            <w:shd w:fill="D9D9D9" w:color="auto" w:val="clear"/>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Solution</w:t>
            </w:r>
          </w:p>
        </w:tc>
        <w:tc>
          <w:tcPr>
            <w:tcW w:type="dxa" w:w="3000"/>
            <w:tcMar>
              <w:top w:type="dxa" w:w="130"/>
              <w:left w:type="dxa" w:w="100"/>
              <w:bottom w:type="dxa" w:w="130"/>
              <w:right w:type="dxa" w:w="100"/>
            </w:tcMar>
            <w:vAlign w:val="center"/>
          </w:tcPr>
          <w:p>
            <w:pPr>
              <w:spacing w:after="0" w:before="0"/>
              <w:jc w:val="center"/>
            </w:pPr>
            <w:r>
              <w:rPr>
                <w:rFonts w:ascii="Times New Roman" w:cs="Times New Roman" w:eastAsia="Times New Roman" w:hAnsi="Times New Roman"/>
                <w:b/>
                <w:bCs/>
                <w:i/>
                <w:iCs/>
                <w:color w:val="9E1B32"/>
                <w:sz w:val="22"/>
                <w:szCs w:val="22"/>
              </w:rPr>
              <w:t xml:space="preserve">s ≤ 46.25</w:t>
            </w:r>
          </w:p>
        </w:tc>
      </w:tr>
    </w:tbl>
    <w:p>
      <w:pPr>
        <w:keepNext/>
        <w:spacing w:after="17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210"/>
        <w:gridCol w:w="2150"/>
      </w:tblGrid>
      <w:tr>
        <w:trPr>
          <w:cantSplit/>
        </w:trPr>
        <w:tc>
          <w:tcPr>
            <w:tcW w:type="dxa" w:w="72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20" w:before="180"/>
              <w:ind w:left="960" w:hanging="480"/>
            </w:pPr>
            <w:r>
              <w:rPr>
                <w:rFonts w:ascii="Times New Roman" w:cs="Times New Roman" w:eastAsia="Times New Roman" w:hAnsi="Times New Roman"/>
                <w:b/>
                <w:bCs/>
                <w:color w:val="1A1A1A"/>
                <w:sz w:val="22"/>
                <w:szCs w:val="22"/>
              </w:rPr>
              <w:t xml:space="preserve">c.   </w:t>
            </w:r>
            <w:r>
              <w:rPr>
                <w:rFonts w:ascii="Times New Roman" w:cs="Times New Roman" w:eastAsia="Times New Roman" w:hAnsi="Times New Roman"/>
                <w:color w:val="1A1A1A"/>
                <w:sz w:val="22"/>
                <w:szCs w:val="22"/>
              </w:rPr>
              <w:t xml:space="preserve">How many students can ride the bus? Justify your answer mathematically.</w:t>
            </w:r>
          </w:p>
        </w:tc>
        <w:tc>
          <w:tcPr>
            <w:tcW w:type="dxa" w:w="2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180"/>
              <w:jc w:val="right"/>
            </w:pPr>
            <w:r>
              <w:rPr>
                <w:rFonts w:ascii="Times New Roman" w:cs="Times New Roman" w:eastAsia="Times New Roman" w:hAnsi="Times New Roman"/>
                <w:b/>
                <w:bCs/>
                <w:color w:val="1A1A1A"/>
                <w:sz w:val="17"/>
                <w:szCs w:val="17"/>
              </w:rPr>
              <w:t xml:space="preserve">MA.8.AR.2.2</w:t>
            </w:r>
          </w:p>
          <w:p>
            <w:pPr>
              <w:spacing w:after="120" w:before="0"/>
              <w:jc w:val="right"/>
            </w:pPr>
            <w:r>
              <w:rPr>
                <w:rFonts w:ascii="Times New Roman" w:cs="Times New Roman" w:eastAsia="Times New Roman" w:hAnsi="Times New Roman"/>
                <w:i/>
                <w:iCs/>
                <w:color w:val="6B6B6B"/>
                <w:sz w:val="18"/>
                <w:szCs w:val="18"/>
              </w:rPr>
              <w:t xml:space="preserve">1 point</w:t>
            </w:r>
          </w:p>
        </w:tc>
      </w:tr>
    </w:tbl>
    <w:p>
      <w:pPr>
        <w:keepNext/>
        <w:keepLines/>
        <w:spacing w:after="80"/>
        <w:ind w:left="960"/>
      </w:pPr>
      <w:r>
        <w:rPr>
          <w:rFonts w:ascii="Times New Roman" w:cs="Times New Roman" w:eastAsia="Times New Roman" w:hAnsi="Times New Roman"/>
          <w:b/>
          <w:bCs/>
          <w:i/>
          <w:iCs/>
          <w:color w:val="9E1B32"/>
          <w:sz w:val="22"/>
          <w:szCs w:val="22"/>
        </w:rPr>
        <w:t xml:space="preserve">46 students.</w:t>
      </w:r>
    </w:p>
    <w:p>
      <w:pPr>
        <w:keepNext/>
        <w:keepLines/>
        <w:spacing w:after="80"/>
        <w:ind w:left="960"/>
      </w:pPr>
      <w:r>
        <w:rPr>
          <w:rFonts w:ascii="Times New Roman" w:cs="Times New Roman" w:eastAsia="Times New Roman" w:hAnsi="Times New Roman"/>
          <w:b/>
          <w:bCs/>
          <w:i/>
          <w:iCs/>
          <w:color w:val="9E1B32"/>
          <w:sz w:val="22"/>
          <w:szCs w:val="22"/>
        </w:rPr>
        <w:t xml:space="preserve">46 students cost  260 + 16(46)  =  260 + 736  =  $996,  which is within $1,000.</w:t>
      </w:r>
    </w:p>
    <w:p>
      <w:pPr>
        <w:keepNext/>
        <w:keepLines/>
        <w:spacing w:after="80"/>
        <w:ind w:left="960"/>
      </w:pPr>
      <w:r>
        <w:rPr>
          <w:rFonts w:ascii="Times New Roman" w:cs="Times New Roman" w:eastAsia="Times New Roman" w:hAnsi="Times New Roman"/>
          <w:b/>
          <w:bCs/>
          <w:i/>
          <w:iCs/>
          <w:color w:val="9E1B32"/>
          <w:sz w:val="22"/>
          <w:szCs w:val="22"/>
        </w:rPr>
        <w:t xml:space="preserve">47 students would cost  260 + 16(47)  =  260 + 752  =  $1,012,  which is over budget.</w:t>
      </w:r>
    </w:p>
    <w:p>
      <w:pPr>
        <w:keepLines/>
        <w:spacing w:after="0" w:before="150"/>
        <w:ind w:left="900"/>
      </w:pPr>
      <w:r>
        <w:rPr>
          <w:rFonts w:ascii="Times New Roman" w:cs="Times New Roman" w:eastAsia="Times New Roman" w:hAnsi="Times New Roman"/>
          <w:i/>
          <w:iCs/>
          <w:color w:val="6B6B6B"/>
          <w:sz w:val="19"/>
          <w:szCs w:val="19"/>
        </w:rPr>
        <w:t xml:space="preserve">Round DOWN — 46.25 is a maximum. A bare “46” with no arithmetic does not earn the point — part c asks them to justify it. A student who answers 46.25 students has solved correctly and not answered the question.</w:t>
      </w:r>
    </w:p>
    <w:p>
      <w:pPr>
        <w:spacing w:after="170"/>
      </w:pPr>
      <w:r>
        <w:rPr>
          <w:rFonts w:ascii="Times New Roman" w:cs="Times New Roman" w:eastAsia="Times New Roman" w:hAnsi="Times New Roman"/>
          <w:color w:val="1A1A1A"/>
          <w:sz w:val="22"/>
          <w:szCs w:val="22"/>
        </w:rPr>
        <w:t xml:space="preserve"/>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72885c60637b46b831f155e703257214628c9b.png"/><Relationship Id="rId8" Type="http://schemas.openxmlformats.org/officeDocument/2006/relationships/image" Target="media/f95b19bdd3f1f5706ad6016a6b3b176ae2b1f223.png"/><Relationship Id="rId9" Type="http://schemas.openxmlformats.org/officeDocument/2006/relationships/image" Target="media/6c7e6c0ae66771e1ae2dcb670b131e0e8139785b.png"/><Relationship Id="rId10" Type="http://schemas.openxmlformats.org/officeDocument/2006/relationships/image" Target="media/af9f150fdb89184348eb4ebad1197fd39cf48cd8.png"/><Relationship Id="rId11" Type="http://schemas.openxmlformats.org/officeDocument/2006/relationships/image" Target="media/96ff2a78639e1c8fa80a0d96a127d88a6c4634cc.png"/><Relationship Id="rId12" Type="http://schemas.openxmlformats.org/officeDocument/2006/relationships/image" Target="media/7994316a058138ea18970fa01cdfe1be759075cf.png"/><Relationship Id="rId13" Type="http://schemas.openxmlformats.org/officeDocument/2006/relationships/image" Target="media/a2547469f37aeadb4a9e39a4c79cfcd0dadd2246.png"/><Relationship Id="rId14" Type="http://schemas.openxmlformats.org/officeDocument/2006/relationships/image" Target="media/6f0561c804f62a560ac8107b5bb79fc0e8b842c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2026-09-05T21:25:17.630Z</dcterms:created>
  <dcterms:modified xsi:type="dcterms:W3CDTF">2026-09-05T21:25:17.630Z</dcterms:modified>
</cp:coreProperties>
</file>

<file path=docProps/custom.xml><?xml version="1.0" encoding="utf-8"?>
<Properties xmlns="http://schemas.openxmlformats.org/officeDocument/2006/custom-properties" xmlns:vt="http://schemas.openxmlformats.org/officeDocument/2006/docPropsVTypes"/>
</file>