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4  ·  Lesson 4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Real-World Problems and Significant Digits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Question Bank 4.04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Period____________________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Circle your final answer.</w:t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1 through 4, give the number of significant digits in each measurement.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rPr>
                <w:b w:val="0"/>
                <w:i w:val="0"/>
                <w:color w:val="1A1A1A"/>
                <w:sz w:val="22"/>
              </w:rPr>
              <w:t>4,207 grams</w:t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rPr>
                <w:b w:val="0"/>
                <w:i w:val="0"/>
                <w:color w:val="1A1A1A"/>
                <w:sz w:val="22"/>
              </w:rPr>
              <w:t>0.0058 meters</w:t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rPr>
                <w:b w:val="0"/>
                <w:i w:val="0"/>
                <w:color w:val="1A1A1A"/>
                <w:sz w:val="22"/>
              </w:rPr>
              <w:t>3.200 seconds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rPr>
                <w:b w:val="0"/>
                <w:i w:val="0"/>
                <w:color w:val="1A1A1A"/>
                <w:sz w:val="22"/>
              </w:rPr>
              <w:t>52,000 litres</w:t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5 through 8, solve. Report each answer with the correct precision.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rPr>
                <w:b w:val="0"/>
                <w:i w:val="0"/>
                <w:color w:val="1A1A1A"/>
                <w:sz w:val="22"/>
              </w:rPr>
              <w:t xml:space="preserve">A rectangular plot measures  </w:t>
            </w:r>
            <w:r>
              <w:drawing>
                <wp:inline xmlns:a="http://schemas.openxmlformats.org/drawingml/2006/main" xmlns:pic="http://schemas.openxmlformats.org/drawingml/2006/picture">
                  <wp:extent cx="573024" cy="14630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c371c14ad3f5675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m by  </w:t>
            </w:r>
            <w:r>
              <w:drawing>
                <wp:inline xmlns:a="http://schemas.openxmlformats.org/drawingml/2006/main" xmlns:pic="http://schemas.openxmlformats.org/drawingml/2006/picture">
                  <wp:extent cx="643128" cy="14630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575579a2dca63b3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312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m. Find its area.</w:t>
            </w:r>
          </w:p>
          <w:p>
            <w:pPr>
              <w:spacing w:after="1296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 xml:space="preserve">A car travels  </w:t>
            </w:r>
            <w:r>
              <w:drawing>
                <wp:inline xmlns:a="http://schemas.openxmlformats.org/drawingml/2006/main" xmlns:pic="http://schemas.openxmlformats.org/drawingml/2006/picture">
                  <wp:extent cx="658368" cy="146304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4a228a1776fae0b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km in  3.0  hours. Find its average speed.</w:t>
            </w:r>
          </w:p>
          <w:p>
            <w:pPr>
              <w:spacing w:after="1296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rPr>
                <w:b w:val="0"/>
                <w:i w:val="0"/>
                <w:color w:val="1A1A1A"/>
                <w:sz w:val="22"/>
              </w:rPr>
              <w:t xml:space="preserve">Two lengths are measured:  </w:t>
            </w:r>
            <w:r>
              <w:drawing>
                <wp:inline xmlns:a="http://schemas.openxmlformats.org/drawingml/2006/main" xmlns:pic="http://schemas.openxmlformats.org/drawingml/2006/picture">
                  <wp:extent cx="569976" cy="146304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c45e09613918174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97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mm and  </w:t>
            </w:r>
            <w:r>
              <w:drawing>
                <wp:inline xmlns:a="http://schemas.openxmlformats.org/drawingml/2006/main" xmlns:pic="http://schemas.openxmlformats.org/drawingml/2006/picture">
                  <wp:extent cx="579120" cy="146304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871ccb4ee311661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12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mm. Find their sum.</w:t>
            </w:r>
          </w:p>
          <w:p>
            <w:pPr>
              <w:spacing w:after="1296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rPr>
                <w:b w:val="0"/>
                <w:i w:val="0"/>
                <w:color w:val="1A1A1A"/>
                <w:sz w:val="22"/>
              </w:rPr>
              <w:t xml:space="preserve">Two masses are measured:  </w:t>
            </w:r>
            <w:r>
              <w:drawing>
                <wp:inline xmlns:a="http://schemas.openxmlformats.org/drawingml/2006/main" xmlns:pic="http://schemas.openxmlformats.org/drawingml/2006/picture">
                  <wp:extent cx="731520" cy="146304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c80d98e0387b10f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g and  </w:t>
            </w:r>
            <w:r>
              <w:drawing>
                <wp:inline xmlns:a="http://schemas.openxmlformats.org/drawingml/2006/main" xmlns:pic="http://schemas.openxmlformats.org/drawingml/2006/picture">
                  <wp:extent cx="813816" cy="14630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f7c61130d62dd2b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381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g. Find their difference.</w:t>
            </w:r>
          </w:p>
          <w:p>
            <w:pPr>
              <w:spacing w:after="1296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Real quantities.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9.   </w:t>
            </w:r>
            <w:r>
              <w:rPr>
                <w:b w:val="0"/>
                <w:i w:val="0"/>
                <w:color w:val="1A1A1A"/>
                <w:sz w:val="22"/>
              </w:rPr>
              <w:t xml:space="preserve">The Amazon River discharges about  </w:t>
            </w:r>
            <w:r>
              <w:drawing>
                <wp:inline xmlns:a="http://schemas.openxmlformats.org/drawingml/2006/main" xmlns:pic="http://schemas.openxmlformats.org/drawingml/2006/picture">
                  <wp:extent cx="573024" cy="143256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426c7aa88082281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gallons of water each second.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 xml:space="preserve">How many gallons does it discharge in one hour, which is </w:t>
            </w:r>
            <w:r>
              <w:drawing>
                <wp:inline xmlns:a="http://schemas.openxmlformats.org/drawingml/2006/main" xmlns:pic="http://schemas.openxmlformats.org/drawingml/2006/picture">
                  <wp:extent cx="569976" cy="146304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0ec5c7c6588659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97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seconds? Report the answer with the correct number of significant digits.</w:t>
            </w:r>
          </w:p>
          <w:p>
            <w:pPr>
              <w:spacing w:after="1296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 xml:space="preserve">A second river discharges about </w:t>
            </w:r>
            <w:r>
              <w:drawing>
                <wp:inline xmlns:a="http://schemas.openxmlformats.org/drawingml/2006/main" xmlns:pic="http://schemas.openxmlformats.org/drawingml/2006/picture">
                  <wp:extent cx="640080" cy="143256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ba58ff23a311a52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gallons per second. How many times larger is the Amazon's rate? Report the answer with the correct number of significant digits.</w:t>
            </w:r>
          </w:p>
          <w:p>
            <w:pPr>
              <w:spacing w:after="1152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10.   </w:t>
            </w:r>
            <w:r>
              <w:rPr>
                <w:b w:val="0"/>
                <w:i w:val="0"/>
                <w:color w:val="1A1A1A"/>
                <w:sz w:val="22"/>
              </w:rPr>
              <w:t xml:space="preserve">A processor performs about  </w:t>
            </w:r>
            <w:r>
              <w:drawing>
                <wp:inline xmlns:a="http://schemas.openxmlformats.org/drawingml/2006/main" xmlns:pic="http://schemas.openxmlformats.org/drawingml/2006/picture">
                  <wp:extent cx="658368" cy="146304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9ce66a027025808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calculations each second.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How many calculations does it perform in one minute? Report the answer with the correct number of significant digits.</w:t>
            </w:r>
          </w:p>
          <w:p>
            <w:pPr>
              <w:spacing w:after="1296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Five of these processors run for 20 minutes. How many calculations do they perform altogether? Report the answer with the correct number of significant digits.</w:t>
            </w:r>
          </w:p>
          <w:p>
            <w:pPr>
              <w:spacing w:after="1296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Reading someone else's work.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11.   </w:t>
            </w:r>
            <w:r>
              <w:rPr>
                <w:b w:val="0"/>
                <w:i w:val="0"/>
                <w:color w:val="1A1A1A"/>
                <w:sz w:val="22"/>
              </w:rPr>
              <w:t xml:space="preserve">Omar multiplies a measured length of  </w:t>
            </w:r>
            <w:r>
              <w:drawing>
                <wp:inline xmlns:a="http://schemas.openxmlformats.org/drawingml/2006/main" xmlns:pic="http://schemas.openxmlformats.org/drawingml/2006/picture">
                  <wp:extent cx="576072" cy="146304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9ae9a05f5498808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m by a measured width of  </w:t>
            </w:r>
            <w:r>
              <w:drawing>
                <wp:inline xmlns:a="http://schemas.openxmlformats.org/drawingml/2006/main" xmlns:pic="http://schemas.openxmlformats.org/drawingml/2006/picture">
                  <wp:extent cx="728472" cy="146304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ef0a809e88f6277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847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m and reports the area as  </w:t>
            </w:r>
            <w:r>
              <w:drawing>
                <wp:inline xmlns:a="http://schemas.openxmlformats.org/drawingml/2006/main" xmlns:pic="http://schemas.openxmlformats.org/drawingml/2006/picture">
                  <wp:extent cx="740664" cy="146304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522b310031b613c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066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square meters. Is his arithmetic correct? Is his answer correct? Explain.</w:t>
            </w:r>
          </w:p>
          <w:p>
            <w:pPr>
              <w:spacing w:after="1872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12.   </w:t>
            </w:r>
            <w:r>
              <w:rPr>
                <w:b w:val="0"/>
                <w:i w:val="0"/>
                <w:color w:val="1A1A1A"/>
                <w:sz w:val="22"/>
              </w:rPr>
              <w:t xml:space="preserve">A rectangle's sides are measured as  </w:t>
            </w:r>
            <w:r>
              <w:drawing>
                <wp:inline xmlns:a="http://schemas.openxmlformats.org/drawingml/2006/main" xmlns:pic="http://schemas.openxmlformats.org/drawingml/2006/picture">
                  <wp:extent cx="566928" cy="146304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17a0c5dcf0e95e5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cm and  </w:t>
            </w:r>
            <w:r>
              <w:drawing>
                <wp:inline xmlns:a="http://schemas.openxmlformats.org/drawingml/2006/main" xmlns:pic="http://schemas.openxmlformats.org/drawingml/2006/picture">
                  <wp:extent cx="569976" cy="146304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607e3895ecb6474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97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cm. Which is the area, in scientific notation with the correct number of significant digits?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576072" cy="146304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56a459f6b27a016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cm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658368" cy="146304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4f25f11351aa1e1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cm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573024" cy="146304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16f36e972228138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cm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655320" cy="146304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887f0bcb6756b99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32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cm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