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Two or three laws in one expression, whole-number exponents and rational bases; generate an equivalent expression and evaluate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negative exponents yet. The laws never cross addition or subtraction, and order of operations stays at six steps or fewer.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apply more than one law of exponents to evaluate an expression and to write an equivalent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the laws of exponents be used to generate equivalent numeric expressions?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Lessons 3.01–3.02 — the seven laws; MA.7.NSO.2.1 — order of operations with rational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combined work with integer exponents (3.06–3.07); MA.8.AR.1.1 — with variable bases (Thread A).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(14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spreadsheet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cells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columns. The file is 3 megabytes. How many cells are in each column?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, the denominator ignored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(D)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quotient of powers applied to DIFFERENT bases, 0.2 and 2 [7.NSO.1.1: the quotient law needs the same base]; (C) multiplied the exponents 3 · 2 [confused with power of a power]; (D)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the outer square on (0.1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dropped, leaving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·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step skipped];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seven laws from Notes I stay on the desk as a half-sheet. Before writing, the student says the plan out loud in two words — 'inside first' or 'expand first' — and the teacher confirms the plan, not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Plan and evaluate are the two verbs on every slide today. Write PLAN = decide the order and EVALUATE = find the number on the board, and ask for the plan in words before any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single power of 2 equal to (2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 ÷ 8, then for one expression that two different laws can both finish, to the same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carry both plans to the end and show they land on the same value.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equivalent expressions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evaluate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plan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 decimal values in the bank (5.0625, 2,293.45007, 9,605.9601) are calculator work once the single power is found.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