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on monomial bases: multiply and divide monomials, and raise a monomial to a power, generating an equivalent expression each time.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today; the negative ones are tomorrow. No rational exponents, and monomials only — nothing with a plus sign in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five letters before the rule is restated, so the law is recognized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monomials, and raise a monomial to a power, by applying the laws of exponents to variable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Do the laws of exponents change when the base is a variable?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the laws with numerical bases; Grade 7 — x · x · x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and 3x means 3 · x.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T-A2 — negative exponents on variable bases and several laws at once; MA.912.NSO.1.2 — rational exponents on algebraic expressions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Write the cube's volume as a single monomial.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Let the student write the expansion under the first two boards — x·x·x·x·x for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— and count. Boards 3 and 4 are done in two passes: circle the coefficients and handle them, then the letters.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Monomial and coefficient are new nouns. Write 12a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12 and BASES under the a and the b, and leave it up through the round.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y)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(3xy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a single monomial, and for the n that makes (x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=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forms are the same expression and show that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is 3,375.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monomial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like bases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there is little for them to do today beyond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