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lang w:val="es-ES"/>
        </w:rPr>
      </w:pPr>
      <w:bookmarkStart w:id="0" w:name="__RefHeading___Toc250_2425700158"/>
      <w:bookmarkStart w:id="1" w:name="_Toc1"/>
      <w:bookmarkEnd w:id="0"/>
      <w:r>
        <w:rPr>
          <w:lang w:val="es-ES"/>
        </w:rPr>
        <w:t>10 personas por 3 historias</w:t>
      </w:r>
      <w:bookmarkEnd w:id="1"/>
    </w:p>
    <w:sdt>
      <w:sdtPr>
        <w:docPartObj>
          <w:docPartGallery w:val="Table of Contents"/>
          <w:docPartUnique w:val="true"/>
        </w:docPartObj>
      </w:sdtPr>
      <w:sdtContent>
        <w:p>
          <w:pPr>
            <w:pStyle w:val="TOCHeading"/>
            <w:rPr>
              <w:lang w:val="es-ES"/>
            </w:rPr>
          </w:pPr>
          <w:r>
            <w:rPr>
              <w:lang w:val="es-ES"/>
            </w:rPr>
            <w:t>Tabla de contenidos</w:t>
          </w:r>
        </w:p>
        <w:p>
          <w:pPr>
            <w:pStyle w:val="TOC1"/>
            <w:tabs>
              <w:tab w:val="clear" w:pos="708"/>
              <w:tab w:val="right" w:pos="4535" w:leader="dot"/>
            </w:tabs>
            <w:rPr/>
          </w:pPr>
          <w:r>
            <w:fldChar w:fldCharType="begin"/>
          </w:r>
          <w:r>
            <w:rPr>
              <w:rStyle w:val="IndexLink"/>
              <w:lang w:val="es-ES"/>
            </w:rPr>
            <w:instrText xml:space="preserve"> TOC \f \o "1-9" \h</w:instrText>
          </w:r>
          <w:r>
            <w:rPr>
              <w:rStyle w:val="IndexLink"/>
              <w:lang w:val="es-ES"/>
            </w:rPr>
            <w:fldChar w:fldCharType="separate"/>
          </w:r>
          <w:hyperlink w:anchor="__RefHeading___Toc250_2425700158" w:tooltip="10 personas por 3 historias">
            <w:r>
              <w:rPr>
                <w:rStyle w:val="IndexLink"/>
                <w:lang w:val="es-ES"/>
              </w:rPr>
              <w:t>10 personas por 3 historias</w:t>
              <w:tab/>
              <w:t>1</w:t>
            </w:r>
          </w:hyperlink>
        </w:p>
        <w:p>
          <w:pPr>
            <w:pStyle w:val="TOC2"/>
            <w:tabs>
              <w:tab w:val="clear" w:pos="708"/>
              <w:tab w:val="right" w:pos="4535" w:leader="dot"/>
            </w:tabs>
            <w:rPr/>
          </w:pPr>
          <w:hyperlink w:anchor="__RefHeading___Toc252_2425700158" w:tooltip="Dennis Valverde">
            <w:r>
              <w:rPr>
                <w:rStyle w:val="IndexLink"/>
                <w:lang w:val="es-ES"/>
              </w:rPr>
              <w:t>Dennis Valverde</w:t>
              <w:tab/>
              <w:t>1</w:t>
            </w:r>
          </w:hyperlink>
        </w:p>
        <w:p>
          <w:pPr>
            <w:pStyle w:val="TOC3"/>
            <w:tabs>
              <w:tab w:val="clear" w:pos="708"/>
              <w:tab w:val="right" w:pos="4535" w:leader="dot"/>
            </w:tabs>
            <w:rPr/>
          </w:pPr>
          <w:hyperlink w:anchor="__RefHeading___Toc254_2425700158" w:tooltip="Historia 1">
            <w:r>
              <w:rPr>
                <w:rStyle w:val="IndexLink"/>
                <w:lang w:val="es-ES"/>
              </w:rPr>
              <w:t>Historia 1</w:t>
              <w:tab/>
              <w:t>1</w:t>
            </w:r>
          </w:hyperlink>
        </w:p>
        <w:p>
          <w:pPr>
            <w:pStyle w:val="TOC3"/>
            <w:tabs>
              <w:tab w:val="clear" w:pos="708"/>
              <w:tab w:val="right" w:pos="4535" w:leader="dot"/>
            </w:tabs>
            <w:rPr/>
          </w:pPr>
          <w:hyperlink w:anchor="__RefHeading___Toc256_2425700158" w:tooltip="Historia 2">
            <w:r>
              <w:rPr>
                <w:rStyle w:val="IndexLink"/>
                <w:lang w:val="es-ES"/>
              </w:rPr>
              <w:t>Historia 2</w:t>
              <w:tab/>
              <w:t>1</w:t>
            </w:r>
          </w:hyperlink>
        </w:p>
        <w:p>
          <w:pPr>
            <w:pStyle w:val="TOC2"/>
            <w:tabs>
              <w:tab w:val="clear" w:pos="708"/>
              <w:tab w:val="right" w:pos="4535" w:leader="dot"/>
            </w:tabs>
            <w:rPr/>
          </w:pPr>
          <w:hyperlink w:anchor="__RefHeading___Toc258_2425700158" w:tooltip="Jennifer Madrigal">
            <w:r>
              <w:rPr>
                <w:rStyle w:val="IndexLink"/>
                <w:lang w:val="es-ES"/>
              </w:rPr>
              <w:t>Jennifer Madrigal</w:t>
              <w:tab/>
              <w:t>2</w:t>
            </w:r>
          </w:hyperlink>
        </w:p>
        <w:p>
          <w:pPr>
            <w:pStyle w:val="TOC3"/>
            <w:tabs>
              <w:tab w:val="clear" w:pos="708"/>
              <w:tab w:val="right" w:pos="4535" w:leader="dot"/>
            </w:tabs>
            <w:rPr/>
          </w:pPr>
          <w:hyperlink w:anchor="__RefHeading___Toc260_2425700158" w:tooltip="Historia 1">
            <w:r>
              <w:rPr>
                <w:rStyle w:val="IndexLink"/>
                <w:lang w:val="es-ES"/>
              </w:rPr>
              <w:t>Historia 1</w:t>
              <w:tab/>
              <w:t>2</w:t>
            </w:r>
          </w:hyperlink>
        </w:p>
        <w:p>
          <w:pPr>
            <w:pStyle w:val="TOC3"/>
            <w:tabs>
              <w:tab w:val="clear" w:pos="708"/>
              <w:tab w:val="right" w:pos="4535" w:leader="dot"/>
            </w:tabs>
            <w:rPr/>
          </w:pPr>
          <w:hyperlink w:anchor="__RefHeading___Toc262_2425700158" w:tooltip="Historia 2">
            <w:r>
              <w:rPr>
                <w:rStyle w:val="IndexLink"/>
                <w:lang w:val="es-ES"/>
              </w:rPr>
              <w:t>Historia 2</w:t>
              <w:tab/>
              <w:t>2</w:t>
            </w:r>
          </w:hyperlink>
        </w:p>
        <w:p>
          <w:pPr>
            <w:pStyle w:val="TOC3"/>
            <w:tabs>
              <w:tab w:val="clear" w:pos="708"/>
              <w:tab w:val="right" w:pos="4535" w:leader="dot"/>
            </w:tabs>
            <w:rPr/>
          </w:pPr>
          <w:hyperlink w:anchor="__RefHeading___Toc264_2425700158" w:tooltip="Historia 3">
            <w:r>
              <w:rPr>
                <w:rStyle w:val="IndexLink"/>
                <w:lang w:val="es-ES"/>
              </w:rPr>
              <w:t>Historia 3</w:t>
              <w:tab/>
              <w:t>2</w:t>
            </w:r>
          </w:hyperlink>
        </w:p>
        <w:p>
          <w:pPr>
            <w:pStyle w:val="TOC2"/>
            <w:tabs>
              <w:tab w:val="clear" w:pos="708"/>
              <w:tab w:val="right" w:pos="4535" w:leader="dot"/>
            </w:tabs>
            <w:rPr/>
          </w:pPr>
          <w:hyperlink w:anchor="__RefHeading___Toc1203_2425700158" w:tooltip="Andres Calvo">
            <w:r>
              <w:rPr>
                <w:rStyle w:val="IndexLink"/>
                <w:lang w:val="es-ES"/>
              </w:rPr>
              <w:t>Andres Calvo</w:t>
              <w:tab/>
              <w:t>3</w:t>
            </w:r>
          </w:hyperlink>
        </w:p>
        <w:p>
          <w:pPr>
            <w:pStyle w:val="TOC3"/>
            <w:tabs>
              <w:tab w:val="clear" w:pos="708"/>
              <w:tab w:val="right" w:pos="4535" w:leader="dot"/>
            </w:tabs>
            <w:rPr/>
          </w:pPr>
          <w:hyperlink w:anchor="__RefHeading___Toc266_2425700158" w:tooltip="Historia 1">
            <w:r>
              <w:rPr>
                <w:rStyle w:val="IndexLink"/>
                <w:lang w:val="es-ES"/>
              </w:rPr>
              <w:t>Historia 1</w:t>
              <w:tab/>
              <w:t>3</w:t>
            </w:r>
          </w:hyperlink>
        </w:p>
        <w:p>
          <w:pPr>
            <w:pStyle w:val="TOC3"/>
            <w:tabs>
              <w:tab w:val="clear" w:pos="708"/>
              <w:tab w:val="right" w:pos="4535" w:leader="dot"/>
            </w:tabs>
            <w:rPr/>
          </w:pPr>
          <w:hyperlink w:anchor="__RefHeading___Toc1205_2425700158" w:tooltip="Historia 2">
            <w:r>
              <w:rPr>
                <w:rStyle w:val="IndexLink"/>
                <w:lang w:val="es-ES"/>
              </w:rPr>
              <w:t>Historia 2</w:t>
              <w:tab/>
              <w:t>3</w:t>
            </w:r>
          </w:hyperlink>
        </w:p>
        <w:p>
          <w:pPr>
            <w:pStyle w:val="TOC3"/>
            <w:tabs>
              <w:tab w:val="clear" w:pos="708"/>
              <w:tab w:val="right" w:pos="4535" w:leader="dot"/>
            </w:tabs>
            <w:rPr/>
          </w:pPr>
          <w:hyperlink w:anchor="__RefHeading___Toc1207_2425700158" w:tooltip="Historia 3">
            <w:r>
              <w:rPr>
                <w:rStyle w:val="IndexLink"/>
                <w:lang w:val="es-ES"/>
              </w:rPr>
              <w:t>Historia 3</w:t>
              <w:tab/>
              <w:t>3</w:t>
            </w:r>
          </w:hyperlink>
        </w:p>
        <w:p>
          <w:pPr>
            <w:pStyle w:val="TOC2"/>
            <w:tabs>
              <w:tab w:val="clear" w:pos="708"/>
              <w:tab w:val="right" w:pos="4535" w:leader="dot"/>
            </w:tabs>
            <w:rPr/>
          </w:pPr>
          <w:hyperlink w:anchor="__RefHeading___Toc268_2425700158" w:tooltip="Ricardo Morales">
            <w:r>
              <w:rPr>
                <w:rStyle w:val="IndexLink"/>
                <w:lang w:val="es-ES"/>
              </w:rPr>
              <w:t>Ricardo Morales</w:t>
              <w:tab/>
              <w:t>4</w:t>
            </w:r>
          </w:hyperlink>
        </w:p>
        <w:p>
          <w:pPr>
            <w:pStyle w:val="TOC3"/>
            <w:tabs>
              <w:tab w:val="clear" w:pos="708"/>
              <w:tab w:val="right" w:pos="4535" w:leader="dot"/>
            </w:tabs>
            <w:rPr/>
          </w:pPr>
          <w:hyperlink w:anchor="__RefHeading___Toc270_2425700158" w:tooltip="Historia 1">
            <w:r>
              <w:rPr>
                <w:rStyle w:val="IndexLink"/>
                <w:lang w:val="es-ES"/>
              </w:rPr>
              <w:t>Historia 1</w:t>
              <w:tab/>
              <w:t>4</w:t>
            </w:r>
          </w:hyperlink>
        </w:p>
        <w:p>
          <w:pPr>
            <w:pStyle w:val="TOC3"/>
            <w:tabs>
              <w:tab w:val="clear" w:pos="708"/>
              <w:tab w:val="right" w:pos="4535" w:leader="dot"/>
            </w:tabs>
            <w:rPr/>
          </w:pPr>
          <w:hyperlink w:anchor="__RefHeading___Toc272_2425700158" w:tooltip="Historia 2">
            <w:r>
              <w:rPr>
                <w:rStyle w:val="IndexLink"/>
                <w:lang w:val="es-ES"/>
              </w:rPr>
              <w:t>Historia 2</w:t>
              <w:tab/>
              <w:t>4</w:t>
            </w:r>
          </w:hyperlink>
        </w:p>
        <w:p>
          <w:pPr>
            <w:pStyle w:val="TOC3"/>
            <w:tabs>
              <w:tab w:val="clear" w:pos="708"/>
              <w:tab w:val="right" w:pos="4535" w:leader="dot"/>
            </w:tabs>
            <w:rPr/>
          </w:pPr>
          <w:hyperlink w:anchor="__RefHeading___Toc274_2425700158" w:tooltip="Historia 3">
            <w:r>
              <w:rPr>
                <w:rStyle w:val="IndexLink"/>
                <w:lang w:val="es-ES"/>
              </w:rPr>
              <w:t>Historia 3</w:t>
              <w:tab/>
              <w:t>4</w:t>
            </w:r>
          </w:hyperlink>
        </w:p>
        <w:p>
          <w:pPr>
            <w:pStyle w:val="TOC2"/>
            <w:tabs>
              <w:tab w:val="clear" w:pos="708"/>
              <w:tab w:val="right" w:pos="4535" w:leader="dot"/>
            </w:tabs>
            <w:rPr/>
          </w:pPr>
          <w:hyperlink w:anchor="__RefHeading___Toc1209_2425700158" w:tooltip="Pablo Rodríguez">
            <w:r>
              <w:rPr>
                <w:rStyle w:val="IndexLink"/>
                <w:lang w:val="es-ES"/>
              </w:rPr>
              <w:t>Pablo Rodríguez</w:t>
              <w:tab/>
              <w:t>5</w:t>
            </w:r>
          </w:hyperlink>
        </w:p>
        <w:p>
          <w:pPr>
            <w:pStyle w:val="TOC3"/>
            <w:tabs>
              <w:tab w:val="clear" w:pos="708"/>
              <w:tab w:val="right" w:pos="4535" w:leader="dot"/>
            </w:tabs>
            <w:rPr/>
          </w:pPr>
          <w:hyperlink w:anchor="__RefHeading___Toc1211_2425700158" w:tooltip="Historia 1">
            <w:r>
              <w:rPr>
                <w:rStyle w:val="IndexLink"/>
                <w:lang w:val="es-ES"/>
              </w:rPr>
              <w:t>Historia 1</w:t>
              <w:tab/>
              <w:t>5</w:t>
            </w:r>
          </w:hyperlink>
        </w:p>
        <w:p>
          <w:pPr>
            <w:pStyle w:val="TOC3"/>
            <w:tabs>
              <w:tab w:val="clear" w:pos="708"/>
              <w:tab w:val="right" w:pos="4535" w:leader="dot"/>
            </w:tabs>
            <w:rPr/>
          </w:pPr>
          <w:hyperlink w:anchor="__RefHeading___Toc1213_2425700158" w:tooltip="Historia 2">
            <w:r>
              <w:rPr>
                <w:rStyle w:val="IndexLink"/>
                <w:lang w:val="es-ES"/>
              </w:rPr>
              <w:t>Historia 2</w:t>
              <w:tab/>
              <w:t>5</w:t>
            </w:r>
          </w:hyperlink>
        </w:p>
        <w:p>
          <w:pPr>
            <w:pStyle w:val="TOC3"/>
            <w:tabs>
              <w:tab w:val="clear" w:pos="708"/>
              <w:tab w:val="right" w:pos="4535" w:leader="dot"/>
            </w:tabs>
            <w:rPr/>
          </w:pPr>
          <w:hyperlink w:anchor="__RefHeading___Toc1215_2425700158" w:tooltip="Historia 3">
            <w:r>
              <w:rPr>
                <w:rStyle w:val="IndexLink"/>
                <w:lang w:val="es-ES"/>
              </w:rPr>
              <w:t>Historia 3</w:t>
              <w:tab/>
              <w:t>5</w:t>
            </w:r>
          </w:hyperlink>
        </w:p>
        <w:p>
          <w:pPr>
            <w:pStyle w:val="TOC2"/>
            <w:tabs>
              <w:tab w:val="clear" w:pos="708"/>
              <w:tab w:val="right" w:pos="4535" w:leader="dot"/>
            </w:tabs>
            <w:rPr/>
          </w:pPr>
          <w:hyperlink w:anchor="__RefHeading___Toc276_2425700158" w:tooltip="Roberta Romero">
            <w:r>
              <w:rPr>
                <w:rStyle w:val="IndexLink"/>
                <w:lang w:val="es-ES"/>
              </w:rPr>
              <w:t>Roberta Romero</w:t>
              <w:tab/>
              <w:t>6</w:t>
            </w:r>
          </w:hyperlink>
        </w:p>
        <w:p>
          <w:pPr>
            <w:pStyle w:val="TOC3"/>
            <w:tabs>
              <w:tab w:val="clear" w:pos="708"/>
              <w:tab w:val="right" w:pos="4535" w:leader="dot"/>
            </w:tabs>
            <w:rPr/>
          </w:pPr>
          <w:hyperlink w:anchor="__RefHeading___Toc1217_2425700158" w:tooltip="Historia 1">
            <w:r>
              <w:rPr>
                <w:rStyle w:val="IndexLink"/>
                <w:lang w:val="es-ES"/>
              </w:rPr>
              <w:t>Historia 1</w:t>
              <w:tab/>
              <w:t>6</w:t>
            </w:r>
          </w:hyperlink>
        </w:p>
        <w:p>
          <w:pPr>
            <w:pStyle w:val="TOC3"/>
            <w:tabs>
              <w:tab w:val="clear" w:pos="708"/>
              <w:tab w:val="right" w:pos="4535" w:leader="dot"/>
            </w:tabs>
            <w:rPr/>
          </w:pPr>
          <w:hyperlink w:anchor="__RefHeading___Toc1219_2425700158" w:tooltip="Historia 2">
            <w:r>
              <w:rPr>
                <w:rStyle w:val="IndexLink"/>
                <w:lang w:val="es-ES"/>
              </w:rPr>
              <w:t>Historia 2</w:t>
              <w:tab/>
              <w:t>6</w:t>
            </w:r>
          </w:hyperlink>
        </w:p>
        <w:p>
          <w:pPr>
            <w:pStyle w:val="TOC3"/>
            <w:tabs>
              <w:tab w:val="clear" w:pos="708"/>
              <w:tab w:val="right" w:pos="4535" w:leader="dot"/>
            </w:tabs>
            <w:rPr/>
          </w:pPr>
          <w:hyperlink w:anchor="__RefHeading___Toc1221_2425700158" w:tooltip="Historia 3">
            <w:r>
              <w:rPr>
                <w:rStyle w:val="IndexLink"/>
                <w:lang w:val="es-ES"/>
              </w:rPr>
              <w:t>Historia 3</w:t>
              <w:tab/>
              <w:t>6</w:t>
            </w:r>
          </w:hyperlink>
        </w:p>
        <w:p>
          <w:pPr>
            <w:pStyle w:val="TOC2"/>
            <w:tabs>
              <w:tab w:val="clear" w:pos="708"/>
              <w:tab w:val="right" w:pos="4535" w:leader="dot"/>
            </w:tabs>
            <w:rPr/>
          </w:pPr>
          <w:hyperlink w:anchor="__RefHeading___Toc427_3489406753" w:tooltip="Mainor Morales">
            <w:r>
              <w:rPr>
                <w:rStyle w:val="IndexLink"/>
                <w:lang w:val="es-ES"/>
              </w:rPr>
              <w:t>Mainor Morales</w:t>
              <w:tab/>
              <w:t>6</w:t>
            </w:r>
          </w:hyperlink>
        </w:p>
        <w:p>
          <w:pPr>
            <w:pStyle w:val="TOC3"/>
            <w:tabs>
              <w:tab w:val="clear" w:pos="708"/>
              <w:tab w:val="right" w:pos="4535" w:leader="dot"/>
            </w:tabs>
            <w:rPr/>
          </w:pPr>
          <w:hyperlink w:anchor="__RefHeading___Toc429_3489406753" w:tooltip="Historia 1">
            <w:r>
              <w:rPr>
                <w:rStyle w:val="IndexLink"/>
                <w:lang w:val="es-ES"/>
              </w:rPr>
              <w:t>Historia 1</w:t>
              <w:tab/>
              <w:t>6</w:t>
            </w:r>
          </w:hyperlink>
        </w:p>
        <w:p>
          <w:pPr>
            <w:pStyle w:val="TOC3"/>
            <w:tabs>
              <w:tab w:val="clear" w:pos="708"/>
              <w:tab w:val="right" w:pos="4535" w:leader="dot"/>
            </w:tabs>
            <w:rPr/>
          </w:pPr>
          <w:hyperlink w:anchor="__RefHeading___Toc431_3489406753" w:tooltip="Historia 2">
            <w:r>
              <w:rPr>
                <w:rStyle w:val="IndexLink"/>
                <w:lang w:val="es-ES"/>
              </w:rPr>
              <w:t>Historia 2</w:t>
              <w:tab/>
              <w:t>6</w:t>
            </w:r>
          </w:hyperlink>
        </w:p>
        <w:p>
          <w:pPr>
            <w:pStyle w:val="TOC2"/>
            <w:tabs>
              <w:tab w:val="clear" w:pos="708"/>
              <w:tab w:val="right" w:pos="4535" w:leader="dot"/>
            </w:tabs>
            <w:rPr/>
          </w:pPr>
          <w:hyperlink w:anchor="__RefHeading___Toc433_3489406753" w:tooltip="Emmanuel Cerdas">
            <w:r>
              <w:rPr>
                <w:rStyle w:val="IndexLink"/>
                <w:lang w:val="es-ES"/>
              </w:rPr>
              <w:t>Emmanuel Cerdas</w:t>
              <w:tab/>
              <w:t>7</w:t>
            </w:r>
          </w:hyperlink>
        </w:p>
        <w:p>
          <w:pPr>
            <w:pStyle w:val="TOC3"/>
            <w:tabs>
              <w:tab w:val="clear" w:pos="708"/>
              <w:tab w:val="right" w:pos="4535" w:leader="dot"/>
            </w:tabs>
            <w:rPr/>
          </w:pPr>
          <w:hyperlink w:anchor="__RefHeading___Toc435_3489406753" w:tooltip="Historia 1">
            <w:r>
              <w:rPr>
                <w:rStyle w:val="IndexLink"/>
                <w:lang w:val="es-ES"/>
              </w:rPr>
              <w:t>Historia 1</w:t>
              <w:tab/>
              <w:t>7</w:t>
            </w:r>
          </w:hyperlink>
        </w:p>
        <w:p>
          <w:pPr>
            <w:pStyle w:val="TOC3"/>
            <w:tabs>
              <w:tab w:val="clear" w:pos="708"/>
              <w:tab w:val="right" w:pos="4535" w:leader="dot"/>
            </w:tabs>
            <w:rPr/>
          </w:pPr>
          <w:hyperlink w:anchor="__RefHeading___Toc437_3489406753" w:tooltip="Historia 2">
            <w:r>
              <w:rPr>
                <w:rStyle w:val="IndexLink"/>
                <w:lang w:val="es-ES"/>
              </w:rPr>
              <w:t>Historia 2</w:t>
              <w:tab/>
              <w:t>7</w:t>
            </w:r>
          </w:hyperlink>
        </w:p>
        <w:p>
          <w:pPr>
            <w:pStyle w:val="TOC2"/>
            <w:tabs>
              <w:tab w:val="clear" w:pos="708"/>
              <w:tab w:val="right" w:pos="4535" w:leader="dot"/>
            </w:tabs>
            <w:rPr/>
          </w:pPr>
          <w:hyperlink w:anchor="__RefHeading___Toc439_3489406753" w:tooltip="Jerson Arroyo">
            <w:r>
              <w:rPr>
                <w:rStyle w:val="IndexLink"/>
                <w:lang w:val="es-ES"/>
              </w:rPr>
              <w:t>Jerson Arroyo</w:t>
              <w:tab/>
              <w:t>7</w:t>
            </w:r>
          </w:hyperlink>
        </w:p>
        <w:p>
          <w:pPr>
            <w:pStyle w:val="TOC3"/>
            <w:tabs>
              <w:tab w:val="clear" w:pos="708"/>
              <w:tab w:val="right" w:pos="4535" w:leader="dot"/>
            </w:tabs>
            <w:rPr/>
          </w:pPr>
          <w:hyperlink w:anchor="__RefHeading___Toc441_3489406753" w:tooltip="Historia 1">
            <w:r>
              <w:rPr>
                <w:rStyle w:val="IndexLink"/>
                <w:lang w:val="es-ES"/>
              </w:rPr>
              <w:t>Historia 1</w:t>
              <w:tab/>
              <w:t>7</w:t>
            </w:r>
          </w:hyperlink>
          <w:r>
            <w:rPr>
              <w:rStyle w:val="IndexLink"/>
              <w:lang w:val="es-ES"/>
            </w:rPr>
            <w:fldChar w:fldCharType="end"/>
          </w:r>
        </w:p>
      </w:sdtContent>
    </w:sdt>
    <w:p>
      <w:pPr>
        <w:pStyle w:val="Normal"/>
        <w:jc w:val="center"/>
        <w:rPr>
          <w:lang w:val="es-ES"/>
          <w14:ligatures w14:val="none"/>
        </w:rPr>
      </w:pPr>
      <w:r>
        <w:rPr>
          <w:lang w:val="es-ES"/>
          <w14:ligatures w14:val="none"/>
        </w:rPr>
      </w:r>
    </w:p>
    <w:p>
      <w:pPr>
        <w:pStyle w:val="Heading2"/>
        <w:rPr>
          <w:lang w:val="es-ES"/>
        </w:rPr>
      </w:pPr>
      <w:bookmarkStart w:id="2" w:name="__RefHeading___Toc252_2425700158"/>
      <w:bookmarkStart w:id="3" w:name="_Toc2"/>
      <w:bookmarkEnd w:id="2"/>
      <w:r>
        <w:rPr>
          <w:lang w:val="es-ES"/>
        </w:rPr>
        <w:t>Dennis Valverde</w:t>
      </w:r>
      <w:bookmarkEnd w:id="3"/>
    </w:p>
    <w:p>
      <w:pPr>
        <w:pStyle w:val="Heading3"/>
        <w:rPr/>
      </w:pPr>
      <w:bookmarkStart w:id="4" w:name="__RefHeading___Toc254_2425700158"/>
      <w:bookmarkStart w:id="5" w:name="_Toc3"/>
      <w:bookmarkEnd w:id="4"/>
      <w:r>
        <w:rPr>
          <w:rStyle w:val="Heading3Char"/>
          <w:lang w:val="es-ES"/>
        </w:rPr>
        <w:t>Historia 1</w:t>
      </w:r>
      <w:bookmarkEnd w:id="5"/>
    </w:p>
    <w:p>
      <w:pPr>
        <w:pStyle w:val="Normal"/>
        <w:jc w:val="both"/>
        <w:rPr>
          <w:lang w:val="es-ES"/>
        </w:rPr>
      </w:pPr>
      <w:r>
        <w:rPr>
          <w:sz w:val="20"/>
          <w:szCs w:val="20"/>
          <w:lang w:val="es-ES"/>
        </w:rPr>
        <w:t>En Golabs, cuando empezamos a explorar cómo usar AI en el proceso de  matching, había muchas direcciones posibles. Carlos enfocó el esfuerzo  en un caso muy concreto: usar nuestro histórico del ATS para generar  shortlists más precisos y rápidos. Lo que hizo diferente fue cómo  definió el éxito en términos de negocio (reducir días de envío y  aumentar tasa de cierre), no en métricas técnicas. Lo que me llamó la  atención fue su capacidad de alinear decisiones técnicas con impacto  directo en revenue.</w:t>
      </w:r>
    </w:p>
    <w:p>
      <w:pPr>
        <w:pStyle w:val="Heading3"/>
        <w:rPr>
          <w:lang w:val="es-ES"/>
        </w:rPr>
      </w:pPr>
      <w:bookmarkStart w:id="6" w:name="__RefHeading___Toc256_2425700158"/>
      <w:bookmarkStart w:id="7" w:name="_Toc4"/>
      <w:bookmarkEnd w:id="6"/>
      <w:r>
        <w:rPr>
          <w:lang w:val="es-ES"/>
        </w:rPr>
        <w:t>Historia 2</w:t>
      </w:r>
      <w:bookmarkEnd w:id="7"/>
    </w:p>
    <w:p>
      <w:pPr>
        <w:pStyle w:val="Normal"/>
        <w:jc w:val="both"/>
        <w:rPr>
          <w:lang w:val="es-ES"/>
        </w:rPr>
      </w:pPr>
      <w:r>
        <w:rPr>
          <w:sz w:val="20"/>
          <w:szCs w:val="20"/>
          <w:lang w:val="es-ES"/>
        </w:rPr>
        <w:t>En procesos con clientes exigentes, especialmente en EE. UU., Carlos  participaba en calls donde había que defender nuestro enfoque técnico.  No solo respondía preguntas complejas, sino que generaba confianza  explicando trade-offs y límites con claridad. Lo más interesante fue  cómo su profundidad técnica no alejaba al cliente, sino que aceleraba la  decisión de trabajar con nosotros.</w:t>
      </w:r>
    </w:p>
    <w:p>
      <w:pPr>
        <w:pStyle w:val="Heading2"/>
        <w:rPr>
          <w:lang w:val="es-ES"/>
        </w:rPr>
      </w:pPr>
      <w:bookmarkStart w:id="8" w:name="__RefHeading___Toc258_2425700158"/>
      <w:bookmarkStart w:id="9" w:name="_Toc5"/>
      <w:bookmarkEnd w:id="8"/>
      <w:r>
        <w:rPr>
          <w:lang w:val="es-ES"/>
        </w:rPr>
        <w:t>Jennifer Madrigal</w:t>
      </w:r>
      <w:bookmarkEnd w:id="9"/>
    </w:p>
    <w:p>
      <w:pPr>
        <w:pStyle w:val="Heading3"/>
        <w:rPr>
          <w:lang w:val="es-ES"/>
        </w:rPr>
      </w:pPr>
      <w:bookmarkStart w:id="10" w:name="__RefHeading___Toc260_2425700158"/>
      <w:bookmarkStart w:id="11" w:name="_Toc6"/>
      <w:bookmarkEnd w:id="10"/>
      <w:r>
        <w:rPr>
          <w:lang w:val="es-ES"/>
        </w:rPr>
        <w:t>Historia 1</w:t>
      </w:r>
      <w:bookmarkEnd w:id="11"/>
    </w:p>
    <w:p>
      <w:pPr>
        <w:pStyle w:val="Normal"/>
        <w:jc w:val="both"/>
        <w:rPr>
          <w:lang w:val="es-ES"/>
        </w:rPr>
      </w:pPr>
      <w:r>
        <w:rPr>
          <w:sz w:val="20"/>
          <w:szCs w:val="20"/>
          <w:lang w:val="es-ES"/>
        </w:rPr>
        <w:t>Recuerdo que cuando ingresé a Golabs, él organizaba todos los viernes  una reunión con los ingenieros a su cargo. En estas sesiones, cada uno  compartía los desafíos que enfrentó durante la semana, cómo los resolvió  y las fortalezas que utilizó en el proceso. Esto generaba un espacio de  retroalimentación muy valioso entre el equipo. La reunión tenía un  nombre específico —algo como “Weekly Meeting”— aunque en este momento no  lo recuerdo con exactitud.</w:t>
      </w:r>
    </w:p>
    <w:p>
      <w:pPr>
        <w:pStyle w:val="Heading3"/>
        <w:rPr>
          <w:lang w:val="es-ES"/>
        </w:rPr>
      </w:pPr>
      <w:bookmarkStart w:id="12" w:name="__RefHeading___Toc262_2425700158"/>
      <w:bookmarkStart w:id="13" w:name="_Toc7"/>
      <w:bookmarkEnd w:id="12"/>
      <w:r>
        <w:rPr>
          <w:lang w:val="es-ES"/>
        </w:rPr>
        <w:t>Historia 2</w:t>
      </w:r>
      <w:bookmarkEnd w:id="13"/>
    </w:p>
    <w:p>
      <w:pPr>
        <w:pStyle w:val="Normal"/>
        <w:jc w:val="both"/>
        <w:rPr>
          <w:lang w:val="es-ES"/>
        </w:rPr>
      </w:pPr>
      <w:r>
        <w:rPr>
          <w:sz w:val="20"/>
          <w:szCs w:val="20"/>
          <w:lang w:val="es-ES"/>
        </w:rPr>
        <w:t xml:space="preserve">En general, Carlos siempre está proponiendo ideas y soluciones mediante  aplicaciones e inteligencia artificial que simplifican nuestro trabajo  en todas las áreas. Un ejemplo que recuerdo especialmente es cuando creo  el asistente virtual llamado Jessica junto con 2 personas del equipo de  IA , que teníamos en el edificio donde anteriormente laborábamos. Este  avatar tenía reconocimiento facial de los miembros de la organización  era un avatar que estaba presente en el edificio y también estaba  integrado con Slack, con varias funcionalidades. </w:t>
      </w:r>
    </w:p>
    <w:p>
      <w:pPr>
        <w:pStyle w:val="Heading3"/>
        <w:rPr>
          <w:lang w:val="es-ES"/>
        </w:rPr>
      </w:pPr>
      <w:bookmarkStart w:id="14" w:name="__RefHeading___Toc264_2425700158"/>
      <w:bookmarkStart w:id="15" w:name="_Toc8"/>
      <w:bookmarkEnd w:id="14"/>
      <w:r>
        <w:rPr>
          <w:lang w:val="es-ES"/>
        </w:rPr>
        <w:t>Historia 3</w:t>
      </w:r>
      <w:bookmarkEnd w:id="15"/>
    </w:p>
    <w:p>
      <w:pPr>
        <w:pStyle w:val="Normal"/>
        <w:jc w:val="both"/>
        <w:rPr>
          <w:lang w:val="es-ES"/>
        </w:rPr>
      </w:pPr>
      <w:r>
        <w:rPr>
          <w:sz w:val="20"/>
          <w:szCs w:val="20"/>
          <w:lang w:val="es-ES"/>
        </w:rPr>
        <w:t>Recuerdo especialmente el concurso de programación que se realizaba  anteriormente en la empresa donde trabajamos. Este evento reunía a los  mejores talentos de diversas universidades de la región, así como a  participantes internacionales. La plataforma utilizada para el concurso  fue planificada y desarrollada por Carlos; de hecho, esta fue su idea  original.</w:t>
      </w:r>
    </w:p>
    <w:p>
      <w:pPr>
        <w:pStyle w:val="Normal"/>
        <w:jc w:val="both"/>
        <w:rPr>
          <w:lang w:val="es-ES"/>
        </w:rPr>
      </w:pPr>
      <w:r>
        <w:rPr>
          <w:sz w:val="20"/>
          <w:szCs w:val="20"/>
          <w:lang w:val="es-ES"/>
        </w:rPr>
        <w:t xml:space="preserve">Siempre me impresionó que lograra materializarse, ya que muchas de las  contrataciones que realizamos surgieron directamente de este concurso.  Aunque fue un esfuerzo colaborativo en el que participaron muchas  personas, considero importante resaltar que la esencia de la iniciativa  nació de Carlos, quien dedicó un gran esfuerzo para que se llevara a  cabo. </w:t>
      </w:r>
    </w:p>
    <w:p>
      <w:pPr>
        <w:pStyle w:val="Normal"/>
        <w:jc w:val="both"/>
        <w:rPr>
          <w:lang w:val="es-ES"/>
        </w:rPr>
      </w:pPr>
      <w:r>
        <w:rPr>
          <w:sz w:val="20"/>
          <w:szCs w:val="20"/>
          <w:lang w:val="es-ES"/>
        </w:rPr>
        <w:t>El concurso se realizó durante aproximadamente cinco años consecutivos,  hasta que la virtualidad fue disminuyendo su esencia. Parte fundamental  de la experiencia era que los participantes visitaran nuestras  instalaciones; aunque posteriormente muchos se conectaban de forma  virtual, el valor principal radicaba en la presencialidad, tanto para  fomentar la interacción como para supervisar que todo se desarrollara de  manera transparente y sin irregularidades.</w:t>
      </w:r>
    </w:p>
    <w:p>
      <w:pPr>
        <w:pStyle w:val="Heading2"/>
        <w:rPr>
          <w:b w:val="false"/>
          <w:bCs w:val="false"/>
          <w:highlight w:val="none"/>
          <w:lang w:val="es-ES" w:bidi="es-ES"/>
        </w:rPr>
      </w:pPr>
      <w:r>
        <w:rPr>
          <w:b w:val="false"/>
          <w:bCs w:val="false"/>
          <w:lang w:val="es-ES" w:bidi="es-ES"/>
        </w:rPr>
      </w:r>
    </w:p>
    <w:p>
      <w:pPr>
        <w:pStyle w:val="Normal"/>
        <w:rPr>
          <w:b w:val="false"/>
          <w:bCs w:val="false"/>
          <w:highlight w:val="none"/>
          <w:lang w:val="es-ES" w:bidi="es-ES"/>
        </w:rPr>
      </w:pPr>
      <w:r>
        <w:rPr>
          <w:b w:val="false"/>
          <w:bCs w:val="false"/>
          <w:lang w:val="es-ES" w:bidi="es-ES"/>
        </w:rPr>
      </w:r>
    </w:p>
    <w:p>
      <w:pPr>
        <w:pStyle w:val="Normal"/>
        <w:rPr>
          <w:b w:val="false"/>
          <w:bCs w:val="false"/>
          <w:highlight w:val="none"/>
          <w:lang w:val="es-ES" w:bidi="es-ES"/>
        </w:rPr>
      </w:pPr>
      <w:r>
        <w:rPr>
          <w:b w:val="false"/>
          <w:bCs w:val="false"/>
          <w:lang w:val="es-ES" w:bidi="es-ES"/>
        </w:rPr>
      </w:r>
    </w:p>
    <w:p>
      <w:pPr>
        <w:pStyle w:val="Normal"/>
        <w:rPr>
          <w:b w:val="false"/>
          <w:bCs w:val="false"/>
          <w:highlight w:val="none"/>
          <w:lang w:val="es-ES" w:bidi="es-ES"/>
        </w:rPr>
      </w:pPr>
      <w:r>
        <w:rPr>
          <w:b w:val="false"/>
          <w:bCs w:val="false"/>
          <w:lang w:val="es-ES" w:bidi="es-ES"/>
        </w:rPr>
      </w:r>
    </w:p>
    <w:p>
      <w:pPr>
        <w:pStyle w:val="Heading2"/>
        <w:rPr/>
      </w:pPr>
      <w:bookmarkStart w:id="16" w:name="__RefHeading___Toc1203_2425700158"/>
      <w:bookmarkStart w:id="17" w:name="_Toc9"/>
      <w:bookmarkEnd w:id="16"/>
      <w:r>
        <w:rPr>
          <w:rStyle w:val="Heading2Char"/>
          <w:lang w:val="es-ES"/>
        </w:rPr>
        <w:t>Andres Calvo</w:t>
      </w:r>
      <w:bookmarkEnd w:id="17"/>
    </w:p>
    <w:p>
      <w:pPr>
        <w:pStyle w:val="Heading3"/>
        <w:rPr/>
      </w:pPr>
      <w:bookmarkStart w:id="18" w:name="__RefHeading___Toc266_2425700158"/>
      <w:bookmarkStart w:id="19" w:name="_Toc10"/>
      <w:bookmarkEnd w:id="18"/>
      <w:r>
        <w:rPr>
          <w:rStyle w:val="Heading3Char"/>
          <w:lang w:val="es-ES"/>
        </w:rPr>
        <w:t>Historia 1</w:t>
      </w:r>
      <w:bookmarkEnd w:id="19"/>
    </w:p>
    <w:p>
      <w:pPr>
        <w:pStyle w:val="Normal"/>
        <w:jc w:val="both"/>
        <w:rPr>
          <w:lang w:val="es-ES"/>
        </w:rPr>
      </w:pPr>
      <w:r>
        <w:rPr>
          <w:sz w:val="20"/>
          <w:szCs w:val="20"/>
          <w:lang w:val="es-ES"/>
        </w:rPr>
        <w:t>He visto como en varias situaciones no solo mantienes la calma sino  mantienes a los demás en orden e integrados. En varias llamadas con  clientes cuando hay problemas escuchas primero y luego respondes dando  claridad y manteniendo a otros interesados en los temas de discusion.</w:t>
      </w:r>
    </w:p>
    <w:p>
      <w:pPr>
        <w:pStyle w:val="Heading3"/>
        <w:rPr/>
      </w:pPr>
      <w:bookmarkStart w:id="20" w:name="__RefHeading___Toc1205_2425700158"/>
      <w:bookmarkStart w:id="21" w:name="_Toc11"/>
      <w:bookmarkEnd w:id="20"/>
      <w:r>
        <w:rPr>
          <w:rStyle w:val="Heading3Char"/>
          <w:lang w:val="es-ES"/>
        </w:rPr>
        <w:t>Historia 2</w:t>
      </w:r>
      <w:bookmarkEnd w:id="21"/>
    </w:p>
    <w:p>
      <w:pPr>
        <w:pStyle w:val="Normal"/>
        <w:jc w:val="both"/>
        <w:rPr>
          <w:lang w:val="es-ES"/>
        </w:rPr>
      </w:pPr>
      <w:r>
        <w:rPr>
          <w:sz w:val="20"/>
          <w:szCs w:val="20"/>
          <w:lang w:val="es-ES"/>
        </w:rPr>
        <w:t>Otra fortaleza es la manera en que manejas los temas tecnicos (tu  profresion), en donde siempre hay interes de los demas en ver como  explicas y simplificas los problemas/espacios de mejora. Pocos como he  visto manejan temas tecnicos y discuten con la complejidad que tenes  para simplificar las cosas.</w:t>
      </w:r>
    </w:p>
    <w:p>
      <w:pPr>
        <w:pStyle w:val="Heading3"/>
        <w:rPr/>
      </w:pPr>
      <w:bookmarkStart w:id="22" w:name="__RefHeading___Toc1207_2425700158"/>
      <w:bookmarkStart w:id="23" w:name="_Toc12"/>
      <w:bookmarkEnd w:id="22"/>
      <w:r>
        <w:rPr>
          <w:rStyle w:val="Heading3Char"/>
          <w:lang w:val="es-ES"/>
        </w:rPr>
        <w:t>Historia 3</w:t>
      </w:r>
      <w:bookmarkEnd w:id="23"/>
    </w:p>
    <w:p>
      <w:pPr>
        <w:pStyle w:val="Normal"/>
        <w:jc w:val="both"/>
        <w:rPr>
          <w:lang w:val="es-ES"/>
        </w:rPr>
      </w:pPr>
      <w:r>
        <w:rPr>
          <w:sz w:val="20"/>
          <w:szCs w:val="20"/>
          <w:lang w:val="es-ES"/>
        </w:rPr>
        <w:t>Otra fortaleza y creo que la más fuerte tuya, es la manera en que tratas  a tus empleados y/o compañeros de trabajo, el respeto que tenes por sus  caracteristicas es algo que me impresiona y te hace una persona que es  un ejemplo a seguir. El escuchar a los demas y tratar de ayudarles en  sus situaciones es algo que pocos líderes tienen y es algo que NUNCA se  debe perder.</w:t>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Heading2"/>
        <w:rPr>
          <w:lang w:val="es-ES"/>
        </w:rPr>
      </w:pPr>
      <w:bookmarkStart w:id="24" w:name="__RefHeading___Toc268_2425700158"/>
      <w:bookmarkStart w:id="25" w:name="_Toc13"/>
      <w:bookmarkEnd w:id="24"/>
      <w:r>
        <w:rPr>
          <w:lang w:val="es-ES"/>
        </w:rPr>
        <w:t>Ricardo Morales</w:t>
      </w:r>
      <w:bookmarkEnd w:id="25"/>
    </w:p>
    <w:p>
      <w:pPr>
        <w:pStyle w:val="Heading3"/>
        <w:rPr/>
      </w:pPr>
      <w:bookmarkStart w:id="26" w:name="__RefHeading___Toc270_2425700158"/>
      <w:bookmarkStart w:id="27" w:name="_Toc14"/>
      <w:bookmarkEnd w:id="26"/>
      <w:r>
        <w:rPr>
          <w:rStyle w:val="Heading3Char"/>
          <w:lang w:val="es-ES"/>
        </w:rPr>
        <w:t>Historia 1</w:t>
      </w:r>
      <w:bookmarkEnd w:id="27"/>
    </w:p>
    <w:p>
      <w:pPr>
        <w:pStyle w:val="Normal"/>
        <w:jc w:val="both"/>
        <w:rPr>
          <w:lang w:val="es-ES"/>
        </w:rPr>
      </w:pPr>
      <w:r>
        <w:rPr>
          <w:sz w:val="20"/>
          <w:szCs w:val="20"/>
          <w:lang w:val="es-ES"/>
        </w:rPr>
        <w:t xml:space="preserve">Una fortaleza que vi claramente en Carlos fue su perseverancia. Un ejemplo muy concreto fue cuando iniciamos la unidad de Consultoría en  AI hace más de un año. En ese momento, el mercado latinoamericano  todavía estaba muy inmaduro para este tipo de servicios; muchas empresas  apenas estaban comenzando a entender el potencial de la inteligencia  artificial y, en general, había bastante incertidumbre, objeciones y  temor por parte de los prospectos.  </w:t>
      </w:r>
    </w:p>
    <w:p>
      <w:pPr>
        <w:pStyle w:val="Normal"/>
        <w:jc w:val="both"/>
        <w:rPr>
          <w:lang w:val="es-ES"/>
        </w:rPr>
      </w:pPr>
      <w:r>
        <w:rPr>
          <w:sz w:val="20"/>
          <w:szCs w:val="20"/>
          <w:lang w:val="es-ES"/>
        </w:rPr>
        <w:t xml:space="preserve">A pesar de ese contexto, Carlos mantuvo el rumbo con mucha convicción.  En lugar de desmotivarse por la falta de madurez del mercado o por la  resistencia inicial de los clientes, se enfocó en prepararse cada vez  mejor. Recuerdo que estudiaba y se actualizaba constantemente en temas  de IA para poder responder con mayor solidez, rapidez y claridad a las  dudas de los prospectos, y así ayudar a construir confianza en un  terreno que todavía era nuevo para muchos.  </w:t>
      </w:r>
    </w:p>
    <w:p>
      <w:pPr>
        <w:pStyle w:val="Normal"/>
        <w:jc w:val="both"/>
        <w:rPr>
          <w:lang w:val="es-ES"/>
        </w:rPr>
      </w:pPr>
      <w:r>
        <w:rPr>
          <w:sz w:val="20"/>
          <w:szCs w:val="20"/>
          <w:lang w:val="es-ES"/>
        </w:rPr>
        <w:t>Lo que más me llamó la atención fue precisamente esa capacidad de  sostener el mismo curso de acción aun cuando el entorno no era  favorable. No reaccionó con frustración ni cambió de dirección por la  dificultad del momento; al contrario, convirtió los obstáculos en una  razón para prepararse más, mejorar su argumentación y fortalecer la  propuesta de valor. Esa constancia, combinada con su disciplina para  aprender y adaptarse, fue una señal muy clara de su perseverancia.</w:t>
      </w:r>
    </w:p>
    <w:p>
      <w:pPr>
        <w:pStyle w:val="Heading3"/>
        <w:rPr/>
      </w:pPr>
      <w:bookmarkStart w:id="28" w:name="__RefHeading___Toc272_2425700158"/>
      <w:bookmarkStart w:id="29" w:name="_Toc15"/>
      <w:bookmarkEnd w:id="28"/>
      <w:r>
        <w:rPr>
          <w:rStyle w:val="Heading3Char"/>
          <w:lang w:val="es-ES"/>
        </w:rPr>
        <w:t>Historia 2</w:t>
      </w:r>
      <w:bookmarkEnd w:id="29"/>
    </w:p>
    <w:p>
      <w:pPr>
        <w:pStyle w:val="Normal"/>
        <w:jc w:val="both"/>
        <w:rPr>
          <w:lang w:val="es-ES"/>
        </w:rPr>
      </w:pPr>
      <w:r>
        <w:rPr>
          <w:sz w:val="20"/>
          <w:szCs w:val="20"/>
          <w:lang w:val="es-ES"/>
        </w:rPr>
        <w:t>Otra fortaleza muy clara de Carlos es su solidaridad y su genuina  disposición para apoyar a los demás. Lo viví muchas veces cuando trabajábamos juntos en proyectos. Me llamó  especialmente la atención ver cómo se tomaba el tiempo de orientar,  explicar y compartir su conocimiento con personas de nivel entry-level  que tenían inquietudes sobre su career path y sobre cómo crecer  profesionalmente. No era un apoyo superficial; realmente se involucraba  para que la persona entendiera, ganara confianza y pudiera tener éxito.  Eso habla de alguien que no solo busca resultados, sino que también se  preocupa por el desarrollo de quienes lo rodean. Carlos tiene una forma  muy natural de dar aliento, abrir espacio para aprender y hacer que  otros sientan que sí pueden avanzar.  También lo viví a nivel personal. Cuando perdí mi empleo, Carlos me  brindó su apoyo de manera constante y genuina, en todo sentido, para  ayudarme a recolocarme. Incluso hasta la fecha ha mantenido esa mano  solidaria. Eso me confirmó que su disposición para ayudar no depende del  contexto ni de la conveniencia del momento; es una cualidad auténtica  de su forma de ser.  Lo que más me llamó la atención es que combina esa solidaridad con  acciones concretas. No se queda solo en palabras de ánimo, sino que  realmente busca cómo aportar, orientar y acompañar a los demás para que  salgan adelante.</w:t>
      </w:r>
    </w:p>
    <w:p>
      <w:pPr>
        <w:pStyle w:val="Heading3"/>
        <w:rPr/>
      </w:pPr>
      <w:bookmarkStart w:id="30" w:name="__RefHeading___Toc274_2425700158"/>
      <w:bookmarkStart w:id="31" w:name="_Toc16"/>
      <w:bookmarkEnd w:id="30"/>
      <w:r>
        <w:rPr>
          <w:rStyle w:val="Heading3Char"/>
          <w:lang w:val="es-ES"/>
        </w:rPr>
        <w:t>Historia 3</w:t>
      </w:r>
      <w:bookmarkEnd w:id="31"/>
    </w:p>
    <w:p>
      <w:pPr>
        <w:pStyle w:val="Normal"/>
        <w:ind w:hanging="0" w:start="0" w:end="0"/>
        <w:jc w:val="both"/>
        <w:rPr>
          <w:lang w:val="es-ES"/>
        </w:rPr>
      </w:pPr>
      <w:r>
        <w:rPr>
          <w:rFonts w:eastAsia="Times New Roman" w:cs="Times New Roman"/>
          <w:color w:val="000000"/>
          <w:sz w:val="20"/>
          <w:szCs w:val="20"/>
          <w:lang w:val="es-ES"/>
        </w:rPr>
        <w:t>Otra fortaleza muy evidente de Carlos es su capacidad para relacionarse con las personas de una manera cercana, respetuosa y genuina. Siempre se le podía ver manteniendo muy buenas relaciones con todos a su alrededor: colaboradores, clientes, proveedores y otros actores con los que interactuaba. Algo que siempre me llamó la atención era su capacidad de escuchar y respetar las opiniones de los demás, incluso cuando podían existir puntos de vista distintos. Esa forma de relacionarse le generaba mucha admiración, aprecio y confianza tanto en el ámbito laboral como en el personal. No era solo una persona sociable, sino alguien que construía relaciones sanas y duraderas desde el respeto y la autenticidad. En lo personal, siempre me pareció muy valioso trabajar con un jefe que, aun siendo uno de los dueños, mantenía una actitud humana, accesible y cercana. Esa combinación entre liderazgo y sencillez no es tan común, y creo que es precisamente esa esencia humana una de las cualidades que más destacan en Carlos y que más valoro de él. Lo que más me llamó la atención fue que su liderazgo no se imponía únicamente por su posición, sino por la calidad humana con la que trataba a las personas. Eso hacía que trabajar con él fuera una experiencia mucho más positiva y genuina.</w:t>
      </w:r>
    </w:p>
    <w:p>
      <w:pPr>
        <w:pStyle w:val="Heading2"/>
        <w:rPr/>
      </w:pPr>
      <w:bookmarkStart w:id="32" w:name="__RefHeading___Toc1209_2425700158"/>
      <w:bookmarkStart w:id="33" w:name="_Toc17"/>
      <w:bookmarkEnd w:id="32"/>
      <w:r>
        <w:rPr>
          <w:rStyle w:val="Heading2Char"/>
          <w:lang w:val="es-ES"/>
        </w:rPr>
        <w:t>Pablo Rodríguez</w:t>
      </w:r>
      <w:bookmarkEnd w:id="33"/>
    </w:p>
    <w:p>
      <w:pPr>
        <w:pStyle w:val="Heading3"/>
        <w:rPr/>
      </w:pPr>
      <w:bookmarkStart w:id="34" w:name="__RefHeading___Toc1211_2425700158"/>
      <w:bookmarkStart w:id="35" w:name="_Toc18"/>
      <w:bookmarkEnd w:id="34"/>
      <w:r>
        <w:rPr>
          <w:rStyle w:val="Heading3Char"/>
          <w:lang w:val="es-ES"/>
        </w:rPr>
        <w:t>Historia 1</w:t>
      </w:r>
      <w:bookmarkEnd w:id="35"/>
    </w:p>
    <w:p>
      <w:pPr>
        <w:pStyle w:val="Normal"/>
        <w:jc w:val="both"/>
        <w:rPr>
          <w:lang w:val="es-ES"/>
        </w:rPr>
      </w:pPr>
      <w:r>
        <w:rPr>
          <w:sz w:val="20"/>
          <w:szCs w:val="20"/>
          <w:lang w:val="es-ES"/>
        </w:rPr>
        <w:t>Recuerdo que, desde muy temprano en su carrera, cada vez que Carlos era  asignado a un proyecto generaba una sensación inmediata de confianza en  el equipo. Un caso puntual fue cuando se incorporó como desarrollador en  el cliente G5. Desde el inicio, la retroalimentación del cliente fue  consistentemente positiva, destacando no solo la calidad técnica de su  trabajo, sino también su confiabilidad y compromiso. Lo que más me llamó  la atención fue su capacidad de cumplir con altos estándares de forma  sostenida, sin necesidad de supervisión constante.</w:t>
      </w:r>
    </w:p>
    <w:p>
      <w:pPr>
        <w:pStyle w:val="Heading3"/>
        <w:rPr/>
      </w:pPr>
      <w:bookmarkStart w:id="36" w:name="__RefHeading___Toc1213_2425700158"/>
      <w:bookmarkStart w:id="37" w:name="_Toc19"/>
      <w:bookmarkEnd w:id="36"/>
      <w:r>
        <w:rPr>
          <w:rStyle w:val="Heading3Char"/>
          <w:lang w:val="es-ES"/>
        </w:rPr>
        <w:t>Historia 2</w:t>
      </w:r>
      <w:bookmarkEnd w:id="37"/>
    </w:p>
    <w:p>
      <w:pPr>
        <w:pStyle w:val="Normal"/>
        <w:jc w:val="both"/>
        <w:rPr>
          <w:lang w:val="es-ES"/>
        </w:rPr>
      </w:pPr>
      <w:r>
        <w:rPr>
          <w:sz w:val="20"/>
          <w:szCs w:val="20"/>
          <w:lang w:val="es-ES"/>
        </w:rPr>
        <w:t>En otro momento, Carlos me buscó para contarme que había decidido  renunciar para iniciar su propia empresa. Fue una conversación muy  directa, reflejando su iniciativa y determinación. Durante esa reunión,  le sugerí que mantuviera el vínculo con el proyecto en el que estaba,  pero ahora desde su nuevo emprendimiento, como una forma de asegurar  flujo de caja inicial. Lo que destacó fue su capacidad de escucha y su  criterio estratégico: evaluó la sugerencia y decidió adoptarla,  demostrando madurez para equilibrar visión emprendedora con decisiones  prácticas.</w:t>
      </w:r>
    </w:p>
    <w:p>
      <w:pPr>
        <w:pStyle w:val="Heading3"/>
        <w:rPr/>
      </w:pPr>
      <w:bookmarkStart w:id="38" w:name="__RefHeading___Toc1215_2425700158"/>
      <w:bookmarkStart w:id="39" w:name="_Toc20"/>
      <w:bookmarkEnd w:id="38"/>
      <w:r>
        <w:rPr>
          <w:rStyle w:val="Heading3Char"/>
          <w:lang w:val="es-ES"/>
        </w:rPr>
        <w:t>Historia 3</w:t>
      </w:r>
      <w:bookmarkEnd w:id="39"/>
    </w:p>
    <w:p>
      <w:pPr>
        <w:pStyle w:val="Normal"/>
        <w:jc w:val="both"/>
        <w:rPr>
          <w:lang w:val="es-ES"/>
        </w:rPr>
      </w:pPr>
      <w:r>
        <w:rPr>
          <w:sz w:val="20"/>
          <w:szCs w:val="20"/>
          <w:lang w:val="es-ES"/>
        </w:rPr>
        <w:t>Posteriormente, siendo socios en Golabs —él como CTO y yo como COO—  trabajamos juntos en la definición de la estrategia de talento. Recuerdo  claramente su postura firme de priorizar el potencial y la actitud por  encima de los años de experiencia. Carlos defendía la idea de apostar  por talento emergente, entendiendo que esto no solo fortalecía el relevo  generacional, sino que también generaba ventajas competitivas para la  empresa. Lo que me llamó la atención fue su combinación de visión  empresarial y sensibilidad humana: comprendía que dar oportunidades a  personas sin experiencia podía traducirse tanto en resultados de negocio  como en un impacto positivo en la sociedad.</w:t>
      </w:r>
    </w:p>
    <w:p>
      <w:pPr>
        <w:pStyle w:val="Heading2"/>
        <w:rPr>
          <w:b w:val="false"/>
          <w:bCs w:val="false"/>
          <w:highlight w:val="none"/>
          <w:lang w:val="es-ES" w:bidi="es-ES"/>
        </w:rPr>
      </w:pPr>
      <w:r>
        <w:rPr>
          <w:b w:val="false"/>
          <w:bCs w:val="false"/>
          <w:lang w:val="es-ES" w:bidi="es-ES"/>
        </w:rPr>
      </w:r>
    </w:p>
    <w:p>
      <w:pPr>
        <w:pStyle w:val="Normal"/>
        <w:rPr>
          <w:b w:val="false"/>
          <w:bCs w:val="false"/>
          <w:highlight w:val="none"/>
          <w:lang w:val="es-ES" w:bidi="es-ES"/>
        </w:rPr>
      </w:pPr>
      <w:r>
        <w:rPr>
          <w:b w:val="false"/>
          <w:bCs w:val="false"/>
          <w:lang w:val="es-ES" w:bidi="es-ES"/>
        </w:rPr>
      </w:r>
    </w:p>
    <w:p>
      <w:pPr>
        <w:pStyle w:val="Normal"/>
        <w:rPr>
          <w:b w:val="false"/>
          <w:bCs w:val="false"/>
          <w:highlight w:val="none"/>
          <w:lang w:val="es-ES" w:bidi="es-ES"/>
        </w:rPr>
      </w:pPr>
      <w:r>
        <w:rPr>
          <w:b w:val="false"/>
          <w:bCs w:val="false"/>
          <w:lang w:val="es-ES" w:bidi="es-ES"/>
        </w:rPr>
      </w:r>
    </w:p>
    <w:p>
      <w:pPr>
        <w:pStyle w:val="Normal"/>
        <w:rPr>
          <w:b w:val="false"/>
          <w:bCs w:val="false"/>
          <w:highlight w:val="none"/>
          <w:lang w:val="es-ES" w:bidi="es-ES"/>
        </w:rPr>
      </w:pPr>
      <w:r>
        <w:rPr>
          <w:b w:val="false"/>
          <w:bCs w:val="false"/>
          <w:lang w:val="es-ES" w:bidi="es-ES"/>
        </w:rPr>
      </w:r>
    </w:p>
    <w:p>
      <w:pPr>
        <w:pStyle w:val="Normal"/>
        <w:rPr>
          <w:lang w:val="es-ES"/>
        </w:rPr>
      </w:pPr>
      <w:r>
        <w:rPr>
          <w:lang w:val="es-ES"/>
        </w:rPr>
      </w:r>
    </w:p>
    <w:p>
      <w:pPr>
        <w:pStyle w:val="Normal"/>
        <w:rPr>
          <w:lang w:val="es-ES"/>
        </w:rPr>
      </w:pPr>
      <w:r>
        <w:rPr>
          <w:lang w:val="es-ES"/>
        </w:rPr>
      </w:r>
    </w:p>
    <w:p>
      <w:pPr>
        <w:pStyle w:val="Heading2"/>
        <w:rPr/>
      </w:pPr>
      <w:bookmarkStart w:id="40" w:name="__RefHeading___Toc276_2425700158"/>
      <w:bookmarkStart w:id="41" w:name="_Toc21"/>
      <w:bookmarkEnd w:id="40"/>
      <w:r>
        <w:rPr>
          <w:rStyle w:val="Heading2Char"/>
          <w:lang w:val="es-ES"/>
        </w:rPr>
        <w:t>Roberta Romero</w:t>
      </w:r>
      <w:bookmarkEnd w:id="41"/>
    </w:p>
    <w:p>
      <w:pPr>
        <w:pStyle w:val="Heading3"/>
        <w:rPr/>
      </w:pPr>
      <w:bookmarkStart w:id="42" w:name="__RefHeading___Toc1217_2425700158"/>
      <w:bookmarkStart w:id="43" w:name="_Toc22"/>
      <w:bookmarkEnd w:id="42"/>
      <w:r>
        <w:rPr>
          <w:rStyle w:val="Heading3Char"/>
          <w:lang w:val="es-ES"/>
        </w:rPr>
        <w:t>Historia 1</w:t>
      </w:r>
      <w:bookmarkEnd w:id="43"/>
    </w:p>
    <w:p>
      <w:pPr>
        <w:pStyle w:val="Normal"/>
        <w:jc w:val="both"/>
        <w:rPr>
          <w:lang w:val="es-ES"/>
        </w:rPr>
      </w:pPr>
      <w:r>
        <w:rPr>
          <w:sz w:val="20"/>
          <w:szCs w:val="20"/>
          <w:lang w:val="es-ES"/>
        </w:rPr>
        <w:t>La fortaleza que viví en acción fue la empatía. Cuando yo entré a la  empresa, todo era bastante nuevo, era de las primeras contrataciones  fuera de Costa Rica y para mi era una incertidumbre. Desde el día uno me  dijiste que podía preguntarte lo que necesitará y no fue algo de los  dientes para fuera. Te quedabas en las llamadas explicandome cosas que  no entendía, me felicitabas cuando veías un progreso y siempre me  preguntabas como me iba sintiendo. Sos una persona extremadamente  directa y honesta, eso me llevo a acercarme a vos cada vez que lo  necesitaba, desde una duda técnica hasta los choques culturales.</w:t>
      </w:r>
    </w:p>
    <w:p>
      <w:pPr>
        <w:pStyle w:val="Heading3"/>
        <w:rPr/>
      </w:pPr>
      <w:bookmarkStart w:id="44" w:name="__RefHeading___Toc1219_2425700158"/>
      <w:bookmarkStart w:id="45" w:name="_Toc23"/>
      <w:bookmarkEnd w:id="44"/>
      <w:r>
        <w:rPr>
          <w:rStyle w:val="Heading3Char"/>
          <w:lang w:val="es-ES"/>
        </w:rPr>
        <w:t>Historia 2</w:t>
      </w:r>
      <w:bookmarkEnd w:id="45"/>
    </w:p>
    <w:p>
      <w:pPr>
        <w:pStyle w:val="Normal"/>
        <w:jc w:val="both"/>
        <w:rPr>
          <w:lang w:val="es-ES"/>
        </w:rPr>
      </w:pPr>
      <w:r>
        <w:rPr>
          <w:sz w:val="20"/>
          <w:szCs w:val="20"/>
          <w:lang w:val="es-ES"/>
        </w:rPr>
        <w:t>Algo que me impresiona y admiro de vos es la manera en la que las  personas confían en tu liderazgo. En los 1:1's era algo que escucha con  constancia, el si estás detrás de un proyecto las personas confían más.  He visto como las personas te piden recomendaciones y acudimos a vos en  busca de guía. Justamente me acuerdo de que uno de los chicos llevó un  curso de AI y me dijo: Carlos me lo recomendó, debe de ser bueno. Al  finalizar el curso se acercó a mi y reiteró que fue bueno, que no lo  dudó porque había sido tu recomendación.</w:t>
      </w:r>
    </w:p>
    <w:p>
      <w:pPr>
        <w:pStyle w:val="Heading3"/>
        <w:rPr/>
      </w:pPr>
      <w:bookmarkStart w:id="46" w:name="__RefHeading___Toc1221_2425700158"/>
      <w:bookmarkStart w:id="47" w:name="_Toc24"/>
      <w:bookmarkEnd w:id="46"/>
      <w:r>
        <w:rPr>
          <w:rStyle w:val="Heading3Char"/>
          <w:lang w:val="es-ES"/>
        </w:rPr>
        <w:t>Historia 3</w:t>
      </w:r>
      <w:bookmarkEnd w:id="47"/>
    </w:p>
    <w:p>
      <w:pPr>
        <w:pStyle w:val="Normal"/>
        <w:jc w:val="both"/>
        <w:rPr>
          <w:lang w:val="es-ES"/>
        </w:rPr>
      </w:pPr>
      <w:r>
        <w:rPr>
          <w:sz w:val="20"/>
          <w:szCs w:val="20"/>
          <w:lang w:val="es-ES"/>
        </w:rPr>
        <w:t xml:space="preserve">Recientemente pasé por episodio interno no tan sencillo, el tener que  despedir a alguien que está haciendo bien su trabajo. Si bien es parte  de mis funciones, me diste el espacio para poder hablar de como eso me  hacía sentir y me aconsejaste de cual es la mejor manera de hacerlo. </w:t>
      </w:r>
    </w:p>
    <w:p>
      <w:pPr>
        <w:pStyle w:val="Normal"/>
        <w:rPr>
          <w:b w:val="false"/>
          <w:bCs w:val="false"/>
          <w:highlight w:val="none"/>
          <w:lang w:val="es-ES" w:bidi="es-ES"/>
        </w:rPr>
      </w:pPr>
      <w:r>
        <w:rPr>
          <w:b w:val="false"/>
          <w:bCs w:val="false"/>
          <w:lang w:val="es-ES" w:bidi="es-ES"/>
        </w:rPr>
      </w:r>
    </w:p>
    <w:p>
      <w:pPr>
        <w:pStyle w:val="Heading2"/>
        <w:rPr/>
      </w:pPr>
      <w:bookmarkStart w:id="48" w:name="__RefHeading___Toc427_3489406753"/>
      <w:bookmarkEnd w:id="48"/>
      <w:r>
        <w:rPr>
          <w:rStyle w:val="Heading2Char"/>
          <w:lang w:val="es-ES"/>
        </w:rPr>
        <w:t>Mainor Morales</w:t>
      </w:r>
    </w:p>
    <w:p>
      <w:pPr>
        <w:pStyle w:val="Heading3"/>
        <w:rPr/>
      </w:pPr>
      <w:bookmarkStart w:id="49" w:name="__RefHeading___Toc429_3489406753"/>
      <w:bookmarkEnd w:id="49"/>
      <w:r>
        <w:rPr>
          <w:rStyle w:val="Heading3Char"/>
          <w:lang w:val="es-ES"/>
        </w:rPr>
        <w:t>Historia 1</w:t>
      </w:r>
    </w:p>
    <w:p>
      <w:pPr>
        <w:pStyle w:val="Normal"/>
        <w:jc w:val="both"/>
        <w:rPr>
          <w:lang w:val="es-ES"/>
        </w:rPr>
      </w:pPr>
      <w:r>
        <w:rPr>
          <w:sz w:val="20"/>
          <w:szCs w:val="20"/>
          <w:lang w:val="es-ES"/>
        </w:rPr>
        <w:t>Durante el tiempo que trabajó conmigo, siempre se distinguió por una  combinación poco común de inteligencia práctica, responsabilidad y  calidad humana. Más allá de cumplir con sus tareas, tenía la capacidad  de entender el “por qué” de lo que hacía, lo que le permitía aportar  soluciones y no solo ejecutar instrucciones.</w:t>
      </w:r>
    </w:p>
    <w:p>
      <w:pPr>
        <w:pStyle w:val="Heading3"/>
        <w:rPr/>
      </w:pPr>
      <w:bookmarkStart w:id="50" w:name="__RefHeading___Toc431_3489406753"/>
      <w:bookmarkEnd w:id="50"/>
      <w:r>
        <w:rPr>
          <w:rStyle w:val="Heading3Char"/>
          <w:lang w:val="es-ES"/>
        </w:rPr>
        <w:t>Historia 2</w:t>
      </w:r>
    </w:p>
    <w:p>
      <w:pPr>
        <w:pStyle w:val="Normal"/>
        <w:jc w:val="both"/>
        <w:rPr>
          <w:lang w:val="es-ES"/>
        </w:rPr>
      </w:pPr>
      <w:r>
        <w:rPr>
          <w:sz w:val="20"/>
          <w:szCs w:val="20"/>
          <w:lang w:val="es-ES"/>
        </w:rPr>
        <w:t>Cuando decidió salir de la empresa para asumir una mejor oportunidad,  fue una pérdida significativa. No solo por su capacidad técnica, sino  por el impacto positivo que tenía en el equipo. Son pocas las personas que combinan rendimiento, criterio y valores de esa manera.</w:t>
      </w:r>
    </w:p>
    <w:p>
      <w:pPr>
        <w:pStyle w:val="Heading2"/>
        <w:rPr>
          <w:lang w:val="es-ES"/>
        </w:rPr>
      </w:pPr>
      <w:bookmarkStart w:id="51" w:name="__RefHeading___Toc433_3489406753"/>
      <w:bookmarkEnd w:id="51"/>
      <w:r>
        <w:rPr>
          <w:lang w:val="es-ES"/>
        </w:rPr>
        <w:t>Emmanuel Cerdas</w:t>
      </w:r>
    </w:p>
    <w:p>
      <w:pPr>
        <w:pStyle w:val="Heading3"/>
        <w:rPr>
          <w:lang w:val="es-ES"/>
        </w:rPr>
      </w:pPr>
      <w:bookmarkStart w:id="52" w:name="__RefHeading___Toc435_3489406753"/>
      <w:bookmarkEnd w:id="52"/>
      <w:r>
        <w:rPr>
          <w:lang w:val="es-ES"/>
        </w:rPr>
        <w:t>Historia 1</w:t>
      </w:r>
    </w:p>
    <w:p>
      <w:pPr>
        <w:pStyle w:val="Normal"/>
        <w:jc w:val="both"/>
        <w:rPr>
          <w:lang w:val="es-ES"/>
        </w:rPr>
      </w:pPr>
      <w:r>
        <w:rPr>
          <w:sz w:val="20"/>
          <w:szCs w:val="20"/>
          <w:lang w:val="es-ES"/>
        </w:rPr>
        <w:t>Algo que siempre me ha llamado la atención de usted es que, cuando  alguien tenía un problema personal, usted buscaba la forma de ayudar. No  era solo escuchar por encima, sino que realmente se involucraba y  trataba de ver cómo apoyar de verdad. Eso me impactó porque demuestra  mucha empatía y que le importa la gente más allá del trabajo.</w:t>
      </w:r>
    </w:p>
    <w:p>
      <w:pPr>
        <w:pStyle w:val="Heading3"/>
        <w:rPr>
          <w:lang w:val="es-ES"/>
        </w:rPr>
      </w:pPr>
      <w:bookmarkStart w:id="53" w:name="__RefHeading___Toc437_3489406753"/>
      <w:bookmarkEnd w:id="53"/>
      <w:r>
        <w:rPr>
          <w:lang w:val="es-ES"/>
        </w:rPr>
        <w:t>Historia 2</w:t>
      </w:r>
    </w:p>
    <w:p>
      <w:pPr>
        <w:pStyle w:val="Normal"/>
        <w:jc w:val="both"/>
        <w:rPr>
          <w:lang w:val="es-ES"/>
        </w:rPr>
      </w:pPr>
      <w:r>
        <w:rPr>
          <w:sz w:val="20"/>
          <w:szCs w:val="20"/>
          <w:lang w:val="es-ES"/>
        </w:rPr>
        <w:t>Me acuerdo de un proyecto donde yo estaba haciéndolo solo, pero todavía  estaba medio perdido con todo el tema de buenas prácticas y cómo subir  apps a la nube. Usted llegó y me empezó a guiar súper claro, sin  complicarlo, explicándome qué estaba mal y cómo mejorarlo.  Lo que más me llamó la atención fue que no solo me decía qué hacer, sino  el por qué, y eso hizo que yo realmente entendiera y pudiera aplicarlo  solo después.  Al final logré sacar todo el proyecto completo, hasta el deployment, que  antes ni lo tenía claro. Ahí fue donde vi fuerte tu lado de mentor,  porque realmente me ayudó a subir de nivel.</w:t>
      </w:r>
    </w:p>
    <w:p>
      <w:pPr>
        <w:pStyle w:val="Heading2"/>
        <w:rPr>
          <w:lang w:val="es-ES"/>
        </w:rPr>
      </w:pPr>
      <w:bookmarkStart w:id="54" w:name="__RefHeading___Toc439_3489406753"/>
      <w:bookmarkEnd w:id="54"/>
      <w:r>
        <w:rPr>
          <w:lang w:val="es-ES"/>
        </w:rPr>
        <w:t>Jerson Arroyo</w:t>
      </w:r>
    </w:p>
    <w:p>
      <w:pPr>
        <w:pStyle w:val="Heading3"/>
        <w:rPr>
          <w:lang w:val="es-ES"/>
        </w:rPr>
      </w:pPr>
      <w:bookmarkStart w:id="55" w:name="__RefHeading___Toc441_3489406753"/>
      <w:bookmarkEnd w:id="55"/>
      <w:r>
        <w:rPr>
          <w:lang w:val="es-ES"/>
        </w:rPr>
        <w:t>Historia 1</w:t>
      </w:r>
    </w:p>
    <w:p>
      <w:pPr>
        <w:pStyle w:val="Normal"/>
        <w:spacing w:before="0" w:after="200"/>
        <w:jc w:val="both"/>
        <w:rPr>
          <w:lang w:val="es-ES"/>
        </w:rPr>
      </w:pPr>
      <w:r>
        <w:rPr>
          <w:sz w:val="20"/>
          <w:szCs w:val="20"/>
          <w:lang w:val="es-ES"/>
        </w:rPr>
        <w:t>Una vez como desarrollador a su cargo, cometí un error grave, si forma  de abordar la situación fue magistral, el manejo con el cliente, la  forma de manejarlo conmigo y aún más la forma de enseñarme como corregir  ese error en el futuro demostró templanza, liderazgo y manejo de crisis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Roboto"/>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start="720"/>
      <w:contextualSpacing/>
    </w:pPr>
    <w:rPr/>
  </w:style>
  <w:style w:type="numbering" w:styleId="NoList" w:default="1">
    <w:name w:val="No List"/>
    <w:uiPriority w:val="99"/>
    <w:semiHidden/>
    <w:unhideWhenUsed/>
    <w:qFormat/>
  </w:style>
  <w:style w:type="table" w:styleId="736">
    <w:name w:val="Table Grid"/>
    <w:basedOn w:val="86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37">
    <w:name w:val="Table Grid Light"/>
    <w:basedOn w:val="86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38">
    <w:name w:val="Plain Table 1"/>
    <w:basedOn w:val="86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0"/>
      </w:tcPr>
    </w:tblStylePr>
    <w:tblStylePr w:type="band1Vert">
      <w:tblPr/>
      <w:tcPr>
        <w:shd w:val="clear" w:color="FFFFFF" w:fill="F2F2F2" w:themeFill="text1" w:themeFillTint="0"/>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39">
    <w:name w:val="Plain Table 2"/>
    <w:basedOn w:val="86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40">
    <w:name w:val="Plain Table 3"/>
    <w:basedOn w:val="862"/>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41">
    <w:name w:val="Plain Table 4"/>
    <w:basedOn w:val="862"/>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2">
    <w:name w:val="Plain Table 5"/>
    <w:basedOn w:val="862"/>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43">
    <w:name w:val="Grid Table 1 Light"/>
    <w:basedOn w:val="862"/>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4">
    <w:name w:val="Grid Table 1 Light - Accent 1"/>
    <w:basedOn w:val="86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5">
    <w:name w:val="Grid Table 1 Light - Accent 2"/>
    <w:basedOn w:val="86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6">
    <w:name w:val="Grid Table 1 Light - Accent 3"/>
    <w:basedOn w:val="86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7">
    <w:name w:val="Grid Table 1 Light - Accent 4"/>
    <w:basedOn w:val="86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8">
    <w:name w:val="Grid Table 1 Light - Accent 5"/>
    <w:basedOn w:val="86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9">
    <w:name w:val="Grid Table 1 Light - Accent 6"/>
    <w:basedOn w:val="86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0">
    <w:name w:val="Grid Table 2"/>
    <w:basedOn w:val="86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1">
    <w:name w:val="Grid Table 2 - Accent 1"/>
    <w:basedOn w:val="86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2">
    <w:name w:val="Grid Table 2 - Accent 2"/>
    <w:basedOn w:val="86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3">
    <w:name w:val="Grid Table 2 - Accent 3"/>
    <w:basedOn w:val="86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4">
    <w:name w:val="Grid Table 2 - Accent 4"/>
    <w:basedOn w:val="86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5">
    <w:name w:val="Grid Table 2 - Accent 5"/>
    <w:basedOn w:val="86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6">
    <w:name w:val="Grid Table 2 - Accent 6"/>
    <w:basedOn w:val="86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7">
    <w:name w:val="Grid Table 3"/>
    <w:basedOn w:val="86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8">
    <w:name w:val="Grid Table 3 - Accent 1"/>
    <w:basedOn w:val="86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9">
    <w:name w:val="Grid Table 3 - Accent 2"/>
    <w:basedOn w:val="86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0">
    <w:name w:val="Grid Table 3 - Accent 3"/>
    <w:basedOn w:val="86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1">
    <w:name w:val="Grid Table 3 - Accent 4"/>
    <w:basedOn w:val="86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2">
    <w:name w:val="Grid Table 3 - Accent 5"/>
    <w:basedOn w:val="86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3">
    <w:name w:val="Grid Table 3 - Accent 6"/>
    <w:basedOn w:val="86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4">
    <w:name w:val="Grid Table 4"/>
    <w:basedOn w:val="862"/>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5">
    <w:name w:val="Grid Table 4 - Accent 1"/>
    <w:basedOn w:val="862"/>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FEBF7" w:themeFill="accent1" w:themeFillTint="32"/>
      </w:tcPr>
    </w:tblStylePr>
    <w:tblStylePr w:type="band1Vert">
      <w:rPr>
        <w:sz w:val="22"/>
      </w:rPr>
      <w:tblPr/>
      <w:tcPr>
        <w:shd w:val="clear" w:color="FFFFFF" w:fill="DFEBF7"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6">
    <w:name w:val="Grid Table 4 - Accent 2"/>
    <w:basedOn w:val="86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7">
    <w:name w:val="Grid Table 4 - Accent 3"/>
    <w:basedOn w:val="862"/>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8">
    <w:name w:val="Grid Table 4 - Accent 4"/>
    <w:basedOn w:val="862"/>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9">
    <w:name w:val="Grid Table 4 - Accent 5"/>
    <w:basedOn w:val="862"/>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Grid Table 4 - Accent 6"/>
    <w:basedOn w:val="862"/>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Grid Table 5 Dark"/>
    <w:basedOn w:val="86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Grid Table 5 Dark- Accent 1"/>
    <w:basedOn w:val="86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4D1EC" w:themeFill="accent1" w:themeFillTint="75"/>
      </w:tcPr>
    </w:tblStylePr>
    <w:tblStylePr w:type="band1Vert">
      <w:tblPr/>
      <w:tcPr>
        <w:shd w:val="clear" w:color="FFFFFF" w:fill="B4D1EC" w:themeFill="accent1" w:themeFillTint="75"/>
      </w:tcPr>
    </w:tblStylePr>
    <w:tblStylePr w:type="band2Horz">
      <w:tblPr/>
    </w:tblStylePr>
    <w:tblStylePr w:type="band2Vert">
      <w:tblPr/>
    </w:tblStylePr>
    <w:tblStylePr w:type="firstCol">
      <w:rPr>
        <w:b/>
        <w:sz w:val="22"/>
      </w:rPr>
      <w:tblPr/>
      <w:tcPr>
        <w:shd w:val="clear" w:color="FFFFFF" w:fill="5B9BD5" w:themeFill="accent1"/>
      </w:tcPr>
    </w:tblStylePr>
    <w:tblStylePr w:type="firstRow">
      <w:rPr>
        <w:b/>
        <w:sz w:val="22"/>
      </w:rPr>
      <w:tblPr/>
      <w:tcPr>
        <w:shd w:val="clear" w:color="FFFFFF" w:fill="5B9BD5" w:themeFill="accent1"/>
      </w:tcPr>
    </w:tblStylePr>
    <w:tblStylePr w:type="lastCol">
      <w:rPr>
        <w:b/>
        <w:sz w:val="22"/>
      </w:rPr>
      <w:tblPr/>
      <w:tcPr>
        <w:shd w:val="clear" w:color="FFFFFF" w:fill="5B9BD5" w:themeFill="accent1"/>
      </w:tcPr>
    </w:tblStylePr>
    <w:tblStylePr w:type="lastRow">
      <w:rPr>
        <w:b/>
        <w:sz w:val="22"/>
      </w:rPr>
      <w:tblPr/>
      <w:tcPr>
        <w:tcBorders>
          <w:top w:val="single" w:color="000000" w:themeColor="light1" w:sz="4" w:space="0"/>
        </w:tcBorders>
        <w:shd w:val="clear" w:color="FFFFFF" w:fill="5B9BD5"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Grid Table 5 Dark - Accent 2"/>
    <w:basedOn w:val="86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7C3A0" w:themeFill="accent2" w:themeFillTint="75"/>
      </w:tcPr>
    </w:tblStylePr>
    <w:tblStylePr w:type="band1Vert">
      <w:tblPr/>
      <w:tcPr>
        <w:shd w:val="clear" w:color="FFFFFF" w:fill="F7C3A0" w:themeFill="accent2" w:themeFillTint="75"/>
      </w:tcPr>
    </w:tblStylePr>
    <w:tblStylePr w:type="band2Horz">
      <w:tblPr/>
    </w:tblStylePr>
    <w:tblStylePr w:type="band2Vert">
      <w:tblPr/>
    </w:tblStylePr>
    <w:tblStylePr w:type="firstCol">
      <w:rPr>
        <w:b/>
        <w:sz w:val="22"/>
      </w:rPr>
      <w:tblPr/>
      <w:tcPr>
        <w:shd w:val="clear" w:color="FFFFFF" w:fill="ED7D31" w:themeFill="accent2"/>
      </w:tcPr>
    </w:tblStylePr>
    <w:tblStylePr w:type="firstRow">
      <w:rPr>
        <w:b/>
        <w:sz w:val="22"/>
      </w:rPr>
      <w:tblPr/>
      <w:tcPr>
        <w:shd w:val="clear" w:color="FFFFFF" w:fill="ED7D31" w:themeFill="accent2"/>
      </w:tcPr>
    </w:tblStylePr>
    <w:tblStylePr w:type="lastCol">
      <w:rPr>
        <w:b/>
        <w:sz w:val="22"/>
      </w:rPr>
      <w:tblPr/>
      <w:tcPr>
        <w:shd w:val="clear" w:color="FFFFFF" w:fill="ED7D31" w:themeFill="accent2"/>
      </w:tcPr>
    </w:tblStylePr>
    <w:tblStylePr w:type="lastRow">
      <w:rPr>
        <w:b/>
        <w:sz w:val="22"/>
      </w:rPr>
      <w:tblPr/>
      <w:tcPr>
        <w:tcBorders>
          <w:top w:val="single" w:color="000000" w:themeColor="light1" w:sz="4" w:space="0"/>
        </w:tcBorders>
        <w:shd w:val="clear" w:color="FFFFFF" w:fill="ED7D31"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Grid Table 5 Dark - Accent 3"/>
    <w:basedOn w:val="86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6D6D6" w:themeFill="accent3" w:themeFillTint="75"/>
      </w:tcPr>
    </w:tblStylePr>
    <w:tblStylePr w:type="band1Vert">
      <w:tblPr/>
      <w:tcPr>
        <w:shd w:val="clear" w:color="FFFFFF" w:fill="D6D6D6" w:themeFill="accent3" w:themeFillTint="75"/>
      </w:tcPr>
    </w:tblStylePr>
    <w:tblStylePr w:type="band2Horz">
      <w:tblPr/>
    </w:tblStylePr>
    <w:tblStylePr w:type="band2Vert">
      <w:tblPr/>
    </w:tblStylePr>
    <w:tblStylePr w:type="firstCol">
      <w:rPr>
        <w:b/>
        <w:sz w:val="22"/>
      </w:rPr>
      <w:tblPr/>
      <w:tcPr>
        <w:shd w:val="clear" w:color="FFFFFF" w:fill="A5A5A5" w:themeFill="accent3"/>
      </w:tcPr>
    </w:tblStylePr>
    <w:tblStylePr w:type="firstRow">
      <w:rPr>
        <w:b/>
        <w:sz w:val="22"/>
      </w:rPr>
      <w:tblPr/>
      <w:tcPr>
        <w:shd w:val="clear" w:color="FFFFFF" w:fill="A5A5A5" w:themeFill="accent3"/>
      </w:tcPr>
    </w:tblStylePr>
    <w:tblStylePr w:type="lastCol">
      <w:rPr>
        <w:b/>
        <w:sz w:val="22"/>
      </w:rPr>
      <w:tblPr/>
      <w:tcPr>
        <w:shd w:val="clear" w:color="FFFFFF" w:fill="A5A5A5" w:themeFill="accent3"/>
      </w:tcPr>
    </w:tblStylePr>
    <w:tblStylePr w:type="lastRow">
      <w:rPr>
        <w:b/>
        <w:sz w:val="22"/>
      </w:rPr>
      <w:tblPr/>
      <w:tcPr>
        <w:tcBorders>
          <w:top w:val="single" w:color="000000" w:themeColor="light1" w:sz="4" w:space="0"/>
        </w:tcBorders>
        <w:shd w:val="clear" w:color="FFFFFF" w:fill="A5A5A5"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Grid Table 5 Dark- Accent 4"/>
    <w:basedOn w:val="86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E28A" w:themeFill="accent4" w:themeFillTint="75"/>
      </w:tcPr>
    </w:tblStylePr>
    <w:tblStylePr w:type="band1Vert">
      <w:tblPr/>
      <w:tcPr>
        <w:shd w:val="clear" w:color="FFFFFF" w:fill="FFE28A" w:themeFill="accent4" w:themeFillTint="75"/>
      </w:tcPr>
    </w:tblStylePr>
    <w:tblStylePr w:type="band2Horz">
      <w:tblPr/>
    </w:tblStylePr>
    <w:tblStylePr w:type="band2Vert">
      <w:tblPr/>
    </w:tblStylePr>
    <w:tblStylePr w:type="firstCol">
      <w:rPr>
        <w:b/>
        <w:sz w:val="22"/>
      </w:rPr>
      <w:tblPr/>
      <w:tcPr>
        <w:shd w:val="clear" w:color="FFFFFF" w:fill="FFC000" w:themeFill="accent4"/>
      </w:tcPr>
    </w:tblStylePr>
    <w:tblStylePr w:type="firstRow">
      <w:rPr>
        <w:b/>
        <w:sz w:val="22"/>
      </w:rPr>
      <w:tblPr/>
      <w:tcPr>
        <w:shd w:val="clear" w:color="FFFFFF" w:fill="FFC000" w:themeFill="accent4"/>
      </w:tcPr>
    </w:tblStylePr>
    <w:tblStylePr w:type="lastCol">
      <w:rPr>
        <w:b/>
        <w:sz w:val="22"/>
      </w:rPr>
      <w:tblPr/>
      <w:tcPr>
        <w:shd w:val="clear" w:color="FFFFFF" w:fill="FFC000" w:themeFill="accent4"/>
      </w:tcPr>
    </w:tblStylePr>
    <w:tblStylePr w:type="lastRow">
      <w:rPr>
        <w:b/>
        <w:sz w:val="22"/>
      </w:rPr>
      <w:tblPr/>
      <w:tcPr>
        <w:tcBorders>
          <w:top w:val="single" w:color="000000" w:themeColor="light1" w:sz="4" w:space="0"/>
        </w:tcBorders>
        <w:shd w:val="clear" w:color="FFFFFF" w:fill="FFC000"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Grid Table 5 Dark - Accent 5"/>
    <w:basedOn w:val="86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BEE4" w:themeFill="accent5" w:themeFillTint="75"/>
      </w:tcPr>
    </w:tblStylePr>
    <w:tblStylePr w:type="band1Vert">
      <w:tblPr/>
      <w:tcPr>
        <w:shd w:val="clear" w:color="FFFFFF" w:fill="A9BEE4" w:themeFill="accent5" w:themeFillTint="75"/>
      </w:tcPr>
    </w:tblStylePr>
    <w:tblStylePr w:type="band2Horz">
      <w:tblPr/>
    </w:tblStylePr>
    <w:tblStylePr w:type="band2Vert">
      <w:tblPr/>
    </w:tblStylePr>
    <w:tblStylePr w:type="firstCol">
      <w:rPr>
        <w:b/>
        <w:sz w:val="22"/>
      </w:rPr>
      <w:tblPr/>
      <w:tcPr>
        <w:shd w:val="clear" w:color="FFFFFF" w:fill="4472C4" w:themeFill="accent5"/>
      </w:tcPr>
    </w:tblStylePr>
    <w:tblStylePr w:type="firstRow">
      <w:rPr>
        <w:b/>
        <w:sz w:val="22"/>
      </w:rPr>
      <w:tblPr/>
      <w:tcPr>
        <w:shd w:val="clear" w:color="FFFFFF" w:fill="4472C4" w:themeFill="accent5"/>
      </w:tcPr>
    </w:tblStylePr>
    <w:tblStylePr w:type="lastCol">
      <w:rPr>
        <w:b/>
        <w:sz w:val="22"/>
      </w:rPr>
      <w:tblPr/>
      <w:tcPr>
        <w:shd w:val="clear" w:color="FFFFFF" w:fill="4472C4" w:themeFill="accent5"/>
      </w:tcPr>
    </w:tblStylePr>
    <w:tblStylePr w:type="lastRow">
      <w:rPr>
        <w:b/>
        <w:sz w:val="22"/>
      </w:rPr>
      <w:tblPr/>
      <w:tcPr>
        <w:tcBorders>
          <w:top w:val="single" w:color="000000" w:themeColor="light1" w:sz="4" w:space="0"/>
        </w:tcBorders>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Grid Table 5 Dark - Accent 6"/>
    <w:basedOn w:val="86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DDBA8" w:themeFill="accent6" w:themeFillTint="75"/>
      </w:tcPr>
    </w:tblStylePr>
    <w:tblStylePr w:type="band1Vert">
      <w:tblPr/>
      <w:tcPr>
        <w:shd w:val="clear" w:color="FFFFFF" w:fill="BDDBA8" w:themeFill="accent6" w:themeFillTint="75"/>
      </w:tcPr>
    </w:tblStylePr>
    <w:tblStylePr w:type="band2Horz">
      <w:tblPr/>
    </w:tblStylePr>
    <w:tblStylePr w:type="band2Vert">
      <w:tblPr/>
    </w:tblStylePr>
    <w:tblStylePr w:type="firstCol">
      <w:rPr>
        <w:b/>
        <w:sz w:val="22"/>
      </w:rPr>
      <w:tblPr/>
      <w:tcPr>
        <w:shd w:val="clear" w:color="FFFFFF" w:fill="70AD47" w:themeFill="accent6"/>
      </w:tcPr>
    </w:tblStylePr>
    <w:tblStylePr w:type="firstRow">
      <w:rPr>
        <w:b/>
        <w:sz w:val="22"/>
      </w:rPr>
      <w:tblPr/>
      <w:tcPr>
        <w:shd w:val="clear" w:color="FFFFFF" w:fill="70AD47" w:themeFill="accent6"/>
      </w:tcPr>
    </w:tblStylePr>
    <w:tblStylePr w:type="lastCol">
      <w:rPr>
        <w:b/>
        <w:sz w:val="22"/>
      </w:rPr>
      <w:tblPr/>
      <w:tcPr>
        <w:shd w:val="clear" w:color="FFFFFF" w:fill="70AD47" w:themeFill="accent6"/>
      </w:tcPr>
    </w:tblStylePr>
    <w:tblStylePr w:type="lastRow">
      <w:rPr>
        <w:b/>
        <w:sz w:val="22"/>
      </w:rPr>
      <w:tblPr/>
      <w:tcPr>
        <w:tcBorders>
          <w:top w:val="single" w:color="000000" w:themeColor="light1" w:sz="4" w:space="0"/>
        </w:tcBorders>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Grid Table 6 Colorful"/>
    <w:basedOn w:val="862"/>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779">
    <w:name w:val="Grid Table 6 Colorful - Accent 1"/>
    <w:basedOn w:val="862"/>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404040" w:themeColor="accent1" w:themeTint="80" w:themeShade="95"/>
        <w:sz w:val="22"/>
      </w:rPr>
      <w:tblPr/>
    </w:tblStylePr>
    <w:tblStylePr w:type="band2Vert">
      <w:tblPr/>
    </w:tblStylePr>
    <w:tblStylePr w:type="firstCol">
      <w:rPr>
        <w:b/>
        <w:color w:val="307abd" w:themeColor="accent1" w:themeTint="80" w:themeShade="95"/>
      </w:rPr>
      <w:tblPr/>
    </w:tblStylePr>
    <w:tblStylePr w:type="firstRow">
      <w:rPr>
        <w:b/>
        <w:color w:val="307abd" w:themeColor="accent1" w:themeTint="80" w:themeShade="95"/>
      </w:rPr>
      <w:tblPr/>
      <w:tcPr>
        <w:tcBorders>
          <w:bottom w:val="single" w:color="000000" w:themeColor="accent1" w:sz="12" w:space="0"/>
        </w:tcBorders>
      </w:tcPr>
    </w:tblStylePr>
    <w:tblStylePr w:type="lastCol">
      <w:rPr>
        <w:b/>
        <w:color w:val="307abd" w:themeColor="accent1" w:themeTint="80" w:themeShade="95"/>
      </w:rPr>
      <w:tblPr/>
    </w:tblStylePr>
    <w:tblStylePr w:type="lastRow">
      <w:rPr>
        <w:b/>
        <w:color w:val="307abd"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780">
    <w:name w:val="Grid Table 6 Colorful - Accent 2"/>
    <w:basedOn w:val="86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404040" w:themeColor="accent2" w:themeTint="97" w:themeShade="95"/>
        <w:sz w:val="22"/>
      </w:rPr>
      <w:tblPr/>
    </w:tblStylePr>
    <w:tblStylePr w:type="band2Vert">
      <w:tblPr/>
    </w:tblStylePr>
    <w:tblStylePr w:type="firstCol">
      <w:rPr>
        <w:b/>
        <w:color w:val="cb5d12" w:themeColor="accent2" w:themeTint="97" w:themeShade="95"/>
      </w:rPr>
      <w:tblPr/>
    </w:tblStylePr>
    <w:tblStylePr w:type="firstRow">
      <w:rPr>
        <w:b/>
        <w:color w:val="cb5d12" w:themeColor="accent2" w:themeTint="97" w:themeShade="95"/>
      </w:rPr>
      <w:tblPr/>
      <w:tcPr>
        <w:tcBorders>
          <w:bottom w:val="single" w:color="000000" w:themeColor="accent2" w:sz="12" w:space="0"/>
        </w:tcBorders>
      </w:tcPr>
    </w:tblStylePr>
    <w:tblStylePr w:type="lastCol">
      <w:rPr>
        <w:b/>
        <w:color w:val="cb5d12" w:themeColor="accent2" w:themeTint="97" w:themeShade="95"/>
      </w:rPr>
      <w:tblPr/>
    </w:tblStylePr>
    <w:tblStylePr w:type="lastRow">
      <w:rPr>
        <w:b/>
        <w:color w:val="cb5d12"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781">
    <w:name w:val="Grid Table 6 Colorful - Accent 3"/>
    <w:basedOn w:val="862"/>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404040" w:themeColor="accent3" w:themeTint="fe" w:themeShade="95"/>
        <w:sz w:val="22"/>
      </w:rPr>
      <w:tblPr/>
    </w:tblStylePr>
    <w:tblStylePr w:type="band2Vert">
      <w:tblPr/>
    </w:tblStylePr>
    <w:tblStylePr w:type="firstCol">
      <w:rPr>
        <w:b/>
        <w:color w:val="616161" w:themeColor="accent3" w:themeTint="fe" w:themeShade="95"/>
      </w:rPr>
      <w:tblPr/>
    </w:tblStylePr>
    <w:tblStylePr w:type="firstRow">
      <w:rPr>
        <w:b/>
        <w:color w:val="616161" w:themeColor="accent3" w:themeTint="fe" w:themeShade="95"/>
      </w:rPr>
      <w:tblPr/>
      <w:tcPr>
        <w:tcBorders>
          <w:bottom w:val="single" w:color="000000" w:themeColor="accent3" w:sz="12" w:space="0"/>
        </w:tcBorders>
      </w:tcPr>
    </w:tblStylePr>
    <w:tblStylePr w:type="lastCol">
      <w:rPr>
        <w:b/>
        <w:color w:val="616161" w:themeColor="accent3" w:themeTint="fe" w:themeShade="95"/>
      </w:rPr>
      <w:tblPr/>
    </w:tblStylePr>
    <w:tblStylePr w:type="lastRow">
      <w:rPr>
        <w:b/>
        <w:color w:val="616161"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782">
    <w:name w:val="Grid Table 6 Colorful - Accent 4"/>
    <w:basedOn w:val="86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12" w:space="0"/>
        </w:tcBorders>
      </w:tcPr>
    </w:tblStylePr>
    <w:tblStylePr w:type="lastCol">
      <w:rPr>
        <w:b/>
        <w:color w:val="d09d00" w:themeColor="accent4" w:themeTint="9a" w:themeShade="95"/>
      </w:rPr>
      <w:tblPr/>
    </w:tblStylePr>
    <w:tblStylePr w:type="lastRow">
      <w:rPr>
        <w:b/>
        <w:color w:val="d09d00"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783">
    <w:name w:val="Grid Table 6 Colorful - Accent 5"/>
    <w:basedOn w:val="86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5"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784">
    <w:name w:val="Grid Table 6 Colorful - Accent 6"/>
    <w:basedOn w:val="86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6"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785">
    <w:name w:val="Grid Table 7 Colorful"/>
    <w:basedOn w:val="862"/>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0"/>
      </w:tcPr>
    </w:tblStylePr>
    <w:tblStylePr w:type="band1Vert">
      <w:tblPr/>
      <w:tcPr>
        <w:shd w:val="clear" w:color="FFFFFF" w:fill="F2F2F2" w:themeFill="text1" w:themeFillTint="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86">
    <w:name w:val="Grid Table 7 Colorful - Accent 1"/>
    <w:basedOn w:val="862"/>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07abd"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307abd" w:themeColor="accent1" w:themeTint="80" w:themeShade="95"/>
        <w:sz w:val="22"/>
      </w:rPr>
      <w:tblPr/>
    </w:tblStylePr>
    <w:tblStylePr w:type="band2Vert">
      <w:tblPr/>
    </w:tblStylePr>
    <w:tblStylePr w:type="firstCol">
      <w:pPr>
        <w:jc w:val="right"/>
      </w:pPr>
      <w:rPr>
        <w:i/>
        <w:color w:val="307abd"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val="307abd"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307abd"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val="307abd"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87">
    <w:name w:val="Grid Table 7 Colorful - Accent 2"/>
    <w:basedOn w:val="86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cb5d12"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cb5d12" w:themeColor="accent2" w:themeTint="97" w:themeShade="95"/>
        <w:sz w:val="22"/>
      </w:rPr>
      <w:tblPr/>
    </w:tblStylePr>
    <w:tblStylePr w:type="band2Vert">
      <w:tblPr/>
    </w:tblStylePr>
    <w:tblStylePr w:type="firstCol">
      <w:pPr>
        <w:jc w:val="right"/>
      </w:pPr>
      <w:rPr>
        <w:i/>
        <w:color w:val="cb5d12"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val="cb5d12"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cb5d12"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val="cb5d12"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88">
    <w:name w:val="Grid Table 7 Colorful - Accent 3"/>
    <w:basedOn w:val="862"/>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616161"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616161" w:themeColor="accent3" w:themeTint="fe" w:themeShade="95"/>
        <w:sz w:val="22"/>
      </w:rPr>
      <w:tblPr/>
    </w:tblStylePr>
    <w:tblStylePr w:type="band2Vert">
      <w:tblPr/>
    </w:tblStylePr>
    <w:tblStylePr w:type="firstCol">
      <w:pPr>
        <w:jc w:val="right"/>
      </w:pPr>
      <w:rPr>
        <w:i/>
        <w:color w:val="616161"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val="616161"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616161"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val="616161"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89">
    <w:name w:val="Grid Table 7 Colorful - Accent 4"/>
    <w:basedOn w:val="862"/>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d09d0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val="d09d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d09d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val="d09d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0">
    <w:name w:val="Grid Table 7 Colorful - Accent 5"/>
    <w:basedOn w:val="862"/>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54275"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254275" w:themeColor="accent5" w:themeShade="95"/>
        <w:sz w:val="22"/>
      </w:rPr>
      <w:tblPr/>
    </w:tblStylePr>
    <w:tblStylePr w:type="band2Vert">
      <w:tblPr/>
    </w:tblStylePr>
    <w:tblStylePr w:type="firstCol">
      <w:pPr>
        <w:jc w:val="right"/>
      </w:pPr>
      <w:rPr>
        <w:i/>
        <w:color w:val="254275"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val="254275"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254275"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val="254275"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1">
    <w:name w:val="Grid Table 7 Colorful - Accent 6"/>
    <w:basedOn w:val="862"/>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416529" w:themeColor="accent6"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16529" w:themeColor="accent6" w:themeShade="95"/>
        <w:sz w:val="22"/>
      </w:rPr>
      <w:tblPr/>
    </w:tblStylePr>
    <w:tblStylePr w:type="band2Vert">
      <w:tblPr/>
    </w:tblStylePr>
    <w:tblStylePr w:type="firstCol">
      <w:pPr>
        <w:jc w:val="right"/>
      </w:pPr>
      <w:rPr>
        <w:i/>
        <w:color w:val="416529"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val="416529"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416529"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val="416529"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2">
    <w:name w:val="List Table 1 Light"/>
    <w:basedOn w:val="862"/>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3">
    <w:name w:val="List Table 1 Light - Accent 1"/>
    <w:basedOn w:val="862"/>
    <w:uiPriority w:val="99"/>
    <w:pPr>
      <w:spacing w:after="0" w:line="240" w:lineRule="auto"/>
    </w:pPr>
    <w:tblPr>
      <w:tblStyleRowBandSize w:val="1"/>
      <w:tblStyleColBandSize w:val="1"/>
    </w:tblPr>
    <w:tblStylePr w:type="band1Horz">
      <w:tblPr/>
      <w:tcPr>
        <w:shd w:val="clear" w:color="FFFFFF" w:fill="D6E6F4" w:themeFill="accent1" w:themeFillTint="40"/>
      </w:tcPr>
    </w:tblStylePr>
    <w:tblStylePr w:type="band1Vert">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4">
    <w:name w:val="List Table 1 Light - Accent 2"/>
    <w:basedOn w:val="862"/>
    <w:uiPriority w:val="99"/>
    <w:pPr>
      <w:spacing w:after="0" w:line="240" w:lineRule="auto"/>
    </w:pPr>
    <w:tblPr>
      <w:tblStyleRowBandSize w:val="1"/>
      <w:tblStyleColBandSize w:val="1"/>
    </w:tblPr>
    <w:tblStylePr w:type="band1Horz">
      <w:tblPr/>
      <w:tcPr>
        <w:shd w:val="clear" w:color="FFFFFF" w:fill="FADECB" w:themeFill="accent2" w:themeFillTint="40"/>
      </w:tcPr>
    </w:tblStylePr>
    <w:tblStylePr w:type="band1Vert">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5">
    <w:name w:val="List Table 1 Light - Accent 3"/>
    <w:basedOn w:val="862"/>
    <w:uiPriority w:val="99"/>
    <w:pPr>
      <w:spacing w:after="0" w:line="240" w:lineRule="auto"/>
    </w:pPr>
    <w:tblPr>
      <w:tblStyleRowBandSize w:val="1"/>
      <w:tblStyleColBandSize w:val="1"/>
    </w:tblPr>
    <w:tblStylePr w:type="band1Horz">
      <w:tblPr/>
      <w:tcPr>
        <w:shd w:val="clear" w:color="FFFFFF" w:fill="E8E8E8" w:themeFill="accent3" w:themeFillTint="40"/>
      </w:tcPr>
    </w:tblStylePr>
    <w:tblStylePr w:type="band1Vert">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6">
    <w:name w:val="List Table 1 Light - Accent 4"/>
    <w:basedOn w:val="862"/>
    <w:uiPriority w:val="99"/>
    <w:pPr>
      <w:spacing w:after="0" w:line="240" w:lineRule="auto"/>
    </w:pPr>
    <w:tblPr>
      <w:tblStyleRowBandSize w:val="1"/>
      <w:tblStyleColBandSize w:val="1"/>
    </w:tblPr>
    <w:tblStylePr w:type="band1Horz">
      <w:tblPr/>
      <w:tcPr>
        <w:shd w:val="clear" w:color="FFFFFF" w:fill="FFEFBF" w:themeFill="accent4" w:themeFillTint="40"/>
      </w:tcPr>
    </w:tblStylePr>
    <w:tblStylePr w:type="band1Vert">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7">
    <w:name w:val="List Table 1 Light - Accent 5"/>
    <w:basedOn w:val="862"/>
    <w:uiPriority w:val="99"/>
    <w:pPr>
      <w:spacing w:after="0" w:line="240" w:lineRule="auto"/>
    </w:pPr>
    <w:tblPr>
      <w:tblStyleRowBandSize w:val="1"/>
      <w:tblStyleColBandSize w:val="1"/>
    </w:tblPr>
    <w:tblStylePr w:type="band1Horz">
      <w:tblPr/>
      <w:tcPr>
        <w:shd w:val="clear" w:color="FFFFFF" w:fill="D0DCF0" w:themeFill="accent5" w:themeFillTint="40"/>
      </w:tcPr>
    </w:tblStylePr>
    <w:tblStylePr w:type="band1Vert">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8">
    <w:name w:val="List Table 1 Light - Accent 6"/>
    <w:basedOn w:val="862"/>
    <w:uiPriority w:val="99"/>
    <w:pPr>
      <w:spacing w:after="0" w:line="240" w:lineRule="auto"/>
    </w:pPr>
    <w:tblPr>
      <w:tblStyleRowBandSize w:val="1"/>
      <w:tblStyleColBandSize w:val="1"/>
    </w:tblPr>
    <w:tblStylePr w:type="band1Horz">
      <w:tblPr/>
      <w:tcPr>
        <w:shd w:val="clear" w:color="FFFFFF" w:fill="DBECD0" w:themeFill="accent6" w:themeFillTint="40"/>
      </w:tcPr>
    </w:tblStylePr>
    <w:tblStylePr w:type="band1Vert">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9">
    <w:name w:val="List Table 2"/>
    <w:basedOn w:val="86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0">
    <w:name w:val="List Table 2 - Accent 1"/>
    <w:basedOn w:val="862"/>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List Table 2 - Accent 2"/>
    <w:basedOn w:val="86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2">
    <w:name w:val="List Table 2 - Accent 3"/>
    <w:basedOn w:val="862"/>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3">
    <w:name w:val="List Table 2 - Accent 4"/>
    <w:basedOn w:val="862"/>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4">
    <w:name w:val="List Table 2 - Accent 5"/>
    <w:basedOn w:val="862"/>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5">
    <w:name w:val="List Table 2 - Accent 6"/>
    <w:basedOn w:val="862"/>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6">
    <w:name w:val="List Table 3"/>
    <w:basedOn w:val="86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7">
    <w:name w:val="List Table 3 - Accent 1"/>
    <w:basedOn w:val="86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8">
    <w:name w:val="List Table 3 - Accent 2"/>
    <w:basedOn w:val="86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4B285"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List Table 3 - Accent 3"/>
    <w:basedOn w:val="862"/>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9C9C9"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List Table 3 - Accent 4"/>
    <w:basedOn w:val="86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D965"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List Table 3 - Accent 5"/>
    <w:basedOn w:val="862"/>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EAADB"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List Table 3 - Accent 6"/>
    <w:basedOn w:val="862"/>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A9D18F"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List Table 4"/>
    <w:basedOn w:val="86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List Table 4 - Accent 1"/>
    <w:basedOn w:val="862"/>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List Table 4 - Accent 2"/>
    <w:basedOn w:val="86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D7D31"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List Table 4 - Accent 3"/>
    <w:basedOn w:val="862"/>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5A5A5"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List Table 4 - Accent 4"/>
    <w:basedOn w:val="862"/>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C000"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List Table 4 - Accent 5"/>
    <w:basedOn w:val="862"/>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472C4"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List Table 4 - Accent 6"/>
    <w:basedOn w:val="862"/>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70AD47"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List Table 5 Dark"/>
    <w:basedOn w:val="862"/>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1">
    <w:name w:val="List Table 5 Dark - Accent 1"/>
    <w:basedOn w:val="862"/>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5B9BD5" w:themeFill="accent1"/>
      </w:tcPr>
    </w:tblStylePr>
    <w:tblStylePr w:type="band1Vert">
      <w:tblPr/>
      <w:tcPr>
        <w:tcBorders>
          <w:left w:val="single" w:color="000000" w:themeColor="light1" w:sz="4" w:space="0"/>
          <w:right w:val="single" w:color="000000" w:themeColor="light1" w:sz="4" w:space="0"/>
        </w:tcBorders>
        <w:shd w:val="clear" w:color="FFFFFF" w:fill="5B9BD5" w:themeFill="accent1"/>
      </w:tcPr>
    </w:tblStylePr>
    <w:tblStylePr w:type="band2Horz">
      <w:tblPr/>
      <w:tcPr>
        <w:tcBorders>
          <w:top w:val="single" w:color="000000" w:themeColor="light1" w:sz="4" w:space="0"/>
          <w:bottom w:val="single" w:color="000000" w:themeColor="light1" w:sz="4" w:space="0"/>
        </w:tcBorders>
        <w:shd w:val="clear" w:color="FFFFFF" w:fill="5B9BD5"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2">
    <w:name w:val="List Table 5 Dark - Accent 2"/>
    <w:basedOn w:val="86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3">
    <w:name w:val="List Table 5 Dark - Accent 3"/>
    <w:basedOn w:val="862"/>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4">
    <w:name w:val="List Table 5 Dark - Accent 4"/>
    <w:basedOn w:val="862"/>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5">
    <w:name w:val="List Table 5 Dark - Accent 5"/>
    <w:basedOn w:val="862"/>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6">
    <w:name w:val="List Table 5 Dark - Accent 6"/>
    <w:basedOn w:val="862"/>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27">
    <w:name w:val="List Table 6 Colorful"/>
    <w:basedOn w:val="862"/>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List Table 6 Colorful - Accent 1"/>
    <w:basedOn w:val="862"/>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404040" w:themeColor="accent1" w:themeShade="95"/>
        <w:sz w:val="22"/>
      </w:rPr>
      <w:tblPr/>
    </w:tblStylePr>
    <w:tblStylePr w:type="band2Vert">
      <w:tblPr/>
    </w:tblStylePr>
    <w:tblStylePr w:type="firstCol">
      <w:rPr>
        <w:b/>
        <w:color w:val="245b8d" w:themeColor="accent1" w:themeShade="95"/>
      </w:rPr>
      <w:tblPr/>
    </w:tblStylePr>
    <w:tblStylePr w:type="firstRow">
      <w:rPr>
        <w:b/>
        <w:color w:val="245b8d" w:themeColor="accent1" w:themeShade="95"/>
      </w:rPr>
      <w:tblPr/>
      <w:tcPr>
        <w:tcBorders>
          <w:bottom w:val="single" w:color="000000" w:themeColor="accent1" w:sz="4" w:space="0"/>
        </w:tcBorders>
      </w:tcPr>
    </w:tblStylePr>
    <w:tblStylePr w:type="lastCol">
      <w:rPr>
        <w:b/>
        <w:color w:val="245b8d" w:themeColor="accent1" w:themeShade="95"/>
      </w:rPr>
      <w:tblPr/>
    </w:tblStylePr>
    <w:tblStylePr w:type="lastRow">
      <w:rPr>
        <w:b/>
        <w:color w:val="245b8d"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9">
    <w:name w:val="List Table 6 Colorful - Accent 2"/>
    <w:basedOn w:val="86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404040" w:themeColor="accent2" w:themeTint="97" w:themeShade="95"/>
        <w:sz w:val="22"/>
      </w:rPr>
      <w:tblPr/>
    </w:tblStylePr>
    <w:tblStylePr w:type="band2Vert">
      <w:tblPr/>
    </w:tblStylePr>
    <w:tblStylePr w:type="firstCol">
      <w:rPr>
        <w:b/>
        <w:color w:val="cb5d12" w:themeColor="accent2" w:themeTint="97" w:themeShade="95"/>
      </w:rPr>
      <w:tblPr/>
    </w:tblStylePr>
    <w:tblStylePr w:type="firstRow">
      <w:rPr>
        <w:b/>
        <w:color w:val="cb5d12" w:themeColor="accent2" w:themeTint="97" w:themeShade="95"/>
      </w:rPr>
      <w:tblPr/>
      <w:tcPr>
        <w:tcBorders>
          <w:bottom w:val="single" w:color="000000" w:themeColor="accent2" w:sz="4" w:space="0"/>
        </w:tcBorders>
      </w:tcPr>
    </w:tblStylePr>
    <w:tblStylePr w:type="lastCol">
      <w:rPr>
        <w:b/>
        <w:color w:val="cb5d12" w:themeColor="accent2" w:themeTint="97" w:themeShade="95"/>
      </w:rPr>
      <w:tblPr/>
    </w:tblStylePr>
    <w:tblStylePr w:type="lastRow">
      <w:rPr>
        <w:b/>
        <w:color w:val="cb5d12"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0">
    <w:name w:val="List Table 6 Colorful - Accent 3"/>
    <w:basedOn w:val="862"/>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404040" w:themeColor="accent3" w:themeTint="98" w:themeShade="95"/>
        <w:sz w:val="22"/>
      </w:rPr>
      <w:tblPr/>
    </w:tblStylePr>
    <w:tblStylePr w:type="band2Vert">
      <w:tblPr/>
    </w:tblStylePr>
    <w:tblStylePr w:type="firstCol">
      <w:rPr>
        <w:b/>
        <w:color w:val="767676" w:themeColor="accent3" w:themeTint="98" w:themeShade="95"/>
      </w:rPr>
      <w:tblPr/>
    </w:tblStylePr>
    <w:tblStylePr w:type="firstRow">
      <w:rPr>
        <w:b/>
        <w:color w:val="767676" w:themeColor="accent3" w:themeTint="98" w:themeShade="95"/>
      </w:rPr>
      <w:tblPr/>
      <w:tcPr>
        <w:tcBorders>
          <w:bottom w:val="single" w:color="000000" w:themeColor="accent3" w:sz="4" w:space="0"/>
        </w:tcBorders>
      </w:tcPr>
    </w:tblStylePr>
    <w:tblStylePr w:type="lastCol">
      <w:rPr>
        <w:b/>
        <w:color w:val="767676" w:themeColor="accent3" w:themeTint="98" w:themeShade="95"/>
      </w:rPr>
      <w:tblPr/>
    </w:tblStylePr>
    <w:tblStylePr w:type="lastRow">
      <w:rPr>
        <w:b/>
        <w:color w:val="767676"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1">
    <w:name w:val="List Table 6 Colorful - Accent 4"/>
    <w:basedOn w:val="862"/>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4" w:space="0"/>
        </w:tcBorders>
      </w:tcPr>
    </w:tblStylePr>
    <w:tblStylePr w:type="lastCol">
      <w:rPr>
        <w:b/>
        <w:color w:val="d09d00" w:themeColor="accent4" w:themeTint="9a" w:themeShade="95"/>
      </w:rPr>
      <w:tblPr/>
    </w:tblStylePr>
    <w:tblStylePr w:type="lastRow">
      <w:rPr>
        <w:b/>
        <w:color w:val="d09d00"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2">
    <w:name w:val="List Table 6 Colorful - Accent 5"/>
    <w:basedOn w:val="862"/>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404040" w:themeColor="accent5" w:themeTint="9a" w:themeShade="95"/>
        <w:sz w:val="22"/>
      </w:rPr>
      <w:tblPr/>
    </w:tblStylePr>
    <w:tblStylePr w:type="band2Vert">
      <w:tblPr/>
    </w:tblStylePr>
    <w:tblStylePr w:type="firstCol">
      <w:rPr>
        <w:b/>
        <w:color w:val="335aa1" w:themeColor="accent5" w:themeTint="9a" w:themeShade="95"/>
      </w:rPr>
      <w:tblPr/>
    </w:tblStylePr>
    <w:tblStylePr w:type="firstRow">
      <w:rPr>
        <w:b/>
        <w:color w:val="335aa1" w:themeColor="accent5" w:themeTint="9a" w:themeShade="95"/>
      </w:rPr>
      <w:tblPr/>
      <w:tcPr>
        <w:tcBorders>
          <w:bottom w:val="single" w:color="000000" w:themeColor="accent5" w:sz="4" w:space="0"/>
        </w:tcBorders>
      </w:tcPr>
    </w:tblStylePr>
    <w:tblStylePr w:type="lastCol">
      <w:rPr>
        <w:b/>
        <w:color w:val="335aa1" w:themeColor="accent5" w:themeTint="9a" w:themeShade="95"/>
      </w:rPr>
      <w:tblPr/>
    </w:tblStylePr>
    <w:tblStylePr w:type="lastRow">
      <w:rPr>
        <w:b/>
        <w:color w:val="335aa1"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3">
    <w:name w:val="List Table 6 Colorful - Accent 6"/>
    <w:basedOn w:val="862"/>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404040" w:themeColor="accent6" w:themeTint="98" w:themeShade="95"/>
        <w:sz w:val="22"/>
      </w:rPr>
      <w:tblPr/>
    </w:tblStylePr>
    <w:tblStylePr w:type="band2Vert">
      <w:tblPr/>
    </w:tblStylePr>
    <w:tblStylePr w:type="firstCol">
      <w:rPr>
        <w:b/>
        <w:color w:val="5e923c" w:themeColor="accent6" w:themeTint="98" w:themeShade="95"/>
      </w:rPr>
      <w:tblPr/>
    </w:tblStylePr>
    <w:tblStylePr w:type="firstRow">
      <w:rPr>
        <w:b/>
        <w:color w:val="5e923c" w:themeColor="accent6" w:themeTint="98" w:themeShade="95"/>
      </w:rPr>
      <w:tblPr/>
      <w:tcPr>
        <w:tcBorders>
          <w:bottom w:val="single" w:color="000000" w:themeColor="accent6" w:sz="4" w:space="0"/>
        </w:tcBorders>
      </w:tcPr>
    </w:tblStylePr>
    <w:tblStylePr w:type="lastCol">
      <w:rPr>
        <w:b/>
        <w:color w:val="5e923c" w:themeColor="accent6" w:themeTint="98" w:themeShade="95"/>
      </w:rPr>
      <w:tblPr/>
    </w:tblStylePr>
    <w:tblStylePr w:type="lastRow">
      <w:rPr>
        <w:b/>
        <w:color w:val="5e923c"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4">
    <w:name w:val="List Table 7 Colorful"/>
    <w:basedOn w:val="862"/>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835">
    <w:name w:val="List Table 7 Colorful - Accent 1"/>
    <w:basedOn w:val="862"/>
    <w:uiPriority w:val="99"/>
    <w:pPr>
      <w:spacing w:after="0" w:line="240" w:lineRule="auto"/>
    </w:pPr>
    <w:tblPr>
      <w:tblStyleRowBandSize w:val="1"/>
      <w:tblStyleColBandSize w:val="1"/>
      <w:tblBorders>
        <w:right w:val="single" w:color="000000" w:themeColor="accent1" w:sz="4" w:space="0"/>
      </w:tblBorders>
    </w:tblPr>
    <w:tblStylePr w:type="band1Horz">
      <w:rPr>
        <w:color w:val="245b8d"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245b8d" w:themeColor="accent1" w:themeShade="95"/>
        <w:sz w:val="22"/>
      </w:rPr>
      <w:tblPr/>
    </w:tblStylePr>
    <w:tblStylePr w:type="band2Vert">
      <w:tblPr/>
    </w:tblStylePr>
    <w:tblStylePr w:type="firstCol">
      <w:pPr>
        <w:jc w:val="right"/>
      </w:pPr>
      <w:rPr>
        <w:i/>
        <w:color w:val="245b8d"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val="245b8d"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245b8d"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val="245b8d"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45b8d" w:themeColor="accent1" w:themeShade="95"/>
        <w:sz w:val="22"/>
      </w:rPr>
      <w:tblPr/>
    </w:tblStylePr>
  </w:style>
  <w:style w:type="table" w:styleId="836">
    <w:name w:val="List Table 7 Colorful - Accent 2"/>
    <w:basedOn w:val="862"/>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cb5d12"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cb5d12" w:themeColor="accent2" w:themeTint="97" w:themeShade="95"/>
        <w:sz w:val="22"/>
      </w:rPr>
      <w:tblPr/>
    </w:tblStylePr>
    <w:tblStylePr w:type="band2Vert">
      <w:tblPr/>
    </w:tblStylePr>
    <w:tblStylePr w:type="firstCol">
      <w:pPr>
        <w:jc w:val="right"/>
      </w:pPr>
      <w:rPr>
        <w:i/>
        <w:color w:val="cb5d12"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val="cb5d12"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cb5d12"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val="cb5d12"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cb5d12" w:themeColor="accent2" w:themeTint="97" w:themeShade="95"/>
        <w:sz w:val="22"/>
      </w:rPr>
      <w:tblPr/>
    </w:tblStylePr>
  </w:style>
  <w:style w:type="table" w:styleId="837">
    <w:name w:val="List Table 7 Colorful - Accent 3"/>
    <w:basedOn w:val="862"/>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67676"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767676" w:themeColor="accent3" w:themeTint="98" w:themeShade="95"/>
        <w:sz w:val="22"/>
      </w:rPr>
      <w:tblPr/>
    </w:tblStylePr>
    <w:tblStylePr w:type="band2Vert">
      <w:tblPr/>
    </w:tblStylePr>
    <w:tblStylePr w:type="firstCol">
      <w:pPr>
        <w:jc w:val="right"/>
      </w:pPr>
      <w:rPr>
        <w:i/>
        <w:color w:val="767676"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val="767676"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767676"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val="767676"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67676" w:themeColor="accent3" w:themeTint="98" w:themeShade="95"/>
        <w:sz w:val="22"/>
      </w:rPr>
      <w:tblPr/>
    </w:tblStylePr>
  </w:style>
  <w:style w:type="table" w:styleId="838">
    <w:name w:val="List Table 7 Colorful - Accent 4"/>
    <w:basedOn w:val="862"/>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d09d0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val="d09d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d09d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val="d09d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09d00" w:themeColor="accent4" w:themeTint="9a" w:themeShade="95"/>
        <w:sz w:val="22"/>
      </w:rPr>
      <w:tblPr/>
    </w:tblStylePr>
  </w:style>
  <w:style w:type="table" w:styleId="839">
    <w:name w:val="List Table 7 Colorful - Accent 5"/>
    <w:basedOn w:val="862"/>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35aa1"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335aa1" w:themeColor="accent5" w:themeTint="9a" w:themeShade="95"/>
        <w:sz w:val="22"/>
      </w:rPr>
      <w:tblPr/>
    </w:tblStylePr>
    <w:tblStylePr w:type="band2Vert">
      <w:tblPr/>
    </w:tblStylePr>
    <w:tblStylePr w:type="firstCol">
      <w:pPr>
        <w:jc w:val="right"/>
      </w:pPr>
      <w:rPr>
        <w:i/>
        <w:color w:val="335aa1"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val="335aa1"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335aa1"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val="335aa1"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35aa1" w:themeColor="accent5" w:themeTint="9a" w:themeShade="95"/>
        <w:sz w:val="22"/>
      </w:rPr>
      <w:tblPr/>
    </w:tblStylePr>
  </w:style>
  <w:style w:type="table" w:styleId="840">
    <w:name w:val="List Table 7 Colorful - Accent 6"/>
    <w:basedOn w:val="862"/>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5e923c"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5e923c" w:themeColor="accent6" w:themeTint="98" w:themeShade="95"/>
        <w:sz w:val="22"/>
      </w:rPr>
      <w:tblPr/>
    </w:tblStylePr>
    <w:tblStylePr w:type="band2Vert">
      <w:tblPr/>
    </w:tblStylePr>
    <w:tblStylePr w:type="firstCol">
      <w:pPr>
        <w:jc w:val="right"/>
      </w:pPr>
      <w:rPr>
        <w:i/>
        <w:color w:val="5e923c"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val="5e923c"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5e923c"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val="5e923c"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5e923c" w:themeColor="accent6" w:themeTint="98" w:themeShade="95"/>
        <w:sz w:val="22"/>
      </w:rPr>
      <w:tblPr/>
    </w:tblStylePr>
  </w:style>
  <w:style w:type="table" w:styleId="841">
    <w:name w:val="Lined - Accent"/>
    <w:basedOn w:val="86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42">
    <w:name w:val="Lined - Accent 1"/>
    <w:basedOn w:val="86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43">
    <w:name w:val="Lined - Accent 2"/>
    <w:basedOn w:val="86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44">
    <w:name w:val="Lined - Accent 3"/>
    <w:basedOn w:val="86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45">
    <w:name w:val="Lined - Accent 4"/>
    <w:basedOn w:val="86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46">
    <w:name w:val="Lined - Accent 5"/>
    <w:basedOn w:val="86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47">
    <w:name w:val="Lined - Accent 6"/>
    <w:basedOn w:val="86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48">
    <w:name w:val="Bordered &amp; Lined - Accent"/>
    <w:basedOn w:val="862"/>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49">
    <w:name w:val="Bordered &amp; Lined - Accent 1"/>
    <w:basedOn w:val="86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50">
    <w:name w:val="Bordered &amp; Lined - Accent 2"/>
    <w:basedOn w:val="86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51">
    <w:name w:val="Bordered &amp; Lined - Accent 3"/>
    <w:basedOn w:val="862"/>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52">
    <w:name w:val="Bordered &amp; Lined - Accent 4"/>
    <w:basedOn w:val="862"/>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53">
    <w:name w:val="Bordered &amp; Lined - Accent 5"/>
    <w:basedOn w:val="86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54">
    <w:name w:val="Bordered &amp; Lined - Accent 6"/>
    <w:basedOn w:val="86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55">
    <w:name w:val="Bordered"/>
    <w:basedOn w:val="862"/>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6">
    <w:name w:val="Bordered - Accent 1"/>
    <w:basedOn w:val="86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7">
    <w:name w:val="Bordered - Accent 2"/>
    <w:basedOn w:val="86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8">
    <w:name w:val="Bordered - Accent 3"/>
    <w:basedOn w:val="86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9">
    <w:name w:val="Bordered - Accent 4"/>
    <w:basedOn w:val="86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0">
    <w:name w:val="Bordered - Accent 5"/>
    <w:basedOn w:val="86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1">
    <w:name w:val="Bordered - Accent 6"/>
    <w:basedOn w:val="86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862">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LibreOffice/26.2.2.2$Linux_X86_64 LibreOffice_project/620$Build-2</Application>
  <AppVersion>15.0000</AppVersion>
  <Pages>7</Pages>
  <Words>2315</Words>
  <Characters>11659</Characters>
  <CharactersWithSpaces>14044</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2026-04-13T20:30:30Z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