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tif" ContentType="image/tiff"/>
  <Default Extension="bin" ContentType="application/vnd.openxmlformats-officedocument.oleObject"/>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ayout w:type="fixed"/>
        <w:tblLook w:val="04A0" w:firstRow="1" w:lastRow="0" w:firstColumn="1" w:lastColumn="0" w:noHBand="0" w:noVBand="1"/>
      </w:tblPr>
      <w:tblGrid>
        <w:gridCol w:w="648"/>
        <w:gridCol w:w="630"/>
        <w:gridCol w:w="8460"/>
      </w:tblGrid>
      <w:tr w:rsidR="00AB28BC" w:rsidRPr="004D0DC5" w14:paraId="28F079E1" w14:textId="77777777" w:rsidTr="006B4167">
        <w:trPr>
          <w:trHeight w:val="11690"/>
        </w:trPr>
        <w:tc>
          <w:tcPr>
            <w:tcW w:w="648" w:type="dxa"/>
            <w:tcBorders>
              <w:top w:val="nil"/>
              <w:left w:val="nil"/>
              <w:bottom w:val="nil"/>
              <w:right w:val="single" w:sz="4" w:space="0" w:color="auto"/>
            </w:tcBorders>
          </w:tcPr>
          <w:p w14:paraId="73192903" w14:textId="77777777" w:rsidR="00AB28BC" w:rsidRPr="00EA6E33" w:rsidRDefault="00AB28BC" w:rsidP="00AB28BC">
            <w:pPr>
              <w:spacing w:after="0"/>
              <w:rPr>
                <w:rFonts w:ascii="Calibri" w:eastAsia="Calibri" w:hAnsi="Calibri"/>
              </w:rPr>
            </w:pPr>
          </w:p>
        </w:tc>
        <w:tc>
          <w:tcPr>
            <w:tcW w:w="9090" w:type="dxa"/>
            <w:gridSpan w:val="2"/>
            <w:tcBorders>
              <w:top w:val="nil"/>
              <w:left w:val="single" w:sz="4" w:space="0" w:color="auto"/>
              <w:bottom w:val="nil"/>
              <w:right w:val="nil"/>
            </w:tcBorders>
          </w:tcPr>
          <w:p w14:paraId="27475E10" w14:textId="77777777" w:rsidR="00AB28BC" w:rsidRPr="00EB5218" w:rsidRDefault="00AB28BC" w:rsidP="00AB28BC">
            <w:pPr>
              <w:spacing w:after="0"/>
            </w:pPr>
            <w:r>
              <w:rPr>
                <w:noProof/>
              </w:rPr>
              <w:drawing>
                <wp:anchor distT="0" distB="0" distL="114300" distR="114300" simplePos="0" relativeHeight="251667456" behindDoc="1" locked="0" layoutInCell="1" allowOverlap="1" wp14:anchorId="7FBFCC57" wp14:editId="7C0F18FE">
                  <wp:simplePos x="0" y="0"/>
                  <wp:positionH relativeFrom="column">
                    <wp:posOffset>-66675</wp:posOffset>
                  </wp:positionH>
                  <wp:positionV relativeFrom="paragraph">
                    <wp:posOffset>-6350</wp:posOffset>
                  </wp:positionV>
                  <wp:extent cx="5749290" cy="8213725"/>
                  <wp:effectExtent l="0" t="0" r="3810" b="0"/>
                  <wp:wrapNone/>
                  <wp:docPr id="4" name="Picture 1002" descr="DocCoverBackground2008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DocCoverBackground200803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9290" cy="8213725"/>
                          </a:xfrm>
                          <a:prstGeom prst="rect">
                            <a:avLst/>
                          </a:prstGeom>
                          <a:noFill/>
                        </pic:spPr>
                      </pic:pic>
                    </a:graphicData>
                  </a:graphic>
                </wp:anchor>
              </w:drawing>
            </w:r>
          </w:p>
          <w:p w14:paraId="77F05CF5" w14:textId="77777777" w:rsidR="00AB28BC" w:rsidRPr="00EB5218" w:rsidRDefault="00AB28BC" w:rsidP="00AB28BC">
            <w:pPr>
              <w:spacing w:after="0"/>
            </w:pPr>
          </w:p>
          <w:p w14:paraId="5B2B1857" w14:textId="77777777" w:rsidR="00AB28BC" w:rsidRPr="00EB5218" w:rsidRDefault="00AB28BC" w:rsidP="00AB28BC">
            <w:pPr>
              <w:spacing w:after="0"/>
            </w:pPr>
          </w:p>
          <w:p w14:paraId="1F51ACD5" w14:textId="77777777" w:rsidR="00AB28BC" w:rsidRPr="00EB5218" w:rsidRDefault="00AB28BC" w:rsidP="00AB28BC">
            <w:pPr>
              <w:spacing w:after="0"/>
            </w:pPr>
          </w:p>
          <w:p w14:paraId="1B601816" w14:textId="77777777" w:rsidR="00AB28BC" w:rsidRPr="00EB5218" w:rsidRDefault="00AB28BC" w:rsidP="00AB28BC">
            <w:pPr>
              <w:spacing w:after="0"/>
            </w:pPr>
          </w:p>
          <w:p w14:paraId="5088BA04" w14:textId="77777777" w:rsidR="00AB28BC" w:rsidRPr="00EB5218" w:rsidRDefault="00AB28BC" w:rsidP="00AB28BC">
            <w:pPr>
              <w:spacing w:after="0"/>
            </w:pPr>
          </w:p>
          <w:p w14:paraId="285503DF" w14:textId="77777777" w:rsidR="00AB28BC" w:rsidRPr="00EB5218" w:rsidRDefault="00AB28BC" w:rsidP="00AB28BC">
            <w:pPr>
              <w:spacing w:after="0"/>
            </w:pPr>
          </w:p>
          <w:p w14:paraId="60824260" w14:textId="77777777" w:rsidR="00AB28BC" w:rsidRPr="00EB5218" w:rsidRDefault="00AB28BC" w:rsidP="00AB28BC">
            <w:pPr>
              <w:spacing w:after="0"/>
            </w:pPr>
          </w:p>
          <w:p w14:paraId="003937D8" w14:textId="77777777" w:rsidR="00AB28BC" w:rsidRPr="00EB5218" w:rsidRDefault="00AB28BC" w:rsidP="00AB28BC">
            <w:pPr>
              <w:spacing w:after="0"/>
            </w:pPr>
          </w:p>
          <w:p w14:paraId="2E1FFA37" w14:textId="77777777" w:rsidR="00AB28BC" w:rsidRPr="00EB5218" w:rsidRDefault="00AB28BC" w:rsidP="00AB28BC">
            <w:pPr>
              <w:spacing w:after="0"/>
            </w:pPr>
          </w:p>
          <w:p w14:paraId="1BCED1EC" w14:textId="77777777" w:rsidR="00AB28BC" w:rsidRPr="00EB5218" w:rsidRDefault="00AB28BC" w:rsidP="00AB28BC">
            <w:pPr>
              <w:spacing w:after="0"/>
            </w:pPr>
          </w:p>
          <w:p w14:paraId="6858069A" w14:textId="77777777" w:rsidR="00AB28BC" w:rsidRPr="00EB5218" w:rsidRDefault="00AB28BC" w:rsidP="00AB28BC">
            <w:pPr>
              <w:spacing w:after="0"/>
            </w:pPr>
          </w:p>
          <w:p w14:paraId="140220CF" w14:textId="77777777" w:rsidR="00AB28BC" w:rsidRPr="00EB5218" w:rsidRDefault="00AB28BC" w:rsidP="00AB28BC">
            <w:pPr>
              <w:spacing w:after="0"/>
            </w:pPr>
          </w:p>
          <w:p w14:paraId="30B15707" w14:textId="77777777" w:rsidR="00AB28BC" w:rsidRPr="00EB5218" w:rsidRDefault="00AB28BC" w:rsidP="00AB28BC">
            <w:pPr>
              <w:spacing w:after="0"/>
            </w:pPr>
          </w:p>
          <w:p w14:paraId="1E64795E" w14:textId="77777777" w:rsidR="00AB28BC" w:rsidRPr="00EB5218" w:rsidRDefault="00AB28BC" w:rsidP="00AB28BC">
            <w:pPr>
              <w:spacing w:after="0"/>
            </w:pPr>
          </w:p>
          <w:p w14:paraId="0F90CC1D" w14:textId="77777777" w:rsidR="00AB28BC" w:rsidRPr="00EB5218" w:rsidRDefault="00AB28BC" w:rsidP="00AB28BC">
            <w:pPr>
              <w:spacing w:after="0"/>
            </w:pPr>
          </w:p>
          <w:p w14:paraId="40F33A85" w14:textId="77777777" w:rsidR="00AB28BC" w:rsidRPr="00EB5218" w:rsidRDefault="00AB28BC" w:rsidP="00AB28BC">
            <w:pPr>
              <w:spacing w:after="0"/>
            </w:pPr>
          </w:p>
          <w:p w14:paraId="4E18CCD1" w14:textId="77777777" w:rsidR="00AB28BC" w:rsidRPr="00EB5218" w:rsidRDefault="00AB28BC" w:rsidP="00AB28BC">
            <w:pPr>
              <w:spacing w:after="0"/>
            </w:pPr>
          </w:p>
          <w:p w14:paraId="2876593A" w14:textId="77777777" w:rsidR="00AB28BC" w:rsidRPr="00CA794C" w:rsidRDefault="00AB28BC" w:rsidP="00AB28BC">
            <w:pPr>
              <w:spacing w:after="0"/>
              <w:jc w:val="right"/>
              <w:rPr>
                <w:rFonts w:ascii="Arial Black" w:hAnsi="Arial Black"/>
                <w:sz w:val="32"/>
                <w:szCs w:val="32"/>
              </w:rPr>
            </w:pPr>
            <w:r>
              <w:rPr>
                <w:rFonts w:ascii="Arial Black" w:hAnsi="Arial Black"/>
                <w:color w:val="0000FF"/>
                <w:sz w:val="32"/>
                <w:szCs w:val="32"/>
              </w:rPr>
              <w:t>Mission Name</w:t>
            </w:r>
          </w:p>
          <w:p w14:paraId="5F49BDBE" w14:textId="77777777" w:rsidR="00AB28BC" w:rsidRDefault="00AB28BC" w:rsidP="00AB28BC">
            <w:pPr>
              <w:spacing w:after="0"/>
              <w:jc w:val="right"/>
              <w:rPr>
                <w:rFonts w:ascii="Arial Black" w:hAnsi="Arial Black"/>
              </w:rPr>
            </w:pPr>
          </w:p>
          <w:p w14:paraId="2B00FA4A" w14:textId="77777777" w:rsidR="00AB28BC" w:rsidRDefault="00AB28BC" w:rsidP="00AB28BC">
            <w:pPr>
              <w:spacing w:after="0"/>
              <w:jc w:val="right"/>
              <w:rPr>
                <w:rFonts w:ascii="Arial Black" w:hAnsi="Arial Black"/>
              </w:rPr>
            </w:pPr>
          </w:p>
          <w:p w14:paraId="5F8EC1AC" w14:textId="77777777" w:rsidR="00AB28BC" w:rsidRPr="00D93F0D" w:rsidRDefault="00AB28BC" w:rsidP="00AB28BC">
            <w:pPr>
              <w:spacing w:after="0"/>
              <w:jc w:val="right"/>
              <w:rPr>
                <w:rFonts w:ascii="Arial" w:hAnsi="Arial" w:cs="Arial"/>
              </w:rPr>
            </w:pPr>
          </w:p>
          <w:p w14:paraId="02A8C6B2" w14:textId="77777777" w:rsidR="00AB28BC" w:rsidRPr="00D93F0D" w:rsidRDefault="00AB28BC" w:rsidP="00AB28BC">
            <w:pPr>
              <w:spacing w:after="0"/>
              <w:jc w:val="right"/>
              <w:rPr>
                <w:rFonts w:ascii="Arial" w:hAnsi="Arial" w:cs="Arial"/>
              </w:rPr>
            </w:pPr>
          </w:p>
          <w:p w14:paraId="1FDB3AA9" w14:textId="77777777" w:rsidR="00AB28BC" w:rsidRPr="00BE4382" w:rsidRDefault="00AB28BC" w:rsidP="00AB28BC">
            <w:pPr>
              <w:spacing w:after="0"/>
              <w:jc w:val="right"/>
              <w:rPr>
                <w:rFonts w:ascii="Arial" w:hAnsi="Arial" w:cs="Arial"/>
                <w:sz w:val="32"/>
                <w:szCs w:val="32"/>
              </w:rPr>
            </w:pPr>
            <w:r w:rsidRPr="00BE4382">
              <w:rPr>
                <w:rFonts w:ascii="Arial" w:hAnsi="Arial" w:cs="Arial"/>
                <w:sz w:val="32"/>
                <w:szCs w:val="32"/>
              </w:rPr>
              <w:t>Core Flight S</w:t>
            </w:r>
            <w:r>
              <w:rPr>
                <w:rFonts w:ascii="Arial" w:hAnsi="Arial" w:cs="Arial"/>
                <w:sz w:val="32"/>
                <w:szCs w:val="32"/>
              </w:rPr>
              <w:t>ystem</w:t>
            </w:r>
            <w:r w:rsidRPr="00BE4382">
              <w:rPr>
                <w:rFonts w:ascii="Arial" w:hAnsi="Arial" w:cs="Arial"/>
                <w:sz w:val="32"/>
                <w:szCs w:val="32"/>
              </w:rPr>
              <w:t xml:space="preserve"> (CFS) </w:t>
            </w:r>
          </w:p>
          <w:p w14:paraId="38662E61" w14:textId="77777777" w:rsidR="00511A4C" w:rsidRPr="00511A4C" w:rsidRDefault="00511A4C" w:rsidP="00511A4C">
            <w:pPr>
              <w:spacing w:after="0"/>
              <w:jc w:val="right"/>
              <w:rPr>
                <w:b/>
                <w:i/>
                <w:sz w:val="32"/>
                <w:szCs w:val="32"/>
              </w:rPr>
            </w:pPr>
            <w:r w:rsidRPr="00511A4C">
              <w:rPr>
                <w:b/>
                <w:i/>
                <w:sz w:val="32"/>
                <w:szCs w:val="32"/>
              </w:rPr>
              <w:t xml:space="preserve">Data Storage (DS) </w:t>
            </w:r>
          </w:p>
          <w:p w14:paraId="430E0692" w14:textId="0FC6CCF9" w:rsidR="00AB28BC" w:rsidRPr="00BE4382" w:rsidRDefault="000264A1" w:rsidP="00511A4C">
            <w:pPr>
              <w:spacing w:after="0"/>
              <w:jc w:val="right"/>
              <w:rPr>
                <w:b/>
                <w:i/>
                <w:sz w:val="32"/>
                <w:szCs w:val="32"/>
              </w:rPr>
            </w:pPr>
            <w:r>
              <w:rPr>
                <w:b/>
                <w:i/>
                <w:sz w:val="32"/>
                <w:szCs w:val="32"/>
              </w:rPr>
              <w:t>Version 2.4</w:t>
            </w:r>
            <w:r w:rsidR="00CF3AA6">
              <w:rPr>
                <w:b/>
                <w:i/>
                <w:sz w:val="32"/>
                <w:szCs w:val="32"/>
              </w:rPr>
              <w:t>.1</w:t>
            </w:r>
            <w:r w:rsidR="00511A4C" w:rsidRPr="00511A4C">
              <w:rPr>
                <w:b/>
                <w:i/>
                <w:sz w:val="32"/>
                <w:szCs w:val="32"/>
              </w:rPr>
              <w:t>.0</w:t>
            </w:r>
          </w:p>
          <w:p w14:paraId="0C1EE5E2" w14:textId="77777777" w:rsidR="00AB28BC" w:rsidRPr="00D93F0D" w:rsidRDefault="00AB28BC" w:rsidP="00AB28BC">
            <w:pPr>
              <w:spacing w:after="0"/>
              <w:jc w:val="right"/>
              <w:rPr>
                <w:rFonts w:ascii="Arial Black" w:hAnsi="Arial Black" w:cs="Arial"/>
                <w:sz w:val="32"/>
                <w:szCs w:val="32"/>
              </w:rPr>
            </w:pPr>
            <w:r w:rsidRPr="00D93F0D">
              <w:rPr>
                <w:rFonts w:ascii="Arial Black" w:hAnsi="Arial Black" w:cs="Arial"/>
                <w:sz w:val="32"/>
                <w:szCs w:val="32"/>
              </w:rPr>
              <w:t>APPLICATION USER’S GUIDE</w:t>
            </w:r>
          </w:p>
          <w:p w14:paraId="1865D696" w14:textId="77777777" w:rsidR="00AB28BC" w:rsidRDefault="00AB28BC" w:rsidP="00AB28BC">
            <w:pPr>
              <w:spacing w:after="0"/>
              <w:jc w:val="right"/>
              <w:rPr>
                <w:rFonts w:ascii="Arial Black" w:hAnsi="Arial Black"/>
              </w:rPr>
            </w:pPr>
          </w:p>
          <w:p w14:paraId="15E5F6E9" w14:textId="77777777" w:rsidR="00AB28BC" w:rsidRDefault="00AB28BC" w:rsidP="00AB28BC">
            <w:pPr>
              <w:spacing w:after="0"/>
              <w:jc w:val="right"/>
              <w:rPr>
                <w:rFonts w:ascii="Arial Black" w:hAnsi="Arial Black"/>
              </w:rPr>
            </w:pPr>
          </w:p>
          <w:p w14:paraId="323E07E3" w14:textId="77777777" w:rsidR="00AB28BC" w:rsidRDefault="00AB28BC" w:rsidP="00AB28BC">
            <w:pPr>
              <w:spacing w:after="0"/>
              <w:jc w:val="right"/>
              <w:rPr>
                <w:rFonts w:ascii="Arial Black" w:hAnsi="Arial Black"/>
              </w:rPr>
            </w:pPr>
          </w:p>
          <w:p w14:paraId="10C14EA2" w14:textId="77777777" w:rsidR="00AB28BC" w:rsidRDefault="00AB28BC" w:rsidP="00AB28BC">
            <w:pPr>
              <w:spacing w:after="0"/>
              <w:jc w:val="right"/>
              <w:rPr>
                <w:rFonts w:ascii="Arial Black" w:hAnsi="Arial Black"/>
              </w:rPr>
            </w:pPr>
          </w:p>
          <w:p w14:paraId="62F2550C" w14:textId="77777777" w:rsidR="00AB28BC" w:rsidRDefault="00AB28BC" w:rsidP="00AB28BC">
            <w:pPr>
              <w:spacing w:after="0"/>
              <w:jc w:val="right"/>
              <w:rPr>
                <w:rFonts w:ascii="Arial Black" w:hAnsi="Arial Black"/>
              </w:rPr>
            </w:pPr>
          </w:p>
          <w:p w14:paraId="05B5900B" w14:textId="77777777" w:rsidR="00AB28BC" w:rsidRPr="00D93F0D" w:rsidRDefault="00AB28BC" w:rsidP="00AB28BC">
            <w:pPr>
              <w:spacing w:after="0"/>
              <w:jc w:val="right"/>
              <w:rPr>
                <w:rFonts w:ascii="Arial" w:hAnsi="Arial" w:cs="Arial"/>
              </w:rPr>
            </w:pPr>
            <w:r w:rsidRPr="00D93F0D">
              <w:rPr>
                <w:rFonts w:ascii="Arial" w:hAnsi="Arial" w:cs="Arial"/>
              </w:rPr>
              <w:t>Flight Software Systems Branch – Code 582</w:t>
            </w:r>
          </w:p>
          <w:p w14:paraId="2163B1F1" w14:textId="70213288" w:rsidR="003E71E0" w:rsidRPr="003E71E0" w:rsidRDefault="003E71E0" w:rsidP="003E71E0">
            <w:pPr>
              <w:spacing w:after="0"/>
              <w:jc w:val="right"/>
              <w:rPr>
                <w:rFonts w:ascii="Arial" w:hAnsi="Arial" w:cs="Arial"/>
                <w:color w:val="0000FF"/>
              </w:rPr>
            </w:pPr>
            <w:r w:rsidRPr="003E71E0">
              <w:rPr>
                <w:rFonts w:ascii="Arial" w:hAnsi="Arial" w:cs="Arial"/>
                <w:color w:val="0000FF"/>
              </w:rPr>
              <w:t xml:space="preserve">Version </w:t>
            </w:r>
            <w:r w:rsidR="00CF3AA6">
              <w:rPr>
                <w:rFonts w:ascii="Arial" w:hAnsi="Arial" w:cs="Arial"/>
                <w:color w:val="0000FF"/>
              </w:rPr>
              <w:t>1.2</w:t>
            </w:r>
            <w:r w:rsidRPr="003E71E0">
              <w:rPr>
                <w:rFonts w:ascii="Arial" w:hAnsi="Arial" w:cs="Arial"/>
                <w:color w:val="0000FF"/>
              </w:rPr>
              <w:t xml:space="preserve"> – </w:t>
            </w:r>
            <w:r w:rsidR="00CF3AA6">
              <w:rPr>
                <w:rFonts w:ascii="Arial" w:hAnsi="Arial" w:cs="Arial"/>
                <w:color w:val="0000FF"/>
              </w:rPr>
              <w:t>7</w:t>
            </w:r>
            <w:r w:rsidR="00BC0A71">
              <w:rPr>
                <w:rFonts w:ascii="Arial" w:hAnsi="Arial" w:cs="Arial"/>
                <w:color w:val="0000FF"/>
              </w:rPr>
              <w:t>/2</w:t>
            </w:r>
            <w:r w:rsidR="00301EB8">
              <w:rPr>
                <w:rFonts w:ascii="Arial" w:hAnsi="Arial" w:cs="Arial"/>
                <w:color w:val="0000FF"/>
              </w:rPr>
              <w:t>4</w:t>
            </w:r>
            <w:r w:rsidR="006C0CBA">
              <w:rPr>
                <w:rFonts w:ascii="Arial" w:hAnsi="Arial" w:cs="Arial"/>
                <w:color w:val="0000FF"/>
              </w:rPr>
              <w:t>/15</w:t>
            </w:r>
          </w:p>
          <w:p w14:paraId="08AE2A05" w14:textId="77777777" w:rsidR="00AB28BC" w:rsidRPr="00395931" w:rsidRDefault="003E71E0" w:rsidP="003E71E0">
            <w:pPr>
              <w:tabs>
                <w:tab w:val="left" w:pos="5460"/>
              </w:tabs>
              <w:spacing w:after="0"/>
              <w:jc w:val="right"/>
            </w:pPr>
            <w:r w:rsidRPr="003E71E0">
              <w:rPr>
                <w:rFonts w:ascii="Arial" w:hAnsi="Arial" w:cs="Arial"/>
                <w:color w:val="0000FF"/>
              </w:rPr>
              <w:t>582-2013-001</w:t>
            </w:r>
          </w:p>
          <w:p w14:paraId="1C8EAF86" w14:textId="77777777" w:rsidR="00AB28BC" w:rsidRPr="004D0DC5" w:rsidRDefault="00AB28BC" w:rsidP="00AB28BC">
            <w:pPr>
              <w:spacing w:after="0"/>
              <w:rPr>
                <w:rFonts w:ascii="Calibri" w:eastAsia="Calibri" w:hAnsi="Calibri"/>
              </w:rPr>
            </w:pPr>
          </w:p>
        </w:tc>
      </w:tr>
      <w:tr w:rsidR="00AB28BC" w:rsidRPr="00C56029" w14:paraId="17D4BFA5" w14:textId="77777777" w:rsidTr="006B4167">
        <w:trPr>
          <w:trHeight w:val="630"/>
        </w:trPr>
        <w:tc>
          <w:tcPr>
            <w:tcW w:w="1278" w:type="dxa"/>
            <w:gridSpan w:val="2"/>
            <w:vMerge w:val="restart"/>
            <w:tcBorders>
              <w:top w:val="nil"/>
              <w:left w:val="nil"/>
              <w:bottom w:val="nil"/>
              <w:right w:val="nil"/>
            </w:tcBorders>
          </w:tcPr>
          <w:p w14:paraId="2C806A2E" w14:textId="77777777" w:rsidR="00AB28BC" w:rsidRPr="00EA6E33" w:rsidRDefault="00AB28BC" w:rsidP="00AB28BC">
            <w:pPr>
              <w:pStyle w:val="COVERFOOTER"/>
              <w:spacing w:after="0"/>
              <w:jc w:val="left"/>
              <w:rPr>
                <w:b w:val="0"/>
                <w:bCs/>
              </w:rPr>
            </w:pPr>
            <w:r>
              <w:rPr>
                <w:b w:val="0"/>
                <w:bCs/>
                <w:noProof/>
              </w:rPr>
              <w:drawing>
                <wp:anchor distT="0" distB="0" distL="114300" distR="114300" simplePos="0" relativeHeight="251668480" behindDoc="1" locked="0" layoutInCell="1" allowOverlap="1" wp14:anchorId="6A3EBDFC" wp14:editId="040B542D">
                  <wp:simplePos x="0" y="0"/>
                  <wp:positionH relativeFrom="column">
                    <wp:posOffset>-59055</wp:posOffset>
                  </wp:positionH>
                  <wp:positionV relativeFrom="paragraph">
                    <wp:posOffset>56515</wp:posOffset>
                  </wp:positionV>
                  <wp:extent cx="822960" cy="617220"/>
                  <wp:effectExtent l="0" t="0" r="0" b="0"/>
                  <wp:wrapNone/>
                  <wp:docPr id="6" name="Picture 1003" descr="MeatBallSmaller_2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MeatBallSmaller_200dp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960" cy="617220"/>
                          </a:xfrm>
                          <a:prstGeom prst="rect">
                            <a:avLst/>
                          </a:prstGeom>
                          <a:noFill/>
                        </pic:spPr>
                      </pic:pic>
                    </a:graphicData>
                  </a:graphic>
                </wp:anchor>
              </w:drawing>
            </w:r>
          </w:p>
        </w:tc>
        <w:tc>
          <w:tcPr>
            <w:tcW w:w="8460" w:type="dxa"/>
            <w:tcBorders>
              <w:top w:val="nil"/>
              <w:left w:val="nil"/>
              <w:bottom w:val="single" w:sz="4" w:space="0" w:color="auto"/>
              <w:right w:val="nil"/>
            </w:tcBorders>
          </w:tcPr>
          <w:p w14:paraId="55763E73" w14:textId="77777777" w:rsidR="00AB28BC" w:rsidRPr="00EB5218" w:rsidRDefault="00AB28BC" w:rsidP="00AB28BC">
            <w:pPr>
              <w:spacing w:after="0"/>
            </w:pPr>
          </w:p>
          <w:p w14:paraId="3446B684" w14:textId="77777777" w:rsidR="00AB28BC" w:rsidRPr="00C56029" w:rsidRDefault="00AB28BC" w:rsidP="00AB28BC">
            <w:pPr>
              <w:pStyle w:val="COVERFOOTER"/>
              <w:spacing w:after="0"/>
              <w:ind w:left="-14"/>
              <w:rPr>
                <w:rFonts w:ascii="Calibri" w:hAnsi="Calibri"/>
                <w:szCs w:val="22"/>
              </w:rPr>
            </w:pPr>
            <w:r w:rsidRPr="00C56029">
              <w:rPr>
                <w:rFonts w:ascii="Calibri" w:hAnsi="Calibri"/>
                <w:bCs/>
                <w:szCs w:val="22"/>
              </w:rPr>
              <w:t>Goddard Space Flight Center</w:t>
            </w:r>
          </w:p>
        </w:tc>
      </w:tr>
      <w:tr w:rsidR="00AB28BC" w:rsidRPr="00C56029" w14:paraId="14E3F22A" w14:textId="77777777" w:rsidTr="006B4167">
        <w:trPr>
          <w:trHeight w:val="602"/>
        </w:trPr>
        <w:tc>
          <w:tcPr>
            <w:tcW w:w="1278" w:type="dxa"/>
            <w:gridSpan w:val="2"/>
            <w:vMerge/>
            <w:tcBorders>
              <w:top w:val="nil"/>
              <w:left w:val="nil"/>
              <w:bottom w:val="nil"/>
              <w:right w:val="nil"/>
            </w:tcBorders>
          </w:tcPr>
          <w:p w14:paraId="57C8E0AD" w14:textId="77777777" w:rsidR="00AB28BC" w:rsidRPr="00EA6E33" w:rsidRDefault="00AB28BC" w:rsidP="00AB28BC">
            <w:pPr>
              <w:spacing w:after="0"/>
              <w:rPr>
                <w:rFonts w:ascii="Calibri" w:eastAsia="Calibri" w:hAnsi="Calibri"/>
              </w:rPr>
            </w:pPr>
          </w:p>
        </w:tc>
        <w:tc>
          <w:tcPr>
            <w:tcW w:w="8460" w:type="dxa"/>
            <w:tcBorders>
              <w:left w:val="nil"/>
              <w:bottom w:val="nil"/>
              <w:right w:val="nil"/>
            </w:tcBorders>
          </w:tcPr>
          <w:p w14:paraId="50602E7B" w14:textId="77777777" w:rsidR="00AB28BC" w:rsidRPr="00C56029" w:rsidRDefault="00AB28BC" w:rsidP="00AB28BC">
            <w:pPr>
              <w:pStyle w:val="COVERFOOTER"/>
              <w:spacing w:before="40" w:after="0"/>
              <w:ind w:left="-14"/>
              <w:rPr>
                <w:rFonts w:ascii="Calibri" w:hAnsi="Calibri"/>
                <w:szCs w:val="22"/>
              </w:rPr>
            </w:pPr>
            <w:r w:rsidRPr="00C56029">
              <w:rPr>
                <w:rFonts w:ascii="Calibri" w:hAnsi="Calibri"/>
                <w:bCs/>
                <w:szCs w:val="22"/>
              </w:rPr>
              <w:t>Greenbelt, Maryland</w:t>
            </w:r>
          </w:p>
        </w:tc>
      </w:tr>
      <w:tr w:rsidR="00AB28BC" w:rsidRPr="00EA6E33" w14:paraId="4DBC32C3" w14:textId="77777777" w:rsidTr="006B4167">
        <w:trPr>
          <w:trHeight w:val="630"/>
        </w:trPr>
        <w:tc>
          <w:tcPr>
            <w:tcW w:w="9738" w:type="dxa"/>
            <w:gridSpan w:val="3"/>
            <w:tcBorders>
              <w:top w:val="nil"/>
              <w:left w:val="nil"/>
              <w:bottom w:val="nil"/>
              <w:right w:val="nil"/>
            </w:tcBorders>
          </w:tcPr>
          <w:p w14:paraId="07CDE1B2" w14:textId="77777777" w:rsidR="00AB28BC" w:rsidRPr="00EA6E33" w:rsidRDefault="00AB28BC" w:rsidP="00AB28BC">
            <w:pPr>
              <w:pStyle w:val="COVERFOOTER"/>
              <w:spacing w:after="0"/>
              <w:jc w:val="left"/>
              <w:rPr>
                <w:b w:val="0"/>
                <w:bCs/>
              </w:rPr>
            </w:pPr>
            <w:r w:rsidRPr="00EA6E33">
              <w:rPr>
                <w:b w:val="0"/>
                <w:bCs/>
              </w:rPr>
              <w:t xml:space="preserve">National Aeronautics and </w:t>
            </w:r>
          </w:p>
          <w:p w14:paraId="00581221" w14:textId="77777777" w:rsidR="00374FCC" w:rsidRPr="00374FCC" w:rsidRDefault="00AB28BC" w:rsidP="00AB28BC">
            <w:pPr>
              <w:spacing w:after="0"/>
              <w:rPr>
                <w:rFonts w:ascii="Arial" w:hAnsi="Arial"/>
                <w:bCs/>
                <w:color w:val="969696"/>
              </w:rPr>
            </w:pPr>
            <w:r w:rsidRPr="00EA6E33">
              <w:rPr>
                <w:rFonts w:ascii="Arial" w:hAnsi="Arial"/>
                <w:bCs/>
                <w:color w:val="969696"/>
              </w:rPr>
              <w:t>Space Administration</w:t>
            </w:r>
          </w:p>
        </w:tc>
      </w:tr>
    </w:tbl>
    <w:p w14:paraId="47F43437" w14:textId="77777777" w:rsidR="00AB28BC" w:rsidRDefault="00AB28BC"/>
    <w:p w14:paraId="7E83EDE1" w14:textId="77777777" w:rsidR="00DB187A" w:rsidRDefault="00DB187A" w:rsidP="00E50427">
      <w:pPr>
        <w:pStyle w:val="HEADING1NOTOC"/>
        <w:ind w:left="0" w:firstLine="0"/>
        <w:sectPr w:rsidR="00DB187A" w:rsidSect="00511A4C">
          <w:headerReference w:type="even" r:id="rId13"/>
          <w:headerReference w:type="default" r:id="rId14"/>
          <w:footerReference w:type="even" r:id="rId15"/>
          <w:footerReference w:type="default" r:id="rId16"/>
          <w:headerReference w:type="first" r:id="rId17"/>
          <w:footerReference w:type="first" r:id="rId18"/>
          <w:pgSz w:w="12240" w:h="15840" w:code="1"/>
          <w:pgMar w:top="1440" w:right="1080" w:bottom="288" w:left="1080" w:header="720" w:footer="288" w:gutter="0"/>
          <w:pgNumType w:fmt="lowerRoman" w:start="1"/>
          <w:cols w:space="720"/>
          <w:titlePg/>
          <w:docGrid w:linePitch="272"/>
        </w:sectPr>
      </w:pPr>
    </w:p>
    <w:p w14:paraId="2649D104" w14:textId="77777777" w:rsidR="008902B3" w:rsidRDefault="008902B3" w:rsidP="00C42C6A">
      <w:pPr>
        <w:pStyle w:val="HEADING1NOTOC"/>
      </w:pPr>
      <w:r>
        <w:lastRenderedPageBreak/>
        <w:t>Forw</w:t>
      </w:r>
      <w:r w:rsidR="003771C8">
        <w:t>o</w:t>
      </w:r>
      <w:r>
        <w:t>rd</w:t>
      </w:r>
    </w:p>
    <w:p w14:paraId="78E45F17" w14:textId="77777777" w:rsidR="003D1DA3" w:rsidRDefault="003D1DA3" w:rsidP="00C42C6A">
      <w:pPr>
        <w:pStyle w:val="BodyText"/>
      </w:pPr>
      <w:r>
        <w:t>This C</w:t>
      </w:r>
      <w:r w:rsidR="00590272">
        <w:t xml:space="preserve">ore Flight </w:t>
      </w:r>
      <w:r w:rsidR="00B667F1">
        <w:t>System</w:t>
      </w:r>
      <w:r w:rsidR="00590272">
        <w:t xml:space="preserve"> (C</w:t>
      </w:r>
      <w:r>
        <w:t>FS</w:t>
      </w:r>
      <w:r w:rsidR="00590272">
        <w:t>)</w:t>
      </w:r>
      <w:r>
        <w:t xml:space="preserve"> </w:t>
      </w:r>
      <w:r w:rsidR="0059532A">
        <w:t>Data Storage</w:t>
      </w:r>
      <w:r w:rsidR="00644885">
        <w:t xml:space="preserve"> (</w:t>
      </w:r>
      <w:r w:rsidR="0059532A">
        <w:t>DS</w:t>
      </w:r>
      <w:r w:rsidR="00644885">
        <w:t>)</w:t>
      </w:r>
      <w:r>
        <w:t xml:space="preserve"> Application User’s Guide</w:t>
      </w:r>
      <w:r w:rsidRPr="00D45410">
        <w:t xml:space="preserve"> provides </w:t>
      </w:r>
      <w:r>
        <w:t xml:space="preserve">guidance for </w:t>
      </w:r>
      <w:r w:rsidR="007135ED">
        <w:t xml:space="preserve">the </w:t>
      </w:r>
      <w:r>
        <w:t xml:space="preserve">Flight Operations Team </w:t>
      </w:r>
      <w:r w:rsidR="00533133">
        <w:t xml:space="preserve">(FOT) </w:t>
      </w:r>
      <w:r>
        <w:t xml:space="preserve">for the </w:t>
      </w:r>
      <w:r w:rsidR="00D56B64">
        <w:t xml:space="preserve">CFS </w:t>
      </w:r>
      <w:r w:rsidR="0059532A">
        <w:t>DS</w:t>
      </w:r>
      <w:r w:rsidR="00456C19">
        <w:t xml:space="preserve"> </w:t>
      </w:r>
      <w:r w:rsidR="00644885">
        <w:t>Application.</w:t>
      </w:r>
    </w:p>
    <w:p w14:paraId="6C20F0FC" w14:textId="77777777" w:rsidR="003D1DA3" w:rsidRDefault="003D1DA3" w:rsidP="00C42C6A">
      <w:pPr>
        <w:pStyle w:val="BodyText"/>
      </w:pPr>
      <w:r>
        <w:t xml:space="preserve">This is one of a set of enhanced User’s Guides for the CFS Product Documentation Suite. While the main audience is </w:t>
      </w:r>
      <w:r w:rsidR="00414483">
        <w:t>the FOT</w:t>
      </w:r>
      <w:r>
        <w:t>, the Guides also help serve the needs of flight software developers; Flight Software Sustaining Engineering (FSSE), Integration and Test</w:t>
      </w:r>
      <w:r w:rsidR="00590272">
        <w:t xml:space="preserve"> </w:t>
      </w:r>
      <w:proofErr w:type="gramStart"/>
      <w:r w:rsidR="00590272">
        <w:t>(I&amp;T)</w:t>
      </w:r>
      <w:proofErr w:type="gramEnd"/>
      <w:r>
        <w:t>, and others who support missions which use CFS.</w:t>
      </w:r>
    </w:p>
    <w:p w14:paraId="46C9E8A9" w14:textId="77777777" w:rsidR="00361AFD" w:rsidRDefault="00361AFD" w:rsidP="00C42C6A">
      <w:pPr>
        <w:pStyle w:val="BodyText"/>
      </w:pPr>
      <w:r w:rsidRPr="00D413DE">
        <w:t xml:space="preserve">This generic </w:t>
      </w:r>
      <w:r w:rsidR="00E528A4">
        <w:t xml:space="preserve">CFS </w:t>
      </w:r>
      <w:r w:rsidR="0059532A">
        <w:t>DS</w:t>
      </w:r>
      <w:r w:rsidR="00E528A4">
        <w:t xml:space="preserve"> Guide is </w:t>
      </w:r>
      <w:r w:rsidRPr="00D413DE">
        <w:t xml:space="preserve">set up so that missions can </w:t>
      </w:r>
      <w:r w:rsidR="00E528A4">
        <w:t>convert it into a mission-specific guide</w:t>
      </w:r>
      <w:r w:rsidRPr="00D413DE">
        <w:t>.</w:t>
      </w:r>
      <w:r w:rsidR="00D413DE" w:rsidRPr="00D413DE">
        <w:t xml:space="preserve"> </w:t>
      </w:r>
    </w:p>
    <w:p w14:paraId="4AEF71A3" w14:textId="77777777" w:rsidR="00BD78B9" w:rsidRDefault="00BD78B9" w:rsidP="00C42C6A">
      <w:pPr>
        <w:pStyle w:val="BodyText"/>
        <w:sectPr w:rsidR="00BD78B9" w:rsidSect="005C496F">
          <w:headerReference w:type="default" r:id="rId19"/>
          <w:footerReference w:type="default" r:id="rId20"/>
          <w:pgSz w:w="12240" w:h="15840" w:code="1"/>
          <w:pgMar w:top="1440" w:right="1800" w:bottom="1440" w:left="1800" w:header="720" w:footer="720" w:gutter="0"/>
          <w:paperSrc w:first="15" w:other="15"/>
          <w:pgNumType w:fmt="lowerRoman"/>
          <w:cols w:space="720"/>
          <w:docGrid w:linePitch="272"/>
        </w:sectPr>
      </w:pPr>
    </w:p>
    <w:p w14:paraId="5EE756AD" w14:textId="77777777" w:rsidR="00BD78B9" w:rsidRDefault="006B1142" w:rsidP="00C42C6A">
      <w:pPr>
        <w:rPr>
          <w:rFonts w:ascii="Arial Black" w:hAnsi="Arial Black"/>
          <w:lang w:val="fr-FR"/>
        </w:rPr>
        <w:sectPr w:rsidR="00BD78B9" w:rsidSect="005C496F">
          <w:headerReference w:type="default" r:id="rId21"/>
          <w:pgSz w:w="12240" w:h="15840" w:code="1"/>
          <w:pgMar w:top="1440" w:right="1800" w:bottom="1440" w:left="1800" w:header="720" w:footer="720" w:gutter="0"/>
          <w:paperSrc w:first="15" w:other="15"/>
          <w:pgNumType w:fmt="lowerRoman"/>
          <w:cols w:space="720"/>
          <w:docGrid w:linePitch="272"/>
        </w:sectPr>
      </w:pPr>
      <w:r>
        <w:rPr>
          <w:rFonts w:ascii="Arial Black" w:hAnsi="Arial Black"/>
          <w:noProof/>
        </w:rPr>
        <w:lastRenderedPageBreak/>
        <w:drawing>
          <wp:anchor distT="0" distB="0" distL="114300" distR="114300" simplePos="0" relativeHeight="251669504" behindDoc="0" locked="0" layoutInCell="1" allowOverlap="1" wp14:anchorId="41A8FDD7" wp14:editId="0B1F037D">
            <wp:simplePos x="0" y="0"/>
            <wp:positionH relativeFrom="column">
              <wp:posOffset>-243205</wp:posOffset>
            </wp:positionH>
            <wp:positionV relativeFrom="paragraph">
              <wp:posOffset>-658523</wp:posOffset>
            </wp:positionV>
            <wp:extent cx="5961888" cy="6455664"/>
            <wp:effectExtent l="0" t="0" r="127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val Page.tif"/>
                    <pic:cNvPicPr/>
                  </pic:nvPicPr>
                  <pic:blipFill>
                    <a:blip r:embed="rId22">
                      <a:extLst>
                        <a:ext uri="{28A0092B-C50C-407E-A947-70E740481C1C}">
                          <a14:useLocalDpi xmlns:a14="http://schemas.microsoft.com/office/drawing/2010/main" val="0"/>
                        </a:ext>
                      </a:extLst>
                    </a:blip>
                    <a:stretch>
                      <a:fillRect/>
                    </a:stretch>
                  </pic:blipFill>
                  <pic:spPr>
                    <a:xfrm>
                      <a:off x="0" y="0"/>
                      <a:ext cx="5961888" cy="6455664"/>
                    </a:xfrm>
                    <a:prstGeom prst="rect">
                      <a:avLst/>
                    </a:prstGeom>
                  </pic:spPr>
                </pic:pic>
              </a:graphicData>
            </a:graphic>
            <wp14:sizeRelH relativeFrom="margin">
              <wp14:pctWidth>0</wp14:pctWidth>
            </wp14:sizeRelH>
            <wp14:sizeRelV relativeFrom="margin">
              <wp14:pctHeight>0</wp14:pctHeight>
            </wp14:sizeRelV>
          </wp:anchor>
        </w:drawing>
      </w:r>
    </w:p>
    <w:p w14:paraId="6BF50A3B" w14:textId="77777777" w:rsidR="005C496F" w:rsidRDefault="00E405B7" w:rsidP="00C42C6A">
      <w:pPr>
        <w:pStyle w:val="HEADING1NOTOC"/>
      </w:pPr>
      <w:r>
        <w:lastRenderedPageBreak/>
        <w:t>U</w:t>
      </w:r>
      <w:r w:rsidR="005C496F">
        <w:t>pdate History</w:t>
      </w:r>
    </w:p>
    <w:p w14:paraId="32965C0A" w14:textId="77777777" w:rsidR="005C496F" w:rsidRDefault="005C496F" w:rsidP="00C42C6A"/>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95"/>
        <w:gridCol w:w="995"/>
        <w:gridCol w:w="4930"/>
        <w:gridCol w:w="1710"/>
      </w:tblGrid>
      <w:tr w:rsidR="005C496F" w:rsidRPr="00F45ECC" w14:paraId="0E01E8BD" w14:textId="77777777" w:rsidTr="00AA48B6">
        <w:trPr>
          <w:cantSplit/>
          <w:tblHeader/>
          <w:jc w:val="center"/>
        </w:trPr>
        <w:tc>
          <w:tcPr>
            <w:tcW w:w="1095" w:type="dxa"/>
            <w:shd w:val="clear" w:color="auto" w:fill="D9D9D9" w:themeFill="background1" w:themeFillShade="D9"/>
          </w:tcPr>
          <w:p w14:paraId="4D55C6F8" w14:textId="77777777" w:rsidR="005C496F" w:rsidRPr="00F45ECC" w:rsidRDefault="005C496F" w:rsidP="00F45ECC">
            <w:pPr>
              <w:pStyle w:val="TABLEHEADER"/>
            </w:pPr>
            <w:r w:rsidRPr="00F45ECC">
              <w:t>Version</w:t>
            </w:r>
          </w:p>
        </w:tc>
        <w:tc>
          <w:tcPr>
            <w:tcW w:w="995" w:type="dxa"/>
            <w:shd w:val="clear" w:color="auto" w:fill="D9D9D9" w:themeFill="background1" w:themeFillShade="D9"/>
          </w:tcPr>
          <w:p w14:paraId="6EBF020A" w14:textId="77777777" w:rsidR="005C496F" w:rsidRPr="00F45ECC" w:rsidRDefault="005C496F" w:rsidP="00F45ECC">
            <w:pPr>
              <w:pStyle w:val="TABLEHEADER"/>
            </w:pPr>
            <w:r w:rsidRPr="00F45ECC">
              <w:t>Date</w:t>
            </w:r>
          </w:p>
        </w:tc>
        <w:tc>
          <w:tcPr>
            <w:tcW w:w="4930" w:type="dxa"/>
            <w:shd w:val="clear" w:color="auto" w:fill="D9D9D9" w:themeFill="background1" w:themeFillShade="D9"/>
          </w:tcPr>
          <w:p w14:paraId="30BE33B1" w14:textId="77777777" w:rsidR="005C496F" w:rsidRPr="00F45ECC" w:rsidRDefault="005C496F" w:rsidP="00F45ECC">
            <w:pPr>
              <w:pStyle w:val="TABLEHEADER"/>
            </w:pPr>
            <w:r w:rsidRPr="00F45ECC">
              <w:t>Description</w:t>
            </w:r>
          </w:p>
        </w:tc>
        <w:tc>
          <w:tcPr>
            <w:tcW w:w="1710" w:type="dxa"/>
            <w:shd w:val="clear" w:color="auto" w:fill="D9D9D9" w:themeFill="background1" w:themeFillShade="D9"/>
          </w:tcPr>
          <w:p w14:paraId="0BD1E319" w14:textId="77777777" w:rsidR="005C496F" w:rsidRPr="00F45ECC" w:rsidRDefault="005C496F" w:rsidP="00F45ECC">
            <w:pPr>
              <w:pStyle w:val="TABLEHEADER"/>
            </w:pPr>
            <w:r w:rsidRPr="00F45ECC">
              <w:t>Affected Pages</w:t>
            </w:r>
          </w:p>
        </w:tc>
      </w:tr>
      <w:tr w:rsidR="00041DBF" w14:paraId="0B002635" w14:textId="77777777" w:rsidTr="00AA48B6">
        <w:trPr>
          <w:cantSplit/>
          <w:jc w:val="center"/>
        </w:trPr>
        <w:tc>
          <w:tcPr>
            <w:tcW w:w="1095" w:type="dxa"/>
          </w:tcPr>
          <w:p w14:paraId="7A4A460A" w14:textId="77777777" w:rsidR="00041DBF" w:rsidRPr="00F45ECC" w:rsidRDefault="00041DBF" w:rsidP="00BB3C7C">
            <w:pPr>
              <w:pStyle w:val="TABLECELLS"/>
            </w:pPr>
            <w:r>
              <w:t>Draft 0.1</w:t>
            </w:r>
          </w:p>
        </w:tc>
        <w:tc>
          <w:tcPr>
            <w:tcW w:w="995" w:type="dxa"/>
          </w:tcPr>
          <w:p w14:paraId="0E6DF45B" w14:textId="77777777" w:rsidR="00041DBF" w:rsidRPr="00F45ECC" w:rsidRDefault="009C7223" w:rsidP="009C7223">
            <w:pPr>
              <w:pStyle w:val="TABLECELLS"/>
            </w:pPr>
            <w:r>
              <w:t>04</w:t>
            </w:r>
            <w:r w:rsidR="00041DBF">
              <w:t>/</w:t>
            </w:r>
            <w:r>
              <w:t>10</w:t>
            </w:r>
            <w:r w:rsidR="00041DBF">
              <w:t>/1</w:t>
            </w:r>
            <w:r w:rsidR="000619A3">
              <w:t>3</w:t>
            </w:r>
          </w:p>
        </w:tc>
        <w:tc>
          <w:tcPr>
            <w:tcW w:w="4930" w:type="dxa"/>
          </w:tcPr>
          <w:p w14:paraId="2B441150" w14:textId="77777777" w:rsidR="00041DBF" w:rsidRPr="00F45ECC" w:rsidRDefault="00041DBF" w:rsidP="00041B8C">
            <w:pPr>
              <w:pStyle w:val="TABLECELLS"/>
            </w:pPr>
            <w:r>
              <w:t>1</w:t>
            </w:r>
            <w:r w:rsidRPr="005F25F9">
              <w:rPr>
                <w:vertAlign w:val="superscript"/>
              </w:rPr>
              <w:t>st</w:t>
            </w:r>
            <w:r>
              <w:t xml:space="preserve"> Draft</w:t>
            </w:r>
          </w:p>
        </w:tc>
        <w:tc>
          <w:tcPr>
            <w:tcW w:w="1710" w:type="dxa"/>
          </w:tcPr>
          <w:p w14:paraId="6D590420" w14:textId="77777777" w:rsidR="00041DBF" w:rsidRPr="00F45ECC" w:rsidRDefault="00041DBF" w:rsidP="00BB3C7C">
            <w:pPr>
              <w:pStyle w:val="TABLECELLS"/>
            </w:pPr>
            <w:r>
              <w:t>All</w:t>
            </w:r>
          </w:p>
        </w:tc>
      </w:tr>
      <w:tr w:rsidR="005C496F" w14:paraId="3F9231A3" w14:textId="77777777" w:rsidTr="00AA48B6">
        <w:trPr>
          <w:cantSplit/>
          <w:jc w:val="center"/>
        </w:trPr>
        <w:tc>
          <w:tcPr>
            <w:tcW w:w="1095" w:type="dxa"/>
          </w:tcPr>
          <w:p w14:paraId="1FC665FE" w14:textId="77777777" w:rsidR="005C496F" w:rsidRPr="00F45ECC" w:rsidRDefault="00E257D6" w:rsidP="007B4DE4">
            <w:pPr>
              <w:pStyle w:val="TABLECELLS"/>
            </w:pPr>
            <w:r>
              <w:t>1.0</w:t>
            </w:r>
          </w:p>
        </w:tc>
        <w:tc>
          <w:tcPr>
            <w:tcW w:w="995" w:type="dxa"/>
          </w:tcPr>
          <w:p w14:paraId="19439798" w14:textId="77777777" w:rsidR="005C496F" w:rsidRPr="00F45ECC" w:rsidRDefault="00BC0A71" w:rsidP="00507C23">
            <w:pPr>
              <w:pStyle w:val="TABLECELLS"/>
            </w:pPr>
            <w:r>
              <w:t>6/2</w:t>
            </w:r>
            <w:r w:rsidR="00507C23">
              <w:t>4</w:t>
            </w:r>
            <w:r>
              <w:t>/13</w:t>
            </w:r>
          </w:p>
        </w:tc>
        <w:tc>
          <w:tcPr>
            <w:tcW w:w="4930" w:type="dxa"/>
          </w:tcPr>
          <w:p w14:paraId="511B5F49" w14:textId="77777777" w:rsidR="005C496F" w:rsidRPr="00F45ECC" w:rsidRDefault="00E257D6" w:rsidP="007B4DE4">
            <w:pPr>
              <w:pStyle w:val="TABLECELLS"/>
            </w:pPr>
            <w:proofErr w:type="gramStart"/>
            <w:r>
              <w:t xml:space="preserve">First </w:t>
            </w:r>
            <w:r w:rsidR="00A45FFB">
              <w:t xml:space="preserve"> </w:t>
            </w:r>
            <w:r w:rsidR="00AF130C">
              <w:t>Release</w:t>
            </w:r>
            <w:proofErr w:type="gramEnd"/>
          </w:p>
        </w:tc>
        <w:tc>
          <w:tcPr>
            <w:tcW w:w="1710" w:type="dxa"/>
          </w:tcPr>
          <w:p w14:paraId="22234EC9" w14:textId="77777777" w:rsidR="005C496F" w:rsidRPr="00F45ECC" w:rsidRDefault="00AF130C" w:rsidP="007B4DE4">
            <w:pPr>
              <w:pStyle w:val="TABLECELLS"/>
            </w:pPr>
            <w:r>
              <w:t>All</w:t>
            </w:r>
          </w:p>
        </w:tc>
      </w:tr>
      <w:tr w:rsidR="005C496F" w14:paraId="5376992A" w14:textId="77777777" w:rsidTr="00AA48B6">
        <w:trPr>
          <w:cantSplit/>
          <w:jc w:val="center"/>
        </w:trPr>
        <w:tc>
          <w:tcPr>
            <w:tcW w:w="1095" w:type="dxa"/>
          </w:tcPr>
          <w:p w14:paraId="66871207" w14:textId="77777777" w:rsidR="005C496F" w:rsidRPr="00F45ECC" w:rsidRDefault="00AA5D2B" w:rsidP="007B4DE4">
            <w:pPr>
              <w:pStyle w:val="TABLECELLS"/>
            </w:pPr>
            <w:r>
              <w:t>1.1</w:t>
            </w:r>
          </w:p>
        </w:tc>
        <w:tc>
          <w:tcPr>
            <w:tcW w:w="995" w:type="dxa"/>
          </w:tcPr>
          <w:p w14:paraId="66CB923F" w14:textId="77777777" w:rsidR="005C496F" w:rsidRPr="00F45ECC" w:rsidRDefault="00AA5D2B" w:rsidP="00E3504B">
            <w:pPr>
              <w:pStyle w:val="TABLECELLS"/>
            </w:pPr>
            <w:r>
              <w:t>01/20/15</w:t>
            </w:r>
          </w:p>
        </w:tc>
        <w:tc>
          <w:tcPr>
            <w:tcW w:w="4930" w:type="dxa"/>
          </w:tcPr>
          <w:p w14:paraId="2AB676D2" w14:textId="77777777" w:rsidR="00762590" w:rsidRPr="00F45ECC" w:rsidRDefault="00AA5D2B" w:rsidP="007B4DE4">
            <w:pPr>
              <w:pStyle w:val="TABLECELLS"/>
            </w:pPr>
            <w:r>
              <w:t>Added failed table load information to sections 3.1 and 3.2</w:t>
            </w:r>
          </w:p>
        </w:tc>
        <w:tc>
          <w:tcPr>
            <w:tcW w:w="1710" w:type="dxa"/>
          </w:tcPr>
          <w:p w14:paraId="34F91A66" w14:textId="77777777" w:rsidR="005C496F" w:rsidRPr="00F45ECC" w:rsidRDefault="00350290" w:rsidP="007B4DE4">
            <w:pPr>
              <w:pStyle w:val="TABLECELLS"/>
            </w:pPr>
            <w:r>
              <w:t>3-1</w:t>
            </w:r>
          </w:p>
        </w:tc>
      </w:tr>
      <w:tr w:rsidR="005C496F" w14:paraId="2EE6DEAD" w14:textId="77777777" w:rsidTr="00AA48B6">
        <w:trPr>
          <w:cantSplit/>
          <w:jc w:val="center"/>
        </w:trPr>
        <w:tc>
          <w:tcPr>
            <w:tcW w:w="1095" w:type="dxa"/>
          </w:tcPr>
          <w:p w14:paraId="07DEBF7F" w14:textId="4E55E4FE" w:rsidR="005C496F" w:rsidRPr="00F45ECC" w:rsidRDefault="00530C5D" w:rsidP="007B4DE4">
            <w:pPr>
              <w:pStyle w:val="TABLECELLS"/>
            </w:pPr>
            <w:r>
              <w:t>1.2</w:t>
            </w:r>
          </w:p>
        </w:tc>
        <w:tc>
          <w:tcPr>
            <w:tcW w:w="995" w:type="dxa"/>
          </w:tcPr>
          <w:p w14:paraId="07651972" w14:textId="503EB5B8" w:rsidR="005C496F" w:rsidRPr="00F45ECC" w:rsidRDefault="00530C5D" w:rsidP="007B4DE4">
            <w:pPr>
              <w:pStyle w:val="TABLECELLS"/>
            </w:pPr>
            <w:r>
              <w:t>07/22/15</w:t>
            </w:r>
          </w:p>
        </w:tc>
        <w:tc>
          <w:tcPr>
            <w:tcW w:w="4930" w:type="dxa"/>
          </w:tcPr>
          <w:p w14:paraId="4C8DE7A1" w14:textId="52A447F0" w:rsidR="005C496F" w:rsidRPr="00F45ECC" w:rsidRDefault="00530C5D" w:rsidP="00470871">
            <w:pPr>
              <w:pStyle w:val="TABLECELLS"/>
            </w:pPr>
            <w:r>
              <w:t>Add</w:t>
            </w:r>
            <w:r w:rsidR="00470871">
              <w:t>ed</w:t>
            </w:r>
            <w:r>
              <w:t xml:space="preserve"> </w:t>
            </w:r>
            <w:r w:rsidR="007B1B89">
              <w:t xml:space="preserve">configuration parameter </w:t>
            </w:r>
            <w:r w:rsidR="00470871">
              <w:t xml:space="preserve">describing use of Critical Data Store to save and restore </w:t>
            </w:r>
            <w:r>
              <w:t>the current</w:t>
            </w:r>
            <w:r w:rsidR="00470871">
              <w:t xml:space="preserve"> storage enable/disable state</w:t>
            </w:r>
            <w:r>
              <w:t>.</w:t>
            </w:r>
          </w:p>
        </w:tc>
        <w:tc>
          <w:tcPr>
            <w:tcW w:w="1710" w:type="dxa"/>
          </w:tcPr>
          <w:p w14:paraId="7AFBF4AF" w14:textId="1B6499D3" w:rsidR="005C496F" w:rsidRPr="00F45ECC" w:rsidRDefault="00470871" w:rsidP="007B1B89">
            <w:pPr>
              <w:pStyle w:val="TABLECELLS"/>
            </w:pPr>
            <w:r>
              <w:t>Table of Contents</w:t>
            </w:r>
            <w:r w:rsidR="007B1B89">
              <w:t>, pages 3-1 and A-10</w:t>
            </w:r>
          </w:p>
        </w:tc>
      </w:tr>
      <w:tr w:rsidR="005578F6" w14:paraId="03A3647C" w14:textId="77777777" w:rsidTr="00AA48B6">
        <w:trPr>
          <w:cantSplit/>
          <w:jc w:val="center"/>
        </w:trPr>
        <w:tc>
          <w:tcPr>
            <w:tcW w:w="1095" w:type="dxa"/>
          </w:tcPr>
          <w:p w14:paraId="69F96B7C" w14:textId="77777777" w:rsidR="005578F6" w:rsidRPr="00F45ECC" w:rsidRDefault="005578F6" w:rsidP="007B4DE4">
            <w:pPr>
              <w:pStyle w:val="TABLECELLS"/>
            </w:pPr>
          </w:p>
        </w:tc>
        <w:tc>
          <w:tcPr>
            <w:tcW w:w="995" w:type="dxa"/>
          </w:tcPr>
          <w:p w14:paraId="209D6FAE" w14:textId="77777777" w:rsidR="005578F6" w:rsidRPr="00F45ECC" w:rsidRDefault="005578F6" w:rsidP="007B4DE4">
            <w:pPr>
              <w:pStyle w:val="TABLECELLS"/>
            </w:pPr>
          </w:p>
        </w:tc>
        <w:tc>
          <w:tcPr>
            <w:tcW w:w="4930" w:type="dxa"/>
          </w:tcPr>
          <w:p w14:paraId="52D234CF" w14:textId="77777777" w:rsidR="005578F6" w:rsidRPr="00F45ECC" w:rsidRDefault="005578F6" w:rsidP="007B4DE4">
            <w:pPr>
              <w:pStyle w:val="TABLECELLS"/>
            </w:pPr>
          </w:p>
        </w:tc>
        <w:tc>
          <w:tcPr>
            <w:tcW w:w="1710" w:type="dxa"/>
          </w:tcPr>
          <w:p w14:paraId="6540D7CB" w14:textId="77777777" w:rsidR="005578F6" w:rsidRPr="00F45ECC" w:rsidRDefault="005578F6" w:rsidP="007B4DE4">
            <w:pPr>
              <w:pStyle w:val="TABLECELLS"/>
            </w:pPr>
          </w:p>
        </w:tc>
      </w:tr>
    </w:tbl>
    <w:p w14:paraId="2E52A571" w14:textId="77777777" w:rsidR="005C496F" w:rsidRDefault="001C1330" w:rsidP="00C42C6A">
      <w:r>
        <w:tab/>
      </w:r>
    </w:p>
    <w:p w14:paraId="33A1A2F6" w14:textId="77777777" w:rsidR="005C496F" w:rsidRPr="000519AC" w:rsidRDefault="005C496F" w:rsidP="00C42C6A">
      <w:pPr>
        <w:pStyle w:val="HEADING1NOTOC"/>
      </w:pPr>
      <w:r w:rsidRPr="00AF533D">
        <w:br w:type="page"/>
      </w:r>
      <w:r>
        <w:lastRenderedPageBreak/>
        <w:t>Contents</w:t>
      </w:r>
    </w:p>
    <w:p w14:paraId="32D43BDF" w14:textId="77777777" w:rsidR="009B0848" w:rsidRDefault="00EF42C0">
      <w:pPr>
        <w:pStyle w:val="TOC1"/>
        <w:tabs>
          <w:tab w:val="left" w:pos="1654"/>
        </w:tabs>
        <w:rPr>
          <w:rFonts w:asciiTheme="minorHAnsi" w:eastAsiaTheme="minorEastAsia" w:hAnsiTheme="minorHAnsi" w:cstheme="minorBidi"/>
          <w:b w:val="0"/>
          <w:bCs w:val="0"/>
          <w:caps w:val="0"/>
          <w:lang w:eastAsia="ja-JP"/>
        </w:rPr>
      </w:pPr>
      <w:r>
        <w:fldChar w:fldCharType="begin"/>
      </w:r>
      <w:r>
        <w:instrText xml:space="preserve"> TOC \o "1-9" \h \z \u </w:instrText>
      </w:r>
      <w:r>
        <w:fldChar w:fldCharType="separate"/>
      </w:r>
      <w:r w:rsidR="009B0848" w:rsidRPr="00887F07">
        <w:rPr>
          <w:b w:val="0"/>
        </w:rPr>
        <w:t>Chapter 1.</w:t>
      </w:r>
      <w:r w:rsidR="009B0848">
        <w:rPr>
          <w:rFonts w:asciiTheme="minorHAnsi" w:eastAsiaTheme="minorEastAsia" w:hAnsiTheme="minorHAnsi" w:cstheme="minorBidi"/>
          <w:b w:val="0"/>
          <w:bCs w:val="0"/>
          <w:caps w:val="0"/>
          <w:lang w:eastAsia="ja-JP"/>
        </w:rPr>
        <w:tab/>
      </w:r>
      <w:r w:rsidR="009B0848">
        <w:t>Introduction to the CFS DS User’s Guide</w:t>
      </w:r>
      <w:r w:rsidR="009B0848">
        <w:tab/>
      </w:r>
      <w:r w:rsidR="009B0848">
        <w:fldChar w:fldCharType="begin"/>
      </w:r>
      <w:r w:rsidR="009B0848">
        <w:instrText xml:space="preserve"> PAGEREF _Toc299107529 \h </w:instrText>
      </w:r>
      <w:r w:rsidR="009B0848">
        <w:fldChar w:fldCharType="separate"/>
      </w:r>
      <w:r w:rsidR="009B0848">
        <w:t>1-1</w:t>
      </w:r>
      <w:r w:rsidR="009B0848">
        <w:fldChar w:fldCharType="end"/>
      </w:r>
    </w:p>
    <w:p w14:paraId="1309A04C" w14:textId="77777777" w:rsidR="009B0848" w:rsidRDefault="009B0848">
      <w:pPr>
        <w:pStyle w:val="TOC2"/>
        <w:tabs>
          <w:tab w:val="left" w:pos="515"/>
        </w:tabs>
        <w:rPr>
          <w:rFonts w:asciiTheme="minorHAnsi" w:eastAsiaTheme="minorEastAsia" w:hAnsiTheme="minorHAnsi" w:cstheme="minorBidi"/>
          <w:b w:val="0"/>
          <w:bCs w:val="0"/>
          <w:noProof/>
          <w:sz w:val="24"/>
          <w:szCs w:val="24"/>
          <w:lang w:eastAsia="ja-JP"/>
        </w:rPr>
      </w:pPr>
      <w:r w:rsidRPr="00887F07">
        <w:rPr>
          <w:b w:val="0"/>
          <w:noProof/>
        </w:rPr>
        <w:t>1.1</w:t>
      </w:r>
      <w:r>
        <w:rPr>
          <w:rFonts w:asciiTheme="minorHAnsi" w:eastAsiaTheme="minorEastAsia" w:hAnsiTheme="minorHAnsi" w:cstheme="minorBidi"/>
          <w:b w:val="0"/>
          <w:bCs w:val="0"/>
          <w:noProof/>
          <w:sz w:val="24"/>
          <w:szCs w:val="24"/>
          <w:lang w:eastAsia="ja-JP"/>
        </w:rPr>
        <w:tab/>
      </w:r>
      <w:r>
        <w:rPr>
          <w:noProof/>
        </w:rPr>
        <w:t>Purpose and Scope of this Guide</w:t>
      </w:r>
      <w:r>
        <w:rPr>
          <w:noProof/>
        </w:rPr>
        <w:tab/>
      </w:r>
      <w:r>
        <w:rPr>
          <w:noProof/>
        </w:rPr>
        <w:fldChar w:fldCharType="begin"/>
      </w:r>
      <w:r>
        <w:rPr>
          <w:noProof/>
        </w:rPr>
        <w:instrText xml:space="preserve"> PAGEREF _Toc299107530 \h </w:instrText>
      </w:r>
      <w:r>
        <w:rPr>
          <w:noProof/>
        </w:rPr>
      </w:r>
      <w:r>
        <w:rPr>
          <w:noProof/>
        </w:rPr>
        <w:fldChar w:fldCharType="separate"/>
      </w:r>
      <w:r>
        <w:rPr>
          <w:noProof/>
        </w:rPr>
        <w:t>1-1</w:t>
      </w:r>
      <w:r>
        <w:rPr>
          <w:noProof/>
        </w:rPr>
        <w:fldChar w:fldCharType="end"/>
      </w:r>
    </w:p>
    <w:p w14:paraId="7357459E" w14:textId="77777777" w:rsidR="009B0848" w:rsidRDefault="009B0848">
      <w:pPr>
        <w:pStyle w:val="TOC2"/>
        <w:tabs>
          <w:tab w:val="left" w:pos="515"/>
        </w:tabs>
        <w:rPr>
          <w:rFonts w:asciiTheme="minorHAnsi" w:eastAsiaTheme="minorEastAsia" w:hAnsiTheme="minorHAnsi" w:cstheme="minorBidi"/>
          <w:b w:val="0"/>
          <w:bCs w:val="0"/>
          <w:noProof/>
          <w:sz w:val="24"/>
          <w:szCs w:val="24"/>
          <w:lang w:eastAsia="ja-JP"/>
        </w:rPr>
      </w:pPr>
      <w:r w:rsidRPr="00887F07">
        <w:rPr>
          <w:b w:val="0"/>
          <w:noProof/>
        </w:rPr>
        <w:t>1.2</w:t>
      </w:r>
      <w:r>
        <w:rPr>
          <w:rFonts w:asciiTheme="minorHAnsi" w:eastAsiaTheme="minorEastAsia" w:hAnsiTheme="minorHAnsi" w:cstheme="minorBidi"/>
          <w:b w:val="0"/>
          <w:bCs w:val="0"/>
          <w:noProof/>
          <w:sz w:val="24"/>
          <w:szCs w:val="24"/>
          <w:lang w:eastAsia="ja-JP"/>
        </w:rPr>
        <w:tab/>
      </w:r>
      <w:r>
        <w:rPr>
          <w:noProof/>
        </w:rPr>
        <w:t>Acknowledgements</w:t>
      </w:r>
      <w:r>
        <w:rPr>
          <w:noProof/>
        </w:rPr>
        <w:tab/>
      </w:r>
      <w:r>
        <w:rPr>
          <w:noProof/>
        </w:rPr>
        <w:fldChar w:fldCharType="begin"/>
      </w:r>
      <w:r>
        <w:rPr>
          <w:noProof/>
        </w:rPr>
        <w:instrText xml:space="preserve"> PAGEREF _Toc299107531 \h </w:instrText>
      </w:r>
      <w:r>
        <w:rPr>
          <w:noProof/>
        </w:rPr>
      </w:r>
      <w:r>
        <w:rPr>
          <w:noProof/>
        </w:rPr>
        <w:fldChar w:fldCharType="separate"/>
      </w:r>
      <w:r>
        <w:rPr>
          <w:noProof/>
        </w:rPr>
        <w:t>1-1</w:t>
      </w:r>
      <w:r>
        <w:rPr>
          <w:noProof/>
        </w:rPr>
        <w:fldChar w:fldCharType="end"/>
      </w:r>
    </w:p>
    <w:p w14:paraId="7616BF92" w14:textId="77777777" w:rsidR="009B0848" w:rsidRDefault="009B0848">
      <w:pPr>
        <w:pStyle w:val="TOC2"/>
        <w:tabs>
          <w:tab w:val="left" w:pos="515"/>
        </w:tabs>
        <w:rPr>
          <w:rFonts w:asciiTheme="minorHAnsi" w:eastAsiaTheme="minorEastAsia" w:hAnsiTheme="minorHAnsi" w:cstheme="minorBidi"/>
          <w:b w:val="0"/>
          <w:bCs w:val="0"/>
          <w:noProof/>
          <w:sz w:val="24"/>
          <w:szCs w:val="24"/>
          <w:lang w:eastAsia="ja-JP"/>
        </w:rPr>
      </w:pPr>
      <w:r w:rsidRPr="00887F07">
        <w:rPr>
          <w:b w:val="0"/>
          <w:noProof/>
        </w:rPr>
        <w:t>1.3</w:t>
      </w:r>
      <w:r>
        <w:rPr>
          <w:rFonts w:asciiTheme="minorHAnsi" w:eastAsiaTheme="minorEastAsia" w:hAnsiTheme="minorHAnsi" w:cstheme="minorBidi"/>
          <w:b w:val="0"/>
          <w:bCs w:val="0"/>
          <w:noProof/>
          <w:sz w:val="24"/>
          <w:szCs w:val="24"/>
          <w:lang w:eastAsia="ja-JP"/>
        </w:rPr>
        <w:tab/>
      </w:r>
      <w:r>
        <w:rPr>
          <w:noProof/>
        </w:rPr>
        <w:t>Conventions and Terminology</w:t>
      </w:r>
      <w:r>
        <w:rPr>
          <w:noProof/>
        </w:rPr>
        <w:tab/>
      </w:r>
      <w:r>
        <w:rPr>
          <w:noProof/>
        </w:rPr>
        <w:fldChar w:fldCharType="begin"/>
      </w:r>
      <w:r>
        <w:rPr>
          <w:noProof/>
        </w:rPr>
        <w:instrText xml:space="preserve"> PAGEREF _Toc299107532 \h </w:instrText>
      </w:r>
      <w:r>
        <w:rPr>
          <w:noProof/>
        </w:rPr>
      </w:r>
      <w:r>
        <w:rPr>
          <w:noProof/>
        </w:rPr>
        <w:fldChar w:fldCharType="separate"/>
      </w:r>
      <w:r>
        <w:rPr>
          <w:noProof/>
        </w:rPr>
        <w:t>1-1</w:t>
      </w:r>
      <w:r>
        <w:rPr>
          <w:noProof/>
        </w:rPr>
        <w:fldChar w:fldCharType="end"/>
      </w:r>
    </w:p>
    <w:p w14:paraId="61C049EF" w14:textId="77777777" w:rsidR="009B0848" w:rsidRDefault="009B0848">
      <w:pPr>
        <w:pStyle w:val="TOC2"/>
        <w:tabs>
          <w:tab w:val="left" w:pos="515"/>
        </w:tabs>
        <w:rPr>
          <w:rFonts w:asciiTheme="minorHAnsi" w:eastAsiaTheme="minorEastAsia" w:hAnsiTheme="minorHAnsi" w:cstheme="minorBidi"/>
          <w:b w:val="0"/>
          <w:bCs w:val="0"/>
          <w:noProof/>
          <w:sz w:val="24"/>
          <w:szCs w:val="24"/>
          <w:lang w:eastAsia="ja-JP"/>
        </w:rPr>
      </w:pPr>
      <w:r w:rsidRPr="00887F07">
        <w:rPr>
          <w:b w:val="0"/>
          <w:noProof/>
        </w:rPr>
        <w:t>1.4</w:t>
      </w:r>
      <w:r>
        <w:rPr>
          <w:rFonts w:asciiTheme="minorHAnsi" w:eastAsiaTheme="minorEastAsia" w:hAnsiTheme="minorHAnsi" w:cstheme="minorBidi"/>
          <w:b w:val="0"/>
          <w:bCs w:val="0"/>
          <w:noProof/>
          <w:sz w:val="24"/>
          <w:szCs w:val="24"/>
          <w:lang w:eastAsia="ja-JP"/>
        </w:rPr>
        <w:tab/>
      </w:r>
      <w:r>
        <w:rPr>
          <w:noProof/>
        </w:rPr>
        <w:t>Related Documents</w:t>
      </w:r>
      <w:r>
        <w:rPr>
          <w:noProof/>
        </w:rPr>
        <w:tab/>
      </w:r>
      <w:r>
        <w:rPr>
          <w:noProof/>
        </w:rPr>
        <w:fldChar w:fldCharType="begin"/>
      </w:r>
      <w:r>
        <w:rPr>
          <w:noProof/>
        </w:rPr>
        <w:instrText xml:space="preserve"> PAGEREF _Toc299107533 \h </w:instrText>
      </w:r>
      <w:r>
        <w:rPr>
          <w:noProof/>
        </w:rPr>
      </w:r>
      <w:r>
        <w:rPr>
          <w:noProof/>
        </w:rPr>
        <w:fldChar w:fldCharType="separate"/>
      </w:r>
      <w:r>
        <w:rPr>
          <w:noProof/>
        </w:rPr>
        <w:t>1-2</w:t>
      </w:r>
      <w:r>
        <w:rPr>
          <w:noProof/>
        </w:rPr>
        <w:fldChar w:fldCharType="end"/>
      </w:r>
    </w:p>
    <w:p w14:paraId="28E14671" w14:textId="77777777" w:rsidR="009B0848" w:rsidRDefault="009B0848">
      <w:pPr>
        <w:pStyle w:val="TOC2"/>
        <w:tabs>
          <w:tab w:val="left" w:pos="515"/>
        </w:tabs>
        <w:rPr>
          <w:rFonts w:asciiTheme="minorHAnsi" w:eastAsiaTheme="minorEastAsia" w:hAnsiTheme="minorHAnsi" w:cstheme="minorBidi"/>
          <w:b w:val="0"/>
          <w:bCs w:val="0"/>
          <w:noProof/>
          <w:sz w:val="24"/>
          <w:szCs w:val="24"/>
          <w:lang w:eastAsia="ja-JP"/>
        </w:rPr>
      </w:pPr>
      <w:r w:rsidRPr="00887F07">
        <w:rPr>
          <w:b w:val="0"/>
          <w:noProof/>
        </w:rPr>
        <w:t>1.5</w:t>
      </w:r>
      <w:r>
        <w:rPr>
          <w:rFonts w:asciiTheme="minorHAnsi" w:eastAsiaTheme="minorEastAsia" w:hAnsiTheme="minorHAnsi" w:cstheme="minorBidi"/>
          <w:b w:val="0"/>
          <w:bCs w:val="0"/>
          <w:noProof/>
          <w:sz w:val="24"/>
          <w:szCs w:val="24"/>
          <w:lang w:eastAsia="ja-JP"/>
        </w:rPr>
        <w:tab/>
      </w:r>
      <w:r>
        <w:rPr>
          <w:noProof/>
        </w:rPr>
        <w:t>Assumptions</w:t>
      </w:r>
      <w:r>
        <w:rPr>
          <w:noProof/>
        </w:rPr>
        <w:tab/>
      </w:r>
      <w:r>
        <w:rPr>
          <w:noProof/>
        </w:rPr>
        <w:fldChar w:fldCharType="begin"/>
      </w:r>
      <w:r>
        <w:rPr>
          <w:noProof/>
        </w:rPr>
        <w:instrText xml:space="preserve"> PAGEREF _Toc299107534 \h </w:instrText>
      </w:r>
      <w:r>
        <w:rPr>
          <w:noProof/>
        </w:rPr>
      </w:r>
      <w:r>
        <w:rPr>
          <w:noProof/>
        </w:rPr>
        <w:fldChar w:fldCharType="separate"/>
      </w:r>
      <w:r>
        <w:rPr>
          <w:noProof/>
        </w:rPr>
        <w:t>1-2</w:t>
      </w:r>
      <w:r>
        <w:rPr>
          <w:noProof/>
        </w:rPr>
        <w:fldChar w:fldCharType="end"/>
      </w:r>
    </w:p>
    <w:p w14:paraId="6558371D" w14:textId="77777777" w:rsidR="009B0848" w:rsidRDefault="009B0848">
      <w:pPr>
        <w:pStyle w:val="TOC3"/>
        <w:tabs>
          <w:tab w:val="left" w:pos="867"/>
        </w:tabs>
        <w:rPr>
          <w:rFonts w:asciiTheme="minorHAnsi" w:eastAsiaTheme="minorEastAsia" w:hAnsiTheme="minorHAnsi" w:cstheme="minorBidi"/>
          <w:noProof/>
          <w:sz w:val="24"/>
          <w:szCs w:val="24"/>
          <w:lang w:eastAsia="ja-JP"/>
        </w:rPr>
      </w:pPr>
      <w:r>
        <w:rPr>
          <w:noProof/>
        </w:rPr>
        <w:t>1.5.1</w:t>
      </w:r>
      <w:r>
        <w:rPr>
          <w:rFonts w:asciiTheme="minorHAnsi" w:eastAsiaTheme="minorEastAsia" w:hAnsiTheme="minorHAnsi" w:cstheme="minorBidi"/>
          <w:noProof/>
          <w:sz w:val="24"/>
          <w:szCs w:val="24"/>
          <w:lang w:eastAsia="ja-JP"/>
        </w:rPr>
        <w:tab/>
      </w:r>
      <w:r>
        <w:rPr>
          <w:noProof/>
        </w:rPr>
        <w:t>Personnel</w:t>
      </w:r>
      <w:r>
        <w:rPr>
          <w:noProof/>
        </w:rPr>
        <w:tab/>
      </w:r>
      <w:r>
        <w:rPr>
          <w:noProof/>
        </w:rPr>
        <w:fldChar w:fldCharType="begin"/>
      </w:r>
      <w:r>
        <w:rPr>
          <w:noProof/>
        </w:rPr>
        <w:instrText xml:space="preserve"> PAGEREF _Toc299107535 \h </w:instrText>
      </w:r>
      <w:r>
        <w:rPr>
          <w:noProof/>
        </w:rPr>
      </w:r>
      <w:r>
        <w:rPr>
          <w:noProof/>
        </w:rPr>
        <w:fldChar w:fldCharType="separate"/>
      </w:r>
      <w:r>
        <w:rPr>
          <w:noProof/>
        </w:rPr>
        <w:t>1-2</w:t>
      </w:r>
      <w:r>
        <w:rPr>
          <w:noProof/>
        </w:rPr>
        <w:fldChar w:fldCharType="end"/>
      </w:r>
    </w:p>
    <w:p w14:paraId="04473A1E" w14:textId="77777777" w:rsidR="009B0848" w:rsidRDefault="009B0848">
      <w:pPr>
        <w:pStyle w:val="TOC3"/>
        <w:tabs>
          <w:tab w:val="left" w:pos="867"/>
        </w:tabs>
        <w:rPr>
          <w:rFonts w:asciiTheme="minorHAnsi" w:eastAsiaTheme="minorEastAsia" w:hAnsiTheme="minorHAnsi" w:cstheme="minorBidi"/>
          <w:noProof/>
          <w:sz w:val="24"/>
          <w:szCs w:val="24"/>
          <w:lang w:eastAsia="ja-JP"/>
        </w:rPr>
      </w:pPr>
      <w:r>
        <w:rPr>
          <w:noProof/>
        </w:rPr>
        <w:t>1.5.2</w:t>
      </w:r>
      <w:r>
        <w:rPr>
          <w:rFonts w:asciiTheme="minorHAnsi" w:eastAsiaTheme="minorEastAsia" w:hAnsiTheme="minorHAnsi" w:cstheme="minorBidi"/>
          <w:noProof/>
          <w:sz w:val="24"/>
          <w:szCs w:val="24"/>
          <w:lang w:eastAsia="ja-JP"/>
        </w:rPr>
        <w:tab/>
      </w:r>
      <w:r>
        <w:rPr>
          <w:noProof/>
        </w:rPr>
        <w:t>CFS DS Application</w:t>
      </w:r>
      <w:r>
        <w:rPr>
          <w:noProof/>
        </w:rPr>
        <w:tab/>
      </w:r>
      <w:r>
        <w:rPr>
          <w:noProof/>
        </w:rPr>
        <w:fldChar w:fldCharType="begin"/>
      </w:r>
      <w:r>
        <w:rPr>
          <w:noProof/>
        </w:rPr>
        <w:instrText xml:space="preserve"> PAGEREF _Toc299107536 \h </w:instrText>
      </w:r>
      <w:r>
        <w:rPr>
          <w:noProof/>
        </w:rPr>
      </w:r>
      <w:r>
        <w:rPr>
          <w:noProof/>
        </w:rPr>
        <w:fldChar w:fldCharType="separate"/>
      </w:r>
      <w:r>
        <w:rPr>
          <w:noProof/>
        </w:rPr>
        <w:t>1-3</w:t>
      </w:r>
      <w:r>
        <w:rPr>
          <w:noProof/>
        </w:rPr>
        <w:fldChar w:fldCharType="end"/>
      </w:r>
    </w:p>
    <w:p w14:paraId="3B8D3790" w14:textId="77777777" w:rsidR="009B0848" w:rsidRDefault="009B0848">
      <w:pPr>
        <w:pStyle w:val="TOC2"/>
        <w:tabs>
          <w:tab w:val="left" w:pos="515"/>
        </w:tabs>
        <w:rPr>
          <w:rFonts w:asciiTheme="minorHAnsi" w:eastAsiaTheme="minorEastAsia" w:hAnsiTheme="minorHAnsi" w:cstheme="minorBidi"/>
          <w:b w:val="0"/>
          <w:bCs w:val="0"/>
          <w:noProof/>
          <w:sz w:val="24"/>
          <w:szCs w:val="24"/>
          <w:lang w:eastAsia="ja-JP"/>
        </w:rPr>
      </w:pPr>
      <w:r w:rsidRPr="00887F07">
        <w:rPr>
          <w:b w:val="0"/>
          <w:noProof/>
        </w:rPr>
        <w:t>1.6</w:t>
      </w:r>
      <w:r>
        <w:rPr>
          <w:rFonts w:asciiTheme="minorHAnsi" w:eastAsiaTheme="minorEastAsia" w:hAnsiTheme="minorHAnsi" w:cstheme="minorBidi"/>
          <w:b w:val="0"/>
          <w:bCs w:val="0"/>
          <w:noProof/>
          <w:sz w:val="24"/>
          <w:szCs w:val="24"/>
          <w:lang w:eastAsia="ja-JP"/>
        </w:rPr>
        <w:tab/>
      </w:r>
      <w:r>
        <w:rPr>
          <w:noProof/>
        </w:rPr>
        <w:t>How to Use this Document</w:t>
      </w:r>
      <w:r>
        <w:rPr>
          <w:noProof/>
        </w:rPr>
        <w:tab/>
      </w:r>
      <w:r>
        <w:rPr>
          <w:noProof/>
        </w:rPr>
        <w:fldChar w:fldCharType="begin"/>
      </w:r>
      <w:r>
        <w:rPr>
          <w:noProof/>
        </w:rPr>
        <w:instrText xml:space="preserve"> PAGEREF _Toc299107537 \h </w:instrText>
      </w:r>
      <w:r>
        <w:rPr>
          <w:noProof/>
        </w:rPr>
      </w:r>
      <w:r>
        <w:rPr>
          <w:noProof/>
        </w:rPr>
        <w:fldChar w:fldCharType="separate"/>
      </w:r>
      <w:r>
        <w:rPr>
          <w:noProof/>
        </w:rPr>
        <w:t>1-3</w:t>
      </w:r>
      <w:r>
        <w:rPr>
          <w:noProof/>
        </w:rPr>
        <w:fldChar w:fldCharType="end"/>
      </w:r>
    </w:p>
    <w:p w14:paraId="33995EAA" w14:textId="77777777" w:rsidR="009B0848" w:rsidRDefault="009B0848">
      <w:pPr>
        <w:pStyle w:val="TOC3"/>
        <w:tabs>
          <w:tab w:val="left" w:pos="867"/>
        </w:tabs>
        <w:rPr>
          <w:rFonts w:asciiTheme="minorHAnsi" w:eastAsiaTheme="minorEastAsia" w:hAnsiTheme="minorHAnsi" w:cstheme="minorBidi"/>
          <w:noProof/>
          <w:sz w:val="24"/>
          <w:szCs w:val="24"/>
          <w:lang w:eastAsia="ja-JP"/>
        </w:rPr>
      </w:pPr>
      <w:r>
        <w:rPr>
          <w:noProof/>
        </w:rPr>
        <w:t>1.6.1</w:t>
      </w:r>
      <w:r>
        <w:rPr>
          <w:rFonts w:asciiTheme="minorHAnsi" w:eastAsiaTheme="minorEastAsia" w:hAnsiTheme="minorHAnsi" w:cstheme="minorBidi"/>
          <w:noProof/>
          <w:sz w:val="24"/>
          <w:szCs w:val="24"/>
          <w:lang w:eastAsia="ja-JP"/>
        </w:rPr>
        <w:tab/>
      </w:r>
      <w:r>
        <w:rPr>
          <w:noProof/>
        </w:rPr>
        <w:t>Providing Feedback</w:t>
      </w:r>
      <w:r>
        <w:rPr>
          <w:noProof/>
        </w:rPr>
        <w:tab/>
      </w:r>
      <w:r>
        <w:rPr>
          <w:noProof/>
        </w:rPr>
        <w:fldChar w:fldCharType="begin"/>
      </w:r>
      <w:r>
        <w:rPr>
          <w:noProof/>
        </w:rPr>
        <w:instrText xml:space="preserve"> PAGEREF _Toc299107538 \h </w:instrText>
      </w:r>
      <w:r>
        <w:rPr>
          <w:noProof/>
        </w:rPr>
      </w:r>
      <w:r>
        <w:rPr>
          <w:noProof/>
        </w:rPr>
        <w:fldChar w:fldCharType="separate"/>
      </w:r>
      <w:r>
        <w:rPr>
          <w:noProof/>
        </w:rPr>
        <w:t>1-3</w:t>
      </w:r>
      <w:r>
        <w:rPr>
          <w:noProof/>
        </w:rPr>
        <w:fldChar w:fldCharType="end"/>
      </w:r>
    </w:p>
    <w:p w14:paraId="1DD160F3" w14:textId="77777777" w:rsidR="009B0848" w:rsidRDefault="009B0848">
      <w:pPr>
        <w:pStyle w:val="TOC2"/>
        <w:tabs>
          <w:tab w:val="left" w:pos="515"/>
        </w:tabs>
        <w:rPr>
          <w:rFonts w:asciiTheme="minorHAnsi" w:eastAsiaTheme="minorEastAsia" w:hAnsiTheme="minorHAnsi" w:cstheme="minorBidi"/>
          <w:b w:val="0"/>
          <w:bCs w:val="0"/>
          <w:noProof/>
          <w:sz w:val="24"/>
          <w:szCs w:val="24"/>
          <w:lang w:eastAsia="ja-JP"/>
        </w:rPr>
      </w:pPr>
      <w:r w:rsidRPr="00887F07">
        <w:rPr>
          <w:b w:val="0"/>
          <w:noProof/>
        </w:rPr>
        <w:t>1.7</w:t>
      </w:r>
      <w:r>
        <w:rPr>
          <w:rFonts w:asciiTheme="minorHAnsi" w:eastAsiaTheme="minorEastAsia" w:hAnsiTheme="minorHAnsi" w:cstheme="minorBidi"/>
          <w:b w:val="0"/>
          <w:bCs w:val="0"/>
          <w:noProof/>
          <w:sz w:val="24"/>
          <w:szCs w:val="24"/>
          <w:lang w:eastAsia="ja-JP"/>
        </w:rPr>
        <w:tab/>
      </w:r>
      <w:r>
        <w:rPr>
          <w:noProof/>
        </w:rPr>
        <w:t>Acronyms and Abbreviations</w:t>
      </w:r>
      <w:r>
        <w:rPr>
          <w:noProof/>
        </w:rPr>
        <w:tab/>
      </w:r>
      <w:r>
        <w:rPr>
          <w:noProof/>
        </w:rPr>
        <w:fldChar w:fldCharType="begin"/>
      </w:r>
      <w:r>
        <w:rPr>
          <w:noProof/>
        </w:rPr>
        <w:instrText xml:space="preserve"> PAGEREF _Toc299107539 \h </w:instrText>
      </w:r>
      <w:r>
        <w:rPr>
          <w:noProof/>
        </w:rPr>
      </w:r>
      <w:r>
        <w:rPr>
          <w:noProof/>
        </w:rPr>
        <w:fldChar w:fldCharType="separate"/>
      </w:r>
      <w:r>
        <w:rPr>
          <w:noProof/>
        </w:rPr>
        <w:t>1-4</w:t>
      </w:r>
      <w:r>
        <w:rPr>
          <w:noProof/>
        </w:rPr>
        <w:fldChar w:fldCharType="end"/>
      </w:r>
    </w:p>
    <w:p w14:paraId="0480FECE" w14:textId="77777777" w:rsidR="009B0848" w:rsidRDefault="009B0848">
      <w:pPr>
        <w:pStyle w:val="TOC1"/>
        <w:tabs>
          <w:tab w:val="left" w:pos="1654"/>
        </w:tabs>
        <w:rPr>
          <w:rFonts w:asciiTheme="minorHAnsi" w:eastAsiaTheme="minorEastAsia" w:hAnsiTheme="minorHAnsi" w:cstheme="minorBidi"/>
          <w:b w:val="0"/>
          <w:bCs w:val="0"/>
          <w:caps w:val="0"/>
          <w:lang w:eastAsia="ja-JP"/>
        </w:rPr>
      </w:pPr>
      <w:r w:rsidRPr="00887F07">
        <w:rPr>
          <w:b w:val="0"/>
        </w:rPr>
        <w:t>Chapter 2.</w:t>
      </w:r>
      <w:r>
        <w:rPr>
          <w:rFonts w:asciiTheme="minorHAnsi" w:eastAsiaTheme="minorEastAsia" w:hAnsiTheme="minorHAnsi" w:cstheme="minorBidi"/>
          <w:b w:val="0"/>
          <w:bCs w:val="0"/>
          <w:caps w:val="0"/>
          <w:lang w:eastAsia="ja-JP"/>
        </w:rPr>
        <w:tab/>
      </w:r>
      <w:r>
        <w:t>Introduction to the CFS DS Application</w:t>
      </w:r>
      <w:r>
        <w:tab/>
      </w:r>
      <w:r>
        <w:fldChar w:fldCharType="begin"/>
      </w:r>
      <w:r>
        <w:instrText xml:space="preserve"> PAGEREF _Toc299107540 \h </w:instrText>
      </w:r>
      <w:r>
        <w:fldChar w:fldCharType="separate"/>
      </w:r>
      <w:r>
        <w:t>2-1</w:t>
      </w:r>
      <w:r>
        <w:fldChar w:fldCharType="end"/>
      </w:r>
    </w:p>
    <w:p w14:paraId="63BBE4F9" w14:textId="77777777" w:rsidR="009B0848" w:rsidRDefault="009B0848">
      <w:pPr>
        <w:pStyle w:val="TOC2"/>
        <w:tabs>
          <w:tab w:val="left" w:pos="515"/>
        </w:tabs>
        <w:rPr>
          <w:rFonts w:asciiTheme="minorHAnsi" w:eastAsiaTheme="minorEastAsia" w:hAnsiTheme="minorHAnsi" w:cstheme="minorBidi"/>
          <w:b w:val="0"/>
          <w:bCs w:val="0"/>
          <w:noProof/>
          <w:sz w:val="24"/>
          <w:szCs w:val="24"/>
          <w:lang w:eastAsia="ja-JP"/>
        </w:rPr>
      </w:pPr>
      <w:r w:rsidRPr="00887F07">
        <w:rPr>
          <w:b w:val="0"/>
          <w:noProof/>
        </w:rPr>
        <w:t>2.1</w:t>
      </w:r>
      <w:r>
        <w:rPr>
          <w:rFonts w:asciiTheme="minorHAnsi" w:eastAsiaTheme="minorEastAsia" w:hAnsiTheme="minorHAnsi" w:cstheme="minorBidi"/>
          <w:b w:val="0"/>
          <w:bCs w:val="0"/>
          <w:noProof/>
          <w:sz w:val="24"/>
          <w:szCs w:val="24"/>
          <w:lang w:eastAsia="ja-JP"/>
        </w:rPr>
        <w:tab/>
      </w:r>
      <w:r>
        <w:rPr>
          <w:noProof/>
        </w:rPr>
        <w:t>Heritage</w:t>
      </w:r>
      <w:r>
        <w:rPr>
          <w:noProof/>
        </w:rPr>
        <w:tab/>
      </w:r>
      <w:r>
        <w:rPr>
          <w:noProof/>
        </w:rPr>
        <w:fldChar w:fldCharType="begin"/>
      </w:r>
      <w:r>
        <w:rPr>
          <w:noProof/>
        </w:rPr>
        <w:instrText xml:space="preserve"> PAGEREF _Toc299107541 \h </w:instrText>
      </w:r>
      <w:r>
        <w:rPr>
          <w:noProof/>
        </w:rPr>
      </w:r>
      <w:r>
        <w:rPr>
          <w:noProof/>
        </w:rPr>
        <w:fldChar w:fldCharType="separate"/>
      </w:r>
      <w:r>
        <w:rPr>
          <w:noProof/>
        </w:rPr>
        <w:t>2-1</w:t>
      </w:r>
      <w:r>
        <w:rPr>
          <w:noProof/>
        </w:rPr>
        <w:fldChar w:fldCharType="end"/>
      </w:r>
    </w:p>
    <w:p w14:paraId="3A4C10E1" w14:textId="77777777" w:rsidR="009B0848" w:rsidRDefault="009B0848">
      <w:pPr>
        <w:pStyle w:val="TOC2"/>
        <w:tabs>
          <w:tab w:val="left" w:pos="515"/>
        </w:tabs>
        <w:rPr>
          <w:rFonts w:asciiTheme="minorHAnsi" w:eastAsiaTheme="minorEastAsia" w:hAnsiTheme="minorHAnsi" w:cstheme="minorBidi"/>
          <w:b w:val="0"/>
          <w:bCs w:val="0"/>
          <w:noProof/>
          <w:sz w:val="24"/>
          <w:szCs w:val="24"/>
          <w:lang w:eastAsia="ja-JP"/>
        </w:rPr>
      </w:pPr>
      <w:r w:rsidRPr="00887F07">
        <w:rPr>
          <w:b w:val="0"/>
          <w:noProof/>
        </w:rPr>
        <w:t>2.2</w:t>
      </w:r>
      <w:r>
        <w:rPr>
          <w:rFonts w:asciiTheme="minorHAnsi" w:eastAsiaTheme="minorEastAsia" w:hAnsiTheme="minorHAnsi" w:cstheme="minorBidi"/>
          <w:b w:val="0"/>
          <w:bCs w:val="0"/>
          <w:noProof/>
          <w:sz w:val="24"/>
          <w:szCs w:val="24"/>
          <w:lang w:eastAsia="ja-JP"/>
        </w:rPr>
        <w:tab/>
      </w:r>
      <w:r>
        <w:rPr>
          <w:noProof/>
        </w:rPr>
        <w:t>CFS DS Overview</w:t>
      </w:r>
      <w:r>
        <w:rPr>
          <w:noProof/>
        </w:rPr>
        <w:tab/>
      </w:r>
      <w:r>
        <w:rPr>
          <w:noProof/>
        </w:rPr>
        <w:fldChar w:fldCharType="begin"/>
      </w:r>
      <w:r>
        <w:rPr>
          <w:noProof/>
        </w:rPr>
        <w:instrText xml:space="preserve"> PAGEREF _Toc299107542 \h </w:instrText>
      </w:r>
      <w:r>
        <w:rPr>
          <w:noProof/>
        </w:rPr>
      </w:r>
      <w:r>
        <w:rPr>
          <w:noProof/>
        </w:rPr>
        <w:fldChar w:fldCharType="separate"/>
      </w:r>
      <w:r>
        <w:rPr>
          <w:noProof/>
        </w:rPr>
        <w:t>2-1</w:t>
      </w:r>
      <w:r>
        <w:rPr>
          <w:noProof/>
        </w:rPr>
        <w:fldChar w:fldCharType="end"/>
      </w:r>
    </w:p>
    <w:p w14:paraId="13305B36" w14:textId="77777777" w:rsidR="009B0848" w:rsidRDefault="009B0848">
      <w:pPr>
        <w:pStyle w:val="TOC3"/>
        <w:tabs>
          <w:tab w:val="left" w:pos="867"/>
        </w:tabs>
        <w:rPr>
          <w:rFonts w:asciiTheme="minorHAnsi" w:eastAsiaTheme="minorEastAsia" w:hAnsiTheme="minorHAnsi" w:cstheme="minorBidi"/>
          <w:noProof/>
          <w:sz w:val="24"/>
          <w:szCs w:val="24"/>
          <w:lang w:eastAsia="ja-JP"/>
        </w:rPr>
      </w:pPr>
      <w:r>
        <w:rPr>
          <w:noProof/>
        </w:rPr>
        <w:t>2.2.1</w:t>
      </w:r>
      <w:r>
        <w:rPr>
          <w:rFonts w:asciiTheme="minorHAnsi" w:eastAsiaTheme="minorEastAsia" w:hAnsiTheme="minorHAnsi" w:cstheme="minorBidi"/>
          <w:noProof/>
          <w:sz w:val="24"/>
          <w:szCs w:val="24"/>
          <w:lang w:eastAsia="ja-JP"/>
        </w:rPr>
        <w:tab/>
      </w:r>
      <w:r>
        <w:rPr>
          <w:noProof/>
        </w:rPr>
        <w:t>Writing Table-Defined Data Packets into Files</w:t>
      </w:r>
      <w:r>
        <w:rPr>
          <w:noProof/>
        </w:rPr>
        <w:tab/>
      </w:r>
      <w:r>
        <w:rPr>
          <w:noProof/>
        </w:rPr>
        <w:fldChar w:fldCharType="begin"/>
      </w:r>
      <w:r>
        <w:rPr>
          <w:noProof/>
        </w:rPr>
        <w:instrText xml:space="preserve"> PAGEREF _Toc299107543 \h </w:instrText>
      </w:r>
      <w:r>
        <w:rPr>
          <w:noProof/>
        </w:rPr>
      </w:r>
      <w:r>
        <w:rPr>
          <w:noProof/>
        </w:rPr>
        <w:fldChar w:fldCharType="separate"/>
      </w:r>
      <w:r>
        <w:rPr>
          <w:noProof/>
        </w:rPr>
        <w:t>2-1</w:t>
      </w:r>
      <w:r>
        <w:rPr>
          <w:noProof/>
        </w:rPr>
        <w:fldChar w:fldCharType="end"/>
      </w:r>
    </w:p>
    <w:p w14:paraId="4127E76E" w14:textId="77777777" w:rsidR="009B0848" w:rsidRDefault="009B0848">
      <w:pPr>
        <w:pStyle w:val="TOC3"/>
        <w:tabs>
          <w:tab w:val="left" w:pos="867"/>
        </w:tabs>
        <w:rPr>
          <w:rFonts w:asciiTheme="minorHAnsi" w:eastAsiaTheme="minorEastAsia" w:hAnsiTheme="minorHAnsi" w:cstheme="minorBidi"/>
          <w:noProof/>
          <w:sz w:val="24"/>
          <w:szCs w:val="24"/>
          <w:lang w:eastAsia="ja-JP"/>
        </w:rPr>
      </w:pPr>
      <w:r>
        <w:rPr>
          <w:noProof/>
        </w:rPr>
        <w:t>2.2.2</w:t>
      </w:r>
      <w:r>
        <w:rPr>
          <w:rFonts w:asciiTheme="minorHAnsi" w:eastAsiaTheme="minorEastAsia" w:hAnsiTheme="minorHAnsi" w:cstheme="minorBidi"/>
          <w:noProof/>
          <w:sz w:val="24"/>
          <w:szCs w:val="24"/>
          <w:lang w:eastAsia="ja-JP"/>
        </w:rPr>
        <w:tab/>
      </w:r>
      <w:r>
        <w:rPr>
          <w:noProof/>
        </w:rPr>
        <w:t>Inputs to DS</w:t>
      </w:r>
      <w:r>
        <w:rPr>
          <w:noProof/>
        </w:rPr>
        <w:tab/>
      </w:r>
      <w:r>
        <w:rPr>
          <w:noProof/>
        </w:rPr>
        <w:fldChar w:fldCharType="begin"/>
      </w:r>
      <w:r>
        <w:rPr>
          <w:noProof/>
        </w:rPr>
        <w:instrText xml:space="preserve"> PAGEREF _Toc299107544 \h </w:instrText>
      </w:r>
      <w:r>
        <w:rPr>
          <w:noProof/>
        </w:rPr>
      </w:r>
      <w:r>
        <w:rPr>
          <w:noProof/>
        </w:rPr>
        <w:fldChar w:fldCharType="separate"/>
      </w:r>
      <w:r>
        <w:rPr>
          <w:noProof/>
        </w:rPr>
        <w:t>2-1</w:t>
      </w:r>
      <w:r>
        <w:rPr>
          <w:noProof/>
        </w:rPr>
        <w:fldChar w:fldCharType="end"/>
      </w:r>
    </w:p>
    <w:p w14:paraId="32E6455F" w14:textId="77777777" w:rsidR="009B0848" w:rsidRDefault="009B0848">
      <w:pPr>
        <w:pStyle w:val="TOC3"/>
        <w:tabs>
          <w:tab w:val="left" w:pos="867"/>
        </w:tabs>
        <w:rPr>
          <w:rFonts w:asciiTheme="minorHAnsi" w:eastAsiaTheme="minorEastAsia" w:hAnsiTheme="minorHAnsi" w:cstheme="minorBidi"/>
          <w:noProof/>
          <w:sz w:val="24"/>
          <w:szCs w:val="24"/>
          <w:lang w:eastAsia="ja-JP"/>
        </w:rPr>
      </w:pPr>
      <w:r>
        <w:rPr>
          <w:noProof/>
        </w:rPr>
        <w:t>2.2.3</w:t>
      </w:r>
      <w:r>
        <w:rPr>
          <w:rFonts w:asciiTheme="minorHAnsi" w:eastAsiaTheme="minorEastAsia" w:hAnsiTheme="minorHAnsi" w:cstheme="minorBidi"/>
          <w:noProof/>
          <w:sz w:val="24"/>
          <w:szCs w:val="24"/>
          <w:lang w:eastAsia="ja-JP"/>
        </w:rPr>
        <w:tab/>
      </w:r>
      <w:r>
        <w:rPr>
          <w:noProof/>
        </w:rPr>
        <w:t>Filtering Data Packets</w:t>
      </w:r>
      <w:r>
        <w:rPr>
          <w:noProof/>
        </w:rPr>
        <w:tab/>
      </w:r>
      <w:r>
        <w:rPr>
          <w:noProof/>
        </w:rPr>
        <w:fldChar w:fldCharType="begin"/>
      </w:r>
      <w:r>
        <w:rPr>
          <w:noProof/>
        </w:rPr>
        <w:instrText xml:space="preserve"> PAGEREF _Toc299107545 \h </w:instrText>
      </w:r>
      <w:r>
        <w:rPr>
          <w:noProof/>
        </w:rPr>
      </w:r>
      <w:r>
        <w:rPr>
          <w:noProof/>
        </w:rPr>
        <w:fldChar w:fldCharType="separate"/>
      </w:r>
      <w:r>
        <w:rPr>
          <w:noProof/>
        </w:rPr>
        <w:t>2-2</w:t>
      </w:r>
      <w:r>
        <w:rPr>
          <w:noProof/>
        </w:rPr>
        <w:fldChar w:fldCharType="end"/>
      </w:r>
    </w:p>
    <w:p w14:paraId="47002241" w14:textId="77777777" w:rsidR="009B0848" w:rsidRDefault="009B0848">
      <w:pPr>
        <w:pStyle w:val="TOC4"/>
        <w:tabs>
          <w:tab w:val="left" w:pos="1248"/>
        </w:tabs>
        <w:rPr>
          <w:rFonts w:asciiTheme="minorHAnsi" w:eastAsiaTheme="minorEastAsia" w:hAnsiTheme="minorHAnsi" w:cstheme="minorBidi"/>
          <w:sz w:val="24"/>
          <w:szCs w:val="24"/>
          <w:lang w:eastAsia="ja-JP"/>
        </w:rPr>
      </w:pPr>
      <w:r>
        <w:t>2.2.3.1</w:t>
      </w:r>
      <w:r>
        <w:rPr>
          <w:rFonts w:asciiTheme="minorHAnsi" w:eastAsiaTheme="minorEastAsia" w:hAnsiTheme="minorHAnsi" w:cstheme="minorBidi"/>
          <w:sz w:val="24"/>
          <w:szCs w:val="24"/>
          <w:lang w:eastAsia="ja-JP"/>
        </w:rPr>
        <w:tab/>
      </w:r>
      <w:r>
        <w:t>Packet Filter Table</w:t>
      </w:r>
      <w:r>
        <w:tab/>
      </w:r>
      <w:r>
        <w:fldChar w:fldCharType="begin"/>
      </w:r>
      <w:r>
        <w:instrText xml:space="preserve"> PAGEREF _Toc299107546 \h </w:instrText>
      </w:r>
      <w:r>
        <w:fldChar w:fldCharType="separate"/>
      </w:r>
      <w:r>
        <w:t>2-2</w:t>
      </w:r>
      <w:r>
        <w:fldChar w:fldCharType="end"/>
      </w:r>
    </w:p>
    <w:p w14:paraId="6B2F0229" w14:textId="77777777" w:rsidR="009B0848" w:rsidRDefault="009B0848">
      <w:pPr>
        <w:pStyle w:val="TOC4"/>
        <w:tabs>
          <w:tab w:val="left" w:pos="1248"/>
        </w:tabs>
        <w:rPr>
          <w:rFonts w:asciiTheme="minorHAnsi" w:eastAsiaTheme="minorEastAsia" w:hAnsiTheme="minorHAnsi" w:cstheme="minorBidi"/>
          <w:sz w:val="24"/>
          <w:szCs w:val="24"/>
          <w:lang w:eastAsia="ja-JP"/>
        </w:rPr>
      </w:pPr>
      <w:r>
        <w:t>2.2.3.2</w:t>
      </w:r>
      <w:r>
        <w:rPr>
          <w:rFonts w:asciiTheme="minorHAnsi" w:eastAsiaTheme="minorEastAsia" w:hAnsiTheme="minorHAnsi" w:cstheme="minorBidi"/>
          <w:sz w:val="24"/>
          <w:szCs w:val="24"/>
          <w:lang w:eastAsia="ja-JP"/>
        </w:rPr>
        <w:tab/>
      </w:r>
      <w:r>
        <w:t>Filtering by Sequence</w:t>
      </w:r>
      <w:r>
        <w:tab/>
      </w:r>
      <w:r>
        <w:fldChar w:fldCharType="begin"/>
      </w:r>
      <w:r>
        <w:instrText xml:space="preserve"> PAGEREF _Toc299107547 \h </w:instrText>
      </w:r>
      <w:r>
        <w:fldChar w:fldCharType="separate"/>
      </w:r>
      <w:r>
        <w:t>2-3</w:t>
      </w:r>
      <w:r>
        <w:fldChar w:fldCharType="end"/>
      </w:r>
    </w:p>
    <w:p w14:paraId="0572C3FA" w14:textId="77777777" w:rsidR="009B0848" w:rsidRDefault="009B0848">
      <w:pPr>
        <w:pStyle w:val="TOC5"/>
        <w:tabs>
          <w:tab w:val="left" w:pos="1615"/>
        </w:tabs>
        <w:rPr>
          <w:rFonts w:asciiTheme="minorHAnsi" w:eastAsiaTheme="minorEastAsia" w:hAnsiTheme="minorHAnsi" w:cstheme="minorBidi"/>
          <w:sz w:val="24"/>
          <w:szCs w:val="24"/>
          <w:lang w:eastAsia="ja-JP"/>
        </w:rPr>
      </w:pPr>
      <w:r w:rsidRPr="00887F07">
        <w:t>2.2.3.2.1</w:t>
      </w:r>
      <w:r>
        <w:rPr>
          <w:rFonts w:asciiTheme="minorHAnsi" w:eastAsiaTheme="minorEastAsia" w:hAnsiTheme="minorHAnsi" w:cstheme="minorBidi"/>
          <w:sz w:val="24"/>
          <w:szCs w:val="24"/>
          <w:lang w:eastAsia="ja-JP"/>
        </w:rPr>
        <w:tab/>
      </w:r>
      <w:r>
        <w:t>Filtering by Sequence, Example 1</w:t>
      </w:r>
      <w:r>
        <w:tab/>
      </w:r>
      <w:r>
        <w:fldChar w:fldCharType="begin"/>
      </w:r>
      <w:r>
        <w:instrText xml:space="preserve"> PAGEREF _Toc299107548 \h </w:instrText>
      </w:r>
      <w:r>
        <w:fldChar w:fldCharType="separate"/>
      </w:r>
      <w:r>
        <w:t>2-3</w:t>
      </w:r>
      <w:r>
        <w:fldChar w:fldCharType="end"/>
      </w:r>
    </w:p>
    <w:p w14:paraId="1ED502A6" w14:textId="77777777" w:rsidR="009B0848" w:rsidRDefault="009B0848">
      <w:pPr>
        <w:pStyle w:val="TOC5"/>
        <w:tabs>
          <w:tab w:val="left" w:pos="1615"/>
        </w:tabs>
        <w:rPr>
          <w:rFonts w:asciiTheme="minorHAnsi" w:eastAsiaTheme="minorEastAsia" w:hAnsiTheme="minorHAnsi" w:cstheme="minorBidi"/>
          <w:sz w:val="24"/>
          <w:szCs w:val="24"/>
          <w:lang w:eastAsia="ja-JP"/>
        </w:rPr>
      </w:pPr>
      <w:r w:rsidRPr="00887F07">
        <w:t>2.2.3.2.2</w:t>
      </w:r>
      <w:r>
        <w:rPr>
          <w:rFonts w:asciiTheme="minorHAnsi" w:eastAsiaTheme="minorEastAsia" w:hAnsiTheme="minorHAnsi" w:cstheme="minorBidi"/>
          <w:sz w:val="24"/>
          <w:szCs w:val="24"/>
          <w:lang w:eastAsia="ja-JP"/>
        </w:rPr>
        <w:tab/>
      </w:r>
      <w:r>
        <w:t>Filtering by Sequence, Example 2</w:t>
      </w:r>
      <w:r>
        <w:tab/>
      </w:r>
      <w:r>
        <w:fldChar w:fldCharType="begin"/>
      </w:r>
      <w:r>
        <w:instrText xml:space="preserve"> PAGEREF _Toc299107549 \h </w:instrText>
      </w:r>
      <w:r>
        <w:fldChar w:fldCharType="separate"/>
      </w:r>
      <w:r>
        <w:t>2-4</w:t>
      </w:r>
      <w:r>
        <w:fldChar w:fldCharType="end"/>
      </w:r>
    </w:p>
    <w:p w14:paraId="6CD34FF3" w14:textId="77777777" w:rsidR="009B0848" w:rsidRDefault="009B0848">
      <w:pPr>
        <w:pStyle w:val="TOC4"/>
        <w:tabs>
          <w:tab w:val="left" w:pos="1248"/>
        </w:tabs>
        <w:rPr>
          <w:rFonts w:asciiTheme="minorHAnsi" w:eastAsiaTheme="minorEastAsia" w:hAnsiTheme="minorHAnsi" w:cstheme="minorBidi"/>
          <w:sz w:val="24"/>
          <w:szCs w:val="24"/>
          <w:lang w:eastAsia="ja-JP"/>
        </w:rPr>
      </w:pPr>
      <w:r>
        <w:t>2.2.3.3</w:t>
      </w:r>
      <w:r>
        <w:rPr>
          <w:rFonts w:asciiTheme="minorHAnsi" w:eastAsiaTheme="minorEastAsia" w:hAnsiTheme="minorHAnsi" w:cstheme="minorBidi"/>
          <w:sz w:val="24"/>
          <w:szCs w:val="24"/>
          <w:lang w:eastAsia="ja-JP"/>
        </w:rPr>
        <w:tab/>
      </w:r>
      <w:r>
        <w:t>Filtering by Spacecraft Time</w:t>
      </w:r>
      <w:r>
        <w:tab/>
      </w:r>
      <w:r>
        <w:fldChar w:fldCharType="begin"/>
      </w:r>
      <w:r>
        <w:instrText xml:space="preserve"> PAGEREF _Toc299107550 \h </w:instrText>
      </w:r>
      <w:r>
        <w:fldChar w:fldCharType="separate"/>
      </w:r>
      <w:r>
        <w:t>2-4</w:t>
      </w:r>
      <w:r>
        <w:fldChar w:fldCharType="end"/>
      </w:r>
    </w:p>
    <w:p w14:paraId="01AF1F95" w14:textId="77777777" w:rsidR="009B0848" w:rsidRDefault="009B0848">
      <w:pPr>
        <w:pStyle w:val="TOC5"/>
        <w:tabs>
          <w:tab w:val="left" w:pos="1615"/>
        </w:tabs>
        <w:rPr>
          <w:rFonts w:asciiTheme="minorHAnsi" w:eastAsiaTheme="minorEastAsia" w:hAnsiTheme="minorHAnsi" w:cstheme="minorBidi"/>
          <w:sz w:val="24"/>
          <w:szCs w:val="24"/>
          <w:lang w:eastAsia="ja-JP"/>
        </w:rPr>
      </w:pPr>
      <w:r w:rsidRPr="00887F07">
        <w:t>2.2.3.3.1</w:t>
      </w:r>
      <w:r>
        <w:rPr>
          <w:rFonts w:asciiTheme="minorHAnsi" w:eastAsiaTheme="minorEastAsia" w:hAnsiTheme="minorHAnsi" w:cstheme="minorBidi"/>
          <w:sz w:val="24"/>
          <w:szCs w:val="24"/>
          <w:lang w:eastAsia="ja-JP"/>
        </w:rPr>
        <w:tab/>
      </w:r>
      <w:r>
        <w:t>Filtering by Time, Example 1</w:t>
      </w:r>
      <w:r>
        <w:tab/>
      </w:r>
      <w:r>
        <w:fldChar w:fldCharType="begin"/>
      </w:r>
      <w:r>
        <w:instrText xml:space="preserve"> PAGEREF _Toc299107551 \h </w:instrText>
      </w:r>
      <w:r>
        <w:fldChar w:fldCharType="separate"/>
      </w:r>
      <w:r>
        <w:t>2-5</w:t>
      </w:r>
      <w:r>
        <w:fldChar w:fldCharType="end"/>
      </w:r>
    </w:p>
    <w:p w14:paraId="365B45CF" w14:textId="77777777" w:rsidR="009B0848" w:rsidRDefault="009B0848">
      <w:pPr>
        <w:pStyle w:val="TOC5"/>
        <w:tabs>
          <w:tab w:val="left" w:pos="1615"/>
        </w:tabs>
        <w:rPr>
          <w:rFonts w:asciiTheme="minorHAnsi" w:eastAsiaTheme="minorEastAsia" w:hAnsiTheme="minorHAnsi" w:cstheme="minorBidi"/>
          <w:sz w:val="24"/>
          <w:szCs w:val="24"/>
          <w:lang w:eastAsia="ja-JP"/>
        </w:rPr>
      </w:pPr>
      <w:r w:rsidRPr="00887F07">
        <w:t>2.2.3.3.2</w:t>
      </w:r>
      <w:r>
        <w:rPr>
          <w:rFonts w:asciiTheme="minorHAnsi" w:eastAsiaTheme="minorEastAsia" w:hAnsiTheme="minorHAnsi" w:cstheme="minorBidi"/>
          <w:sz w:val="24"/>
          <w:szCs w:val="24"/>
          <w:lang w:eastAsia="ja-JP"/>
        </w:rPr>
        <w:tab/>
      </w:r>
      <w:r>
        <w:t>Filtering by Time, Example 2</w:t>
      </w:r>
      <w:r>
        <w:tab/>
      </w:r>
      <w:r>
        <w:fldChar w:fldCharType="begin"/>
      </w:r>
      <w:r>
        <w:instrText xml:space="preserve"> PAGEREF _Toc299107552 \h </w:instrText>
      </w:r>
      <w:r>
        <w:fldChar w:fldCharType="separate"/>
      </w:r>
      <w:r>
        <w:t>2-6</w:t>
      </w:r>
      <w:r>
        <w:fldChar w:fldCharType="end"/>
      </w:r>
    </w:p>
    <w:p w14:paraId="6691F642" w14:textId="77777777" w:rsidR="009B0848" w:rsidRDefault="009B0848">
      <w:pPr>
        <w:pStyle w:val="TOC5"/>
        <w:tabs>
          <w:tab w:val="left" w:pos="1615"/>
        </w:tabs>
        <w:rPr>
          <w:rFonts w:asciiTheme="minorHAnsi" w:eastAsiaTheme="minorEastAsia" w:hAnsiTheme="minorHAnsi" w:cstheme="minorBidi"/>
          <w:sz w:val="24"/>
          <w:szCs w:val="24"/>
          <w:lang w:eastAsia="ja-JP"/>
        </w:rPr>
      </w:pPr>
      <w:r w:rsidRPr="00887F07">
        <w:t>2.2.3.3.3</w:t>
      </w:r>
      <w:r>
        <w:rPr>
          <w:rFonts w:asciiTheme="minorHAnsi" w:eastAsiaTheme="minorEastAsia" w:hAnsiTheme="minorHAnsi" w:cstheme="minorBidi"/>
          <w:sz w:val="24"/>
          <w:szCs w:val="24"/>
          <w:lang w:eastAsia="ja-JP"/>
        </w:rPr>
        <w:tab/>
      </w:r>
      <w:r>
        <w:t>Filtering by Time, Example 3</w:t>
      </w:r>
      <w:r>
        <w:tab/>
      </w:r>
      <w:r>
        <w:fldChar w:fldCharType="begin"/>
      </w:r>
      <w:r>
        <w:instrText xml:space="preserve"> PAGEREF _Toc299107553 \h </w:instrText>
      </w:r>
      <w:r>
        <w:fldChar w:fldCharType="separate"/>
      </w:r>
      <w:r>
        <w:t>2-7</w:t>
      </w:r>
      <w:r>
        <w:fldChar w:fldCharType="end"/>
      </w:r>
    </w:p>
    <w:p w14:paraId="08A12D94" w14:textId="77777777" w:rsidR="009B0848" w:rsidRDefault="009B0848">
      <w:pPr>
        <w:pStyle w:val="TOC5"/>
        <w:tabs>
          <w:tab w:val="left" w:pos="1615"/>
        </w:tabs>
        <w:rPr>
          <w:rFonts w:asciiTheme="minorHAnsi" w:eastAsiaTheme="minorEastAsia" w:hAnsiTheme="minorHAnsi" w:cstheme="minorBidi"/>
          <w:sz w:val="24"/>
          <w:szCs w:val="24"/>
          <w:lang w:eastAsia="ja-JP"/>
        </w:rPr>
      </w:pPr>
      <w:r w:rsidRPr="00887F07">
        <w:t>2.2.3.3.4</w:t>
      </w:r>
      <w:r>
        <w:rPr>
          <w:rFonts w:asciiTheme="minorHAnsi" w:eastAsiaTheme="minorEastAsia" w:hAnsiTheme="minorHAnsi" w:cstheme="minorBidi"/>
          <w:sz w:val="24"/>
          <w:szCs w:val="24"/>
          <w:lang w:eastAsia="ja-JP"/>
        </w:rPr>
        <w:tab/>
      </w:r>
      <w:r>
        <w:t>Filtering by Time, Example 4</w:t>
      </w:r>
      <w:r>
        <w:tab/>
      </w:r>
      <w:r>
        <w:fldChar w:fldCharType="begin"/>
      </w:r>
      <w:r>
        <w:instrText xml:space="preserve"> PAGEREF _Toc299107554 \h </w:instrText>
      </w:r>
      <w:r>
        <w:fldChar w:fldCharType="separate"/>
      </w:r>
      <w:r>
        <w:t>2-7</w:t>
      </w:r>
      <w:r>
        <w:fldChar w:fldCharType="end"/>
      </w:r>
    </w:p>
    <w:p w14:paraId="2A5E33F3" w14:textId="77777777" w:rsidR="009B0848" w:rsidRDefault="009B0848">
      <w:pPr>
        <w:pStyle w:val="TOC5"/>
        <w:tabs>
          <w:tab w:val="left" w:pos="1615"/>
        </w:tabs>
        <w:rPr>
          <w:rFonts w:asciiTheme="minorHAnsi" w:eastAsiaTheme="minorEastAsia" w:hAnsiTheme="minorHAnsi" w:cstheme="minorBidi"/>
          <w:sz w:val="24"/>
          <w:szCs w:val="24"/>
          <w:lang w:eastAsia="ja-JP"/>
        </w:rPr>
      </w:pPr>
      <w:r w:rsidRPr="00887F07">
        <w:t>2.2.3.3.5</w:t>
      </w:r>
      <w:r>
        <w:rPr>
          <w:rFonts w:asciiTheme="minorHAnsi" w:eastAsiaTheme="minorEastAsia" w:hAnsiTheme="minorHAnsi" w:cstheme="minorBidi"/>
          <w:sz w:val="24"/>
          <w:szCs w:val="24"/>
          <w:lang w:eastAsia="ja-JP"/>
        </w:rPr>
        <w:tab/>
      </w:r>
      <w:r>
        <w:t>Filtering by Time, Example 5</w:t>
      </w:r>
      <w:r>
        <w:tab/>
      </w:r>
      <w:r>
        <w:fldChar w:fldCharType="begin"/>
      </w:r>
      <w:r>
        <w:instrText xml:space="preserve"> PAGEREF _Toc299107555 \h </w:instrText>
      </w:r>
      <w:r>
        <w:fldChar w:fldCharType="separate"/>
      </w:r>
      <w:r>
        <w:t>2-8</w:t>
      </w:r>
      <w:r>
        <w:fldChar w:fldCharType="end"/>
      </w:r>
    </w:p>
    <w:p w14:paraId="7AFBB90E" w14:textId="77777777" w:rsidR="009B0848" w:rsidRDefault="009B0848">
      <w:pPr>
        <w:pStyle w:val="TOC5"/>
        <w:tabs>
          <w:tab w:val="left" w:pos="1615"/>
        </w:tabs>
        <w:rPr>
          <w:rFonts w:asciiTheme="minorHAnsi" w:eastAsiaTheme="minorEastAsia" w:hAnsiTheme="minorHAnsi" w:cstheme="minorBidi"/>
          <w:sz w:val="24"/>
          <w:szCs w:val="24"/>
          <w:lang w:eastAsia="ja-JP"/>
        </w:rPr>
      </w:pPr>
      <w:r w:rsidRPr="00887F07">
        <w:t>2.2.3.3.6</w:t>
      </w:r>
      <w:r>
        <w:rPr>
          <w:rFonts w:asciiTheme="minorHAnsi" w:eastAsiaTheme="minorEastAsia" w:hAnsiTheme="minorHAnsi" w:cstheme="minorBidi"/>
          <w:sz w:val="24"/>
          <w:szCs w:val="24"/>
          <w:lang w:eastAsia="ja-JP"/>
        </w:rPr>
        <w:tab/>
      </w:r>
      <w:r>
        <w:t>Filtering by Time, Example 6</w:t>
      </w:r>
      <w:r>
        <w:tab/>
      </w:r>
      <w:r>
        <w:fldChar w:fldCharType="begin"/>
      </w:r>
      <w:r>
        <w:instrText xml:space="preserve"> PAGEREF _Toc299107556 \h </w:instrText>
      </w:r>
      <w:r>
        <w:fldChar w:fldCharType="separate"/>
      </w:r>
      <w:r>
        <w:t>2-9</w:t>
      </w:r>
      <w:r>
        <w:fldChar w:fldCharType="end"/>
      </w:r>
    </w:p>
    <w:p w14:paraId="25F74EBD" w14:textId="77777777" w:rsidR="009B0848" w:rsidRDefault="009B0848">
      <w:pPr>
        <w:pStyle w:val="TOC3"/>
        <w:tabs>
          <w:tab w:val="left" w:pos="867"/>
        </w:tabs>
        <w:rPr>
          <w:rFonts w:asciiTheme="minorHAnsi" w:eastAsiaTheme="minorEastAsia" w:hAnsiTheme="minorHAnsi" w:cstheme="minorBidi"/>
          <w:noProof/>
          <w:sz w:val="24"/>
          <w:szCs w:val="24"/>
          <w:lang w:eastAsia="ja-JP"/>
        </w:rPr>
      </w:pPr>
      <w:r>
        <w:rPr>
          <w:noProof/>
        </w:rPr>
        <w:t>2.2.4</w:t>
      </w:r>
      <w:r>
        <w:rPr>
          <w:rFonts w:asciiTheme="minorHAnsi" w:eastAsiaTheme="minorEastAsia" w:hAnsiTheme="minorHAnsi" w:cstheme="minorBidi"/>
          <w:noProof/>
          <w:sz w:val="24"/>
          <w:szCs w:val="24"/>
          <w:lang w:eastAsia="ja-JP"/>
        </w:rPr>
        <w:tab/>
      </w:r>
      <w:r>
        <w:rPr>
          <w:noProof/>
        </w:rPr>
        <w:t>Writing Destination Files</w:t>
      </w:r>
      <w:r>
        <w:rPr>
          <w:noProof/>
        </w:rPr>
        <w:tab/>
      </w:r>
      <w:r>
        <w:rPr>
          <w:noProof/>
        </w:rPr>
        <w:fldChar w:fldCharType="begin"/>
      </w:r>
      <w:r>
        <w:rPr>
          <w:noProof/>
        </w:rPr>
        <w:instrText xml:space="preserve"> PAGEREF _Toc299107557 \h </w:instrText>
      </w:r>
      <w:r>
        <w:rPr>
          <w:noProof/>
        </w:rPr>
      </w:r>
      <w:r>
        <w:rPr>
          <w:noProof/>
        </w:rPr>
        <w:fldChar w:fldCharType="separate"/>
      </w:r>
      <w:r>
        <w:rPr>
          <w:noProof/>
        </w:rPr>
        <w:t>2-9</w:t>
      </w:r>
      <w:r>
        <w:rPr>
          <w:noProof/>
        </w:rPr>
        <w:fldChar w:fldCharType="end"/>
      </w:r>
    </w:p>
    <w:p w14:paraId="1B947DDB" w14:textId="77777777" w:rsidR="009B0848" w:rsidRDefault="009B0848">
      <w:pPr>
        <w:pStyle w:val="TOC4"/>
        <w:tabs>
          <w:tab w:val="left" w:pos="1248"/>
        </w:tabs>
        <w:rPr>
          <w:rFonts w:asciiTheme="minorHAnsi" w:eastAsiaTheme="minorEastAsia" w:hAnsiTheme="minorHAnsi" w:cstheme="minorBidi"/>
          <w:sz w:val="24"/>
          <w:szCs w:val="24"/>
          <w:lang w:eastAsia="ja-JP"/>
        </w:rPr>
      </w:pPr>
      <w:r>
        <w:t>2.2.4.1</w:t>
      </w:r>
      <w:r>
        <w:rPr>
          <w:rFonts w:asciiTheme="minorHAnsi" w:eastAsiaTheme="minorEastAsia" w:hAnsiTheme="minorHAnsi" w:cstheme="minorBidi"/>
          <w:sz w:val="24"/>
          <w:szCs w:val="24"/>
          <w:lang w:eastAsia="ja-JP"/>
        </w:rPr>
        <w:tab/>
      </w:r>
      <w:r>
        <w:t>More about DS Filenames</w:t>
      </w:r>
      <w:r>
        <w:tab/>
      </w:r>
      <w:r>
        <w:fldChar w:fldCharType="begin"/>
      </w:r>
      <w:r>
        <w:instrText xml:space="preserve"> PAGEREF _Toc299107558 \h </w:instrText>
      </w:r>
      <w:r>
        <w:fldChar w:fldCharType="separate"/>
      </w:r>
      <w:r>
        <w:t>2-10</w:t>
      </w:r>
      <w:r>
        <w:fldChar w:fldCharType="end"/>
      </w:r>
    </w:p>
    <w:p w14:paraId="2AAD0231" w14:textId="77777777" w:rsidR="009B0848" w:rsidRDefault="009B0848">
      <w:pPr>
        <w:pStyle w:val="TOC4"/>
        <w:tabs>
          <w:tab w:val="left" w:pos="1248"/>
        </w:tabs>
        <w:rPr>
          <w:rFonts w:asciiTheme="minorHAnsi" w:eastAsiaTheme="minorEastAsia" w:hAnsiTheme="minorHAnsi" w:cstheme="minorBidi"/>
          <w:sz w:val="24"/>
          <w:szCs w:val="24"/>
          <w:lang w:eastAsia="ja-JP"/>
        </w:rPr>
      </w:pPr>
      <w:r>
        <w:t>2.2.4.2</w:t>
      </w:r>
      <w:r>
        <w:rPr>
          <w:rFonts w:asciiTheme="minorHAnsi" w:eastAsiaTheme="minorEastAsia" w:hAnsiTheme="minorHAnsi" w:cstheme="minorBidi"/>
          <w:sz w:val="24"/>
          <w:szCs w:val="24"/>
          <w:lang w:eastAsia="ja-JP"/>
        </w:rPr>
        <w:tab/>
      </w:r>
      <w:r>
        <w:t>Primary File Header</w:t>
      </w:r>
      <w:r>
        <w:tab/>
      </w:r>
      <w:r>
        <w:fldChar w:fldCharType="begin"/>
      </w:r>
      <w:r>
        <w:instrText xml:space="preserve"> PAGEREF _Toc299107559 \h </w:instrText>
      </w:r>
      <w:r>
        <w:fldChar w:fldCharType="separate"/>
      </w:r>
      <w:r>
        <w:t>2-11</w:t>
      </w:r>
      <w:r>
        <w:fldChar w:fldCharType="end"/>
      </w:r>
    </w:p>
    <w:p w14:paraId="4A39DE27" w14:textId="77777777" w:rsidR="009B0848" w:rsidRDefault="009B0848">
      <w:pPr>
        <w:pStyle w:val="TOC4"/>
        <w:tabs>
          <w:tab w:val="left" w:pos="1248"/>
        </w:tabs>
        <w:rPr>
          <w:rFonts w:asciiTheme="minorHAnsi" w:eastAsiaTheme="minorEastAsia" w:hAnsiTheme="minorHAnsi" w:cstheme="minorBidi"/>
          <w:sz w:val="24"/>
          <w:szCs w:val="24"/>
          <w:lang w:eastAsia="ja-JP"/>
        </w:rPr>
      </w:pPr>
      <w:r>
        <w:t>2.2.4.3</w:t>
      </w:r>
      <w:r>
        <w:rPr>
          <w:rFonts w:asciiTheme="minorHAnsi" w:eastAsiaTheme="minorEastAsia" w:hAnsiTheme="minorHAnsi" w:cstheme="minorBidi"/>
          <w:sz w:val="24"/>
          <w:szCs w:val="24"/>
          <w:lang w:eastAsia="ja-JP"/>
        </w:rPr>
        <w:tab/>
      </w:r>
      <w:r>
        <w:t>Secondary File Header</w:t>
      </w:r>
      <w:r>
        <w:tab/>
      </w:r>
      <w:r>
        <w:fldChar w:fldCharType="begin"/>
      </w:r>
      <w:r>
        <w:instrText xml:space="preserve"> PAGEREF _Toc299107560 \h </w:instrText>
      </w:r>
      <w:r>
        <w:fldChar w:fldCharType="separate"/>
      </w:r>
      <w:r>
        <w:t>2-11</w:t>
      </w:r>
      <w:r>
        <w:fldChar w:fldCharType="end"/>
      </w:r>
    </w:p>
    <w:p w14:paraId="290C5B88" w14:textId="77777777" w:rsidR="009B0848" w:rsidRDefault="009B0848">
      <w:pPr>
        <w:pStyle w:val="TOC4"/>
        <w:tabs>
          <w:tab w:val="left" w:pos="1248"/>
        </w:tabs>
        <w:rPr>
          <w:rFonts w:asciiTheme="minorHAnsi" w:eastAsiaTheme="minorEastAsia" w:hAnsiTheme="minorHAnsi" w:cstheme="minorBidi"/>
          <w:sz w:val="24"/>
          <w:szCs w:val="24"/>
          <w:lang w:eastAsia="ja-JP"/>
        </w:rPr>
      </w:pPr>
      <w:r>
        <w:t>2.2.4.4</w:t>
      </w:r>
      <w:r>
        <w:rPr>
          <w:rFonts w:asciiTheme="minorHAnsi" w:eastAsiaTheme="minorEastAsia" w:hAnsiTheme="minorHAnsi" w:cstheme="minorBidi"/>
          <w:sz w:val="24"/>
          <w:szCs w:val="24"/>
          <w:lang w:eastAsia="ja-JP"/>
        </w:rPr>
        <w:tab/>
      </w:r>
      <w:r>
        <w:t>Updates by Command vs. Updates by Table</w:t>
      </w:r>
      <w:r>
        <w:tab/>
      </w:r>
      <w:r>
        <w:fldChar w:fldCharType="begin"/>
      </w:r>
      <w:r>
        <w:instrText xml:space="preserve"> PAGEREF _Toc299107561 \h </w:instrText>
      </w:r>
      <w:r>
        <w:fldChar w:fldCharType="separate"/>
      </w:r>
      <w:r>
        <w:t>2-12</w:t>
      </w:r>
      <w:r>
        <w:fldChar w:fldCharType="end"/>
      </w:r>
    </w:p>
    <w:p w14:paraId="5A203052" w14:textId="77777777" w:rsidR="009B0848" w:rsidRDefault="009B0848">
      <w:pPr>
        <w:pStyle w:val="TOC4"/>
        <w:tabs>
          <w:tab w:val="left" w:pos="1248"/>
        </w:tabs>
        <w:rPr>
          <w:rFonts w:asciiTheme="minorHAnsi" w:eastAsiaTheme="minorEastAsia" w:hAnsiTheme="minorHAnsi" w:cstheme="minorBidi"/>
          <w:sz w:val="24"/>
          <w:szCs w:val="24"/>
          <w:lang w:eastAsia="ja-JP"/>
        </w:rPr>
      </w:pPr>
      <w:r>
        <w:t>2.2.4.5</w:t>
      </w:r>
      <w:r>
        <w:rPr>
          <w:rFonts w:asciiTheme="minorHAnsi" w:eastAsiaTheme="minorEastAsia" w:hAnsiTheme="minorHAnsi" w:cstheme="minorBidi"/>
          <w:sz w:val="24"/>
          <w:szCs w:val="24"/>
          <w:lang w:eastAsia="ja-JP"/>
        </w:rPr>
        <w:tab/>
      </w:r>
      <w:r>
        <w:t>Closing Files</w:t>
      </w:r>
      <w:r>
        <w:tab/>
      </w:r>
      <w:r>
        <w:fldChar w:fldCharType="begin"/>
      </w:r>
      <w:r>
        <w:instrText xml:space="preserve"> PAGEREF _Toc299107562 \h </w:instrText>
      </w:r>
      <w:r>
        <w:fldChar w:fldCharType="separate"/>
      </w:r>
      <w:r>
        <w:t>2-12</w:t>
      </w:r>
      <w:r>
        <w:fldChar w:fldCharType="end"/>
      </w:r>
    </w:p>
    <w:p w14:paraId="1FEA914F" w14:textId="77777777" w:rsidR="009B0848" w:rsidRDefault="009B0848">
      <w:pPr>
        <w:pStyle w:val="TOC2"/>
        <w:tabs>
          <w:tab w:val="left" w:pos="515"/>
        </w:tabs>
        <w:rPr>
          <w:rFonts w:asciiTheme="minorHAnsi" w:eastAsiaTheme="minorEastAsia" w:hAnsiTheme="minorHAnsi" w:cstheme="minorBidi"/>
          <w:b w:val="0"/>
          <w:bCs w:val="0"/>
          <w:noProof/>
          <w:sz w:val="24"/>
          <w:szCs w:val="24"/>
          <w:lang w:eastAsia="ja-JP"/>
        </w:rPr>
      </w:pPr>
      <w:r w:rsidRPr="00887F07">
        <w:rPr>
          <w:b w:val="0"/>
          <w:noProof/>
        </w:rPr>
        <w:t>2.3</w:t>
      </w:r>
      <w:r>
        <w:rPr>
          <w:rFonts w:asciiTheme="minorHAnsi" w:eastAsiaTheme="minorEastAsia" w:hAnsiTheme="minorHAnsi" w:cstheme="minorBidi"/>
          <w:b w:val="0"/>
          <w:bCs w:val="0"/>
          <w:noProof/>
          <w:sz w:val="24"/>
          <w:szCs w:val="24"/>
          <w:lang w:eastAsia="ja-JP"/>
        </w:rPr>
        <w:tab/>
      </w:r>
      <w:r>
        <w:rPr>
          <w:noProof/>
        </w:rPr>
        <w:t>DS Software Context</w:t>
      </w:r>
      <w:r>
        <w:rPr>
          <w:noProof/>
        </w:rPr>
        <w:tab/>
      </w:r>
      <w:r>
        <w:rPr>
          <w:noProof/>
        </w:rPr>
        <w:fldChar w:fldCharType="begin"/>
      </w:r>
      <w:r>
        <w:rPr>
          <w:noProof/>
        </w:rPr>
        <w:instrText xml:space="preserve"> PAGEREF _Toc299107563 \h </w:instrText>
      </w:r>
      <w:r>
        <w:rPr>
          <w:noProof/>
        </w:rPr>
      </w:r>
      <w:r>
        <w:rPr>
          <w:noProof/>
        </w:rPr>
        <w:fldChar w:fldCharType="separate"/>
      </w:r>
      <w:r>
        <w:rPr>
          <w:noProof/>
        </w:rPr>
        <w:t>2-13</w:t>
      </w:r>
      <w:r>
        <w:rPr>
          <w:noProof/>
        </w:rPr>
        <w:fldChar w:fldCharType="end"/>
      </w:r>
    </w:p>
    <w:p w14:paraId="04D53D2C" w14:textId="77777777" w:rsidR="009B0848" w:rsidRDefault="009B0848">
      <w:pPr>
        <w:pStyle w:val="TOC3"/>
        <w:tabs>
          <w:tab w:val="left" w:pos="867"/>
        </w:tabs>
        <w:rPr>
          <w:rFonts w:asciiTheme="minorHAnsi" w:eastAsiaTheme="minorEastAsia" w:hAnsiTheme="minorHAnsi" w:cstheme="minorBidi"/>
          <w:noProof/>
          <w:sz w:val="24"/>
          <w:szCs w:val="24"/>
          <w:lang w:eastAsia="ja-JP"/>
        </w:rPr>
      </w:pPr>
      <w:r>
        <w:rPr>
          <w:noProof/>
        </w:rPr>
        <w:lastRenderedPageBreak/>
        <w:t>2.3.1</w:t>
      </w:r>
      <w:r>
        <w:rPr>
          <w:rFonts w:asciiTheme="minorHAnsi" w:eastAsiaTheme="minorEastAsia" w:hAnsiTheme="minorHAnsi" w:cstheme="minorBidi"/>
          <w:noProof/>
          <w:sz w:val="24"/>
          <w:szCs w:val="24"/>
          <w:lang w:eastAsia="ja-JP"/>
        </w:rPr>
        <w:tab/>
      </w:r>
      <w:r>
        <w:rPr>
          <w:noProof/>
        </w:rPr>
        <w:t>System Applications</w:t>
      </w:r>
      <w:r>
        <w:rPr>
          <w:noProof/>
        </w:rPr>
        <w:tab/>
      </w:r>
      <w:r>
        <w:rPr>
          <w:noProof/>
        </w:rPr>
        <w:fldChar w:fldCharType="begin"/>
      </w:r>
      <w:r>
        <w:rPr>
          <w:noProof/>
        </w:rPr>
        <w:instrText xml:space="preserve"> PAGEREF _Toc299107564 \h </w:instrText>
      </w:r>
      <w:r>
        <w:rPr>
          <w:noProof/>
        </w:rPr>
      </w:r>
      <w:r>
        <w:rPr>
          <w:noProof/>
        </w:rPr>
        <w:fldChar w:fldCharType="separate"/>
      </w:r>
      <w:r>
        <w:rPr>
          <w:noProof/>
        </w:rPr>
        <w:t>2-14</w:t>
      </w:r>
      <w:r>
        <w:rPr>
          <w:noProof/>
        </w:rPr>
        <w:fldChar w:fldCharType="end"/>
      </w:r>
    </w:p>
    <w:p w14:paraId="039880AD" w14:textId="77777777" w:rsidR="009B0848" w:rsidRDefault="009B0848">
      <w:pPr>
        <w:pStyle w:val="TOC3"/>
        <w:tabs>
          <w:tab w:val="left" w:pos="867"/>
        </w:tabs>
        <w:rPr>
          <w:rFonts w:asciiTheme="minorHAnsi" w:eastAsiaTheme="minorEastAsia" w:hAnsiTheme="minorHAnsi" w:cstheme="minorBidi"/>
          <w:noProof/>
          <w:sz w:val="24"/>
          <w:szCs w:val="24"/>
          <w:lang w:eastAsia="ja-JP"/>
        </w:rPr>
      </w:pPr>
      <w:r>
        <w:rPr>
          <w:noProof/>
        </w:rPr>
        <w:t>2.3.2</w:t>
      </w:r>
      <w:r>
        <w:rPr>
          <w:rFonts w:asciiTheme="minorHAnsi" w:eastAsiaTheme="minorEastAsia" w:hAnsiTheme="minorHAnsi" w:cstheme="minorBidi"/>
          <w:noProof/>
          <w:sz w:val="24"/>
          <w:szCs w:val="24"/>
          <w:lang w:eastAsia="ja-JP"/>
        </w:rPr>
        <w:tab/>
      </w:r>
      <w:r>
        <w:rPr>
          <w:noProof/>
        </w:rPr>
        <w:t>CI Application</w:t>
      </w:r>
      <w:r>
        <w:rPr>
          <w:noProof/>
        </w:rPr>
        <w:tab/>
      </w:r>
      <w:r>
        <w:rPr>
          <w:noProof/>
        </w:rPr>
        <w:fldChar w:fldCharType="begin"/>
      </w:r>
      <w:r>
        <w:rPr>
          <w:noProof/>
        </w:rPr>
        <w:instrText xml:space="preserve"> PAGEREF _Toc299107565 \h </w:instrText>
      </w:r>
      <w:r>
        <w:rPr>
          <w:noProof/>
        </w:rPr>
      </w:r>
      <w:r>
        <w:rPr>
          <w:noProof/>
        </w:rPr>
        <w:fldChar w:fldCharType="separate"/>
      </w:r>
      <w:r>
        <w:rPr>
          <w:noProof/>
        </w:rPr>
        <w:t>2-14</w:t>
      </w:r>
      <w:r>
        <w:rPr>
          <w:noProof/>
        </w:rPr>
        <w:fldChar w:fldCharType="end"/>
      </w:r>
    </w:p>
    <w:p w14:paraId="0C8D2F76" w14:textId="77777777" w:rsidR="009B0848" w:rsidRDefault="009B0848">
      <w:pPr>
        <w:pStyle w:val="TOC3"/>
        <w:tabs>
          <w:tab w:val="left" w:pos="867"/>
        </w:tabs>
        <w:rPr>
          <w:rFonts w:asciiTheme="minorHAnsi" w:eastAsiaTheme="minorEastAsia" w:hAnsiTheme="minorHAnsi" w:cstheme="minorBidi"/>
          <w:noProof/>
          <w:sz w:val="24"/>
          <w:szCs w:val="24"/>
          <w:lang w:eastAsia="ja-JP"/>
        </w:rPr>
      </w:pPr>
      <w:r>
        <w:rPr>
          <w:noProof/>
        </w:rPr>
        <w:t>2.3.3</w:t>
      </w:r>
      <w:r>
        <w:rPr>
          <w:rFonts w:asciiTheme="minorHAnsi" w:eastAsiaTheme="minorEastAsia" w:hAnsiTheme="minorHAnsi" w:cstheme="minorBidi"/>
          <w:noProof/>
          <w:sz w:val="24"/>
          <w:szCs w:val="24"/>
          <w:lang w:eastAsia="ja-JP"/>
        </w:rPr>
        <w:tab/>
      </w:r>
      <w:r>
        <w:rPr>
          <w:noProof/>
        </w:rPr>
        <w:t>cFE SB Application</w:t>
      </w:r>
      <w:r>
        <w:rPr>
          <w:noProof/>
        </w:rPr>
        <w:tab/>
      </w:r>
      <w:r>
        <w:rPr>
          <w:noProof/>
        </w:rPr>
        <w:fldChar w:fldCharType="begin"/>
      </w:r>
      <w:r>
        <w:rPr>
          <w:noProof/>
        </w:rPr>
        <w:instrText xml:space="preserve"> PAGEREF _Toc299107566 \h </w:instrText>
      </w:r>
      <w:r>
        <w:rPr>
          <w:noProof/>
        </w:rPr>
      </w:r>
      <w:r>
        <w:rPr>
          <w:noProof/>
        </w:rPr>
        <w:fldChar w:fldCharType="separate"/>
      </w:r>
      <w:r>
        <w:rPr>
          <w:noProof/>
        </w:rPr>
        <w:t>2-14</w:t>
      </w:r>
      <w:r>
        <w:rPr>
          <w:noProof/>
        </w:rPr>
        <w:fldChar w:fldCharType="end"/>
      </w:r>
    </w:p>
    <w:p w14:paraId="1F6287B4" w14:textId="77777777" w:rsidR="009B0848" w:rsidRDefault="009B0848">
      <w:pPr>
        <w:pStyle w:val="TOC3"/>
        <w:tabs>
          <w:tab w:val="left" w:pos="867"/>
        </w:tabs>
        <w:rPr>
          <w:rFonts w:asciiTheme="minorHAnsi" w:eastAsiaTheme="minorEastAsia" w:hAnsiTheme="minorHAnsi" w:cstheme="minorBidi"/>
          <w:noProof/>
          <w:sz w:val="24"/>
          <w:szCs w:val="24"/>
          <w:lang w:eastAsia="ja-JP"/>
        </w:rPr>
      </w:pPr>
      <w:r>
        <w:rPr>
          <w:noProof/>
        </w:rPr>
        <w:t>2.3.4</w:t>
      </w:r>
      <w:r>
        <w:rPr>
          <w:rFonts w:asciiTheme="minorHAnsi" w:eastAsiaTheme="minorEastAsia" w:hAnsiTheme="minorHAnsi" w:cstheme="minorBidi"/>
          <w:noProof/>
          <w:sz w:val="24"/>
          <w:szCs w:val="24"/>
          <w:lang w:eastAsia="ja-JP"/>
        </w:rPr>
        <w:tab/>
      </w:r>
      <w:r>
        <w:rPr>
          <w:noProof/>
        </w:rPr>
        <w:t>SCH Application</w:t>
      </w:r>
      <w:r>
        <w:rPr>
          <w:noProof/>
        </w:rPr>
        <w:tab/>
      </w:r>
      <w:r>
        <w:rPr>
          <w:noProof/>
        </w:rPr>
        <w:fldChar w:fldCharType="begin"/>
      </w:r>
      <w:r>
        <w:rPr>
          <w:noProof/>
        </w:rPr>
        <w:instrText xml:space="preserve"> PAGEREF _Toc299107567 \h </w:instrText>
      </w:r>
      <w:r>
        <w:rPr>
          <w:noProof/>
        </w:rPr>
      </w:r>
      <w:r>
        <w:rPr>
          <w:noProof/>
        </w:rPr>
        <w:fldChar w:fldCharType="separate"/>
      </w:r>
      <w:r>
        <w:rPr>
          <w:noProof/>
        </w:rPr>
        <w:t>2-15</w:t>
      </w:r>
      <w:r>
        <w:rPr>
          <w:noProof/>
        </w:rPr>
        <w:fldChar w:fldCharType="end"/>
      </w:r>
    </w:p>
    <w:p w14:paraId="21FCC2F5" w14:textId="77777777" w:rsidR="009B0848" w:rsidRDefault="009B0848">
      <w:pPr>
        <w:pStyle w:val="TOC3"/>
        <w:tabs>
          <w:tab w:val="left" w:pos="867"/>
        </w:tabs>
        <w:rPr>
          <w:rFonts w:asciiTheme="minorHAnsi" w:eastAsiaTheme="minorEastAsia" w:hAnsiTheme="minorHAnsi" w:cstheme="minorBidi"/>
          <w:noProof/>
          <w:sz w:val="24"/>
          <w:szCs w:val="24"/>
          <w:lang w:eastAsia="ja-JP"/>
        </w:rPr>
      </w:pPr>
      <w:r>
        <w:rPr>
          <w:noProof/>
        </w:rPr>
        <w:t>2.3.5</w:t>
      </w:r>
      <w:r>
        <w:rPr>
          <w:rFonts w:asciiTheme="minorHAnsi" w:eastAsiaTheme="minorEastAsia" w:hAnsiTheme="minorHAnsi" w:cstheme="minorBidi"/>
          <w:noProof/>
          <w:sz w:val="24"/>
          <w:szCs w:val="24"/>
          <w:lang w:eastAsia="ja-JP"/>
        </w:rPr>
        <w:tab/>
      </w:r>
      <w:r>
        <w:rPr>
          <w:noProof/>
        </w:rPr>
        <w:t>cFE Table Services  (TBL) Application</w:t>
      </w:r>
      <w:r>
        <w:rPr>
          <w:noProof/>
        </w:rPr>
        <w:tab/>
      </w:r>
      <w:r>
        <w:rPr>
          <w:noProof/>
        </w:rPr>
        <w:fldChar w:fldCharType="begin"/>
      </w:r>
      <w:r>
        <w:rPr>
          <w:noProof/>
        </w:rPr>
        <w:instrText xml:space="preserve"> PAGEREF _Toc299107568 \h </w:instrText>
      </w:r>
      <w:r>
        <w:rPr>
          <w:noProof/>
        </w:rPr>
      </w:r>
      <w:r>
        <w:rPr>
          <w:noProof/>
        </w:rPr>
        <w:fldChar w:fldCharType="separate"/>
      </w:r>
      <w:r>
        <w:rPr>
          <w:noProof/>
        </w:rPr>
        <w:t>2-15</w:t>
      </w:r>
      <w:r>
        <w:rPr>
          <w:noProof/>
        </w:rPr>
        <w:fldChar w:fldCharType="end"/>
      </w:r>
    </w:p>
    <w:p w14:paraId="78CFFE2D" w14:textId="77777777" w:rsidR="009B0848" w:rsidRDefault="009B0848">
      <w:pPr>
        <w:pStyle w:val="TOC3"/>
        <w:tabs>
          <w:tab w:val="left" w:pos="867"/>
        </w:tabs>
        <w:rPr>
          <w:rFonts w:asciiTheme="minorHAnsi" w:eastAsiaTheme="minorEastAsia" w:hAnsiTheme="minorHAnsi" w:cstheme="minorBidi"/>
          <w:noProof/>
          <w:sz w:val="24"/>
          <w:szCs w:val="24"/>
          <w:lang w:eastAsia="ja-JP"/>
        </w:rPr>
      </w:pPr>
      <w:r>
        <w:rPr>
          <w:noProof/>
        </w:rPr>
        <w:t>2.3.6</w:t>
      </w:r>
      <w:r>
        <w:rPr>
          <w:rFonts w:asciiTheme="minorHAnsi" w:eastAsiaTheme="minorEastAsia" w:hAnsiTheme="minorHAnsi" w:cstheme="minorBidi"/>
          <w:noProof/>
          <w:sz w:val="24"/>
          <w:szCs w:val="24"/>
          <w:lang w:eastAsia="ja-JP"/>
        </w:rPr>
        <w:tab/>
      </w:r>
      <w:r>
        <w:rPr>
          <w:noProof/>
        </w:rPr>
        <w:t>cFE Time (TIME)</w:t>
      </w:r>
      <w:r>
        <w:rPr>
          <w:noProof/>
        </w:rPr>
        <w:tab/>
      </w:r>
      <w:r>
        <w:rPr>
          <w:noProof/>
        </w:rPr>
        <w:fldChar w:fldCharType="begin"/>
      </w:r>
      <w:r>
        <w:rPr>
          <w:noProof/>
        </w:rPr>
        <w:instrText xml:space="preserve"> PAGEREF _Toc299107569 \h </w:instrText>
      </w:r>
      <w:r>
        <w:rPr>
          <w:noProof/>
        </w:rPr>
      </w:r>
      <w:r>
        <w:rPr>
          <w:noProof/>
        </w:rPr>
        <w:fldChar w:fldCharType="separate"/>
      </w:r>
      <w:r>
        <w:rPr>
          <w:noProof/>
        </w:rPr>
        <w:t>2-15</w:t>
      </w:r>
      <w:r>
        <w:rPr>
          <w:noProof/>
        </w:rPr>
        <w:fldChar w:fldCharType="end"/>
      </w:r>
    </w:p>
    <w:p w14:paraId="5E5707FF" w14:textId="77777777" w:rsidR="009B0848" w:rsidRDefault="009B0848">
      <w:pPr>
        <w:pStyle w:val="TOC3"/>
        <w:tabs>
          <w:tab w:val="left" w:pos="867"/>
        </w:tabs>
        <w:rPr>
          <w:rFonts w:asciiTheme="minorHAnsi" w:eastAsiaTheme="minorEastAsia" w:hAnsiTheme="minorHAnsi" w:cstheme="minorBidi"/>
          <w:noProof/>
          <w:sz w:val="24"/>
          <w:szCs w:val="24"/>
          <w:lang w:eastAsia="ja-JP"/>
        </w:rPr>
      </w:pPr>
      <w:r>
        <w:rPr>
          <w:noProof/>
        </w:rPr>
        <w:t>2.3.7</w:t>
      </w:r>
      <w:r>
        <w:rPr>
          <w:rFonts w:asciiTheme="minorHAnsi" w:eastAsiaTheme="minorEastAsia" w:hAnsiTheme="minorHAnsi" w:cstheme="minorBidi"/>
          <w:noProof/>
          <w:sz w:val="24"/>
          <w:szCs w:val="24"/>
          <w:lang w:eastAsia="ja-JP"/>
        </w:rPr>
        <w:tab/>
      </w:r>
      <w:r>
        <w:rPr>
          <w:noProof/>
        </w:rPr>
        <w:t>Housekeeping (HK), Stored Command (SC)</w:t>
      </w:r>
      <w:r>
        <w:rPr>
          <w:noProof/>
        </w:rPr>
        <w:tab/>
      </w:r>
      <w:r>
        <w:rPr>
          <w:noProof/>
        </w:rPr>
        <w:fldChar w:fldCharType="begin"/>
      </w:r>
      <w:r>
        <w:rPr>
          <w:noProof/>
        </w:rPr>
        <w:instrText xml:space="preserve"> PAGEREF _Toc299107570 \h </w:instrText>
      </w:r>
      <w:r>
        <w:rPr>
          <w:noProof/>
        </w:rPr>
      </w:r>
      <w:r>
        <w:rPr>
          <w:noProof/>
        </w:rPr>
        <w:fldChar w:fldCharType="separate"/>
      </w:r>
      <w:r>
        <w:rPr>
          <w:noProof/>
        </w:rPr>
        <w:t>2-15</w:t>
      </w:r>
      <w:r>
        <w:rPr>
          <w:noProof/>
        </w:rPr>
        <w:fldChar w:fldCharType="end"/>
      </w:r>
    </w:p>
    <w:p w14:paraId="4BDAA105" w14:textId="77777777" w:rsidR="009B0848" w:rsidRDefault="009B0848">
      <w:pPr>
        <w:pStyle w:val="TOC1"/>
        <w:tabs>
          <w:tab w:val="left" w:pos="1654"/>
        </w:tabs>
        <w:rPr>
          <w:rFonts w:asciiTheme="minorHAnsi" w:eastAsiaTheme="minorEastAsia" w:hAnsiTheme="minorHAnsi" w:cstheme="minorBidi"/>
          <w:b w:val="0"/>
          <w:bCs w:val="0"/>
          <w:caps w:val="0"/>
          <w:lang w:eastAsia="ja-JP"/>
        </w:rPr>
      </w:pPr>
      <w:r w:rsidRPr="00887F07">
        <w:rPr>
          <w:b w:val="0"/>
        </w:rPr>
        <w:t>Chapter 3.</w:t>
      </w:r>
      <w:r>
        <w:rPr>
          <w:rFonts w:asciiTheme="minorHAnsi" w:eastAsiaTheme="minorEastAsia" w:hAnsiTheme="minorHAnsi" w:cstheme="minorBidi"/>
          <w:b w:val="0"/>
          <w:bCs w:val="0"/>
          <w:caps w:val="0"/>
          <w:lang w:eastAsia="ja-JP"/>
        </w:rPr>
        <w:tab/>
      </w:r>
      <w:r>
        <w:t>CFS DS Normal Operations</w:t>
      </w:r>
      <w:r>
        <w:tab/>
      </w:r>
      <w:r>
        <w:fldChar w:fldCharType="begin"/>
      </w:r>
      <w:r>
        <w:instrText xml:space="preserve"> PAGEREF _Toc299107571 \h </w:instrText>
      </w:r>
      <w:r>
        <w:fldChar w:fldCharType="separate"/>
      </w:r>
      <w:r>
        <w:t>3-</w:t>
      </w:r>
      <w:r>
        <w:t>1</w:t>
      </w:r>
      <w:r>
        <w:fldChar w:fldCharType="end"/>
      </w:r>
    </w:p>
    <w:p w14:paraId="1D601F6D" w14:textId="77777777" w:rsidR="009B0848" w:rsidRDefault="009B0848">
      <w:pPr>
        <w:pStyle w:val="TOC2"/>
        <w:tabs>
          <w:tab w:val="left" w:pos="515"/>
        </w:tabs>
        <w:rPr>
          <w:rFonts w:asciiTheme="minorHAnsi" w:eastAsiaTheme="minorEastAsia" w:hAnsiTheme="minorHAnsi" w:cstheme="minorBidi"/>
          <w:b w:val="0"/>
          <w:bCs w:val="0"/>
          <w:noProof/>
          <w:sz w:val="24"/>
          <w:szCs w:val="24"/>
          <w:lang w:eastAsia="ja-JP"/>
        </w:rPr>
      </w:pPr>
      <w:r w:rsidRPr="00887F07">
        <w:rPr>
          <w:b w:val="0"/>
          <w:noProof/>
        </w:rPr>
        <w:t>3.1</w:t>
      </w:r>
      <w:r>
        <w:rPr>
          <w:rFonts w:asciiTheme="minorHAnsi" w:eastAsiaTheme="minorEastAsia" w:hAnsiTheme="minorHAnsi" w:cstheme="minorBidi"/>
          <w:b w:val="0"/>
          <w:bCs w:val="0"/>
          <w:noProof/>
          <w:sz w:val="24"/>
          <w:szCs w:val="24"/>
          <w:lang w:eastAsia="ja-JP"/>
        </w:rPr>
        <w:tab/>
      </w:r>
      <w:r>
        <w:rPr>
          <w:noProof/>
        </w:rPr>
        <w:t>DS Modes of Operation</w:t>
      </w:r>
      <w:r>
        <w:rPr>
          <w:noProof/>
        </w:rPr>
        <w:tab/>
      </w:r>
      <w:r>
        <w:rPr>
          <w:noProof/>
        </w:rPr>
        <w:fldChar w:fldCharType="begin"/>
      </w:r>
      <w:r>
        <w:rPr>
          <w:noProof/>
        </w:rPr>
        <w:instrText xml:space="preserve"> PAGEREF _Toc299107572 \h </w:instrText>
      </w:r>
      <w:r>
        <w:rPr>
          <w:noProof/>
        </w:rPr>
      </w:r>
      <w:r>
        <w:rPr>
          <w:noProof/>
        </w:rPr>
        <w:fldChar w:fldCharType="separate"/>
      </w:r>
      <w:r>
        <w:rPr>
          <w:noProof/>
        </w:rPr>
        <w:t>3-1</w:t>
      </w:r>
      <w:r>
        <w:rPr>
          <w:noProof/>
        </w:rPr>
        <w:fldChar w:fldCharType="end"/>
      </w:r>
    </w:p>
    <w:p w14:paraId="0BA24D93" w14:textId="77777777" w:rsidR="009B0848" w:rsidRDefault="009B0848">
      <w:pPr>
        <w:pStyle w:val="TOC2"/>
        <w:tabs>
          <w:tab w:val="left" w:pos="515"/>
        </w:tabs>
        <w:rPr>
          <w:rFonts w:asciiTheme="minorHAnsi" w:eastAsiaTheme="minorEastAsia" w:hAnsiTheme="minorHAnsi" w:cstheme="minorBidi"/>
          <w:b w:val="0"/>
          <w:bCs w:val="0"/>
          <w:noProof/>
          <w:sz w:val="24"/>
          <w:szCs w:val="24"/>
          <w:lang w:eastAsia="ja-JP"/>
        </w:rPr>
      </w:pPr>
      <w:r w:rsidRPr="00887F07">
        <w:rPr>
          <w:b w:val="0"/>
          <w:noProof/>
        </w:rPr>
        <w:t>3.2</w:t>
      </w:r>
      <w:r>
        <w:rPr>
          <w:rFonts w:asciiTheme="minorHAnsi" w:eastAsiaTheme="minorEastAsia" w:hAnsiTheme="minorHAnsi" w:cstheme="minorBidi"/>
          <w:b w:val="0"/>
          <w:bCs w:val="0"/>
          <w:noProof/>
          <w:sz w:val="24"/>
          <w:szCs w:val="24"/>
          <w:lang w:eastAsia="ja-JP"/>
        </w:rPr>
        <w:tab/>
      </w:r>
      <w:r>
        <w:rPr>
          <w:noProof/>
        </w:rPr>
        <w:t>DS Operation</w:t>
      </w:r>
      <w:r>
        <w:rPr>
          <w:noProof/>
        </w:rPr>
        <w:tab/>
      </w:r>
      <w:r>
        <w:rPr>
          <w:noProof/>
        </w:rPr>
        <w:fldChar w:fldCharType="begin"/>
      </w:r>
      <w:r>
        <w:rPr>
          <w:noProof/>
        </w:rPr>
        <w:instrText xml:space="preserve"> PAGEREF _Toc299107573 \h </w:instrText>
      </w:r>
      <w:r>
        <w:rPr>
          <w:noProof/>
        </w:rPr>
      </w:r>
      <w:r>
        <w:rPr>
          <w:noProof/>
        </w:rPr>
        <w:fldChar w:fldCharType="separate"/>
      </w:r>
      <w:r>
        <w:rPr>
          <w:noProof/>
        </w:rPr>
        <w:t>3-1</w:t>
      </w:r>
      <w:r>
        <w:rPr>
          <w:noProof/>
        </w:rPr>
        <w:fldChar w:fldCharType="end"/>
      </w:r>
    </w:p>
    <w:p w14:paraId="6C86C3FC" w14:textId="77777777" w:rsidR="009B0848" w:rsidRDefault="009B0848">
      <w:pPr>
        <w:pStyle w:val="TOC3"/>
        <w:tabs>
          <w:tab w:val="left" w:pos="867"/>
        </w:tabs>
        <w:rPr>
          <w:rFonts w:asciiTheme="minorHAnsi" w:eastAsiaTheme="minorEastAsia" w:hAnsiTheme="minorHAnsi" w:cstheme="minorBidi"/>
          <w:noProof/>
          <w:sz w:val="24"/>
          <w:szCs w:val="24"/>
          <w:lang w:eastAsia="ja-JP"/>
        </w:rPr>
      </w:pPr>
      <w:r>
        <w:rPr>
          <w:noProof/>
        </w:rPr>
        <w:t>3.2.1</w:t>
      </w:r>
      <w:r>
        <w:rPr>
          <w:rFonts w:asciiTheme="minorHAnsi" w:eastAsiaTheme="minorEastAsia" w:hAnsiTheme="minorHAnsi" w:cstheme="minorBidi"/>
          <w:noProof/>
          <w:sz w:val="24"/>
          <w:szCs w:val="24"/>
          <w:lang w:eastAsia="ja-JP"/>
        </w:rPr>
        <w:tab/>
      </w:r>
      <w:r>
        <w:rPr>
          <w:noProof/>
        </w:rPr>
        <w:t>Filtering</w:t>
      </w:r>
      <w:r>
        <w:rPr>
          <w:noProof/>
        </w:rPr>
        <w:tab/>
      </w:r>
      <w:r>
        <w:rPr>
          <w:noProof/>
        </w:rPr>
        <w:fldChar w:fldCharType="begin"/>
      </w:r>
      <w:r>
        <w:rPr>
          <w:noProof/>
        </w:rPr>
        <w:instrText xml:space="preserve"> PAGEREF _Toc299107574 \h </w:instrText>
      </w:r>
      <w:r>
        <w:rPr>
          <w:noProof/>
        </w:rPr>
      </w:r>
      <w:r>
        <w:rPr>
          <w:noProof/>
        </w:rPr>
        <w:fldChar w:fldCharType="separate"/>
      </w:r>
      <w:r>
        <w:rPr>
          <w:noProof/>
        </w:rPr>
        <w:t>3-2</w:t>
      </w:r>
      <w:r>
        <w:rPr>
          <w:noProof/>
        </w:rPr>
        <w:fldChar w:fldCharType="end"/>
      </w:r>
    </w:p>
    <w:p w14:paraId="0919949C" w14:textId="77777777" w:rsidR="009B0848" w:rsidRDefault="009B0848">
      <w:pPr>
        <w:pStyle w:val="TOC3"/>
        <w:tabs>
          <w:tab w:val="left" w:pos="867"/>
        </w:tabs>
        <w:rPr>
          <w:rFonts w:asciiTheme="minorHAnsi" w:eastAsiaTheme="minorEastAsia" w:hAnsiTheme="minorHAnsi" w:cstheme="minorBidi"/>
          <w:noProof/>
          <w:sz w:val="24"/>
          <w:szCs w:val="24"/>
          <w:lang w:eastAsia="ja-JP"/>
        </w:rPr>
      </w:pPr>
      <w:r>
        <w:rPr>
          <w:noProof/>
        </w:rPr>
        <w:t>3.2.2</w:t>
      </w:r>
      <w:r>
        <w:rPr>
          <w:rFonts w:asciiTheme="minorHAnsi" w:eastAsiaTheme="minorEastAsia" w:hAnsiTheme="minorHAnsi" w:cstheme="minorBidi"/>
          <w:noProof/>
          <w:sz w:val="24"/>
          <w:szCs w:val="24"/>
          <w:lang w:eastAsia="ja-JP"/>
        </w:rPr>
        <w:tab/>
      </w:r>
      <w:r>
        <w:rPr>
          <w:noProof/>
        </w:rPr>
        <w:t>Determining What Message IDs Are To Be Stored</w:t>
      </w:r>
      <w:r>
        <w:rPr>
          <w:noProof/>
        </w:rPr>
        <w:tab/>
      </w:r>
      <w:r>
        <w:rPr>
          <w:noProof/>
        </w:rPr>
        <w:fldChar w:fldCharType="begin"/>
      </w:r>
      <w:r>
        <w:rPr>
          <w:noProof/>
        </w:rPr>
        <w:instrText xml:space="preserve"> PAGEREF _Toc299107575 \h </w:instrText>
      </w:r>
      <w:r>
        <w:rPr>
          <w:noProof/>
        </w:rPr>
      </w:r>
      <w:r>
        <w:rPr>
          <w:noProof/>
        </w:rPr>
        <w:fldChar w:fldCharType="separate"/>
      </w:r>
      <w:r>
        <w:rPr>
          <w:noProof/>
        </w:rPr>
        <w:t>3-2</w:t>
      </w:r>
      <w:r>
        <w:rPr>
          <w:noProof/>
        </w:rPr>
        <w:fldChar w:fldCharType="end"/>
      </w:r>
    </w:p>
    <w:p w14:paraId="3566D41A" w14:textId="77777777" w:rsidR="009B0848" w:rsidRDefault="009B0848">
      <w:pPr>
        <w:pStyle w:val="TOC3"/>
        <w:tabs>
          <w:tab w:val="left" w:pos="867"/>
        </w:tabs>
        <w:rPr>
          <w:rFonts w:asciiTheme="minorHAnsi" w:eastAsiaTheme="minorEastAsia" w:hAnsiTheme="minorHAnsi" w:cstheme="minorBidi"/>
          <w:noProof/>
          <w:sz w:val="24"/>
          <w:szCs w:val="24"/>
          <w:lang w:eastAsia="ja-JP"/>
        </w:rPr>
      </w:pPr>
      <w:r>
        <w:rPr>
          <w:noProof/>
        </w:rPr>
        <w:t>3.2.3</w:t>
      </w:r>
      <w:r>
        <w:rPr>
          <w:rFonts w:asciiTheme="minorHAnsi" w:eastAsiaTheme="minorEastAsia" w:hAnsiTheme="minorHAnsi" w:cstheme="minorBidi"/>
          <w:noProof/>
          <w:sz w:val="24"/>
          <w:szCs w:val="24"/>
          <w:lang w:eastAsia="ja-JP"/>
        </w:rPr>
        <w:tab/>
      </w:r>
      <w:r>
        <w:rPr>
          <w:noProof/>
        </w:rPr>
        <w:t>Determining Where Files Are Being Stored</w:t>
      </w:r>
      <w:r>
        <w:rPr>
          <w:noProof/>
        </w:rPr>
        <w:tab/>
      </w:r>
      <w:r>
        <w:rPr>
          <w:noProof/>
        </w:rPr>
        <w:fldChar w:fldCharType="begin"/>
      </w:r>
      <w:r>
        <w:rPr>
          <w:noProof/>
        </w:rPr>
        <w:instrText xml:space="preserve"> PAGEREF _Toc299107576 \h </w:instrText>
      </w:r>
      <w:r>
        <w:rPr>
          <w:noProof/>
        </w:rPr>
      </w:r>
      <w:r>
        <w:rPr>
          <w:noProof/>
        </w:rPr>
        <w:fldChar w:fldCharType="separate"/>
      </w:r>
      <w:r>
        <w:rPr>
          <w:noProof/>
        </w:rPr>
        <w:t>3-2</w:t>
      </w:r>
      <w:r>
        <w:rPr>
          <w:noProof/>
        </w:rPr>
        <w:fldChar w:fldCharType="end"/>
      </w:r>
    </w:p>
    <w:p w14:paraId="44E3C276" w14:textId="77777777" w:rsidR="009B0848" w:rsidRDefault="009B0848">
      <w:pPr>
        <w:pStyle w:val="TOC2"/>
        <w:tabs>
          <w:tab w:val="left" w:pos="515"/>
        </w:tabs>
        <w:rPr>
          <w:rFonts w:asciiTheme="minorHAnsi" w:eastAsiaTheme="minorEastAsia" w:hAnsiTheme="minorHAnsi" w:cstheme="minorBidi"/>
          <w:b w:val="0"/>
          <w:bCs w:val="0"/>
          <w:noProof/>
          <w:sz w:val="24"/>
          <w:szCs w:val="24"/>
          <w:lang w:eastAsia="ja-JP"/>
        </w:rPr>
      </w:pPr>
      <w:r w:rsidRPr="00887F07">
        <w:rPr>
          <w:b w:val="0"/>
          <w:noProof/>
        </w:rPr>
        <w:t>3.3</w:t>
      </w:r>
      <w:r>
        <w:rPr>
          <w:rFonts w:asciiTheme="minorHAnsi" w:eastAsiaTheme="minorEastAsia" w:hAnsiTheme="minorHAnsi" w:cstheme="minorBidi"/>
          <w:b w:val="0"/>
          <w:bCs w:val="0"/>
          <w:noProof/>
          <w:sz w:val="24"/>
          <w:szCs w:val="24"/>
          <w:lang w:eastAsia="ja-JP"/>
        </w:rPr>
        <w:tab/>
      </w:r>
      <w:r>
        <w:rPr>
          <w:noProof/>
        </w:rPr>
        <w:t>Initializing DS</w:t>
      </w:r>
      <w:r>
        <w:rPr>
          <w:noProof/>
        </w:rPr>
        <w:tab/>
      </w:r>
      <w:r>
        <w:rPr>
          <w:noProof/>
        </w:rPr>
        <w:fldChar w:fldCharType="begin"/>
      </w:r>
      <w:r>
        <w:rPr>
          <w:noProof/>
        </w:rPr>
        <w:instrText xml:space="preserve"> PAGEREF _Toc299107577 \h </w:instrText>
      </w:r>
      <w:r>
        <w:rPr>
          <w:noProof/>
        </w:rPr>
      </w:r>
      <w:r>
        <w:rPr>
          <w:noProof/>
        </w:rPr>
        <w:fldChar w:fldCharType="separate"/>
      </w:r>
      <w:r>
        <w:rPr>
          <w:noProof/>
        </w:rPr>
        <w:t>3-2</w:t>
      </w:r>
      <w:r>
        <w:rPr>
          <w:noProof/>
        </w:rPr>
        <w:fldChar w:fldCharType="end"/>
      </w:r>
    </w:p>
    <w:p w14:paraId="70A7FA9C" w14:textId="77777777" w:rsidR="009B0848" w:rsidRDefault="009B0848">
      <w:pPr>
        <w:pStyle w:val="TOC3"/>
        <w:tabs>
          <w:tab w:val="left" w:pos="867"/>
        </w:tabs>
        <w:rPr>
          <w:rFonts w:asciiTheme="minorHAnsi" w:eastAsiaTheme="minorEastAsia" w:hAnsiTheme="minorHAnsi" w:cstheme="minorBidi"/>
          <w:noProof/>
          <w:sz w:val="24"/>
          <w:szCs w:val="24"/>
          <w:lang w:eastAsia="ja-JP"/>
        </w:rPr>
      </w:pPr>
      <w:r>
        <w:rPr>
          <w:noProof/>
        </w:rPr>
        <w:t>3.3.1</w:t>
      </w:r>
      <w:r>
        <w:rPr>
          <w:rFonts w:asciiTheme="minorHAnsi" w:eastAsiaTheme="minorEastAsia" w:hAnsiTheme="minorHAnsi" w:cstheme="minorBidi"/>
          <w:noProof/>
          <w:sz w:val="24"/>
          <w:szCs w:val="24"/>
          <w:lang w:eastAsia="ja-JP"/>
        </w:rPr>
        <w:tab/>
      </w:r>
      <w:r>
        <w:rPr>
          <w:noProof/>
        </w:rPr>
        <w:t>Power-On Reset</w:t>
      </w:r>
      <w:r>
        <w:rPr>
          <w:noProof/>
        </w:rPr>
        <w:tab/>
      </w:r>
      <w:r>
        <w:rPr>
          <w:noProof/>
        </w:rPr>
        <w:fldChar w:fldCharType="begin"/>
      </w:r>
      <w:r>
        <w:rPr>
          <w:noProof/>
        </w:rPr>
        <w:instrText xml:space="preserve"> PAGEREF _Toc299107578 \h </w:instrText>
      </w:r>
      <w:r>
        <w:rPr>
          <w:noProof/>
        </w:rPr>
      </w:r>
      <w:r>
        <w:rPr>
          <w:noProof/>
        </w:rPr>
        <w:fldChar w:fldCharType="separate"/>
      </w:r>
      <w:r>
        <w:rPr>
          <w:noProof/>
        </w:rPr>
        <w:t>3-3</w:t>
      </w:r>
      <w:r>
        <w:rPr>
          <w:noProof/>
        </w:rPr>
        <w:fldChar w:fldCharType="end"/>
      </w:r>
    </w:p>
    <w:p w14:paraId="77463964" w14:textId="77777777" w:rsidR="009B0848" w:rsidRDefault="009B0848">
      <w:pPr>
        <w:pStyle w:val="TOC3"/>
        <w:tabs>
          <w:tab w:val="left" w:pos="867"/>
        </w:tabs>
        <w:rPr>
          <w:rFonts w:asciiTheme="minorHAnsi" w:eastAsiaTheme="minorEastAsia" w:hAnsiTheme="minorHAnsi" w:cstheme="minorBidi"/>
          <w:noProof/>
          <w:sz w:val="24"/>
          <w:szCs w:val="24"/>
          <w:lang w:eastAsia="ja-JP"/>
        </w:rPr>
      </w:pPr>
      <w:r>
        <w:rPr>
          <w:noProof/>
        </w:rPr>
        <w:t>3.3.2</w:t>
      </w:r>
      <w:r>
        <w:rPr>
          <w:rFonts w:asciiTheme="minorHAnsi" w:eastAsiaTheme="minorEastAsia" w:hAnsiTheme="minorHAnsi" w:cstheme="minorBidi"/>
          <w:noProof/>
          <w:sz w:val="24"/>
          <w:szCs w:val="24"/>
          <w:lang w:eastAsia="ja-JP"/>
        </w:rPr>
        <w:tab/>
      </w:r>
      <w:r>
        <w:rPr>
          <w:noProof/>
        </w:rPr>
        <w:t>Processor Reset</w:t>
      </w:r>
      <w:r>
        <w:rPr>
          <w:noProof/>
        </w:rPr>
        <w:tab/>
      </w:r>
      <w:r>
        <w:rPr>
          <w:noProof/>
        </w:rPr>
        <w:fldChar w:fldCharType="begin"/>
      </w:r>
      <w:r>
        <w:rPr>
          <w:noProof/>
        </w:rPr>
        <w:instrText xml:space="preserve"> PAGEREF _Toc299107579 \h </w:instrText>
      </w:r>
      <w:r>
        <w:rPr>
          <w:noProof/>
        </w:rPr>
      </w:r>
      <w:r>
        <w:rPr>
          <w:noProof/>
        </w:rPr>
        <w:fldChar w:fldCharType="separate"/>
      </w:r>
      <w:r>
        <w:rPr>
          <w:noProof/>
        </w:rPr>
        <w:t>3-3</w:t>
      </w:r>
      <w:r>
        <w:rPr>
          <w:noProof/>
        </w:rPr>
        <w:fldChar w:fldCharType="end"/>
      </w:r>
    </w:p>
    <w:p w14:paraId="5C14A1F2" w14:textId="77777777" w:rsidR="009B0848" w:rsidRDefault="009B0848">
      <w:pPr>
        <w:pStyle w:val="TOC2"/>
        <w:tabs>
          <w:tab w:val="left" w:pos="515"/>
        </w:tabs>
        <w:rPr>
          <w:rFonts w:asciiTheme="minorHAnsi" w:eastAsiaTheme="minorEastAsia" w:hAnsiTheme="minorHAnsi" w:cstheme="minorBidi"/>
          <w:b w:val="0"/>
          <w:bCs w:val="0"/>
          <w:noProof/>
          <w:sz w:val="24"/>
          <w:szCs w:val="24"/>
          <w:lang w:eastAsia="ja-JP"/>
        </w:rPr>
      </w:pPr>
      <w:r w:rsidRPr="00887F07">
        <w:rPr>
          <w:b w:val="0"/>
          <w:noProof/>
        </w:rPr>
        <w:t>3.4</w:t>
      </w:r>
      <w:r>
        <w:rPr>
          <w:rFonts w:asciiTheme="minorHAnsi" w:eastAsiaTheme="minorEastAsia" w:hAnsiTheme="minorHAnsi" w:cstheme="minorBidi"/>
          <w:b w:val="0"/>
          <w:bCs w:val="0"/>
          <w:noProof/>
          <w:sz w:val="24"/>
          <w:szCs w:val="24"/>
          <w:lang w:eastAsia="ja-JP"/>
        </w:rPr>
        <w:tab/>
      </w:r>
      <w:r>
        <w:rPr>
          <w:noProof/>
        </w:rPr>
        <w:t>Event Messages</w:t>
      </w:r>
      <w:r>
        <w:rPr>
          <w:noProof/>
        </w:rPr>
        <w:tab/>
      </w:r>
      <w:r>
        <w:rPr>
          <w:noProof/>
        </w:rPr>
        <w:fldChar w:fldCharType="begin"/>
      </w:r>
      <w:r>
        <w:rPr>
          <w:noProof/>
        </w:rPr>
        <w:instrText xml:space="preserve"> PAGEREF _Toc299107580 \h </w:instrText>
      </w:r>
      <w:r>
        <w:rPr>
          <w:noProof/>
        </w:rPr>
      </w:r>
      <w:r>
        <w:rPr>
          <w:noProof/>
        </w:rPr>
        <w:fldChar w:fldCharType="separate"/>
      </w:r>
      <w:r>
        <w:rPr>
          <w:noProof/>
        </w:rPr>
        <w:t>3-3</w:t>
      </w:r>
      <w:r>
        <w:rPr>
          <w:noProof/>
        </w:rPr>
        <w:fldChar w:fldCharType="end"/>
      </w:r>
    </w:p>
    <w:p w14:paraId="1E959B0E" w14:textId="77777777" w:rsidR="009B0848" w:rsidRDefault="009B0848">
      <w:pPr>
        <w:pStyle w:val="TOC2"/>
        <w:tabs>
          <w:tab w:val="left" w:pos="515"/>
        </w:tabs>
        <w:rPr>
          <w:rFonts w:asciiTheme="minorHAnsi" w:eastAsiaTheme="minorEastAsia" w:hAnsiTheme="minorHAnsi" w:cstheme="minorBidi"/>
          <w:b w:val="0"/>
          <w:bCs w:val="0"/>
          <w:noProof/>
          <w:sz w:val="24"/>
          <w:szCs w:val="24"/>
          <w:lang w:eastAsia="ja-JP"/>
        </w:rPr>
      </w:pPr>
      <w:r w:rsidRPr="00887F07">
        <w:rPr>
          <w:b w:val="0"/>
          <w:noProof/>
        </w:rPr>
        <w:t>3.5</w:t>
      </w:r>
      <w:r>
        <w:rPr>
          <w:rFonts w:asciiTheme="minorHAnsi" w:eastAsiaTheme="minorEastAsia" w:hAnsiTheme="minorHAnsi" w:cstheme="minorBidi"/>
          <w:b w:val="0"/>
          <w:bCs w:val="0"/>
          <w:noProof/>
          <w:sz w:val="24"/>
          <w:szCs w:val="24"/>
          <w:lang w:eastAsia="ja-JP"/>
        </w:rPr>
        <w:tab/>
      </w:r>
      <w:r>
        <w:rPr>
          <w:noProof/>
        </w:rPr>
        <w:t>Normal DS Packet Processor Operation</w:t>
      </w:r>
      <w:r>
        <w:rPr>
          <w:noProof/>
        </w:rPr>
        <w:tab/>
      </w:r>
      <w:r>
        <w:rPr>
          <w:noProof/>
        </w:rPr>
        <w:fldChar w:fldCharType="begin"/>
      </w:r>
      <w:r>
        <w:rPr>
          <w:noProof/>
        </w:rPr>
        <w:instrText xml:space="preserve"> PAGEREF _Toc299107581 \h </w:instrText>
      </w:r>
      <w:r>
        <w:rPr>
          <w:noProof/>
        </w:rPr>
      </w:r>
      <w:r>
        <w:rPr>
          <w:noProof/>
        </w:rPr>
        <w:fldChar w:fldCharType="separate"/>
      </w:r>
      <w:r>
        <w:rPr>
          <w:noProof/>
        </w:rPr>
        <w:t>3-3</w:t>
      </w:r>
      <w:r>
        <w:rPr>
          <w:noProof/>
        </w:rPr>
        <w:fldChar w:fldCharType="end"/>
      </w:r>
    </w:p>
    <w:p w14:paraId="6C6A2F44" w14:textId="77777777" w:rsidR="009B0848" w:rsidRDefault="009B0848">
      <w:pPr>
        <w:pStyle w:val="TOC2"/>
        <w:tabs>
          <w:tab w:val="left" w:pos="515"/>
        </w:tabs>
        <w:rPr>
          <w:rFonts w:asciiTheme="minorHAnsi" w:eastAsiaTheme="minorEastAsia" w:hAnsiTheme="minorHAnsi" w:cstheme="minorBidi"/>
          <w:b w:val="0"/>
          <w:bCs w:val="0"/>
          <w:noProof/>
          <w:sz w:val="24"/>
          <w:szCs w:val="24"/>
          <w:lang w:eastAsia="ja-JP"/>
        </w:rPr>
      </w:pPr>
      <w:r w:rsidRPr="00887F07">
        <w:rPr>
          <w:b w:val="0"/>
          <w:noProof/>
        </w:rPr>
        <w:t>3.6</w:t>
      </w:r>
      <w:r>
        <w:rPr>
          <w:rFonts w:asciiTheme="minorHAnsi" w:eastAsiaTheme="minorEastAsia" w:hAnsiTheme="minorHAnsi" w:cstheme="minorBidi"/>
          <w:b w:val="0"/>
          <w:bCs w:val="0"/>
          <w:noProof/>
          <w:sz w:val="24"/>
          <w:szCs w:val="24"/>
          <w:lang w:eastAsia="ja-JP"/>
        </w:rPr>
        <w:tab/>
      </w:r>
      <w:r>
        <w:rPr>
          <w:noProof/>
        </w:rPr>
        <w:t>Packet Filter Table Definition</w:t>
      </w:r>
      <w:r>
        <w:rPr>
          <w:noProof/>
        </w:rPr>
        <w:tab/>
      </w:r>
      <w:r>
        <w:rPr>
          <w:noProof/>
        </w:rPr>
        <w:fldChar w:fldCharType="begin"/>
      </w:r>
      <w:r>
        <w:rPr>
          <w:noProof/>
        </w:rPr>
        <w:instrText xml:space="preserve"> PAGEREF _Toc299107582 \h </w:instrText>
      </w:r>
      <w:r>
        <w:rPr>
          <w:noProof/>
        </w:rPr>
      </w:r>
      <w:r>
        <w:rPr>
          <w:noProof/>
        </w:rPr>
        <w:fldChar w:fldCharType="separate"/>
      </w:r>
      <w:r>
        <w:rPr>
          <w:noProof/>
        </w:rPr>
        <w:t>3-4</w:t>
      </w:r>
      <w:r>
        <w:rPr>
          <w:noProof/>
        </w:rPr>
        <w:fldChar w:fldCharType="end"/>
      </w:r>
    </w:p>
    <w:p w14:paraId="40A432F9" w14:textId="77777777" w:rsidR="009B0848" w:rsidRDefault="009B0848">
      <w:pPr>
        <w:pStyle w:val="TOC2"/>
        <w:tabs>
          <w:tab w:val="left" w:pos="515"/>
        </w:tabs>
        <w:rPr>
          <w:rFonts w:asciiTheme="minorHAnsi" w:eastAsiaTheme="minorEastAsia" w:hAnsiTheme="minorHAnsi" w:cstheme="minorBidi"/>
          <w:b w:val="0"/>
          <w:bCs w:val="0"/>
          <w:noProof/>
          <w:sz w:val="24"/>
          <w:szCs w:val="24"/>
          <w:lang w:eastAsia="ja-JP"/>
        </w:rPr>
      </w:pPr>
      <w:r w:rsidRPr="00887F07">
        <w:rPr>
          <w:b w:val="0"/>
          <w:noProof/>
        </w:rPr>
        <w:t>3.7</w:t>
      </w:r>
      <w:r>
        <w:rPr>
          <w:rFonts w:asciiTheme="minorHAnsi" w:eastAsiaTheme="minorEastAsia" w:hAnsiTheme="minorHAnsi" w:cstheme="minorBidi"/>
          <w:b w:val="0"/>
          <w:bCs w:val="0"/>
          <w:noProof/>
          <w:sz w:val="24"/>
          <w:szCs w:val="24"/>
          <w:lang w:eastAsia="ja-JP"/>
        </w:rPr>
        <w:tab/>
      </w:r>
      <w:r>
        <w:rPr>
          <w:noProof/>
        </w:rPr>
        <w:t>Destination File Table Definition</w:t>
      </w:r>
      <w:r>
        <w:rPr>
          <w:noProof/>
        </w:rPr>
        <w:tab/>
      </w:r>
      <w:r>
        <w:rPr>
          <w:noProof/>
        </w:rPr>
        <w:fldChar w:fldCharType="begin"/>
      </w:r>
      <w:r>
        <w:rPr>
          <w:noProof/>
        </w:rPr>
        <w:instrText xml:space="preserve"> PAGEREF _Toc299107583 \h </w:instrText>
      </w:r>
      <w:r>
        <w:rPr>
          <w:noProof/>
        </w:rPr>
      </w:r>
      <w:r>
        <w:rPr>
          <w:noProof/>
        </w:rPr>
        <w:fldChar w:fldCharType="separate"/>
      </w:r>
      <w:r>
        <w:rPr>
          <w:noProof/>
        </w:rPr>
        <w:t>3-5</w:t>
      </w:r>
      <w:r>
        <w:rPr>
          <w:noProof/>
        </w:rPr>
        <w:fldChar w:fldCharType="end"/>
      </w:r>
    </w:p>
    <w:p w14:paraId="76444A41" w14:textId="77777777" w:rsidR="009B0848" w:rsidRDefault="009B0848">
      <w:pPr>
        <w:pStyle w:val="TOC1"/>
        <w:tabs>
          <w:tab w:val="left" w:pos="1654"/>
        </w:tabs>
        <w:rPr>
          <w:rFonts w:asciiTheme="minorHAnsi" w:eastAsiaTheme="minorEastAsia" w:hAnsiTheme="minorHAnsi" w:cstheme="minorBidi"/>
          <w:b w:val="0"/>
          <w:bCs w:val="0"/>
          <w:caps w:val="0"/>
          <w:lang w:eastAsia="ja-JP"/>
        </w:rPr>
      </w:pPr>
      <w:r w:rsidRPr="00887F07">
        <w:rPr>
          <w:b w:val="0"/>
        </w:rPr>
        <w:t>Chapter 4.</w:t>
      </w:r>
      <w:r>
        <w:rPr>
          <w:rFonts w:asciiTheme="minorHAnsi" w:eastAsiaTheme="minorEastAsia" w:hAnsiTheme="minorHAnsi" w:cstheme="minorBidi"/>
          <w:b w:val="0"/>
          <w:bCs w:val="0"/>
          <w:caps w:val="0"/>
          <w:lang w:eastAsia="ja-JP"/>
        </w:rPr>
        <w:tab/>
      </w:r>
      <w:r>
        <w:t>Understanding DS Operational Constraints</w:t>
      </w:r>
      <w:r>
        <w:tab/>
      </w:r>
      <w:r>
        <w:fldChar w:fldCharType="begin"/>
      </w:r>
      <w:r>
        <w:instrText xml:space="preserve"> PAGEREF _Toc299107584 \h </w:instrText>
      </w:r>
      <w:r>
        <w:fldChar w:fldCharType="separate"/>
      </w:r>
      <w:r>
        <w:t>4-1</w:t>
      </w:r>
      <w:r>
        <w:fldChar w:fldCharType="end"/>
      </w:r>
    </w:p>
    <w:p w14:paraId="34E18A9D" w14:textId="77777777" w:rsidR="009B0848" w:rsidRDefault="009B0848">
      <w:pPr>
        <w:pStyle w:val="TOC2"/>
        <w:tabs>
          <w:tab w:val="left" w:pos="515"/>
        </w:tabs>
        <w:rPr>
          <w:rFonts w:asciiTheme="minorHAnsi" w:eastAsiaTheme="minorEastAsia" w:hAnsiTheme="minorHAnsi" w:cstheme="minorBidi"/>
          <w:b w:val="0"/>
          <w:bCs w:val="0"/>
          <w:noProof/>
          <w:sz w:val="24"/>
          <w:szCs w:val="24"/>
          <w:lang w:eastAsia="ja-JP"/>
        </w:rPr>
      </w:pPr>
      <w:r w:rsidRPr="00887F07">
        <w:rPr>
          <w:b w:val="0"/>
          <w:noProof/>
        </w:rPr>
        <w:t>4.1</w:t>
      </w:r>
      <w:r>
        <w:rPr>
          <w:rFonts w:asciiTheme="minorHAnsi" w:eastAsiaTheme="minorEastAsia" w:hAnsiTheme="minorHAnsi" w:cstheme="minorBidi"/>
          <w:b w:val="0"/>
          <w:bCs w:val="0"/>
          <w:noProof/>
          <w:sz w:val="24"/>
          <w:szCs w:val="24"/>
          <w:lang w:eastAsia="ja-JP"/>
        </w:rPr>
        <w:tab/>
      </w:r>
      <w:r>
        <w:rPr>
          <w:noProof/>
        </w:rPr>
        <w:t>File Constraints</w:t>
      </w:r>
      <w:r>
        <w:rPr>
          <w:noProof/>
        </w:rPr>
        <w:tab/>
      </w:r>
      <w:r>
        <w:rPr>
          <w:noProof/>
        </w:rPr>
        <w:fldChar w:fldCharType="begin"/>
      </w:r>
      <w:r>
        <w:rPr>
          <w:noProof/>
        </w:rPr>
        <w:instrText xml:space="preserve"> PAGEREF _Toc299107585 \h </w:instrText>
      </w:r>
      <w:r>
        <w:rPr>
          <w:noProof/>
        </w:rPr>
      </w:r>
      <w:r>
        <w:rPr>
          <w:noProof/>
        </w:rPr>
        <w:fldChar w:fldCharType="separate"/>
      </w:r>
      <w:r>
        <w:rPr>
          <w:noProof/>
        </w:rPr>
        <w:t>4-1</w:t>
      </w:r>
      <w:r>
        <w:rPr>
          <w:noProof/>
        </w:rPr>
        <w:fldChar w:fldCharType="end"/>
      </w:r>
    </w:p>
    <w:p w14:paraId="4B8F6B32" w14:textId="77777777" w:rsidR="009B0848" w:rsidRDefault="009B0848">
      <w:pPr>
        <w:pStyle w:val="TOC3"/>
        <w:tabs>
          <w:tab w:val="left" w:pos="867"/>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Maximum File Age</w:t>
      </w:r>
      <w:r>
        <w:rPr>
          <w:noProof/>
        </w:rPr>
        <w:tab/>
      </w:r>
      <w:r>
        <w:rPr>
          <w:noProof/>
        </w:rPr>
        <w:fldChar w:fldCharType="begin"/>
      </w:r>
      <w:r>
        <w:rPr>
          <w:noProof/>
        </w:rPr>
        <w:instrText xml:space="preserve"> PAGEREF _Toc299107586 \h </w:instrText>
      </w:r>
      <w:r>
        <w:rPr>
          <w:noProof/>
        </w:rPr>
      </w:r>
      <w:r>
        <w:rPr>
          <w:noProof/>
        </w:rPr>
        <w:fldChar w:fldCharType="separate"/>
      </w:r>
      <w:r>
        <w:rPr>
          <w:noProof/>
        </w:rPr>
        <w:t>4-1</w:t>
      </w:r>
      <w:r>
        <w:rPr>
          <w:noProof/>
        </w:rPr>
        <w:fldChar w:fldCharType="end"/>
      </w:r>
    </w:p>
    <w:p w14:paraId="581045EA" w14:textId="77777777" w:rsidR="009B0848" w:rsidRDefault="009B0848">
      <w:pPr>
        <w:pStyle w:val="TOC3"/>
        <w:tabs>
          <w:tab w:val="left" w:pos="867"/>
        </w:tabs>
        <w:rPr>
          <w:rFonts w:asciiTheme="minorHAnsi" w:eastAsiaTheme="minorEastAsia" w:hAnsiTheme="minorHAnsi" w:cstheme="minorBidi"/>
          <w:noProof/>
          <w:sz w:val="24"/>
          <w:szCs w:val="24"/>
          <w:lang w:eastAsia="ja-JP"/>
        </w:rPr>
      </w:pPr>
      <w:r>
        <w:rPr>
          <w:noProof/>
        </w:rPr>
        <w:t>4.1.2</w:t>
      </w:r>
      <w:r>
        <w:rPr>
          <w:rFonts w:asciiTheme="minorHAnsi" w:eastAsiaTheme="minorEastAsia" w:hAnsiTheme="minorHAnsi" w:cstheme="minorBidi"/>
          <w:noProof/>
          <w:sz w:val="24"/>
          <w:szCs w:val="24"/>
          <w:lang w:eastAsia="ja-JP"/>
        </w:rPr>
        <w:tab/>
      </w:r>
      <w:r>
        <w:rPr>
          <w:noProof/>
        </w:rPr>
        <w:t>Maximum File Size</w:t>
      </w:r>
      <w:r>
        <w:rPr>
          <w:noProof/>
        </w:rPr>
        <w:tab/>
      </w:r>
      <w:r>
        <w:rPr>
          <w:noProof/>
        </w:rPr>
        <w:fldChar w:fldCharType="begin"/>
      </w:r>
      <w:r>
        <w:rPr>
          <w:noProof/>
        </w:rPr>
        <w:instrText xml:space="preserve"> PAGEREF _Toc299107587 \h </w:instrText>
      </w:r>
      <w:r>
        <w:rPr>
          <w:noProof/>
        </w:rPr>
      </w:r>
      <w:r>
        <w:rPr>
          <w:noProof/>
        </w:rPr>
        <w:fldChar w:fldCharType="separate"/>
      </w:r>
      <w:r>
        <w:rPr>
          <w:noProof/>
        </w:rPr>
        <w:t>4-1</w:t>
      </w:r>
      <w:r>
        <w:rPr>
          <w:noProof/>
        </w:rPr>
        <w:fldChar w:fldCharType="end"/>
      </w:r>
    </w:p>
    <w:p w14:paraId="0356F94E" w14:textId="77777777" w:rsidR="009B0848" w:rsidRDefault="009B0848">
      <w:pPr>
        <w:pStyle w:val="TOC1"/>
        <w:tabs>
          <w:tab w:val="left" w:pos="1654"/>
        </w:tabs>
        <w:rPr>
          <w:rFonts w:asciiTheme="minorHAnsi" w:eastAsiaTheme="minorEastAsia" w:hAnsiTheme="minorHAnsi" w:cstheme="minorBidi"/>
          <w:b w:val="0"/>
          <w:bCs w:val="0"/>
          <w:caps w:val="0"/>
          <w:lang w:eastAsia="ja-JP"/>
        </w:rPr>
      </w:pPr>
      <w:r w:rsidRPr="00887F07">
        <w:rPr>
          <w:b w:val="0"/>
        </w:rPr>
        <w:t>Chapter 5.</w:t>
      </w:r>
      <w:r>
        <w:rPr>
          <w:rFonts w:asciiTheme="minorHAnsi" w:eastAsiaTheme="minorEastAsia" w:hAnsiTheme="minorHAnsi" w:cstheme="minorBidi"/>
          <w:b w:val="0"/>
          <w:bCs w:val="0"/>
          <w:caps w:val="0"/>
          <w:lang w:eastAsia="ja-JP"/>
        </w:rPr>
        <w:tab/>
      </w:r>
      <w:r>
        <w:t>Frequently Asked Questions (FAQs)</w:t>
      </w:r>
      <w:r>
        <w:tab/>
      </w:r>
      <w:r>
        <w:fldChar w:fldCharType="begin"/>
      </w:r>
      <w:r>
        <w:instrText xml:space="preserve"> PAGEREF _Toc299107588 \h </w:instrText>
      </w:r>
      <w:r>
        <w:fldChar w:fldCharType="separate"/>
      </w:r>
      <w:r>
        <w:t>5-1</w:t>
      </w:r>
      <w:r>
        <w:fldChar w:fldCharType="end"/>
      </w:r>
    </w:p>
    <w:p w14:paraId="3AA6C9E7" w14:textId="77777777" w:rsidR="009B0848" w:rsidRDefault="009B0848">
      <w:pPr>
        <w:pStyle w:val="TOC2"/>
        <w:tabs>
          <w:tab w:val="left" w:pos="515"/>
        </w:tabs>
        <w:rPr>
          <w:rFonts w:asciiTheme="minorHAnsi" w:eastAsiaTheme="minorEastAsia" w:hAnsiTheme="minorHAnsi" w:cstheme="minorBidi"/>
          <w:b w:val="0"/>
          <w:bCs w:val="0"/>
          <w:noProof/>
          <w:sz w:val="24"/>
          <w:szCs w:val="24"/>
          <w:lang w:eastAsia="ja-JP"/>
        </w:rPr>
      </w:pPr>
      <w:r w:rsidRPr="00887F07">
        <w:rPr>
          <w:b w:val="0"/>
          <w:noProof/>
        </w:rPr>
        <w:t>5.1</w:t>
      </w:r>
      <w:r>
        <w:rPr>
          <w:rFonts w:asciiTheme="minorHAnsi" w:eastAsiaTheme="minorEastAsia" w:hAnsiTheme="minorHAnsi" w:cstheme="minorBidi"/>
          <w:b w:val="0"/>
          <w:bCs w:val="0"/>
          <w:noProof/>
          <w:sz w:val="24"/>
          <w:szCs w:val="24"/>
          <w:lang w:eastAsia="ja-JP"/>
        </w:rPr>
        <w:tab/>
      </w:r>
      <w:r>
        <w:rPr>
          <w:noProof/>
        </w:rPr>
        <w:t>How do I downlink the files saved by DS?</w:t>
      </w:r>
      <w:r>
        <w:rPr>
          <w:noProof/>
        </w:rPr>
        <w:tab/>
      </w:r>
      <w:r>
        <w:rPr>
          <w:noProof/>
        </w:rPr>
        <w:fldChar w:fldCharType="begin"/>
      </w:r>
      <w:r>
        <w:rPr>
          <w:noProof/>
        </w:rPr>
        <w:instrText xml:space="preserve"> PAGEREF _Toc299107589 \h </w:instrText>
      </w:r>
      <w:r>
        <w:rPr>
          <w:noProof/>
        </w:rPr>
      </w:r>
      <w:r>
        <w:rPr>
          <w:noProof/>
        </w:rPr>
        <w:fldChar w:fldCharType="separate"/>
      </w:r>
      <w:r>
        <w:rPr>
          <w:noProof/>
        </w:rPr>
        <w:t>5-1</w:t>
      </w:r>
      <w:r>
        <w:rPr>
          <w:noProof/>
        </w:rPr>
        <w:fldChar w:fldCharType="end"/>
      </w:r>
    </w:p>
    <w:p w14:paraId="2B9C6EF9" w14:textId="77777777" w:rsidR="009B0848" w:rsidRDefault="009B0848">
      <w:pPr>
        <w:pStyle w:val="TOC2"/>
        <w:tabs>
          <w:tab w:val="left" w:pos="515"/>
        </w:tabs>
        <w:rPr>
          <w:rFonts w:asciiTheme="minorHAnsi" w:eastAsiaTheme="minorEastAsia" w:hAnsiTheme="minorHAnsi" w:cstheme="minorBidi"/>
          <w:b w:val="0"/>
          <w:bCs w:val="0"/>
          <w:noProof/>
          <w:sz w:val="24"/>
          <w:szCs w:val="24"/>
          <w:lang w:eastAsia="ja-JP"/>
        </w:rPr>
      </w:pPr>
      <w:r w:rsidRPr="00887F07">
        <w:rPr>
          <w:b w:val="0"/>
          <w:noProof/>
        </w:rPr>
        <w:t>5.2</w:t>
      </w:r>
      <w:r>
        <w:rPr>
          <w:rFonts w:asciiTheme="minorHAnsi" w:eastAsiaTheme="minorEastAsia" w:hAnsiTheme="minorHAnsi" w:cstheme="minorBidi"/>
          <w:b w:val="0"/>
          <w:bCs w:val="0"/>
          <w:noProof/>
          <w:sz w:val="24"/>
          <w:szCs w:val="24"/>
          <w:lang w:eastAsia="ja-JP"/>
        </w:rPr>
        <w:tab/>
      </w:r>
      <w:r>
        <w:rPr>
          <w:noProof/>
        </w:rPr>
        <w:t>Are there any issues in limiting data?</w:t>
      </w:r>
      <w:r>
        <w:rPr>
          <w:noProof/>
        </w:rPr>
        <w:tab/>
      </w:r>
      <w:r>
        <w:rPr>
          <w:noProof/>
        </w:rPr>
        <w:fldChar w:fldCharType="begin"/>
      </w:r>
      <w:r>
        <w:rPr>
          <w:noProof/>
        </w:rPr>
        <w:instrText xml:space="preserve"> PAGEREF _Toc299107590 \h </w:instrText>
      </w:r>
      <w:r>
        <w:rPr>
          <w:noProof/>
        </w:rPr>
      </w:r>
      <w:r>
        <w:rPr>
          <w:noProof/>
        </w:rPr>
        <w:fldChar w:fldCharType="separate"/>
      </w:r>
      <w:r>
        <w:rPr>
          <w:noProof/>
        </w:rPr>
        <w:t>5-1</w:t>
      </w:r>
      <w:r>
        <w:rPr>
          <w:noProof/>
        </w:rPr>
        <w:fldChar w:fldCharType="end"/>
      </w:r>
    </w:p>
    <w:p w14:paraId="2B5A07F2" w14:textId="77777777" w:rsidR="009B0848" w:rsidRDefault="009B0848">
      <w:pPr>
        <w:pStyle w:val="TOC2"/>
        <w:tabs>
          <w:tab w:val="left" w:pos="515"/>
        </w:tabs>
        <w:rPr>
          <w:rFonts w:asciiTheme="minorHAnsi" w:eastAsiaTheme="minorEastAsia" w:hAnsiTheme="minorHAnsi" w:cstheme="minorBidi"/>
          <w:b w:val="0"/>
          <w:bCs w:val="0"/>
          <w:noProof/>
          <w:sz w:val="24"/>
          <w:szCs w:val="24"/>
          <w:lang w:eastAsia="ja-JP"/>
        </w:rPr>
      </w:pPr>
      <w:r w:rsidRPr="00887F07">
        <w:rPr>
          <w:b w:val="0"/>
          <w:noProof/>
        </w:rPr>
        <w:t>5.3</w:t>
      </w:r>
      <w:r>
        <w:rPr>
          <w:rFonts w:asciiTheme="minorHAnsi" w:eastAsiaTheme="minorEastAsia" w:hAnsiTheme="minorHAnsi" w:cstheme="minorBidi"/>
          <w:b w:val="0"/>
          <w:bCs w:val="0"/>
          <w:noProof/>
          <w:sz w:val="24"/>
          <w:szCs w:val="24"/>
          <w:lang w:eastAsia="ja-JP"/>
        </w:rPr>
        <w:tab/>
      </w:r>
      <w:r>
        <w:rPr>
          <w:noProof/>
        </w:rPr>
        <w:t>How can I keep files open?</w:t>
      </w:r>
      <w:r>
        <w:rPr>
          <w:noProof/>
        </w:rPr>
        <w:tab/>
      </w:r>
      <w:r>
        <w:rPr>
          <w:noProof/>
        </w:rPr>
        <w:fldChar w:fldCharType="begin"/>
      </w:r>
      <w:r>
        <w:rPr>
          <w:noProof/>
        </w:rPr>
        <w:instrText xml:space="preserve"> PAGEREF _Toc299107591 \h </w:instrText>
      </w:r>
      <w:r>
        <w:rPr>
          <w:noProof/>
        </w:rPr>
      </w:r>
      <w:r>
        <w:rPr>
          <w:noProof/>
        </w:rPr>
        <w:fldChar w:fldCharType="separate"/>
      </w:r>
      <w:r>
        <w:rPr>
          <w:noProof/>
        </w:rPr>
        <w:t>5-1</w:t>
      </w:r>
      <w:r>
        <w:rPr>
          <w:noProof/>
        </w:rPr>
        <w:fldChar w:fldCharType="end"/>
      </w:r>
    </w:p>
    <w:p w14:paraId="37EF9F50" w14:textId="77777777" w:rsidR="009B0848" w:rsidRDefault="009B0848">
      <w:pPr>
        <w:pStyle w:val="TOC7"/>
        <w:rPr>
          <w:rFonts w:asciiTheme="minorHAnsi" w:eastAsiaTheme="minorEastAsia" w:hAnsiTheme="minorHAnsi" w:cstheme="minorBidi"/>
          <w:b w:val="0"/>
          <w:bCs w:val="0"/>
          <w:caps w:val="0"/>
          <w:lang w:eastAsia="ja-JP"/>
        </w:rPr>
      </w:pPr>
      <w:r w:rsidRPr="00887F07">
        <w:rPr>
          <w:rFonts w:ascii="Times New Roman" w:hAnsi="Times New Roman"/>
          <w:b w:val="0"/>
        </w:rPr>
        <w:t>Appendix A</w:t>
      </w:r>
      <w:r>
        <w:rPr>
          <w:rFonts w:asciiTheme="minorHAnsi" w:eastAsiaTheme="minorEastAsia" w:hAnsiTheme="minorHAnsi" w:cstheme="minorBidi"/>
          <w:b w:val="0"/>
          <w:bCs w:val="0"/>
          <w:caps w:val="0"/>
          <w:lang w:eastAsia="ja-JP"/>
        </w:rPr>
        <w:tab/>
      </w:r>
      <w:r>
        <w:t>CFS DS Reference</w:t>
      </w:r>
      <w:r>
        <w:tab/>
      </w:r>
      <w:r>
        <w:fldChar w:fldCharType="begin"/>
      </w:r>
      <w:r>
        <w:instrText xml:space="preserve"> PAGEREF _Toc299107592 \h </w:instrText>
      </w:r>
      <w:r>
        <w:fldChar w:fldCharType="separate"/>
      </w:r>
      <w:r>
        <w:t>1</w:t>
      </w:r>
      <w:r>
        <w:fldChar w:fldCharType="end"/>
      </w:r>
    </w:p>
    <w:p w14:paraId="7EBF9614" w14:textId="77777777" w:rsidR="009B0848" w:rsidRDefault="009B0848">
      <w:pPr>
        <w:pStyle w:val="TOC8"/>
        <w:tabs>
          <w:tab w:val="left" w:pos="564"/>
        </w:tabs>
        <w:rPr>
          <w:rFonts w:asciiTheme="minorHAnsi" w:eastAsiaTheme="minorEastAsia" w:hAnsiTheme="minorHAnsi" w:cstheme="minorBidi"/>
          <w:b w:val="0"/>
          <w:bCs w:val="0"/>
          <w:sz w:val="24"/>
          <w:szCs w:val="24"/>
          <w:lang w:eastAsia="ja-JP"/>
        </w:rPr>
      </w:pPr>
      <w:r>
        <w:t>A.1</w:t>
      </w:r>
      <w:r>
        <w:rPr>
          <w:rFonts w:asciiTheme="minorHAnsi" w:eastAsiaTheme="minorEastAsia" w:hAnsiTheme="minorHAnsi" w:cstheme="minorBidi"/>
          <w:b w:val="0"/>
          <w:bCs w:val="0"/>
          <w:sz w:val="24"/>
          <w:szCs w:val="24"/>
          <w:lang w:eastAsia="ja-JP"/>
        </w:rPr>
        <w:tab/>
      </w:r>
      <w:r>
        <w:t>HK Packet Telemetry</w:t>
      </w:r>
      <w:r>
        <w:tab/>
      </w:r>
      <w:r>
        <w:fldChar w:fldCharType="begin"/>
      </w:r>
      <w:r>
        <w:instrText xml:space="preserve"> PAGEREF _Toc299107593 \h </w:instrText>
      </w:r>
      <w:r>
        <w:fldChar w:fldCharType="separate"/>
      </w:r>
      <w:r>
        <w:t>1</w:t>
      </w:r>
      <w:r>
        <w:fldChar w:fldCharType="end"/>
      </w:r>
    </w:p>
    <w:p w14:paraId="16ED6B30" w14:textId="77777777" w:rsidR="009B0848" w:rsidRDefault="009B0848">
      <w:pPr>
        <w:pStyle w:val="TOC8"/>
        <w:tabs>
          <w:tab w:val="left" w:pos="564"/>
        </w:tabs>
        <w:rPr>
          <w:rFonts w:asciiTheme="minorHAnsi" w:eastAsiaTheme="minorEastAsia" w:hAnsiTheme="minorHAnsi" w:cstheme="minorBidi"/>
          <w:b w:val="0"/>
          <w:bCs w:val="0"/>
          <w:sz w:val="24"/>
          <w:szCs w:val="24"/>
          <w:lang w:eastAsia="ja-JP"/>
        </w:rPr>
      </w:pPr>
      <w:r>
        <w:t>A.2</w:t>
      </w:r>
      <w:r>
        <w:rPr>
          <w:rFonts w:asciiTheme="minorHAnsi" w:eastAsiaTheme="minorEastAsia" w:hAnsiTheme="minorHAnsi" w:cstheme="minorBidi"/>
          <w:b w:val="0"/>
          <w:bCs w:val="0"/>
          <w:sz w:val="24"/>
          <w:szCs w:val="24"/>
          <w:lang w:eastAsia="ja-JP"/>
        </w:rPr>
        <w:tab/>
      </w:r>
      <w:r>
        <w:t>File Telemetry</w:t>
      </w:r>
      <w:r>
        <w:tab/>
      </w:r>
      <w:r>
        <w:fldChar w:fldCharType="begin"/>
      </w:r>
      <w:r>
        <w:instrText xml:space="preserve"> PAGEREF _Toc299107594 \h </w:instrText>
      </w:r>
      <w:r>
        <w:fldChar w:fldCharType="separate"/>
      </w:r>
      <w:r>
        <w:t>6</w:t>
      </w:r>
      <w:r>
        <w:fldChar w:fldCharType="end"/>
      </w:r>
    </w:p>
    <w:p w14:paraId="2D35D5E6" w14:textId="77777777" w:rsidR="009B0848" w:rsidRDefault="009B0848">
      <w:pPr>
        <w:pStyle w:val="TOC8"/>
        <w:tabs>
          <w:tab w:val="left" w:pos="564"/>
        </w:tabs>
        <w:rPr>
          <w:rFonts w:asciiTheme="minorHAnsi" w:eastAsiaTheme="minorEastAsia" w:hAnsiTheme="minorHAnsi" w:cstheme="minorBidi"/>
          <w:b w:val="0"/>
          <w:bCs w:val="0"/>
          <w:sz w:val="24"/>
          <w:szCs w:val="24"/>
          <w:lang w:eastAsia="ja-JP"/>
        </w:rPr>
      </w:pPr>
      <w:r>
        <w:lastRenderedPageBreak/>
        <w:t>A.3</w:t>
      </w:r>
      <w:r>
        <w:rPr>
          <w:rFonts w:asciiTheme="minorHAnsi" w:eastAsiaTheme="minorEastAsia" w:hAnsiTheme="minorHAnsi" w:cstheme="minorBidi"/>
          <w:b w:val="0"/>
          <w:bCs w:val="0"/>
          <w:sz w:val="24"/>
          <w:szCs w:val="24"/>
          <w:lang w:eastAsia="ja-JP"/>
        </w:rPr>
        <w:tab/>
      </w:r>
      <w:r>
        <w:t>Configuration Parameters</w:t>
      </w:r>
      <w:r>
        <w:tab/>
      </w:r>
      <w:r>
        <w:fldChar w:fldCharType="begin"/>
      </w:r>
      <w:r>
        <w:instrText xml:space="preserve"> PAGEREF _Toc299107595 \h </w:instrText>
      </w:r>
      <w:r>
        <w:fldChar w:fldCharType="separate"/>
      </w:r>
      <w:r>
        <w:t>9</w:t>
      </w:r>
      <w:r>
        <w:fldChar w:fldCharType="end"/>
      </w:r>
    </w:p>
    <w:p w14:paraId="055B9AA5" w14:textId="77777777" w:rsidR="009B0848" w:rsidRDefault="009B0848">
      <w:pPr>
        <w:pStyle w:val="TOC8"/>
        <w:tabs>
          <w:tab w:val="left" w:pos="564"/>
        </w:tabs>
        <w:rPr>
          <w:rFonts w:asciiTheme="minorHAnsi" w:eastAsiaTheme="minorEastAsia" w:hAnsiTheme="minorHAnsi" w:cstheme="minorBidi"/>
          <w:b w:val="0"/>
          <w:bCs w:val="0"/>
          <w:sz w:val="24"/>
          <w:szCs w:val="24"/>
          <w:lang w:eastAsia="ja-JP"/>
        </w:rPr>
      </w:pPr>
      <w:r>
        <w:t>A.4</w:t>
      </w:r>
      <w:r>
        <w:rPr>
          <w:rFonts w:asciiTheme="minorHAnsi" w:eastAsiaTheme="minorEastAsia" w:hAnsiTheme="minorHAnsi" w:cstheme="minorBidi"/>
          <w:b w:val="0"/>
          <w:bCs w:val="0"/>
          <w:sz w:val="24"/>
          <w:szCs w:val="24"/>
          <w:lang w:eastAsia="ja-JP"/>
        </w:rPr>
        <w:tab/>
      </w:r>
      <w:r>
        <w:t>DS Commands</w:t>
      </w:r>
      <w:r>
        <w:tab/>
      </w:r>
      <w:r>
        <w:fldChar w:fldCharType="begin"/>
      </w:r>
      <w:r>
        <w:instrText xml:space="preserve"> PAGEREF _Toc299107596 \h </w:instrText>
      </w:r>
      <w:r>
        <w:fldChar w:fldCharType="separate"/>
      </w:r>
      <w:r>
        <w:t>20</w:t>
      </w:r>
      <w:r>
        <w:fldChar w:fldCharType="end"/>
      </w:r>
    </w:p>
    <w:p w14:paraId="2648675D" w14:textId="77777777" w:rsidR="009B0848" w:rsidRDefault="009B0848">
      <w:pPr>
        <w:pStyle w:val="TOC8"/>
        <w:tabs>
          <w:tab w:val="left" w:pos="564"/>
        </w:tabs>
        <w:rPr>
          <w:rFonts w:asciiTheme="minorHAnsi" w:eastAsiaTheme="minorEastAsia" w:hAnsiTheme="minorHAnsi" w:cstheme="minorBidi"/>
          <w:b w:val="0"/>
          <w:bCs w:val="0"/>
          <w:sz w:val="24"/>
          <w:szCs w:val="24"/>
          <w:lang w:eastAsia="ja-JP"/>
        </w:rPr>
      </w:pPr>
      <w:r>
        <w:t>A.5</w:t>
      </w:r>
      <w:r>
        <w:rPr>
          <w:rFonts w:asciiTheme="minorHAnsi" w:eastAsiaTheme="minorEastAsia" w:hAnsiTheme="minorHAnsi" w:cstheme="minorBidi"/>
          <w:b w:val="0"/>
          <w:bCs w:val="0"/>
          <w:sz w:val="24"/>
          <w:szCs w:val="24"/>
          <w:lang w:eastAsia="ja-JP"/>
        </w:rPr>
        <w:tab/>
      </w:r>
      <w:r>
        <w:t>Event Messages</w:t>
      </w:r>
      <w:r>
        <w:tab/>
      </w:r>
      <w:r>
        <w:fldChar w:fldCharType="begin"/>
      </w:r>
      <w:r>
        <w:instrText xml:space="preserve"> PAGEREF _Toc299107597 \h </w:instrText>
      </w:r>
      <w:r>
        <w:fldChar w:fldCharType="separate"/>
      </w:r>
      <w:r>
        <w:t>35</w:t>
      </w:r>
      <w:r>
        <w:fldChar w:fldCharType="end"/>
      </w:r>
    </w:p>
    <w:p w14:paraId="42B20FD6" w14:textId="77777777" w:rsidR="009B0848" w:rsidRDefault="009B0848">
      <w:pPr>
        <w:pStyle w:val="TOC9"/>
        <w:tabs>
          <w:tab w:val="left" w:pos="929"/>
        </w:tabs>
        <w:rPr>
          <w:rFonts w:asciiTheme="minorHAnsi" w:eastAsiaTheme="minorEastAsia" w:hAnsiTheme="minorHAnsi" w:cstheme="minorBidi"/>
          <w:sz w:val="24"/>
          <w:szCs w:val="24"/>
          <w:lang w:eastAsia="ja-JP"/>
        </w:rPr>
      </w:pPr>
      <w:r>
        <w:t>A.5.1</w:t>
      </w:r>
      <w:r>
        <w:rPr>
          <w:rFonts w:asciiTheme="minorHAnsi" w:eastAsiaTheme="minorEastAsia" w:hAnsiTheme="minorHAnsi" w:cstheme="minorBidi"/>
          <w:sz w:val="24"/>
          <w:szCs w:val="24"/>
          <w:lang w:eastAsia="ja-JP"/>
        </w:rPr>
        <w:tab/>
      </w:r>
      <w:r>
        <w:t>Event Messages - Critical</w:t>
      </w:r>
      <w:r>
        <w:tab/>
      </w:r>
      <w:r>
        <w:fldChar w:fldCharType="begin"/>
      </w:r>
      <w:r>
        <w:instrText xml:space="preserve"> PAGEREF _Toc299107598 \h </w:instrText>
      </w:r>
      <w:r>
        <w:fldChar w:fldCharType="separate"/>
      </w:r>
      <w:r>
        <w:t>35</w:t>
      </w:r>
      <w:r>
        <w:fldChar w:fldCharType="end"/>
      </w:r>
    </w:p>
    <w:p w14:paraId="44164F4C" w14:textId="77777777" w:rsidR="009B0848" w:rsidRDefault="009B0848">
      <w:pPr>
        <w:pStyle w:val="TOC9"/>
        <w:tabs>
          <w:tab w:val="left" w:pos="929"/>
        </w:tabs>
        <w:rPr>
          <w:rFonts w:asciiTheme="minorHAnsi" w:eastAsiaTheme="minorEastAsia" w:hAnsiTheme="minorHAnsi" w:cstheme="minorBidi"/>
          <w:sz w:val="24"/>
          <w:szCs w:val="24"/>
          <w:lang w:eastAsia="ja-JP"/>
        </w:rPr>
      </w:pPr>
      <w:r>
        <w:t>A.5.2</w:t>
      </w:r>
      <w:r>
        <w:rPr>
          <w:rFonts w:asciiTheme="minorHAnsi" w:eastAsiaTheme="minorEastAsia" w:hAnsiTheme="minorHAnsi" w:cstheme="minorBidi"/>
          <w:sz w:val="24"/>
          <w:szCs w:val="24"/>
          <w:lang w:eastAsia="ja-JP"/>
        </w:rPr>
        <w:tab/>
      </w:r>
      <w:r>
        <w:t>Event Messages - Error</w:t>
      </w:r>
      <w:r>
        <w:tab/>
      </w:r>
      <w:r>
        <w:fldChar w:fldCharType="begin"/>
      </w:r>
      <w:r>
        <w:instrText xml:space="preserve"> PAGEREF _Toc299107599 \h </w:instrText>
      </w:r>
      <w:r>
        <w:fldChar w:fldCharType="separate"/>
      </w:r>
      <w:r>
        <w:t>35</w:t>
      </w:r>
      <w:r>
        <w:fldChar w:fldCharType="end"/>
      </w:r>
    </w:p>
    <w:p w14:paraId="26ECE62F" w14:textId="77777777" w:rsidR="009B0848" w:rsidRDefault="009B0848">
      <w:pPr>
        <w:pStyle w:val="TOC9"/>
        <w:tabs>
          <w:tab w:val="left" w:pos="929"/>
        </w:tabs>
        <w:rPr>
          <w:rFonts w:asciiTheme="minorHAnsi" w:eastAsiaTheme="minorEastAsia" w:hAnsiTheme="minorHAnsi" w:cstheme="minorBidi"/>
          <w:sz w:val="24"/>
          <w:szCs w:val="24"/>
          <w:lang w:eastAsia="ja-JP"/>
        </w:rPr>
      </w:pPr>
      <w:r>
        <w:t>A.5.3</w:t>
      </w:r>
      <w:r>
        <w:rPr>
          <w:rFonts w:asciiTheme="minorHAnsi" w:eastAsiaTheme="minorEastAsia" w:hAnsiTheme="minorHAnsi" w:cstheme="minorBidi"/>
          <w:sz w:val="24"/>
          <w:szCs w:val="24"/>
          <w:lang w:eastAsia="ja-JP"/>
        </w:rPr>
        <w:tab/>
      </w:r>
      <w:r>
        <w:t>Event Messages - Information</w:t>
      </w:r>
      <w:r>
        <w:tab/>
      </w:r>
      <w:r>
        <w:fldChar w:fldCharType="begin"/>
      </w:r>
      <w:r>
        <w:instrText xml:space="preserve"> PAGEREF _Toc299107600 \h </w:instrText>
      </w:r>
      <w:r>
        <w:fldChar w:fldCharType="separate"/>
      </w:r>
      <w:r>
        <w:t>48</w:t>
      </w:r>
      <w:r>
        <w:fldChar w:fldCharType="end"/>
      </w:r>
    </w:p>
    <w:p w14:paraId="69476F2A" w14:textId="77777777" w:rsidR="009B0848" w:rsidRDefault="009B0848">
      <w:pPr>
        <w:pStyle w:val="TOC9"/>
        <w:tabs>
          <w:tab w:val="left" w:pos="929"/>
        </w:tabs>
        <w:rPr>
          <w:rFonts w:asciiTheme="minorHAnsi" w:eastAsiaTheme="minorEastAsia" w:hAnsiTheme="minorHAnsi" w:cstheme="minorBidi"/>
          <w:sz w:val="24"/>
          <w:szCs w:val="24"/>
          <w:lang w:eastAsia="ja-JP"/>
        </w:rPr>
      </w:pPr>
      <w:r>
        <w:t>A.5.4</w:t>
      </w:r>
      <w:r>
        <w:rPr>
          <w:rFonts w:asciiTheme="minorHAnsi" w:eastAsiaTheme="minorEastAsia" w:hAnsiTheme="minorHAnsi" w:cstheme="minorBidi"/>
          <w:sz w:val="24"/>
          <w:szCs w:val="24"/>
          <w:lang w:eastAsia="ja-JP"/>
        </w:rPr>
        <w:tab/>
      </w:r>
      <w:r>
        <w:t>Event Messages - Debug</w:t>
      </w:r>
      <w:r>
        <w:tab/>
      </w:r>
      <w:r>
        <w:fldChar w:fldCharType="begin"/>
      </w:r>
      <w:r>
        <w:instrText xml:space="preserve"> PAGEREF _Toc299107601 \h </w:instrText>
      </w:r>
      <w:r>
        <w:fldChar w:fldCharType="separate"/>
      </w:r>
      <w:r>
        <w:t>50</w:t>
      </w:r>
      <w:r>
        <w:fldChar w:fldCharType="end"/>
      </w:r>
    </w:p>
    <w:p w14:paraId="74809325" w14:textId="77777777" w:rsidR="009B0848" w:rsidRDefault="009B0848">
      <w:pPr>
        <w:pStyle w:val="TOC7"/>
        <w:rPr>
          <w:rFonts w:asciiTheme="minorHAnsi" w:eastAsiaTheme="minorEastAsia" w:hAnsiTheme="minorHAnsi" w:cstheme="minorBidi"/>
          <w:b w:val="0"/>
          <w:bCs w:val="0"/>
          <w:caps w:val="0"/>
          <w:lang w:eastAsia="ja-JP"/>
        </w:rPr>
      </w:pPr>
      <w:r w:rsidRPr="00887F07">
        <w:rPr>
          <w:rFonts w:ascii="Times New Roman" w:hAnsi="Times New Roman"/>
          <w:b w:val="0"/>
        </w:rPr>
        <w:t>Appendix B</w:t>
      </w:r>
      <w:r>
        <w:rPr>
          <w:rFonts w:asciiTheme="minorHAnsi" w:eastAsiaTheme="minorEastAsia" w:hAnsiTheme="minorHAnsi" w:cstheme="minorBidi"/>
          <w:b w:val="0"/>
          <w:bCs w:val="0"/>
          <w:caps w:val="0"/>
          <w:lang w:eastAsia="ja-JP"/>
        </w:rPr>
        <w:tab/>
      </w:r>
      <w:r>
        <w:t>Document Notes</w:t>
      </w:r>
      <w:r>
        <w:tab/>
      </w:r>
      <w:r>
        <w:fldChar w:fldCharType="begin"/>
      </w:r>
      <w:r>
        <w:instrText xml:space="preserve"> PAGEREF _Toc299107602 \h </w:instrText>
      </w:r>
      <w:r>
        <w:fldChar w:fldCharType="separate"/>
      </w:r>
      <w:r>
        <w:t>1</w:t>
      </w:r>
      <w:r>
        <w:fldChar w:fldCharType="end"/>
      </w:r>
    </w:p>
    <w:p w14:paraId="0399DA12" w14:textId="77777777" w:rsidR="009B0848" w:rsidRDefault="009B0848">
      <w:pPr>
        <w:pStyle w:val="TOC8"/>
        <w:tabs>
          <w:tab w:val="left" w:pos="552"/>
        </w:tabs>
        <w:rPr>
          <w:rFonts w:asciiTheme="minorHAnsi" w:eastAsiaTheme="minorEastAsia" w:hAnsiTheme="minorHAnsi" w:cstheme="minorBidi"/>
          <w:b w:val="0"/>
          <w:bCs w:val="0"/>
          <w:sz w:val="24"/>
          <w:szCs w:val="24"/>
          <w:lang w:eastAsia="ja-JP"/>
        </w:rPr>
      </w:pPr>
      <w:r>
        <w:t>B.1</w:t>
      </w:r>
      <w:r>
        <w:rPr>
          <w:rFonts w:asciiTheme="minorHAnsi" w:eastAsiaTheme="minorEastAsia" w:hAnsiTheme="minorHAnsi" w:cstheme="minorBidi"/>
          <w:b w:val="0"/>
          <w:bCs w:val="0"/>
          <w:sz w:val="24"/>
          <w:szCs w:val="24"/>
          <w:lang w:eastAsia="ja-JP"/>
        </w:rPr>
        <w:tab/>
      </w:r>
      <w:r>
        <w:t>Mission-Specific Conventions</w:t>
      </w:r>
      <w:r>
        <w:tab/>
      </w:r>
      <w:r>
        <w:fldChar w:fldCharType="begin"/>
      </w:r>
      <w:r>
        <w:instrText xml:space="preserve"> PAGEREF _Toc299107603 \h </w:instrText>
      </w:r>
      <w:r>
        <w:fldChar w:fldCharType="separate"/>
      </w:r>
      <w:r>
        <w:t>1</w:t>
      </w:r>
      <w:r>
        <w:fldChar w:fldCharType="end"/>
      </w:r>
    </w:p>
    <w:p w14:paraId="404FA01B" w14:textId="77777777" w:rsidR="009B0848" w:rsidRDefault="009B0848">
      <w:pPr>
        <w:pStyle w:val="TOC8"/>
        <w:tabs>
          <w:tab w:val="left" w:pos="552"/>
        </w:tabs>
        <w:rPr>
          <w:rFonts w:asciiTheme="minorHAnsi" w:eastAsiaTheme="minorEastAsia" w:hAnsiTheme="minorHAnsi" w:cstheme="minorBidi"/>
          <w:b w:val="0"/>
          <w:bCs w:val="0"/>
          <w:sz w:val="24"/>
          <w:szCs w:val="24"/>
          <w:lang w:eastAsia="ja-JP"/>
        </w:rPr>
      </w:pPr>
      <w:r>
        <w:t>B.2</w:t>
      </w:r>
      <w:r>
        <w:rPr>
          <w:rFonts w:asciiTheme="minorHAnsi" w:eastAsiaTheme="minorEastAsia" w:hAnsiTheme="minorHAnsi" w:cstheme="minorBidi"/>
          <w:b w:val="0"/>
          <w:bCs w:val="0"/>
          <w:sz w:val="24"/>
          <w:szCs w:val="24"/>
          <w:lang w:eastAsia="ja-JP"/>
        </w:rPr>
        <w:tab/>
      </w:r>
      <w:r>
        <w:t>Tailoring This Document</w:t>
      </w:r>
      <w:r>
        <w:tab/>
      </w:r>
      <w:r>
        <w:fldChar w:fldCharType="begin"/>
      </w:r>
      <w:r>
        <w:instrText xml:space="preserve"> PAGEREF _Toc299107604 \h </w:instrText>
      </w:r>
      <w:r>
        <w:fldChar w:fldCharType="separate"/>
      </w:r>
      <w:r>
        <w:t>1</w:t>
      </w:r>
      <w:r>
        <w:fldChar w:fldCharType="end"/>
      </w:r>
    </w:p>
    <w:p w14:paraId="49865D9F" w14:textId="77777777" w:rsidR="00BA16FC" w:rsidRDefault="00EF42C0" w:rsidP="00EF42C0">
      <w:r>
        <w:fldChar w:fldCharType="end"/>
      </w:r>
    </w:p>
    <w:p w14:paraId="42C26B5D" w14:textId="77777777" w:rsidR="004461CF" w:rsidRDefault="004461CF" w:rsidP="00C42C6A"/>
    <w:p w14:paraId="379D9704" w14:textId="77777777" w:rsidR="00254081" w:rsidRPr="00621D72" w:rsidRDefault="00254081" w:rsidP="00C42C6A">
      <w:pPr>
        <w:pStyle w:val="HEADING1NOTOC"/>
      </w:pPr>
      <w:r w:rsidRPr="00621D72">
        <w:t>Table of Figures</w:t>
      </w:r>
    </w:p>
    <w:p w14:paraId="33B75231" w14:textId="77777777" w:rsidR="001F65FE" w:rsidRDefault="00EF42C0">
      <w:pPr>
        <w:pStyle w:val="TableofFigures"/>
        <w:tabs>
          <w:tab w:val="right" w:leader="dot" w:pos="8630"/>
        </w:tabs>
        <w:rPr>
          <w:rFonts w:asciiTheme="minorHAnsi" w:eastAsiaTheme="minorEastAsia" w:hAnsiTheme="minorHAnsi" w:cstheme="minorBidi"/>
          <w:noProof/>
        </w:rPr>
      </w:pPr>
      <w:r>
        <w:fldChar w:fldCharType="begin"/>
      </w:r>
      <w:r>
        <w:instrText xml:space="preserve"> TOC \h \z \t "Caption Figure" \c </w:instrText>
      </w:r>
      <w:r>
        <w:fldChar w:fldCharType="separate"/>
      </w:r>
      <w:hyperlink w:anchor="_Toc359842421" w:history="1">
        <w:r w:rsidR="001F65FE" w:rsidRPr="003E0371">
          <w:rPr>
            <w:rStyle w:val="Hyperlink"/>
            <w:noProof/>
          </w:rPr>
          <w:t>Figure 1 Description of Entry in the Packet Filter Table</w:t>
        </w:r>
        <w:r w:rsidR="001F65FE">
          <w:rPr>
            <w:noProof/>
            <w:webHidden/>
          </w:rPr>
          <w:tab/>
        </w:r>
        <w:r w:rsidR="001F65FE">
          <w:rPr>
            <w:noProof/>
            <w:webHidden/>
          </w:rPr>
          <w:fldChar w:fldCharType="begin"/>
        </w:r>
        <w:r w:rsidR="001F65FE">
          <w:rPr>
            <w:noProof/>
            <w:webHidden/>
          </w:rPr>
          <w:instrText xml:space="preserve"> PAGEREF _Toc359842421 \h </w:instrText>
        </w:r>
        <w:r w:rsidR="001F65FE">
          <w:rPr>
            <w:noProof/>
            <w:webHidden/>
          </w:rPr>
        </w:r>
        <w:r w:rsidR="001F65FE">
          <w:rPr>
            <w:noProof/>
            <w:webHidden/>
          </w:rPr>
          <w:fldChar w:fldCharType="separate"/>
        </w:r>
        <w:r w:rsidR="009B0848">
          <w:rPr>
            <w:noProof/>
            <w:webHidden/>
          </w:rPr>
          <w:t>2-2</w:t>
        </w:r>
        <w:r w:rsidR="001F65FE">
          <w:rPr>
            <w:noProof/>
            <w:webHidden/>
          </w:rPr>
          <w:fldChar w:fldCharType="end"/>
        </w:r>
      </w:hyperlink>
    </w:p>
    <w:p w14:paraId="1AD8DE32" w14:textId="77777777" w:rsidR="001F65FE" w:rsidRDefault="00301EB8">
      <w:pPr>
        <w:pStyle w:val="TableofFigures"/>
        <w:tabs>
          <w:tab w:val="right" w:leader="dot" w:pos="8630"/>
        </w:tabs>
        <w:rPr>
          <w:rFonts w:asciiTheme="minorHAnsi" w:eastAsiaTheme="minorEastAsia" w:hAnsiTheme="minorHAnsi" w:cstheme="minorBidi"/>
          <w:noProof/>
        </w:rPr>
      </w:pPr>
      <w:hyperlink w:anchor="_Toc359842422" w:history="1">
        <w:r w:rsidR="001F65FE" w:rsidRPr="003E0371">
          <w:rPr>
            <w:rStyle w:val="Hyperlink"/>
            <w:noProof/>
          </w:rPr>
          <w:t>Figure 2 Filter Factor Parameters - Filtering by Sequence</w:t>
        </w:r>
        <w:r w:rsidR="001F65FE">
          <w:rPr>
            <w:noProof/>
            <w:webHidden/>
          </w:rPr>
          <w:tab/>
        </w:r>
        <w:r w:rsidR="001F65FE">
          <w:rPr>
            <w:noProof/>
            <w:webHidden/>
          </w:rPr>
          <w:fldChar w:fldCharType="begin"/>
        </w:r>
        <w:r w:rsidR="001F65FE">
          <w:rPr>
            <w:noProof/>
            <w:webHidden/>
          </w:rPr>
          <w:instrText xml:space="preserve"> PAGEREF _Toc359842422 \h </w:instrText>
        </w:r>
        <w:r w:rsidR="001F65FE">
          <w:rPr>
            <w:noProof/>
            <w:webHidden/>
          </w:rPr>
        </w:r>
        <w:r w:rsidR="001F65FE">
          <w:rPr>
            <w:noProof/>
            <w:webHidden/>
          </w:rPr>
          <w:fldChar w:fldCharType="separate"/>
        </w:r>
        <w:r w:rsidR="009B0848">
          <w:rPr>
            <w:noProof/>
            <w:webHidden/>
          </w:rPr>
          <w:t>2-3</w:t>
        </w:r>
        <w:r w:rsidR="001F65FE">
          <w:rPr>
            <w:noProof/>
            <w:webHidden/>
          </w:rPr>
          <w:fldChar w:fldCharType="end"/>
        </w:r>
      </w:hyperlink>
    </w:p>
    <w:p w14:paraId="0CD0E714" w14:textId="77777777" w:rsidR="001F65FE" w:rsidRDefault="00301EB8">
      <w:pPr>
        <w:pStyle w:val="TableofFigures"/>
        <w:tabs>
          <w:tab w:val="right" w:leader="dot" w:pos="8630"/>
        </w:tabs>
        <w:rPr>
          <w:rFonts w:asciiTheme="minorHAnsi" w:eastAsiaTheme="minorEastAsia" w:hAnsiTheme="minorHAnsi" w:cstheme="minorBidi"/>
          <w:noProof/>
        </w:rPr>
      </w:pPr>
      <w:hyperlink w:anchor="_Toc359842423" w:history="1">
        <w:r w:rsidR="001F65FE" w:rsidRPr="003E0371">
          <w:rPr>
            <w:rStyle w:val="Hyperlink"/>
            <w:noProof/>
          </w:rPr>
          <w:t>Figure 3 Filter Factor Parameters - Filtering by Spacecraft Time</w:t>
        </w:r>
        <w:r w:rsidR="001F65FE">
          <w:rPr>
            <w:noProof/>
            <w:webHidden/>
          </w:rPr>
          <w:tab/>
        </w:r>
        <w:r w:rsidR="001F65FE">
          <w:rPr>
            <w:noProof/>
            <w:webHidden/>
          </w:rPr>
          <w:fldChar w:fldCharType="begin"/>
        </w:r>
        <w:r w:rsidR="001F65FE">
          <w:rPr>
            <w:noProof/>
            <w:webHidden/>
          </w:rPr>
          <w:instrText xml:space="preserve"> PAGEREF _Toc359842423 \h </w:instrText>
        </w:r>
        <w:r w:rsidR="001F65FE">
          <w:rPr>
            <w:noProof/>
            <w:webHidden/>
          </w:rPr>
        </w:r>
        <w:r w:rsidR="001F65FE">
          <w:rPr>
            <w:noProof/>
            <w:webHidden/>
          </w:rPr>
          <w:fldChar w:fldCharType="separate"/>
        </w:r>
        <w:r w:rsidR="009B0848">
          <w:rPr>
            <w:noProof/>
            <w:webHidden/>
          </w:rPr>
          <w:t>2-5</w:t>
        </w:r>
        <w:r w:rsidR="001F65FE">
          <w:rPr>
            <w:noProof/>
            <w:webHidden/>
          </w:rPr>
          <w:fldChar w:fldCharType="end"/>
        </w:r>
      </w:hyperlink>
    </w:p>
    <w:p w14:paraId="453DA59C" w14:textId="77777777" w:rsidR="001F65FE" w:rsidRDefault="00301EB8">
      <w:pPr>
        <w:pStyle w:val="TableofFigures"/>
        <w:tabs>
          <w:tab w:val="right" w:leader="dot" w:pos="8630"/>
        </w:tabs>
        <w:rPr>
          <w:rFonts w:asciiTheme="minorHAnsi" w:eastAsiaTheme="minorEastAsia" w:hAnsiTheme="minorHAnsi" w:cstheme="minorBidi"/>
          <w:noProof/>
        </w:rPr>
      </w:pPr>
      <w:hyperlink w:anchor="_Toc359842424" w:history="1">
        <w:r w:rsidR="001F65FE" w:rsidRPr="003E0371">
          <w:rPr>
            <w:rStyle w:val="Hyperlink"/>
            <w:noProof/>
          </w:rPr>
          <w:t>Figure 4 DS Application Software Context</w:t>
        </w:r>
        <w:r w:rsidR="001F65FE">
          <w:rPr>
            <w:noProof/>
            <w:webHidden/>
          </w:rPr>
          <w:tab/>
        </w:r>
        <w:r w:rsidR="001F65FE">
          <w:rPr>
            <w:noProof/>
            <w:webHidden/>
          </w:rPr>
          <w:fldChar w:fldCharType="begin"/>
        </w:r>
        <w:r w:rsidR="001F65FE">
          <w:rPr>
            <w:noProof/>
            <w:webHidden/>
          </w:rPr>
          <w:instrText xml:space="preserve"> PAGEREF _Toc359842424 \h </w:instrText>
        </w:r>
        <w:r w:rsidR="001F65FE">
          <w:rPr>
            <w:noProof/>
            <w:webHidden/>
          </w:rPr>
        </w:r>
        <w:r w:rsidR="001F65FE">
          <w:rPr>
            <w:noProof/>
            <w:webHidden/>
          </w:rPr>
          <w:fldChar w:fldCharType="separate"/>
        </w:r>
        <w:r w:rsidR="009B0848">
          <w:rPr>
            <w:noProof/>
            <w:webHidden/>
          </w:rPr>
          <w:t>2-14</w:t>
        </w:r>
        <w:r w:rsidR="001F65FE">
          <w:rPr>
            <w:noProof/>
            <w:webHidden/>
          </w:rPr>
          <w:fldChar w:fldCharType="end"/>
        </w:r>
      </w:hyperlink>
    </w:p>
    <w:p w14:paraId="6907261D" w14:textId="77777777" w:rsidR="001F65FE" w:rsidRDefault="00301EB8">
      <w:pPr>
        <w:pStyle w:val="TableofFigures"/>
        <w:tabs>
          <w:tab w:val="right" w:leader="dot" w:pos="8630"/>
        </w:tabs>
        <w:rPr>
          <w:rFonts w:asciiTheme="minorHAnsi" w:eastAsiaTheme="minorEastAsia" w:hAnsiTheme="minorHAnsi" w:cstheme="minorBidi"/>
          <w:noProof/>
        </w:rPr>
      </w:pPr>
      <w:hyperlink w:anchor="_Toc359842425" w:history="1">
        <w:r w:rsidR="001F65FE" w:rsidRPr="003E0371">
          <w:rPr>
            <w:rStyle w:val="Hyperlink"/>
            <w:noProof/>
          </w:rPr>
          <w:t>Figure 5 DS Overall Flow Control</w:t>
        </w:r>
        <w:r w:rsidR="001F65FE">
          <w:rPr>
            <w:noProof/>
            <w:webHidden/>
          </w:rPr>
          <w:tab/>
        </w:r>
        <w:r w:rsidR="001F65FE">
          <w:rPr>
            <w:noProof/>
            <w:webHidden/>
          </w:rPr>
          <w:fldChar w:fldCharType="begin"/>
        </w:r>
        <w:r w:rsidR="001F65FE">
          <w:rPr>
            <w:noProof/>
            <w:webHidden/>
          </w:rPr>
          <w:instrText xml:space="preserve"> PAGEREF _Toc359842425 \h </w:instrText>
        </w:r>
        <w:r w:rsidR="001F65FE">
          <w:rPr>
            <w:noProof/>
            <w:webHidden/>
          </w:rPr>
        </w:r>
        <w:r w:rsidR="001F65FE">
          <w:rPr>
            <w:noProof/>
            <w:webHidden/>
          </w:rPr>
          <w:fldChar w:fldCharType="separate"/>
        </w:r>
        <w:r w:rsidR="009B0848">
          <w:rPr>
            <w:noProof/>
            <w:webHidden/>
          </w:rPr>
          <w:t>2-15</w:t>
        </w:r>
        <w:r w:rsidR="001F65FE">
          <w:rPr>
            <w:noProof/>
            <w:webHidden/>
          </w:rPr>
          <w:fldChar w:fldCharType="end"/>
        </w:r>
      </w:hyperlink>
    </w:p>
    <w:p w14:paraId="524E1B93" w14:textId="77777777" w:rsidR="001F65FE" w:rsidRDefault="00301EB8">
      <w:pPr>
        <w:pStyle w:val="TableofFigures"/>
        <w:tabs>
          <w:tab w:val="right" w:leader="dot" w:pos="8630"/>
        </w:tabs>
        <w:rPr>
          <w:rFonts w:asciiTheme="minorHAnsi" w:eastAsiaTheme="minorEastAsia" w:hAnsiTheme="minorHAnsi" w:cstheme="minorBidi"/>
          <w:noProof/>
        </w:rPr>
      </w:pPr>
      <w:hyperlink w:anchor="_Toc359842426" w:history="1">
        <w:r w:rsidR="001F65FE" w:rsidRPr="003E0371">
          <w:rPr>
            <w:rStyle w:val="Hyperlink"/>
            <w:noProof/>
          </w:rPr>
          <w:t>Figure 6 DS Flow Control Detail (A) - Ground Command</w:t>
        </w:r>
        <w:r w:rsidR="001F65FE">
          <w:rPr>
            <w:noProof/>
            <w:webHidden/>
          </w:rPr>
          <w:tab/>
        </w:r>
        <w:r w:rsidR="001F65FE">
          <w:rPr>
            <w:noProof/>
            <w:webHidden/>
          </w:rPr>
          <w:fldChar w:fldCharType="begin"/>
        </w:r>
        <w:r w:rsidR="001F65FE">
          <w:rPr>
            <w:noProof/>
            <w:webHidden/>
          </w:rPr>
          <w:instrText xml:space="preserve"> PAGEREF _Toc359842426 \h </w:instrText>
        </w:r>
        <w:r w:rsidR="001F65FE">
          <w:rPr>
            <w:noProof/>
            <w:webHidden/>
          </w:rPr>
        </w:r>
        <w:r w:rsidR="001F65FE">
          <w:rPr>
            <w:noProof/>
            <w:webHidden/>
          </w:rPr>
          <w:fldChar w:fldCharType="separate"/>
        </w:r>
        <w:r w:rsidR="009B0848">
          <w:rPr>
            <w:noProof/>
            <w:webHidden/>
          </w:rPr>
          <w:t>2-16</w:t>
        </w:r>
        <w:r w:rsidR="001F65FE">
          <w:rPr>
            <w:noProof/>
            <w:webHidden/>
          </w:rPr>
          <w:fldChar w:fldCharType="end"/>
        </w:r>
      </w:hyperlink>
    </w:p>
    <w:p w14:paraId="1984A59B" w14:textId="77777777" w:rsidR="001F65FE" w:rsidRDefault="00301EB8">
      <w:pPr>
        <w:pStyle w:val="TableofFigures"/>
        <w:tabs>
          <w:tab w:val="right" w:leader="dot" w:pos="8630"/>
        </w:tabs>
        <w:rPr>
          <w:rFonts w:asciiTheme="minorHAnsi" w:eastAsiaTheme="minorEastAsia" w:hAnsiTheme="minorHAnsi" w:cstheme="minorBidi"/>
          <w:noProof/>
        </w:rPr>
      </w:pPr>
      <w:hyperlink w:anchor="_Toc359842427" w:history="1">
        <w:r w:rsidR="001F65FE" w:rsidRPr="003E0371">
          <w:rPr>
            <w:rStyle w:val="Hyperlink"/>
            <w:noProof/>
          </w:rPr>
          <w:t>Figure 7 DS Flow Control Detail (B) - Housekeeping Request</w:t>
        </w:r>
        <w:r w:rsidR="001F65FE">
          <w:rPr>
            <w:noProof/>
            <w:webHidden/>
          </w:rPr>
          <w:tab/>
        </w:r>
        <w:r w:rsidR="001F65FE">
          <w:rPr>
            <w:noProof/>
            <w:webHidden/>
          </w:rPr>
          <w:fldChar w:fldCharType="begin"/>
        </w:r>
        <w:r w:rsidR="001F65FE">
          <w:rPr>
            <w:noProof/>
            <w:webHidden/>
          </w:rPr>
          <w:instrText xml:space="preserve"> PAGEREF _Toc359842427 \h </w:instrText>
        </w:r>
        <w:r w:rsidR="001F65FE">
          <w:rPr>
            <w:noProof/>
            <w:webHidden/>
          </w:rPr>
        </w:r>
        <w:r w:rsidR="001F65FE">
          <w:rPr>
            <w:noProof/>
            <w:webHidden/>
          </w:rPr>
          <w:fldChar w:fldCharType="separate"/>
        </w:r>
        <w:r w:rsidR="009B0848">
          <w:rPr>
            <w:noProof/>
            <w:webHidden/>
          </w:rPr>
          <w:t>2-17</w:t>
        </w:r>
        <w:r w:rsidR="001F65FE">
          <w:rPr>
            <w:noProof/>
            <w:webHidden/>
          </w:rPr>
          <w:fldChar w:fldCharType="end"/>
        </w:r>
      </w:hyperlink>
    </w:p>
    <w:p w14:paraId="10D1DE90" w14:textId="77777777" w:rsidR="001F65FE" w:rsidRDefault="00301EB8">
      <w:pPr>
        <w:pStyle w:val="TableofFigures"/>
        <w:tabs>
          <w:tab w:val="right" w:leader="dot" w:pos="8630"/>
        </w:tabs>
        <w:rPr>
          <w:rFonts w:asciiTheme="minorHAnsi" w:eastAsiaTheme="minorEastAsia" w:hAnsiTheme="minorHAnsi" w:cstheme="minorBidi"/>
          <w:noProof/>
        </w:rPr>
      </w:pPr>
      <w:hyperlink w:anchor="_Toc359842428" w:history="1">
        <w:r w:rsidR="001F65FE" w:rsidRPr="003E0371">
          <w:rPr>
            <w:rStyle w:val="Hyperlink"/>
            <w:noProof/>
          </w:rPr>
          <w:t>Figure 8 DS Flow Control Detail (C) - Store Data</w:t>
        </w:r>
        <w:r w:rsidR="001F65FE">
          <w:rPr>
            <w:noProof/>
            <w:webHidden/>
          </w:rPr>
          <w:tab/>
        </w:r>
        <w:r w:rsidR="001F65FE">
          <w:rPr>
            <w:noProof/>
            <w:webHidden/>
          </w:rPr>
          <w:fldChar w:fldCharType="begin"/>
        </w:r>
        <w:r w:rsidR="001F65FE">
          <w:rPr>
            <w:noProof/>
            <w:webHidden/>
          </w:rPr>
          <w:instrText xml:space="preserve"> PAGEREF _Toc359842428 \h </w:instrText>
        </w:r>
        <w:r w:rsidR="001F65FE">
          <w:rPr>
            <w:noProof/>
            <w:webHidden/>
          </w:rPr>
        </w:r>
        <w:r w:rsidR="001F65FE">
          <w:rPr>
            <w:noProof/>
            <w:webHidden/>
          </w:rPr>
          <w:fldChar w:fldCharType="separate"/>
        </w:r>
        <w:r w:rsidR="009B0848">
          <w:rPr>
            <w:noProof/>
            <w:webHidden/>
          </w:rPr>
          <w:t>2-18</w:t>
        </w:r>
        <w:r w:rsidR="001F65FE">
          <w:rPr>
            <w:noProof/>
            <w:webHidden/>
          </w:rPr>
          <w:fldChar w:fldCharType="end"/>
        </w:r>
      </w:hyperlink>
    </w:p>
    <w:p w14:paraId="5E53F714" w14:textId="77777777" w:rsidR="001F65FE" w:rsidRDefault="00301EB8">
      <w:pPr>
        <w:pStyle w:val="TableofFigures"/>
        <w:tabs>
          <w:tab w:val="right" w:leader="dot" w:pos="8630"/>
        </w:tabs>
        <w:rPr>
          <w:rFonts w:asciiTheme="minorHAnsi" w:eastAsiaTheme="minorEastAsia" w:hAnsiTheme="minorHAnsi" w:cstheme="minorBidi"/>
          <w:noProof/>
        </w:rPr>
      </w:pPr>
      <w:hyperlink w:anchor="_Toc359842429" w:history="1">
        <w:r w:rsidR="001F65FE" w:rsidRPr="003E0371">
          <w:rPr>
            <w:rStyle w:val="Hyperlink"/>
            <w:noProof/>
          </w:rPr>
          <w:t>Figure 9 DS Input Packet Flow (Example)</w:t>
        </w:r>
        <w:r w:rsidR="001F65FE">
          <w:rPr>
            <w:noProof/>
            <w:webHidden/>
          </w:rPr>
          <w:tab/>
        </w:r>
        <w:r w:rsidR="001F65FE">
          <w:rPr>
            <w:noProof/>
            <w:webHidden/>
          </w:rPr>
          <w:fldChar w:fldCharType="begin"/>
        </w:r>
        <w:r w:rsidR="001F65FE">
          <w:rPr>
            <w:noProof/>
            <w:webHidden/>
          </w:rPr>
          <w:instrText xml:space="preserve"> PAGEREF _Toc359842429 \h </w:instrText>
        </w:r>
        <w:r w:rsidR="001F65FE">
          <w:rPr>
            <w:noProof/>
            <w:webHidden/>
          </w:rPr>
        </w:r>
        <w:r w:rsidR="001F65FE">
          <w:rPr>
            <w:noProof/>
            <w:webHidden/>
          </w:rPr>
          <w:fldChar w:fldCharType="separate"/>
        </w:r>
        <w:r w:rsidR="009B0848">
          <w:rPr>
            <w:noProof/>
            <w:webHidden/>
          </w:rPr>
          <w:t>2-19</w:t>
        </w:r>
        <w:r w:rsidR="001F65FE">
          <w:rPr>
            <w:noProof/>
            <w:webHidden/>
          </w:rPr>
          <w:fldChar w:fldCharType="end"/>
        </w:r>
      </w:hyperlink>
    </w:p>
    <w:p w14:paraId="563AA004" w14:textId="77777777" w:rsidR="00254081" w:rsidRDefault="00EF42C0" w:rsidP="00EF42C0">
      <w:r>
        <w:fldChar w:fldCharType="end"/>
      </w:r>
    </w:p>
    <w:p w14:paraId="2219ACEB" w14:textId="77777777" w:rsidR="00254081" w:rsidRDefault="00254081" w:rsidP="00C42C6A"/>
    <w:p w14:paraId="4E0B89B0" w14:textId="77777777" w:rsidR="00254081" w:rsidRPr="00EB5218" w:rsidRDefault="00254081" w:rsidP="00C42C6A">
      <w:pPr>
        <w:pStyle w:val="HEADING1NOTOC"/>
      </w:pPr>
      <w:r w:rsidRPr="00EB5218">
        <w:t>Tables</w:t>
      </w:r>
    </w:p>
    <w:p w14:paraId="3EBBE308" w14:textId="77777777" w:rsidR="009B0848" w:rsidRDefault="00362920">
      <w:pPr>
        <w:pStyle w:val="TableofFigures"/>
        <w:tabs>
          <w:tab w:val="right" w:leader="dot" w:pos="8630"/>
        </w:tabs>
        <w:rPr>
          <w:rFonts w:asciiTheme="minorHAnsi" w:eastAsiaTheme="minorEastAsia" w:hAnsiTheme="minorHAnsi" w:cstheme="minorBidi"/>
          <w:noProof/>
          <w:sz w:val="24"/>
          <w:szCs w:val="24"/>
          <w:lang w:eastAsia="ja-JP"/>
        </w:rPr>
      </w:pPr>
      <w:r>
        <w:fldChar w:fldCharType="begin"/>
      </w:r>
      <w:r w:rsidR="00E83C63">
        <w:instrText xml:space="preserve"> TOC \h \z \t "Caption Table" \c </w:instrText>
      </w:r>
      <w:r>
        <w:fldChar w:fldCharType="separate"/>
      </w:r>
      <w:r w:rsidR="009B0848">
        <w:rPr>
          <w:noProof/>
        </w:rPr>
        <w:t>Table 1 Related Documents</w:t>
      </w:r>
      <w:r w:rsidR="009B0848">
        <w:rPr>
          <w:noProof/>
        </w:rPr>
        <w:tab/>
      </w:r>
      <w:r w:rsidR="009B0848">
        <w:rPr>
          <w:noProof/>
        </w:rPr>
        <w:fldChar w:fldCharType="begin"/>
      </w:r>
      <w:r w:rsidR="009B0848">
        <w:rPr>
          <w:noProof/>
        </w:rPr>
        <w:instrText xml:space="preserve"> PAGEREF _Toc299107605 \h </w:instrText>
      </w:r>
      <w:r w:rsidR="009B0848">
        <w:rPr>
          <w:noProof/>
        </w:rPr>
      </w:r>
      <w:r w:rsidR="009B0848">
        <w:rPr>
          <w:noProof/>
        </w:rPr>
        <w:fldChar w:fldCharType="separate"/>
      </w:r>
      <w:r w:rsidR="009B0848">
        <w:rPr>
          <w:noProof/>
        </w:rPr>
        <w:t>1-2</w:t>
      </w:r>
      <w:r w:rsidR="009B0848">
        <w:rPr>
          <w:noProof/>
        </w:rPr>
        <w:fldChar w:fldCharType="end"/>
      </w:r>
    </w:p>
    <w:p w14:paraId="49017C8E"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2 Acronyms and Abbreviations</w:t>
      </w:r>
      <w:r>
        <w:rPr>
          <w:noProof/>
        </w:rPr>
        <w:tab/>
      </w:r>
      <w:r>
        <w:rPr>
          <w:noProof/>
        </w:rPr>
        <w:fldChar w:fldCharType="begin"/>
      </w:r>
      <w:r>
        <w:rPr>
          <w:noProof/>
        </w:rPr>
        <w:instrText xml:space="preserve"> PAGEREF _Toc299107606 \h </w:instrText>
      </w:r>
      <w:r>
        <w:rPr>
          <w:noProof/>
        </w:rPr>
      </w:r>
      <w:r>
        <w:rPr>
          <w:noProof/>
        </w:rPr>
        <w:fldChar w:fldCharType="separate"/>
      </w:r>
      <w:r>
        <w:rPr>
          <w:noProof/>
        </w:rPr>
        <w:t>1-4</w:t>
      </w:r>
      <w:r>
        <w:rPr>
          <w:noProof/>
        </w:rPr>
        <w:fldChar w:fldCharType="end"/>
      </w:r>
    </w:p>
    <w:p w14:paraId="59141FF0"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3 Filtering by Sequence – Example 1</w:t>
      </w:r>
      <w:r>
        <w:rPr>
          <w:noProof/>
        </w:rPr>
        <w:tab/>
      </w:r>
      <w:r>
        <w:rPr>
          <w:noProof/>
        </w:rPr>
        <w:fldChar w:fldCharType="begin"/>
      </w:r>
      <w:r>
        <w:rPr>
          <w:noProof/>
        </w:rPr>
        <w:instrText xml:space="preserve"> PAGEREF _Toc299107607 \h </w:instrText>
      </w:r>
      <w:r>
        <w:rPr>
          <w:noProof/>
        </w:rPr>
      </w:r>
      <w:r>
        <w:rPr>
          <w:noProof/>
        </w:rPr>
        <w:fldChar w:fldCharType="separate"/>
      </w:r>
      <w:r>
        <w:rPr>
          <w:noProof/>
        </w:rPr>
        <w:t>2-3</w:t>
      </w:r>
      <w:r>
        <w:rPr>
          <w:noProof/>
        </w:rPr>
        <w:fldChar w:fldCharType="end"/>
      </w:r>
    </w:p>
    <w:p w14:paraId="741A178C"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4 Filtering by Sequence – Example 2</w:t>
      </w:r>
      <w:r>
        <w:rPr>
          <w:noProof/>
        </w:rPr>
        <w:tab/>
      </w:r>
      <w:r>
        <w:rPr>
          <w:noProof/>
        </w:rPr>
        <w:fldChar w:fldCharType="begin"/>
      </w:r>
      <w:r>
        <w:rPr>
          <w:noProof/>
        </w:rPr>
        <w:instrText xml:space="preserve"> PAGEREF _Toc299107608 \h </w:instrText>
      </w:r>
      <w:r>
        <w:rPr>
          <w:noProof/>
        </w:rPr>
      </w:r>
      <w:r>
        <w:rPr>
          <w:noProof/>
        </w:rPr>
        <w:fldChar w:fldCharType="separate"/>
      </w:r>
      <w:r>
        <w:rPr>
          <w:noProof/>
        </w:rPr>
        <w:t>2-4</w:t>
      </w:r>
      <w:r>
        <w:rPr>
          <w:noProof/>
        </w:rPr>
        <w:fldChar w:fldCharType="end"/>
      </w:r>
    </w:p>
    <w:p w14:paraId="28063C23"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5 Filtering by Time – Time Code Format from Packet</w:t>
      </w:r>
      <w:r>
        <w:rPr>
          <w:noProof/>
        </w:rPr>
        <w:tab/>
      </w:r>
      <w:r>
        <w:rPr>
          <w:noProof/>
        </w:rPr>
        <w:fldChar w:fldCharType="begin"/>
      </w:r>
      <w:r>
        <w:rPr>
          <w:noProof/>
        </w:rPr>
        <w:instrText xml:space="preserve"> PAGEREF _Toc299107609 \h </w:instrText>
      </w:r>
      <w:r>
        <w:rPr>
          <w:noProof/>
        </w:rPr>
      </w:r>
      <w:r>
        <w:rPr>
          <w:noProof/>
        </w:rPr>
        <w:fldChar w:fldCharType="separate"/>
      </w:r>
      <w:r>
        <w:rPr>
          <w:noProof/>
        </w:rPr>
        <w:t>2-5</w:t>
      </w:r>
      <w:r>
        <w:rPr>
          <w:noProof/>
        </w:rPr>
        <w:fldChar w:fldCharType="end"/>
      </w:r>
    </w:p>
    <w:p w14:paraId="123DE24F"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6 Filtering by Time – Time Code Filter Format</w:t>
      </w:r>
      <w:r>
        <w:rPr>
          <w:noProof/>
        </w:rPr>
        <w:tab/>
      </w:r>
      <w:r>
        <w:rPr>
          <w:noProof/>
        </w:rPr>
        <w:fldChar w:fldCharType="begin"/>
      </w:r>
      <w:r>
        <w:rPr>
          <w:noProof/>
        </w:rPr>
        <w:instrText xml:space="preserve"> PAGEREF _Toc299107610 \h </w:instrText>
      </w:r>
      <w:r>
        <w:rPr>
          <w:noProof/>
        </w:rPr>
      </w:r>
      <w:r>
        <w:rPr>
          <w:noProof/>
        </w:rPr>
        <w:fldChar w:fldCharType="separate"/>
      </w:r>
      <w:r>
        <w:rPr>
          <w:noProof/>
        </w:rPr>
        <w:t>2-5</w:t>
      </w:r>
      <w:r>
        <w:rPr>
          <w:noProof/>
        </w:rPr>
        <w:fldChar w:fldCharType="end"/>
      </w:r>
    </w:p>
    <w:p w14:paraId="6B1FB123"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7 Filtering by Time, Example 1</w:t>
      </w:r>
      <w:r>
        <w:rPr>
          <w:noProof/>
        </w:rPr>
        <w:tab/>
      </w:r>
      <w:r>
        <w:rPr>
          <w:noProof/>
        </w:rPr>
        <w:fldChar w:fldCharType="begin"/>
      </w:r>
      <w:r>
        <w:rPr>
          <w:noProof/>
        </w:rPr>
        <w:instrText xml:space="preserve"> PAGEREF _Toc299107611 \h </w:instrText>
      </w:r>
      <w:r>
        <w:rPr>
          <w:noProof/>
        </w:rPr>
      </w:r>
      <w:r>
        <w:rPr>
          <w:noProof/>
        </w:rPr>
        <w:fldChar w:fldCharType="separate"/>
      </w:r>
      <w:r>
        <w:rPr>
          <w:noProof/>
        </w:rPr>
        <w:t>2-6</w:t>
      </w:r>
      <w:r>
        <w:rPr>
          <w:noProof/>
        </w:rPr>
        <w:fldChar w:fldCharType="end"/>
      </w:r>
    </w:p>
    <w:p w14:paraId="39DB6DA6"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8 Filtering by Time, Example 2</w:t>
      </w:r>
      <w:r>
        <w:rPr>
          <w:noProof/>
        </w:rPr>
        <w:tab/>
      </w:r>
      <w:r>
        <w:rPr>
          <w:noProof/>
        </w:rPr>
        <w:fldChar w:fldCharType="begin"/>
      </w:r>
      <w:r>
        <w:rPr>
          <w:noProof/>
        </w:rPr>
        <w:instrText xml:space="preserve"> PAGEREF _Toc299107612 \h </w:instrText>
      </w:r>
      <w:r>
        <w:rPr>
          <w:noProof/>
        </w:rPr>
      </w:r>
      <w:r>
        <w:rPr>
          <w:noProof/>
        </w:rPr>
        <w:fldChar w:fldCharType="separate"/>
      </w:r>
      <w:r>
        <w:rPr>
          <w:noProof/>
        </w:rPr>
        <w:t>2-6</w:t>
      </w:r>
      <w:r>
        <w:rPr>
          <w:noProof/>
        </w:rPr>
        <w:fldChar w:fldCharType="end"/>
      </w:r>
    </w:p>
    <w:p w14:paraId="320A3C5E"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9 Filtering by Time, Example 3</w:t>
      </w:r>
      <w:r>
        <w:rPr>
          <w:noProof/>
        </w:rPr>
        <w:tab/>
      </w:r>
      <w:r>
        <w:rPr>
          <w:noProof/>
        </w:rPr>
        <w:fldChar w:fldCharType="begin"/>
      </w:r>
      <w:r>
        <w:rPr>
          <w:noProof/>
        </w:rPr>
        <w:instrText xml:space="preserve"> PAGEREF _Toc299107613 \h </w:instrText>
      </w:r>
      <w:r>
        <w:rPr>
          <w:noProof/>
        </w:rPr>
      </w:r>
      <w:r>
        <w:rPr>
          <w:noProof/>
        </w:rPr>
        <w:fldChar w:fldCharType="separate"/>
      </w:r>
      <w:r>
        <w:rPr>
          <w:noProof/>
        </w:rPr>
        <w:t>2-7</w:t>
      </w:r>
      <w:r>
        <w:rPr>
          <w:noProof/>
        </w:rPr>
        <w:fldChar w:fldCharType="end"/>
      </w:r>
    </w:p>
    <w:p w14:paraId="4DBAAB6E"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10 Filtering by Time, Example 4</w:t>
      </w:r>
      <w:r>
        <w:rPr>
          <w:noProof/>
        </w:rPr>
        <w:tab/>
      </w:r>
      <w:r>
        <w:rPr>
          <w:noProof/>
        </w:rPr>
        <w:fldChar w:fldCharType="begin"/>
      </w:r>
      <w:r>
        <w:rPr>
          <w:noProof/>
        </w:rPr>
        <w:instrText xml:space="preserve"> PAGEREF _Toc299107614 \h </w:instrText>
      </w:r>
      <w:r>
        <w:rPr>
          <w:noProof/>
        </w:rPr>
      </w:r>
      <w:r>
        <w:rPr>
          <w:noProof/>
        </w:rPr>
        <w:fldChar w:fldCharType="separate"/>
      </w:r>
      <w:r>
        <w:rPr>
          <w:noProof/>
        </w:rPr>
        <w:t>2-8</w:t>
      </w:r>
      <w:r>
        <w:rPr>
          <w:noProof/>
        </w:rPr>
        <w:fldChar w:fldCharType="end"/>
      </w:r>
    </w:p>
    <w:p w14:paraId="0D4F672B"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11 Filtering by Time, Example 5</w:t>
      </w:r>
      <w:r>
        <w:rPr>
          <w:noProof/>
        </w:rPr>
        <w:tab/>
      </w:r>
      <w:r>
        <w:rPr>
          <w:noProof/>
        </w:rPr>
        <w:fldChar w:fldCharType="begin"/>
      </w:r>
      <w:r>
        <w:rPr>
          <w:noProof/>
        </w:rPr>
        <w:instrText xml:space="preserve"> PAGEREF _Toc299107615 \h </w:instrText>
      </w:r>
      <w:r>
        <w:rPr>
          <w:noProof/>
        </w:rPr>
      </w:r>
      <w:r>
        <w:rPr>
          <w:noProof/>
        </w:rPr>
        <w:fldChar w:fldCharType="separate"/>
      </w:r>
      <w:r>
        <w:rPr>
          <w:noProof/>
        </w:rPr>
        <w:t>2-8</w:t>
      </w:r>
      <w:r>
        <w:rPr>
          <w:noProof/>
        </w:rPr>
        <w:fldChar w:fldCharType="end"/>
      </w:r>
    </w:p>
    <w:p w14:paraId="3A3585AF"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12 Filtering by Time, Example 6</w:t>
      </w:r>
      <w:r>
        <w:rPr>
          <w:noProof/>
        </w:rPr>
        <w:tab/>
      </w:r>
      <w:r>
        <w:rPr>
          <w:noProof/>
        </w:rPr>
        <w:fldChar w:fldCharType="begin"/>
      </w:r>
      <w:r>
        <w:rPr>
          <w:noProof/>
        </w:rPr>
        <w:instrText xml:space="preserve"> PAGEREF _Toc299107616 \h </w:instrText>
      </w:r>
      <w:r>
        <w:rPr>
          <w:noProof/>
        </w:rPr>
      </w:r>
      <w:r>
        <w:rPr>
          <w:noProof/>
        </w:rPr>
        <w:fldChar w:fldCharType="separate"/>
      </w:r>
      <w:r>
        <w:rPr>
          <w:noProof/>
        </w:rPr>
        <w:t>2-9</w:t>
      </w:r>
      <w:r>
        <w:rPr>
          <w:noProof/>
        </w:rPr>
        <w:fldChar w:fldCharType="end"/>
      </w:r>
    </w:p>
    <w:p w14:paraId="325652BB"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13 Primary File Header Contents</w:t>
      </w:r>
      <w:r>
        <w:rPr>
          <w:noProof/>
        </w:rPr>
        <w:tab/>
      </w:r>
      <w:r>
        <w:rPr>
          <w:noProof/>
        </w:rPr>
        <w:fldChar w:fldCharType="begin"/>
      </w:r>
      <w:r>
        <w:rPr>
          <w:noProof/>
        </w:rPr>
        <w:instrText xml:space="preserve"> PAGEREF _Toc299107617 \h </w:instrText>
      </w:r>
      <w:r>
        <w:rPr>
          <w:noProof/>
        </w:rPr>
      </w:r>
      <w:r>
        <w:rPr>
          <w:noProof/>
        </w:rPr>
        <w:fldChar w:fldCharType="separate"/>
      </w:r>
      <w:r>
        <w:rPr>
          <w:noProof/>
        </w:rPr>
        <w:t>2-11</w:t>
      </w:r>
      <w:r>
        <w:rPr>
          <w:noProof/>
        </w:rPr>
        <w:fldChar w:fldCharType="end"/>
      </w:r>
    </w:p>
    <w:p w14:paraId="34B0A6B4"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14 Secondary File Header Contents</w:t>
      </w:r>
      <w:r>
        <w:rPr>
          <w:noProof/>
        </w:rPr>
        <w:tab/>
      </w:r>
      <w:r>
        <w:rPr>
          <w:noProof/>
        </w:rPr>
        <w:fldChar w:fldCharType="begin"/>
      </w:r>
      <w:r>
        <w:rPr>
          <w:noProof/>
        </w:rPr>
        <w:instrText xml:space="preserve"> PAGEREF _Toc299107618 \h </w:instrText>
      </w:r>
      <w:r>
        <w:rPr>
          <w:noProof/>
        </w:rPr>
      </w:r>
      <w:r>
        <w:rPr>
          <w:noProof/>
        </w:rPr>
        <w:fldChar w:fldCharType="separate"/>
      </w:r>
      <w:r>
        <w:rPr>
          <w:noProof/>
        </w:rPr>
        <w:t>2-12</w:t>
      </w:r>
      <w:r>
        <w:rPr>
          <w:noProof/>
        </w:rPr>
        <w:fldChar w:fldCharType="end"/>
      </w:r>
    </w:p>
    <w:p w14:paraId="77F807E7"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15 GPM File Header Contents</w:t>
      </w:r>
      <w:r>
        <w:rPr>
          <w:noProof/>
        </w:rPr>
        <w:tab/>
      </w:r>
      <w:r>
        <w:rPr>
          <w:noProof/>
        </w:rPr>
        <w:fldChar w:fldCharType="begin"/>
      </w:r>
      <w:r>
        <w:rPr>
          <w:noProof/>
        </w:rPr>
        <w:instrText xml:space="preserve"> PAGEREF _Toc299107619 \h </w:instrText>
      </w:r>
      <w:r>
        <w:rPr>
          <w:noProof/>
        </w:rPr>
      </w:r>
      <w:r>
        <w:rPr>
          <w:noProof/>
        </w:rPr>
        <w:fldChar w:fldCharType="separate"/>
      </w:r>
      <w:r>
        <w:rPr>
          <w:noProof/>
        </w:rPr>
        <w:t>2-12</w:t>
      </w:r>
      <w:r>
        <w:rPr>
          <w:noProof/>
        </w:rPr>
        <w:fldChar w:fldCharType="end"/>
      </w:r>
    </w:p>
    <w:p w14:paraId="015411D2"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16 Packet Filter Table Elements</w:t>
      </w:r>
      <w:r>
        <w:rPr>
          <w:noProof/>
        </w:rPr>
        <w:tab/>
      </w:r>
      <w:r>
        <w:rPr>
          <w:noProof/>
        </w:rPr>
        <w:fldChar w:fldCharType="begin"/>
      </w:r>
      <w:r>
        <w:rPr>
          <w:noProof/>
        </w:rPr>
        <w:instrText xml:space="preserve"> PAGEREF _Toc299107620 \h </w:instrText>
      </w:r>
      <w:r>
        <w:rPr>
          <w:noProof/>
        </w:rPr>
      </w:r>
      <w:r>
        <w:rPr>
          <w:noProof/>
        </w:rPr>
        <w:fldChar w:fldCharType="separate"/>
      </w:r>
      <w:r>
        <w:rPr>
          <w:noProof/>
        </w:rPr>
        <w:t>3-4</w:t>
      </w:r>
      <w:r>
        <w:rPr>
          <w:noProof/>
        </w:rPr>
        <w:fldChar w:fldCharType="end"/>
      </w:r>
    </w:p>
    <w:p w14:paraId="113C6428"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lastRenderedPageBreak/>
        <w:t>Table 17 Destination File Table Contents</w:t>
      </w:r>
      <w:r>
        <w:rPr>
          <w:noProof/>
        </w:rPr>
        <w:tab/>
      </w:r>
      <w:r>
        <w:rPr>
          <w:noProof/>
        </w:rPr>
        <w:fldChar w:fldCharType="begin"/>
      </w:r>
      <w:r>
        <w:rPr>
          <w:noProof/>
        </w:rPr>
        <w:instrText xml:space="preserve"> PAGEREF _Toc299107621 \h </w:instrText>
      </w:r>
      <w:r>
        <w:rPr>
          <w:noProof/>
        </w:rPr>
      </w:r>
      <w:r>
        <w:rPr>
          <w:noProof/>
        </w:rPr>
        <w:fldChar w:fldCharType="separate"/>
      </w:r>
      <w:r>
        <w:rPr>
          <w:noProof/>
        </w:rPr>
        <w:t>3-5</w:t>
      </w:r>
      <w:r>
        <w:rPr>
          <w:noProof/>
        </w:rPr>
        <w:fldChar w:fldCharType="end"/>
      </w:r>
    </w:p>
    <w:p w14:paraId="54DB1538"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18 Telemetry Data - Application State</w:t>
      </w:r>
      <w:r>
        <w:rPr>
          <w:noProof/>
        </w:rPr>
        <w:tab/>
      </w:r>
      <w:r>
        <w:rPr>
          <w:noProof/>
        </w:rPr>
        <w:fldChar w:fldCharType="begin"/>
      </w:r>
      <w:r>
        <w:rPr>
          <w:noProof/>
        </w:rPr>
        <w:instrText xml:space="preserve"> PAGEREF _Toc299107622 \h </w:instrText>
      </w:r>
      <w:r>
        <w:rPr>
          <w:noProof/>
        </w:rPr>
      </w:r>
      <w:r>
        <w:rPr>
          <w:noProof/>
        </w:rPr>
        <w:fldChar w:fldCharType="separate"/>
      </w:r>
      <w:r>
        <w:rPr>
          <w:noProof/>
        </w:rPr>
        <w:t>1</w:t>
      </w:r>
      <w:r>
        <w:rPr>
          <w:noProof/>
        </w:rPr>
        <w:fldChar w:fldCharType="end"/>
      </w:r>
    </w:p>
    <w:p w14:paraId="73C9DDA5"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19 Telemetry Data - Commands Accepted Counter</w:t>
      </w:r>
      <w:r>
        <w:rPr>
          <w:noProof/>
        </w:rPr>
        <w:tab/>
      </w:r>
      <w:r>
        <w:rPr>
          <w:noProof/>
        </w:rPr>
        <w:fldChar w:fldCharType="begin"/>
      </w:r>
      <w:r>
        <w:rPr>
          <w:noProof/>
        </w:rPr>
        <w:instrText xml:space="preserve"> PAGEREF _Toc299107623 \h </w:instrText>
      </w:r>
      <w:r>
        <w:rPr>
          <w:noProof/>
        </w:rPr>
      </w:r>
      <w:r>
        <w:rPr>
          <w:noProof/>
        </w:rPr>
        <w:fldChar w:fldCharType="separate"/>
      </w:r>
      <w:r>
        <w:rPr>
          <w:noProof/>
        </w:rPr>
        <w:t>1</w:t>
      </w:r>
      <w:r>
        <w:rPr>
          <w:noProof/>
        </w:rPr>
        <w:fldChar w:fldCharType="end"/>
      </w:r>
    </w:p>
    <w:p w14:paraId="2248F270"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20 Telemetry Data - Commands Rejected Counter</w:t>
      </w:r>
      <w:r>
        <w:rPr>
          <w:noProof/>
        </w:rPr>
        <w:tab/>
      </w:r>
      <w:r>
        <w:rPr>
          <w:noProof/>
        </w:rPr>
        <w:fldChar w:fldCharType="begin"/>
      </w:r>
      <w:r>
        <w:rPr>
          <w:noProof/>
        </w:rPr>
        <w:instrText xml:space="preserve"> PAGEREF _Toc299107624 \h </w:instrText>
      </w:r>
      <w:r>
        <w:rPr>
          <w:noProof/>
        </w:rPr>
      </w:r>
      <w:r>
        <w:rPr>
          <w:noProof/>
        </w:rPr>
        <w:fldChar w:fldCharType="separate"/>
      </w:r>
      <w:r>
        <w:rPr>
          <w:noProof/>
        </w:rPr>
        <w:t>1</w:t>
      </w:r>
      <w:r>
        <w:rPr>
          <w:noProof/>
        </w:rPr>
        <w:fldChar w:fldCharType="end"/>
      </w:r>
    </w:p>
    <w:p w14:paraId="638970F3"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21 Telemetry Data - Destination Table Error Counter</w:t>
      </w:r>
      <w:r>
        <w:rPr>
          <w:noProof/>
        </w:rPr>
        <w:tab/>
      </w:r>
      <w:r>
        <w:rPr>
          <w:noProof/>
        </w:rPr>
        <w:fldChar w:fldCharType="begin"/>
      </w:r>
      <w:r>
        <w:rPr>
          <w:noProof/>
        </w:rPr>
        <w:instrText xml:space="preserve"> PAGEREF _Toc299107625 \h </w:instrText>
      </w:r>
      <w:r>
        <w:rPr>
          <w:noProof/>
        </w:rPr>
      </w:r>
      <w:r>
        <w:rPr>
          <w:noProof/>
        </w:rPr>
        <w:fldChar w:fldCharType="separate"/>
      </w:r>
      <w:r>
        <w:rPr>
          <w:noProof/>
        </w:rPr>
        <w:t>2</w:t>
      </w:r>
      <w:r>
        <w:rPr>
          <w:noProof/>
        </w:rPr>
        <w:fldChar w:fldCharType="end"/>
      </w:r>
    </w:p>
    <w:p w14:paraId="2ABF184F"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22 Telemetry Data – Count of Destination File Table Loads</w:t>
      </w:r>
      <w:r>
        <w:rPr>
          <w:noProof/>
        </w:rPr>
        <w:tab/>
      </w:r>
      <w:r>
        <w:rPr>
          <w:noProof/>
        </w:rPr>
        <w:fldChar w:fldCharType="begin"/>
      </w:r>
      <w:r>
        <w:rPr>
          <w:noProof/>
        </w:rPr>
        <w:instrText xml:space="preserve"> PAGEREF _Toc299107626 \h </w:instrText>
      </w:r>
      <w:r>
        <w:rPr>
          <w:noProof/>
        </w:rPr>
      </w:r>
      <w:r>
        <w:rPr>
          <w:noProof/>
        </w:rPr>
        <w:fldChar w:fldCharType="separate"/>
      </w:r>
      <w:r>
        <w:rPr>
          <w:noProof/>
        </w:rPr>
        <w:t>2</w:t>
      </w:r>
      <w:r>
        <w:rPr>
          <w:noProof/>
        </w:rPr>
        <w:fldChar w:fldCharType="end"/>
      </w:r>
    </w:p>
    <w:p w14:paraId="0014561C"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23 Telemetry Data - Count of Packets Discarded While DS Was Disabled</w:t>
      </w:r>
      <w:r>
        <w:rPr>
          <w:noProof/>
        </w:rPr>
        <w:tab/>
      </w:r>
      <w:r>
        <w:rPr>
          <w:noProof/>
        </w:rPr>
        <w:fldChar w:fldCharType="begin"/>
      </w:r>
      <w:r>
        <w:rPr>
          <w:noProof/>
        </w:rPr>
        <w:instrText xml:space="preserve"> PAGEREF _Toc299107627 \h </w:instrText>
      </w:r>
      <w:r>
        <w:rPr>
          <w:noProof/>
        </w:rPr>
      </w:r>
      <w:r>
        <w:rPr>
          <w:noProof/>
        </w:rPr>
        <w:fldChar w:fldCharType="separate"/>
      </w:r>
      <w:r>
        <w:rPr>
          <w:noProof/>
        </w:rPr>
        <w:t>2</w:t>
      </w:r>
      <w:r>
        <w:rPr>
          <w:noProof/>
        </w:rPr>
        <w:fldChar w:fldCharType="end"/>
      </w:r>
    </w:p>
    <w:p w14:paraId="2738279F"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24 Telemetry Data – Count of Good Updates to Secondary Header</w:t>
      </w:r>
      <w:r>
        <w:rPr>
          <w:noProof/>
        </w:rPr>
        <w:tab/>
      </w:r>
      <w:r>
        <w:rPr>
          <w:noProof/>
        </w:rPr>
        <w:fldChar w:fldCharType="begin"/>
      </w:r>
      <w:r>
        <w:rPr>
          <w:noProof/>
        </w:rPr>
        <w:instrText xml:space="preserve"> PAGEREF _Toc299107628 \h </w:instrText>
      </w:r>
      <w:r>
        <w:rPr>
          <w:noProof/>
        </w:rPr>
      </w:r>
      <w:r>
        <w:rPr>
          <w:noProof/>
        </w:rPr>
        <w:fldChar w:fldCharType="separate"/>
      </w:r>
      <w:r>
        <w:rPr>
          <w:noProof/>
        </w:rPr>
        <w:t>2</w:t>
      </w:r>
      <w:r>
        <w:rPr>
          <w:noProof/>
        </w:rPr>
        <w:fldChar w:fldCharType="end"/>
      </w:r>
    </w:p>
    <w:p w14:paraId="3054C220"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25 Telemetry Data – File Update Error Counter</w:t>
      </w:r>
      <w:r>
        <w:rPr>
          <w:noProof/>
        </w:rPr>
        <w:tab/>
      </w:r>
      <w:r>
        <w:rPr>
          <w:noProof/>
        </w:rPr>
        <w:fldChar w:fldCharType="begin"/>
      </w:r>
      <w:r>
        <w:rPr>
          <w:noProof/>
        </w:rPr>
        <w:instrText xml:space="preserve"> PAGEREF _Toc299107629 \h </w:instrText>
      </w:r>
      <w:r>
        <w:rPr>
          <w:noProof/>
        </w:rPr>
      </w:r>
      <w:r>
        <w:rPr>
          <w:noProof/>
        </w:rPr>
        <w:fldChar w:fldCharType="separate"/>
      </w:r>
      <w:r>
        <w:rPr>
          <w:noProof/>
        </w:rPr>
        <w:t>3</w:t>
      </w:r>
      <w:r>
        <w:rPr>
          <w:noProof/>
        </w:rPr>
        <w:fldChar w:fldCharType="end"/>
      </w:r>
    </w:p>
    <w:p w14:paraId="3EA8120D"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26 Telemetry Data – File Write Counter</w:t>
      </w:r>
      <w:r>
        <w:rPr>
          <w:noProof/>
        </w:rPr>
        <w:tab/>
      </w:r>
      <w:r>
        <w:rPr>
          <w:noProof/>
        </w:rPr>
        <w:fldChar w:fldCharType="begin"/>
      </w:r>
      <w:r>
        <w:rPr>
          <w:noProof/>
        </w:rPr>
        <w:instrText xml:space="preserve"> PAGEREF _Toc299107630 \h </w:instrText>
      </w:r>
      <w:r>
        <w:rPr>
          <w:noProof/>
        </w:rPr>
      </w:r>
      <w:r>
        <w:rPr>
          <w:noProof/>
        </w:rPr>
        <w:fldChar w:fldCharType="separate"/>
      </w:r>
      <w:r>
        <w:rPr>
          <w:noProof/>
        </w:rPr>
        <w:t>3</w:t>
      </w:r>
      <w:r>
        <w:rPr>
          <w:noProof/>
        </w:rPr>
        <w:fldChar w:fldCharType="end"/>
      </w:r>
    </w:p>
    <w:p w14:paraId="50C9610D"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27 Telemetry Data - Total Number of File Write Errors</w:t>
      </w:r>
      <w:r>
        <w:rPr>
          <w:noProof/>
        </w:rPr>
        <w:tab/>
      </w:r>
      <w:r>
        <w:rPr>
          <w:noProof/>
        </w:rPr>
        <w:fldChar w:fldCharType="begin"/>
      </w:r>
      <w:r>
        <w:rPr>
          <w:noProof/>
        </w:rPr>
        <w:instrText xml:space="preserve"> PAGEREF _Toc299107631 \h </w:instrText>
      </w:r>
      <w:r>
        <w:rPr>
          <w:noProof/>
        </w:rPr>
      </w:r>
      <w:r>
        <w:rPr>
          <w:noProof/>
        </w:rPr>
        <w:fldChar w:fldCharType="separate"/>
      </w:r>
      <w:r>
        <w:rPr>
          <w:noProof/>
        </w:rPr>
        <w:t>3</w:t>
      </w:r>
      <w:r>
        <w:rPr>
          <w:noProof/>
        </w:rPr>
        <w:fldChar w:fldCharType="end"/>
      </w:r>
    </w:p>
    <w:p w14:paraId="589D11E1"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28 Telemetry Data - Filtered Packet Counter</w:t>
      </w:r>
      <w:r>
        <w:rPr>
          <w:noProof/>
        </w:rPr>
        <w:tab/>
      </w:r>
      <w:r>
        <w:rPr>
          <w:noProof/>
        </w:rPr>
        <w:fldChar w:fldCharType="begin"/>
      </w:r>
      <w:r>
        <w:rPr>
          <w:noProof/>
        </w:rPr>
        <w:instrText xml:space="preserve"> PAGEREF _Toc299107632 \h </w:instrText>
      </w:r>
      <w:r>
        <w:rPr>
          <w:noProof/>
        </w:rPr>
      </w:r>
      <w:r>
        <w:rPr>
          <w:noProof/>
        </w:rPr>
        <w:fldChar w:fldCharType="separate"/>
      </w:r>
      <w:r>
        <w:rPr>
          <w:noProof/>
        </w:rPr>
        <w:t>3</w:t>
      </w:r>
      <w:r>
        <w:rPr>
          <w:noProof/>
        </w:rPr>
        <w:fldChar w:fldCharType="end"/>
      </w:r>
    </w:p>
    <w:p w14:paraId="1CC3BCA2"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29 Telemetry Data – Packet Filter Table Error Counter</w:t>
      </w:r>
      <w:r>
        <w:rPr>
          <w:noProof/>
        </w:rPr>
        <w:tab/>
      </w:r>
      <w:r>
        <w:rPr>
          <w:noProof/>
        </w:rPr>
        <w:fldChar w:fldCharType="begin"/>
      </w:r>
      <w:r>
        <w:rPr>
          <w:noProof/>
        </w:rPr>
        <w:instrText xml:space="preserve"> PAGEREF _Toc299107633 \h </w:instrText>
      </w:r>
      <w:r>
        <w:rPr>
          <w:noProof/>
        </w:rPr>
      </w:r>
      <w:r>
        <w:rPr>
          <w:noProof/>
        </w:rPr>
        <w:fldChar w:fldCharType="separate"/>
      </w:r>
      <w:r>
        <w:rPr>
          <w:noProof/>
        </w:rPr>
        <w:t>4</w:t>
      </w:r>
      <w:r>
        <w:rPr>
          <w:noProof/>
        </w:rPr>
        <w:fldChar w:fldCharType="end"/>
      </w:r>
    </w:p>
    <w:p w14:paraId="1C2848CD"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30 Telemetry Data – Packet Filter Table Load Counter</w:t>
      </w:r>
      <w:r>
        <w:rPr>
          <w:noProof/>
        </w:rPr>
        <w:tab/>
      </w:r>
      <w:r>
        <w:rPr>
          <w:noProof/>
        </w:rPr>
        <w:fldChar w:fldCharType="begin"/>
      </w:r>
      <w:r>
        <w:rPr>
          <w:noProof/>
        </w:rPr>
        <w:instrText xml:space="preserve"> PAGEREF _Toc299107634 \h </w:instrText>
      </w:r>
      <w:r>
        <w:rPr>
          <w:noProof/>
        </w:rPr>
      </w:r>
      <w:r>
        <w:rPr>
          <w:noProof/>
        </w:rPr>
        <w:fldChar w:fldCharType="separate"/>
      </w:r>
      <w:r>
        <w:rPr>
          <w:noProof/>
        </w:rPr>
        <w:t>4</w:t>
      </w:r>
      <w:r>
        <w:rPr>
          <w:noProof/>
        </w:rPr>
        <w:fldChar w:fldCharType="end"/>
      </w:r>
    </w:p>
    <w:p w14:paraId="507DB1EB"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31 Telemetry Data - Count of Packets Discarded - Packet Has No Filter</w:t>
      </w:r>
      <w:r>
        <w:rPr>
          <w:noProof/>
        </w:rPr>
        <w:tab/>
      </w:r>
      <w:r>
        <w:rPr>
          <w:noProof/>
        </w:rPr>
        <w:fldChar w:fldCharType="begin"/>
      </w:r>
      <w:r>
        <w:rPr>
          <w:noProof/>
        </w:rPr>
        <w:instrText xml:space="preserve"> PAGEREF _Toc299107635 \h </w:instrText>
      </w:r>
      <w:r>
        <w:rPr>
          <w:noProof/>
        </w:rPr>
      </w:r>
      <w:r>
        <w:rPr>
          <w:noProof/>
        </w:rPr>
        <w:fldChar w:fldCharType="separate"/>
      </w:r>
      <w:r>
        <w:rPr>
          <w:noProof/>
        </w:rPr>
        <w:t>4</w:t>
      </w:r>
      <w:r>
        <w:rPr>
          <w:noProof/>
        </w:rPr>
        <w:fldChar w:fldCharType="end"/>
      </w:r>
    </w:p>
    <w:p w14:paraId="011F6F39"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32 Telemetry Data - Passed Packet Counter</w:t>
      </w:r>
      <w:r>
        <w:rPr>
          <w:noProof/>
        </w:rPr>
        <w:tab/>
      </w:r>
      <w:r>
        <w:rPr>
          <w:noProof/>
        </w:rPr>
        <w:fldChar w:fldCharType="begin"/>
      </w:r>
      <w:r>
        <w:rPr>
          <w:noProof/>
        </w:rPr>
        <w:instrText xml:space="preserve"> PAGEREF _Toc299107636 \h </w:instrText>
      </w:r>
      <w:r>
        <w:rPr>
          <w:noProof/>
        </w:rPr>
      </w:r>
      <w:r>
        <w:rPr>
          <w:noProof/>
        </w:rPr>
        <w:fldChar w:fldCharType="separate"/>
      </w:r>
      <w:r>
        <w:rPr>
          <w:noProof/>
        </w:rPr>
        <w:t>5</w:t>
      </w:r>
      <w:r>
        <w:rPr>
          <w:noProof/>
        </w:rPr>
        <w:fldChar w:fldCharType="end"/>
      </w:r>
    </w:p>
    <w:p w14:paraId="2DFA91EF"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33 Telemetry Data - File Enable State</w:t>
      </w:r>
      <w:r>
        <w:rPr>
          <w:noProof/>
        </w:rPr>
        <w:tab/>
      </w:r>
      <w:r>
        <w:rPr>
          <w:noProof/>
        </w:rPr>
        <w:fldChar w:fldCharType="begin"/>
      </w:r>
      <w:r>
        <w:rPr>
          <w:noProof/>
        </w:rPr>
        <w:instrText xml:space="preserve"> PAGEREF _Toc299107637 \h </w:instrText>
      </w:r>
      <w:r>
        <w:rPr>
          <w:noProof/>
        </w:rPr>
      </w:r>
      <w:r>
        <w:rPr>
          <w:noProof/>
        </w:rPr>
        <w:fldChar w:fldCharType="separate"/>
      </w:r>
      <w:r>
        <w:rPr>
          <w:noProof/>
        </w:rPr>
        <w:t>6</w:t>
      </w:r>
      <w:r>
        <w:rPr>
          <w:noProof/>
        </w:rPr>
        <w:fldChar w:fldCharType="end"/>
      </w:r>
    </w:p>
    <w:p w14:paraId="00BD4875"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34 Telemetry Data - File Age</w:t>
      </w:r>
      <w:r>
        <w:rPr>
          <w:noProof/>
        </w:rPr>
        <w:tab/>
      </w:r>
      <w:r>
        <w:rPr>
          <w:noProof/>
        </w:rPr>
        <w:fldChar w:fldCharType="begin"/>
      </w:r>
      <w:r>
        <w:rPr>
          <w:noProof/>
        </w:rPr>
        <w:instrText xml:space="preserve"> PAGEREF _Toc299107638 \h </w:instrText>
      </w:r>
      <w:r>
        <w:rPr>
          <w:noProof/>
        </w:rPr>
      </w:r>
      <w:r>
        <w:rPr>
          <w:noProof/>
        </w:rPr>
        <w:fldChar w:fldCharType="separate"/>
      </w:r>
      <w:r>
        <w:rPr>
          <w:noProof/>
        </w:rPr>
        <w:t>6</w:t>
      </w:r>
      <w:r>
        <w:rPr>
          <w:noProof/>
        </w:rPr>
        <w:fldChar w:fldCharType="end"/>
      </w:r>
    </w:p>
    <w:p w14:paraId="78916C2E"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35 Telemetry Data - Filename</w:t>
      </w:r>
      <w:r>
        <w:rPr>
          <w:noProof/>
        </w:rPr>
        <w:tab/>
      </w:r>
      <w:r>
        <w:rPr>
          <w:noProof/>
        </w:rPr>
        <w:fldChar w:fldCharType="begin"/>
      </w:r>
      <w:r>
        <w:rPr>
          <w:noProof/>
        </w:rPr>
        <w:instrText xml:space="preserve"> PAGEREF _Toc299107639 \h </w:instrText>
      </w:r>
      <w:r>
        <w:rPr>
          <w:noProof/>
        </w:rPr>
      </w:r>
      <w:r>
        <w:rPr>
          <w:noProof/>
        </w:rPr>
        <w:fldChar w:fldCharType="separate"/>
      </w:r>
      <w:r>
        <w:rPr>
          <w:noProof/>
        </w:rPr>
        <w:t>6</w:t>
      </w:r>
      <w:r>
        <w:rPr>
          <w:noProof/>
        </w:rPr>
        <w:fldChar w:fldCharType="end"/>
      </w:r>
    </w:p>
    <w:p w14:paraId="7DF027B1"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36 Telemetry Data –File Rate of Growth</w:t>
      </w:r>
      <w:r>
        <w:rPr>
          <w:noProof/>
        </w:rPr>
        <w:tab/>
      </w:r>
      <w:r>
        <w:rPr>
          <w:noProof/>
        </w:rPr>
        <w:fldChar w:fldCharType="begin"/>
      </w:r>
      <w:r>
        <w:rPr>
          <w:noProof/>
        </w:rPr>
        <w:instrText xml:space="preserve"> PAGEREF _Toc299107640 \h </w:instrText>
      </w:r>
      <w:r>
        <w:rPr>
          <w:noProof/>
        </w:rPr>
      </w:r>
      <w:r>
        <w:rPr>
          <w:noProof/>
        </w:rPr>
        <w:fldChar w:fldCharType="separate"/>
      </w:r>
      <w:r>
        <w:rPr>
          <w:noProof/>
        </w:rPr>
        <w:t>7</w:t>
      </w:r>
      <w:r>
        <w:rPr>
          <w:noProof/>
        </w:rPr>
        <w:fldChar w:fldCharType="end"/>
      </w:r>
    </w:p>
    <w:p w14:paraId="012FB28E"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37 Telemetry Data – File Size</w:t>
      </w:r>
      <w:r>
        <w:rPr>
          <w:noProof/>
        </w:rPr>
        <w:tab/>
      </w:r>
      <w:r>
        <w:rPr>
          <w:noProof/>
        </w:rPr>
        <w:fldChar w:fldCharType="begin"/>
      </w:r>
      <w:r>
        <w:rPr>
          <w:noProof/>
        </w:rPr>
        <w:instrText xml:space="preserve"> PAGEREF _Toc299107641 \h </w:instrText>
      </w:r>
      <w:r>
        <w:rPr>
          <w:noProof/>
        </w:rPr>
      </w:r>
      <w:r>
        <w:rPr>
          <w:noProof/>
        </w:rPr>
        <w:fldChar w:fldCharType="separate"/>
      </w:r>
      <w:r>
        <w:rPr>
          <w:noProof/>
        </w:rPr>
        <w:t>7</w:t>
      </w:r>
      <w:r>
        <w:rPr>
          <w:noProof/>
        </w:rPr>
        <w:fldChar w:fldCharType="end"/>
      </w:r>
    </w:p>
    <w:p w14:paraId="1DE1B1CD"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38 Telemetry Data – File Open State</w:t>
      </w:r>
      <w:r>
        <w:rPr>
          <w:noProof/>
        </w:rPr>
        <w:tab/>
      </w:r>
      <w:r>
        <w:rPr>
          <w:noProof/>
        </w:rPr>
        <w:fldChar w:fldCharType="begin"/>
      </w:r>
      <w:r>
        <w:rPr>
          <w:noProof/>
        </w:rPr>
        <w:instrText xml:space="preserve"> PAGEREF _Toc299107642 \h </w:instrText>
      </w:r>
      <w:r>
        <w:rPr>
          <w:noProof/>
        </w:rPr>
      </w:r>
      <w:r>
        <w:rPr>
          <w:noProof/>
        </w:rPr>
        <w:fldChar w:fldCharType="separate"/>
      </w:r>
      <w:r>
        <w:rPr>
          <w:noProof/>
        </w:rPr>
        <w:t>7</w:t>
      </w:r>
      <w:r>
        <w:rPr>
          <w:noProof/>
        </w:rPr>
        <w:fldChar w:fldCharType="end"/>
      </w:r>
    </w:p>
    <w:p w14:paraId="766ED27F"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39 Telemetry Data - Filename Sequence Count</w:t>
      </w:r>
      <w:r>
        <w:rPr>
          <w:noProof/>
        </w:rPr>
        <w:tab/>
      </w:r>
      <w:r>
        <w:rPr>
          <w:noProof/>
        </w:rPr>
        <w:fldChar w:fldCharType="begin"/>
      </w:r>
      <w:r>
        <w:rPr>
          <w:noProof/>
        </w:rPr>
        <w:instrText xml:space="preserve"> PAGEREF _Toc299107643 \h </w:instrText>
      </w:r>
      <w:r>
        <w:rPr>
          <w:noProof/>
        </w:rPr>
      </w:r>
      <w:r>
        <w:rPr>
          <w:noProof/>
        </w:rPr>
        <w:fldChar w:fldCharType="separate"/>
      </w:r>
      <w:r>
        <w:rPr>
          <w:noProof/>
        </w:rPr>
        <w:t>7</w:t>
      </w:r>
      <w:r>
        <w:rPr>
          <w:noProof/>
        </w:rPr>
        <w:fldChar w:fldCharType="end"/>
      </w:r>
    </w:p>
    <w:p w14:paraId="148E535B"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40 Configuration Parameter - Application Pipe Depth</w:t>
      </w:r>
      <w:r>
        <w:rPr>
          <w:noProof/>
        </w:rPr>
        <w:tab/>
      </w:r>
      <w:r>
        <w:rPr>
          <w:noProof/>
        </w:rPr>
        <w:fldChar w:fldCharType="begin"/>
      </w:r>
      <w:r>
        <w:rPr>
          <w:noProof/>
        </w:rPr>
        <w:instrText xml:space="preserve"> PAGEREF _Toc299107644 \h </w:instrText>
      </w:r>
      <w:r>
        <w:rPr>
          <w:noProof/>
        </w:rPr>
      </w:r>
      <w:r>
        <w:rPr>
          <w:noProof/>
        </w:rPr>
        <w:fldChar w:fldCharType="separate"/>
      </w:r>
      <w:r>
        <w:rPr>
          <w:noProof/>
        </w:rPr>
        <w:t>9</w:t>
      </w:r>
      <w:r>
        <w:rPr>
          <w:noProof/>
        </w:rPr>
        <w:fldChar w:fldCharType="end"/>
      </w:r>
    </w:p>
    <w:p w14:paraId="332073A5"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41 Configuration Parameter - Application Pipe Name</w:t>
      </w:r>
      <w:r>
        <w:rPr>
          <w:noProof/>
        </w:rPr>
        <w:tab/>
      </w:r>
      <w:r>
        <w:rPr>
          <w:noProof/>
        </w:rPr>
        <w:fldChar w:fldCharType="begin"/>
      </w:r>
      <w:r>
        <w:rPr>
          <w:noProof/>
        </w:rPr>
        <w:instrText xml:space="preserve"> PAGEREF _Toc299107645 \h </w:instrText>
      </w:r>
      <w:r>
        <w:rPr>
          <w:noProof/>
        </w:rPr>
      </w:r>
      <w:r>
        <w:rPr>
          <w:noProof/>
        </w:rPr>
        <w:fldChar w:fldCharType="separate"/>
      </w:r>
      <w:r>
        <w:rPr>
          <w:noProof/>
        </w:rPr>
        <w:t>9</w:t>
      </w:r>
      <w:r>
        <w:rPr>
          <w:noProof/>
        </w:rPr>
        <w:fldChar w:fldCharType="end"/>
      </w:r>
    </w:p>
    <w:p w14:paraId="7F015382"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42 Configuration Parameter - Destination File Table - Basename Buffer Size</w:t>
      </w:r>
      <w:r>
        <w:rPr>
          <w:noProof/>
        </w:rPr>
        <w:tab/>
      </w:r>
      <w:r>
        <w:rPr>
          <w:noProof/>
        </w:rPr>
        <w:fldChar w:fldCharType="begin"/>
      </w:r>
      <w:r>
        <w:rPr>
          <w:noProof/>
        </w:rPr>
        <w:instrText xml:space="preserve"> PAGEREF _Toc299107646 \h </w:instrText>
      </w:r>
      <w:r>
        <w:rPr>
          <w:noProof/>
        </w:rPr>
      </w:r>
      <w:r>
        <w:rPr>
          <w:noProof/>
        </w:rPr>
        <w:fldChar w:fldCharType="separate"/>
      </w:r>
      <w:r>
        <w:rPr>
          <w:noProof/>
        </w:rPr>
        <w:t>10</w:t>
      </w:r>
      <w:r>
        <w:rPr>
          <w:noProof/>
        </w:rPr>
        <w:fldChar w:fldCharType="end"/>
      </w:r>
    </w:p>
    <w:p w14:paraId="70EDA8DF"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43 Configuration Parameter - Store DS Packet Processor State in CDS</w:t>
      </w:r>
      <w:r>
        <w:rPr>
          <w:noProof/>
        </w:rPr>
        <w:tab/>
      </w:r>
      <w:r>
        <w:rPr>
          <w:noProof/>
        </w:rPr>
        <w:fldChar w:fldCharType="begin"/>
      </w:r>
      <w:r>
        <w:rPr>
          <w:noProof/>
        </w:rPr>
        <w:instrText xml:space="preserve"> PAGEREF _Toc299107647 \h </w:instrText>
      </w:r>
      <w:r>
        <w:rPr>
          <w:noProof/>
        </w:rPr>
      </w:r>
      <w:r>
        <w:rPr>
          <w:noProof/>
        </w:rPr>
        <w:fldChar w:fldCharType="separate"/>
      </w:r>
      <w:r>
        <w:rPr>
          <w:noProof/>
        </w:rPr>
        <w:t>10</w:t>
      </w:r>
      <w:r>
        <w:rPr>
          <w:noProof/>
        </w:rPr>
        <w:fldChar w:fldCharType="end"/>
      </w:r>
    </w:p>
    <w:p w14:paraId="68745C95"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44 Configuration Parameter - Destination File Table - Default Table Filename</w:t>
      </w:r>
      <w:r>
        <w:rPr>
          <w:noProof/>
        </w:rPr>
        <w:tab/>
      </w:r>
      <w:r>
        <w:rPr>
          <w:noProof/>
        </w:rPr>
        <w:fldChar w:fldCharType="begin"/>
      </w:r>
      <w:r>
        <w:rPr>
          <w:noProof/>
        </w:rPr>
        <w:instrText xml:space="preserve"> PAGEREF _Toc299107648 \h </w:instrText>
      </w:r>
      <w:r>
        <w:rPr>
          <w:noProof/>
        </w:rPr>
      </w:r>
      <w:r>
        <w:rPr>
          <w:noProof/>
        </w:rPr>
        <w:fldChar w:fldCharType="separate"/>
      </w:r>
      <w:r>
        <w:rPr>
          <w:noProof/>
        </w:rPr>
        <w:t>10</w:t>
      </w:r>
      <w:r>
        <w:rPr>
          <w:noProof/>
        </w:rPr>
        <w:fldChar w:fldCharType="end"/>
      </w:r>
    </w:p>
    <w:p w14:paraId="5310BDC8"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45 Configuration Parameter - Default DS Packet Processor State</w:t>
      </w:r>
      <w:r>
        <w:rPr>
          <w:noProof/>
        </w:rPr>
        <w:tab/>
      </w:r>
      <w:r>
        <w:rPr>
          <w:noProof/>
        </w:rPr>
        <w:fldChar w:fldCharType="begin"/>
      </w:r>
      <w:r>
        <w:rPr>
          <w:noProof/>
        </w:rPr>
        <w:instrText xml:space="preserve"> PAGEREF _Toc299107649 \h </w:instrText>
      </w:r>
      <w:r>
        <w:rPr>
          <w:noProof/>
        </w:rPr>
      </w:r>
      <w:r>
        <w:rPr>
          <w:noProof/>
        </w:rPr>
        <w:fldChar w:fldCharType="separate"/>
      </w:r>
      <w:r>
        <w:rPr>
          <w:noProof/>
        </w:rPr>
        <w:t>11</w:t>
      </w:r>
      <w:r>
        <w:rPr>
          <w:noProof/>
        </w:rPr>
        <w:fldChar w:fldCharType="end"/>
      </w:r>
    </w:p>
    <w:p w14:paraId="444D92F3"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46 Configuration Parameter - Packet Filter Table - Default Table Filename</w:t>
      </w:r>
      <w:r>
        <w:rPr>
          <w:noProof/>
        </w:rPr>
        <w:tab/>
      </w:r>
      <w:r>
        <w:rPr>
          <w:noProof/>
        </w:rPr>
        <w:fldChar w:fldCharType="begin"/>
      </w:r>
      <w:r>
        <w:rPr>
          <w:noProof/>
        </w:rPr>
        <w:instrText xml:space="preserve"> PAGEREF _Toc299107650 \h </w:instrText>
      </w:r>
      <w:r>
        <w:rPr>
          <w:noProof/>
        </w:rPr>
      </w:r>
      <w:r>
        <w:rPr>
          <w:noProof/>
        </w:rPr>
        <w:fldChar w:fldCharType="separate"/>
      </w:r>
      <w:r>
        <w:rPr>
          <w:noProof/>
        </w:rPr>
        <w:t>11</w:t>
      </w:r>
      <w:r>
        <w:rPr>
          <w:noProof/>
        </w:rPr>
        <w:fldChar w:fldCharType="end"/>
      </w:r>
    </w:p>
    <w:p w14:paraId="6F0B4054"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47 Configuration Parameter - Common Table File - Descriptor Text Buffer Size</w:t>
      </w:r>
      <w:r>
        <w:rPr>
          <w:noProof/>
        </w:rPr>
        <w:tab/>
      </w:r>
      <w:r>
        <w:rPr>
          <w:noProof/>
        </w:rPr>
        <w:fldChar w:fldCharType="begin"/>
      </w:r>
      <w:r>
        <w:rPr>
          <w:noProof/>
        </w:rPr>
        <w:instrText xml:space="preserve"> PAGEREF _Toc299107651 \h </w:instrText>
      </w:r>
      <w:r>
        <w:rPr>
          <w:noProof/>
        </w:rPr>
      </w:r>
      <w:r>
        <w:rPr>
          <w:noProof/>
        </w:rPr>
        <w:fldChar w:fldCharType="separate"/>
      </w:r>
      <w:r>
        <w:rPr>
          <w:noProof/>
        </w:rPr>
        <w:t>11</w:t>
      </w:r>
      <w:r>
        <w:rPr>
          <w:noProof/>
        </w:rPr>
        <w:fldChar w:fldCharType="end"/>
      </w:r>
    </w:p>
    <w:p w14:paraId="1DAFBE5E"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48 Configuration Parameter - Destination File Table - Number of Files</w:t>
      </w:r>
      <w:r>
        <w:rPr>
          <w:noProof/>
        </w:rPr>
        <w:tab/>
      </w:r>
      <w:r>
        <w:rPr>
          <w:noProof/>
        </w:rPr>
        <w:fldChar w:fldCharType="begin"/>
      </w:r>
      <w:r>
        <w:rPr>
          <w:noProof/>
        </w:rPr>
        <w:instrText xml:space="preserve"> PAGEREF _Toc299107652 \h </w:instrText>
      </w:r>
      <w:r>
        <w:rPr>
          <w:noProof/>
        </w:rPr>
      </w:r>
      <w:r>
        <w:rPr>
          <w:noProof/>
        </w:rPr>
        <w:fldChar w:fldCharType="separate"/>
      </w:r>
      <w:r>
        <w:rPr>
          <w:noProof/>
        </w:rPr>
        <w:t>12</w:t>
      </w:r>
      <w:r>
        <w:rPr>
          <w:noProof/>
        </w:rPr>
        <w:fldChar w:fldCharType="end"/>
      </w:r>
    </w:p>
    <w:p w14:paraId="7A26ECB1"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49 Configuration Parameter - Destination File Table - Logical Table Name</w:t>
      </w:r>
      <w:r>
        <w:rPr>
          <w:noProof/>
        </w:rPr>
        <w:tab/>
      </w:r>
      <w:r>
        <w:rPr>
          <w:noProof/>
        </w:rPr>
        <w:fldChar w:fldCharType="begin"/>
      </w:r>
      <w:r>
        <w:rPr>
          <w:noProof/>
        </w:rPr>
        <w:instrText xml:space="preserve"> PAGEREF _Toc299107653 \h </w:instrText>
      </w:r>
      <w:r>
        <w:rPr>
          <w:noProof/>
        </w:rPr>
      </w:r>
      <w:r>
        <w:rPr>
          <w:noProof/>
        </w:rPr>
        <w:fldChar w:fldCharType="separate"/>
      </w:r>
      <w:r>
        <w:rPr>
          <w:noProof/>
        </w:rPr>
        <w:t>12</w:t>
      </w:r>
      <w:r>
        <w:rPr>
          <w:noProof/>
        </w:rPr>
        <w:fldChar w:fldCharType="end"/>
      </w:r>
    </w:p>
    <w:p w14:paraId="42534C9E"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50 Configuration Parameter - Destination File Table - Extension Buffer Size</w:t>
      </w:r>
      <w:r>
        <w:rPr>
          <w:noProof/>
        </w:rPr>
        <w:tab/>
      </w:r>
      <w:r>
        <w:rPr>
          <w:noProof/>
        </w:rPr>
        <w:fldChar w:fldCharType="begin"/>
      </w:r>
      <w:r>
        <w:rPr>
          <w:noProof/>
        </w:rPr>
        <w:instrText xml:space="preserve"> PAGEREF _Toc299107654 \h </w:instrText>
      </w:r>
      <w:r>
        <w:rPr>
          <w:noProof/>
        </w:rPr>
      </w:r>
      <w:r>
        <w:rPr>
          <w:noProof/>
        </w:rPr>
        <w:fldChar w:fldCharType="separate"/>
      </w:r>
      <w:r>
        <w:rPr>
          <w:noProof/>
        </w:rPr>
        <w:t>12</w:t>
      </w:r>
      <w:r>
        <w:rPr>
          <w:noProof/>
        </w:rPr>
        <w:fldChar w:fldCharType="end"/>
      </w:r>
    </w:p>
    <w:p w14:paraId="10AF2F3B"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51 Configuration Parameter - Data Storage File - cFE File Header Description</w:t>
      </w:r>
      <w:r>
        <w:rPr>
          <w:noProof/>
        </w:rPr>
        <w:tab/>
      </w:r>
      <w:r>
        <w:rPr>
          <w:noProof/>
        </w:rPr>
        <w:fldChar w:fldCharType="begin"/>
      </w:r>
      <w:r>
        <w:rPr>
          <w:noProof/>
        </w:rPr>
        <w:instrText xml:space="preserve"> PAGEREF _Toc299107655 \h </w:instrText>
      </w:r>
      <w:r>
        <w:rPr>
          <w:noProof/>
        </w:rPr>
      </w:r>
      <w:r>
        <w:rPr>
          <w:noProof/>
        </w:rPr>
        <w:fldChar w:fldCharType="separate"/>
      </w:r>
      <w:r>
        <w:rPr>
          <w:noProof/>
        </w:rPr>
        <w:t>13</w:t>
      </w:r>
      <w:r>
        <w:rPr>
          <w:noProof/>
        </w:rPr>
        <w:fldChar w:fldCharType="end"/>
      </w:r>
    </w:p>
    <w:p w14:paraId="2BB39824"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52 Configuration Parameter - Data Storage File - cFE File Header Sub-Type</w:t>
      </w:r>
      <w:r>
        <w:rPr>
          <w:noProof/>
        </w:rPr>
        <w:tab/>
      </w:r>
      <w:r>
        <w:rPr>
          <w:noProof/>
        </w:rPr>
        <w:fldChar w:fldCharType="begin"/>
      </w:r>
      <w:r>
        <w:rPr>
          <w:noProof/>
        </w:rPr>
        <w:instrText xml:space="preserve"> PAGEREF _Toc299107656 \h </w:instrText>
      </w:r>
      <w:r>
        <w:rPr>
          <w:noProof/>
        </w:rPr>
      </w:r>
      <w:r>
        <w:rPr>
          <w:noProof/>
        </w:rPr>
        <w:fldChar w:fldCharType="separate"/>
      </w:r>
      <w:r>
        <w:rPr>
          <w:noProof/>
        </w:rPr>
        <w:t>13</w:t>
      </w:r>
      <w:r>
        <w:rPr>
          <w:noProof/>
        </w:rPr>
        <w:fldChar w:fldCharType="end"/>
      </w:r>
    </w:p>
    <w:p w14:paraId="23E06F47"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53 Configuration Parameter - File Header Type Selection</w:t>
      </w:r>
      <w:r>
        <w:rPr>
          <w:noProof/>
        </w:rPr>
        <w:tab/>
      </w:r>
      <w:r>
        <w:rPr>
          <w:noProof/>
        </w:rPr>
        <w:fldChar w:fldCharType="begin"/>
      </w:r>
      <w:r>
        <w:rPr>
          <w:noProof/>
        </w:rPr>
        <w:instrText xml:space="preserve"> PAGEREF _Toc299107657 \h </w:instrText>
      </w:r>
      <w:r>
        <w:rPr>
          <w:noProof/>
        </w:rPr>
      </w:r>
      <w:r>
        <w:rPr>
          <w:noProof/>
        </w:rPr>
        <w:fldChar w:fldCharType="separate"/>
      </w:r>
      <w:r>
        <w:rPr>
          <w:noProof/>
        </w:rPr>
        <w:t>13</w:t>
      </w:r>
      <w:r>
        <w:rPr>
          <w:noProof/>
        </w:rPr>
        <w:fldChar w:fldCharType="end"/>
      </w:r>
    </w:p>
    <w:p w14:paraId="7419B43B"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54 Configuration Parameter - Data Storage File - Minimum Age Limit</w:t>
      </w:r>
      <w:r>
        <w:rPr>
          <w:noProof/>
        </w:rPr>
        <w:tab/>
      </w:r>
      <w:r>
        <w:rPr>
          <w:noProof/>
        </w:rPr>
        <w:fldChar w:fldCharType="begin"/>
      </w:r>
      <w:r>
        <w:rPr>
          <w:noProof/>
        </w:rPr>
        <w:instrText xml:space="preserve"> PAGEREF _Toc299107658 \h </w:instrText>
      </w:r>
      <w:r>
        <w:rPr>
          <w:noProof/>
        </w:rPr>
      </w:r>
      <w:r>
        <w:rPr>
          <w:noProof/>
        </w:rPr>
        <w:fldChar w:fldCharType="separate"/>
      </w:r>
      <w:r>
        <w:rPr>
          <w:noProof/>
        </w:rPr>
        <w:t>14</w:t>
      </w:r>
      <w:r>
        <w:rPr>
          <w:noProof/>
        </w:rPr>
        <w:fldChar w:fldCharType="end"/>
      </w:r>
    </w:p>
    <w:p w14:paraId="1924398A"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55 Configuration Parameter - Data Storage File - Minimum Size Limit</w:t>
      </w:r>
      <w:r>
        <w:rPr>
          <w:noProof/>
        </w:rPr>
        <w:tab/>
      </w:r>
      <w:r>
        <w:rPr>
          <w:noProof/>
        </w:rPr>
        <w:fldChar w:fldCharType="begin"/>
      </w:r>
      <w:r>
        <w:rPr>
          <w:noProof/>
        </w:rPr>
        <w:instrText xml:space="preserve"> PAGEREF _Toc299107659 \h </w:instrText>
      </w:r>
      <w:r>
        <w:rPr>
          <w:noProof/>
        </w:rPr>
      </w:r>
      <w:r>
        <w:rPr>
          <w:noProof/>
        </w:rPr>
        <w:fldChar w:fldCharType="separate"/>
      </w:r>
      <w:r>
        <w:rPr>
          <w:noProof/>
        </w:rPr>
        <w:t>14</w:t>
      </w:r>
      <w:r>
        <w:rPr>
          <w:noProof/>
        </w:rPr>
        <w:fldChar w:fldCharType="end"/>
      </w:r>
    </w:p>
    <w:p w14:paraId="1DC03196"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56 Configuration Parameter - Packet Filter Table - Logical Table Name</w:t>
      </w:r>
      <w:r>
        <w:rPr>
          <w:noProof/>
        </w:rPr>
        <w:tab/>
      </w:r>
      <w:r>
        <w:rPr>
          <w:noProof/>
        </w:rPr>
        <w:fldChar w:fldCharType="begin"/>
      </w:r>
      <w:r>
        <w:rPr>
          <w:noProof/>
        </w:rPr>
        <w:instrText xml:space="preserve"> PAGEREF _Toc299107660 \h </w:instrText>
      </w:r>
      <w:r>
        <w:rPr>
          <w:noProof/>
        </w:rPr>
      </w:r>
      <w:r>
        <w:rPr>
          <w:noProof/>
        </w:rPr>
        <w:fldChar w:fldCharType="separate"/>
      </w:r>
      <w:r>
        <w:rPr>
          <w:noProof/>
        </w:rPr>
        <w:t>15</w:t>
      </w:r>
      <w:r>
        <w:rPr>
          <w:noProof/>
        </w:rPr>
        <w:fldChar w:fldCharType="end"/>
      </w:r>
    </w:p>
    <w:p w14:paraId="713B01C9"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57 Configuration Parameter - Packet Filter Table - Filters Per Packet</w:t>
      </w:r>
      <w:r>
        <w:rPr>
          <w:noProof/>
        </w:rPr>
        <w:tab/>
      </w:r>
      <w:r>
        <w:rPr>
          <w:noProof/>
        </w:rPr>
        <w:fldChar w:fldCharType="begin"/>
      </w:r>
      <w:r>
        <w:rPr>
          <w:noProof/>
        </w:rPr>
        <w:instrText xml:space="preserve"> PAGEREF _Toc299107661 \h </w:instrText>
      </w:r>
      <w:r>
        <w:rPr>
          <w:noProof/>
        </w:rPr>
      </w:r>
      <w:r>
        <w:rPr>
          <w:noProof/>
        </w:rPr>
        <w:fldChar w:fldCharType="separate"/>
      </w:r>
      <w:r>
        <w:rPr>
          <w:noProof/>
        </w:rPr>
        <w:t>15</w:t>
      </w:r>
      <w:r>
        <w:rPr>
          <w:noProof/>
        </w:rPr>
        <w:fldChar w:fldCharType="end"/>
      </w:r>
    </w:p>
    <w:p w14:paraId="7FC061FE"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58 Configuration Parameter - Make DS Tables Critical</w:t>
      </w:r>
      <w:r>
        <w:rPr>
          <w:noProof/>
        </w:rPr>
        <w:tab/>
      </w:r>
      <w:r>
        <w:rPr>
          <w:noProof/>
        </w:rPr>
        <w:fldChar w:fldCharType="begin"/>
      </w:r>
      <w:r>
        <w:rPr>
          <w:noProof/>
        </w:rPr>
        <w:instrText xml:space="preserve"> PAGEREF _Toc299107662 \h </w:instrText>
      </w:r>
      <w:r>
        <w:rPr>
          <w:noProof/>
        </w:rPr>
      </w:r>
      <w:r>
        <w:rPr>
          <w:noProof/>
        </w:rPr>
        <w:fldChar w:fldCharType="separate"/>
      </w:r>
      <w:r>
        <w:rPr>
          <w:noProof/>
        </w:rPr>
        <w:t>15</w:t>
      </w:r>
      <w:r>
        <w:rPr>
          <w:noProof/>
        </w:rPr>
        <w:fldChar w:fldCharType="end"/>
      </w:r>
    </w:p>
    <w:p w14:paraId="127C55B9"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59 Configuration Parameter - Filename Sequence Count - Max Counter Value</w:t>
      </w:r>
      <w:r>
        <w:rPr>
          <w:noProof/>
        </w:rPr>
        <w:tab/>
      </w:r>
      <w:r>
        <w:rPr>
          <w:noProof/>
        </w:rPr>
        <w:fldChar w:fldCharType="begin"/>
      </w:r>
      <w:r>
        <w:rPr>
          <w:noProof/>
        </w:rPr>
        <w:instrText xml:space="preserve"> PAGEREF _Toc299107663 \h </w:instrText>
      </w:r>
      <w:r>
        <w:rPr>
          <w:noProof/>
        </w:rPr>
      </w:r>
      <w:r>
        <w:rPr>
          <w:noProof/>
        </w:rPr>
        <w:fldChar w:fldCharType="separate"/>
      </w:r>
      <w:r>
        <w:rPr>
          <w:noProof/>
        </w:rPr>
        <w:t>16</w:t>
      </w:r>
      <w:r>
        <w:rPr>
          <w:noProof/>
        </w:rPr>
        <w:fldChar w:fldCharType="end"/>
      </w:r>
    </w:p>
    <w:p w14:paraId="46F144D7"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60 Configuration Parameter - Mission Specific Version Number for DS Application</w:t>
      </w:r>
      <w:r>
        <w:rPr>
          <w:noProof/>
        </w:rPr>
        <w:tab/>
      </w:r>
      <w:r>
        <w:rPr>
          <w:noProof/>
        </w:rPr>
        <w:fldChar w:fldCharType="begin"/>
      </w:r>
      <w:r>
        <w:rPr>
          <w:noProof/>
        </w:rPr>
        <w:instrText xml:space="preserve"> PAGEREF _Toc299107664 \h </w:instrText>
      </w:r>
      <w:r>
        <w:rPr>
          <w:noProof/>
        </w:rPr>
      </w:r>
      <w:r>
        <w:rPr>
          <w:noProof/>
        </w:rPr>
        <w:fldChar w:fldCharType="separate"/>
      </w:r>
      <w:r>
        <w:rPr>
          <w:noProof/>
        </w:rPr>
        <w:t>16</w:t>
      </w:r>
      <w:r>
        <w:rPr>
          <w:noProof/>
        </w:rPr>
        <w:fldChar w:fldCharType="end"/>
      </w:r>
    </w:p>
    <w:p w14:paraId="30EAD382"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61 Configuration Parameter - Move Files to Downlink Directory After Close Selection</w:t>
      </w:r>
      <w:r>
        <w:rPr>
          <w:noProof/>
        </w:rPr>
        <w:tab/>
      </w:r>
      <w:r>
        <w:rPr>
          <w:noProof/>
        </w:rPr>
        <w:fldChar w:fldCharType="begin"/>
      </w:r>
      <w:r>
        <w:rPr>
          <w:noProof/>
        </w:rPr>
        <w:instrText xml:space="preserve"> PAGEREF _Toc299107665 \h </w:instrText>
      </w:r>
      <w:r>
        <w:rPr>
          <w:noProof/>
        </w:rPr>
      </w:r>
      <w:r>
        <w:rPr>
          <w:noProof/>
        </w:rPr>
        <w:fldChar w:fldCharType="separate"/>
      </w:r>
      <w:r>
        <w:rPr>
          <w:noProof/>
        </w:rPr>
        <w:t>16</w:t>
      </w:r>
      <w:r>
        <w:rPr>
          <w:noProof/>
        </w:rPr>
        <w:fldChar w:fldCharType="end"/>
      </w:r>
    </w:p>
    <w:p w14:paraId="3BC0EF2E"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62 Configuration Parameter - Packet Filter Table - Number of Packets</w:t>
      </w:r>
      <w:r>
        <w:rPr>
          <w:noProof/>
        </w:rPr>
        <w:tab/>
      </w:r>
      <w:r>
        <w:rPr>
          <w:noProof/>
        </w:rPr>
        <w:fldChar w:fldCharType="begin"/>
      </w:r>
      <w:r>
        <w:rPr>
          <w:noProof/>
        </w:rPr>
        <w:instrText xml:space="preserve"> PAGEREF _Toc299107666 \h </w:instrText>
      </w:r>
      <w:r>
        <w:rPr>
          <w:noProof/>
        </w:rPr>
      </w:r>
      <w:r>
        <w:rPr>
          <w:noProof/>
        </w:rPr>
        <w:fldChar w:fldCharType="separate"/>
      </w:r>
      <w:r>
        <w:rPr>
          <w:noProof/>
        </w:rPr>
        <w:t>17</w:t>
      </w:r>
      <w:r>
        <w:rPr>
          <w:noProof/>
        </w:rPr>
        <w:fldChar w:fldCharType="end"/>
      </w:r>
    </w:p>
    <w:p w14:paraId="73A48017"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63 Configuration Parameter - Destination File Table - Pathname Buffer Size</w:t>
      </w:r>
      <w:r>
        <w:rPr>
          <w:noProof/>
        </w:rPr>
        <w:tab/>
      </w:r>
      <w:r>
        <w:rPr>
          <w:noProof/>
        </w:rPr>
        <w:fldChar w:fldCharType="begin"/>
      </w:r>
      <w:r>
        <w:rPr>
          <w:noProof/>
        </w:rPr>
        <w:instrText xml:space="preserve"> PAGEREF _Toc299107667 \h </w:instrText>
      </w:r>
      <w:r>
        <w:rPr>
          <w:noProof/>
        </w:rPr>
      </w:r>
      <w:r>
        <w:rPr>
          <w:noProof/>
        </w:rPr>
        <w:fldChar w:fldCharType="separate"/>
      </w:r>
      <w:r>
        <w:rPr>
          <w:noProof/>
        </w:rPr>
        <w:t>17</w:t>
      </w:r>
      <w:r>
        <w:rPr>
          <w:noProof/>
        </w:rPr>
        <w:fldChar w:fldCharType="end"/>
      </w:r>
    </w:p>
    <w:p w14:paraId="08D2DE08"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64 Configuration Parameter - Application per Packet Pipe Limit</w:t>
      </w:r>
      <w:r>
        <w:rPr>
          <w:noProof/>
        </w:rPr>
        <w:tab/>
      </w:r>
      <w:r>
        <w:rPr>
          <w:noProof/>
        </w:rPr>
        <w:fldChar w:fldCharType="begin"/>
      </w:r>
      <w:r>
        <w:rPr>
          <w:noProof/>
        </w:rPr>
        <w:instrText xml:space="preserve"> PAGEREF _Toc299107668 \h </w:instrText>
      </w:r>
      <w:r>
        <w:rPr>
          <w:noProof/>
        </w:rPr>
      </w:r>
      <w:r>
        <w:rPr>
          <w:noProof/>
        </w:rPr>
        <w:fldChar w:fldCharType="separate"/>
      </w:r>
      <w:r>
        <w:rPr>
          <w:noProof/>
        </w:rPr>
        <w:t>18</w:t>
      </w:r>
      <w:r>
        <w:rPr>
          <w:noProof/>
        </w:rPr>
        <w:fldChar w:fldCharType="end"/>
      </w:r>
    </w:p>
    <w:p w14:paraId="1C9C8D22"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65 Configuration Parameter - Housekeeping Request Frequency</w:t>
      </w:r>
      <w:r>
        <w:rPr>
          <w:noProof/>
        </w:rPr>
        <w:tab/>
      </w:r>
      <w:r>
        <w:rPr>
          <w:noProof/>
        </w:rPr>
        <w:fldChar w:fldCharType="begin"/>
      </w:r>
      <w:r>
        <w:rPr>
          <w:noProof/>
        </w:rPr>
        <w:instrText xml:space="preserve"> PAGEREF _Toc299107669 \h </w:instrText>
      </w:r>
      <w:r>
        <w:rPr>
          <w:noProof/>
        </w:rPr>
      </w:r>
      <w:r>
        <w:rPr>
          <w:noProof/>
        </w:rPr>
        <w:fldChar w:fldCharType="separate"/>
      </w:r>
      <w:r>
        <w:rPr>
          <w:noProof/>
        </w:rPr>
        <w:t>18</w:t>
      </w:r>
      <w:r>
        <w:rPr>
          <w:noProof/>
        </w:rPr>
        <w:fldChar w:fldCharType="end"/>
      </w:r>
    </w:p>
    <w:p w14:paraId="3CDF1BFB"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66 Configuration Parameter - Filename Sequence Count - Number of Digits</w:t>
      </w:r>
      <w:r>
        <w:rPr>
          <w:noProof/>
        </w:rPr>
        <w:tab/>
      </w:r>
      <w:r>
        <w:rPr>
          <w:noProof/>
        </w:rPr>
        <w:fldChar w:fldCharType="begin"/>
      </w:r>
      <w:r>
        <w:rPr>
          <w:noProof/>
        </w:rPr>
        <w:instrText xml:space="preserve"> PAGEREF _Toc299107670 \h </w:instrText>
      </w:r>
      <w:r>
        <w:rPr>
          <w:noProof/>
        </w:rPr>
      </w:r>
      <w:r>
        <w:rPr>
          <w:noProof/>
        </w:rPr>
        <w:fldChar w:fldCharType="separate"/>
      </w:r>
      <w:r>
        <w:rPr>
          <w:noProof/>
        </w:rPr>
        <w:t>18</w:t>
      </w:r>
      <w:r>
        <w:rPr>
          <w:noProof/>
        </w:rPr>
        <w:fldChar w:fldCharType="end"/>
      </w:r>
    </w:p>
    <w:p w14:paraId="564142BA"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67 Configuration Parameter - Data Storage File - Total Filename Size</w:t>
      </w:r>
      <w:r>
        <w:rPr>
          <w:noProof/>
        </w:rPr>
        <w:tab/>
      </w:r>
      <w:r>
        <w:rPr>
          <w:noProof/>
        </w:rPr>
        <w:fldChar w:fldCharType="begin"/>
      </w:r>
      <w:r>
        <w:rPr>
          <w:noProof/>
        </w:rPr>
        <w:instrText xml:space="preserve"> PAGEREF _Toc299107671 \h </w:instrText>
      </w:r>
      <w:r>
        <w:rPr>
          <w:noProof/>
        </w:rPr>
      </w:r>
      <w:r>
        <w:rPr>
          <w:noProof/>
        </w:rPr>
        <w:fldChar w:fldCharType="separate"/>
      </w:r>
      <w:r>
        <w:rPr>
          <w:noProof/>
        </w:rPr>
        <w:t>19</w:t>
      </w:r>
      <w:r>
        <w:rPr>
          <w:noProof/>
        </w:rPr>
        <w:fldChar w:fldCharType="end"/>
      </w:r>
    </w:p>
    <w:p w14:paraId="20A9AB8B"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lastRenderedPageBreak/>
        <w:t>Table 68 Command 0 – No-op</w:t>
      </w:r>
      <w:r>
        <w:rPr>
          <w:noProof/>
        </w:rPr>
        <w:tab/>
      </w:r>
      <w:r>
        <w:rPr>
          <w:noProof/>
        </w:rPr>
        <w:fldChar w:fldCharType="begin"/>
      </w:r>
      <w:r>
        <w:rPr>
          <w:noProof/>
        </w:rPr>
        <w:instrText xml:space="preserve"> PAGEREF _Toc299107672 \h </w:instrText>
      </w:r>
      <w:r>
        <w:rPr>
          <w:noProof/>
        </w:rPr>
      </w:r>
      <w:r>
        <w:rPr>
          <w:noProof/>
        </w:rPr>
        <w:fldChar w:fldCharType="separate"/>
      </w:r>
      <w:r>
        <w:rPr>
          <w:noProof/>
        </w:rPr>
        <w:t>20</w:t>
      </w:r>
      <w:r>
        <w:rPr>
          <w:noProof/>
        </w:rPr>
        <w:fldChar w:fldCharType="end"/>
      </w:r>
    </w:p>
    <w:p w14:paraId="2826C266"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69 Command 1 – Reset Housekeeping Telemetry Counters</w:t>
      </w:r>
      <w:r>
        <w:rPr>
          <w:noProof/>
        </w:rPr>
        <w:tab/>
      </w:r>
      <w:r>
        <w:rPr>
          <w:noProof/>
        </w:rPr>
        <w:fldChar w:fldCharType="begin"/>
      </w:r>
      <w:r>
        <w:rPr>
          <w:noProof/>
        </w:rPr>
        <w:instrText xml:space="preserve"> PAGEREF _Toc299107673 \h </w:instrText>
      </w:r>
      <w:r>
        <w:rPr>
          <w:noProof/>
        </w:rPr>
      </w:r>
      <w:r>
        <w:rPr>
          <w:noProof/>
        </w:rPr>
        <w:fldChar w:fldCharType="separate"/>
      </w:r>
      <w:r>
        <w:rPr>
          <w:noProof/>
        </w:rPr>
        <w:t>20</w:t>
      </w:r>
      <w:r>
        <w:rPr>
          <w:noProof/>
        </w:rPr>
        <w:fldChar w:fldCharType="end"/>
      </w:r>
    </w:p>
    <w:p w14:paraId="71FC80CB"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70 Command 2 – Set Enable/Disable State For DS Application</w:t>
      </w:r>
      <w:r>
        <w:rPr>
          <w:noProof/>
        </w:rPr>
        <w:tab/>
      </w:r>
      <w:r>
        <w:rPr>
          <w:noProof/>
        </w:rPr>
        <w:fldChar w:fldCharType="begin"/>
      </w:r>
      <w:r>
        <w:rPr>
          <w:noProof/>
        </w:rPr>
        <w:instrText xml:space="preserve"> PAGEREF _Toc299107674 \h </w:instrText>
      </w:r>
      <w:r>
        <w:rPr>
          <w:noProof/>
        </w:rPr>
      </w:r>
      <w:r>
        <w:rPr>
          <w:noProof/>
        </w:rPr>
        <w:fldChar w:fldCharType="separate"/>
      </w:r>
      <w:r>
        <w:rPr>
          <w:noProof/>
        </w:rPr>
        <w:t>22</w:t>
      </w:r>
      <w:r>
        <w:rPr>
          <w:noProof/>
        </w:rPr>
        <w:fldChar w:fldCharType="end"/>
      </w:r>
    </w:p>
    <w:p w14:paraId="7EE5DF5B"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71 Command 3 – Set Destination File For Packet Filter Table Entry</w:t>
      </w:r>
      <w:r>
        <w:rPr>
          <w:noProof/>
        </w:rPr>
        <w:tab/>
      </w:r>
      <w:r>
        <w:rPr>
          <w:noProof/>
        </w:rPr>
        <w:fldChar w:fldCharType="begin"/>
      </w:r>
      <w:r>
        <w:rPr>
          <w:noProof/>
        </w:rPr>
        <w:instrText xml:space="preserve"> PAGEREF _Toc299107675 \h </w:instrText>
      </w:r>
      <w:r>
        <w:rPr>
          <w:noProof/>
        </w:rPr>
      </w:r>
      <w:r>
        <w:rPr>
          <w:noProof/>
        </w:rPr>
        <w:fldChar w:fldCharType="separate"/>
      </w:r>
      <w:r>
        <w:rPr>
          <w:noProof/>
        </w:rPr>
        <w:t>22</w:t>
      </w:r>
      <w:r>
        <w:rPr>
          <w:noProof/>
        </w:rPr>
        <w:fldChar w:fldCharType="end"/>
      </w:r>
    </w:p>
    <w:p w14:paraId="53B6B0C0"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72 Command 4 – Set Filter Type For Packet Filter Table Entry</w:t>
      </w:r>
      <w:r>
        <w:rPr>
          <w:noProof/>
        </w:rPr>
        <w:tab/>
      </w:r>
      <w:r>
        <w:rPr>
          <w:noProof/>
        </w:rPr>
        <w:fldChar w:fldCharType="begin"/>
      </w:r>
      <w:r>
        <w:rPr>
          <w:noProof/>
        </w:rPr>
        <w:instrText xml:space="preserve"> PAGEREF _Toc299107676 \h </w:instrText>
      </w:r>
      <w:r>
        <w:rPr>
          <w:noProof/>
        </w:rPr>
      </w:r>
      <w:r>
        <w:rPr>
          <w:noProof/>
        </w:rPr>
        <w:fldChar w:fldCharType="separate"/>
      </w:r>
      <w:r>
        <w:rPr>
          <w:noProof/>
        </w:rPr>
        <w:t>23</w:t>
      </w:r>
      <w:r>
        <w:rPr>
          <w:noProof/>
        </w:rPr>
        <w:fldChar w:fldCharType="end"/>
      </w:r>
    </w:p>
    <w:p w14:paraId="22A797FC"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73 Command 5 – Set Algorithm Parameters For Packet Filter Table Entry</w:t>
      </w:r>
      <w:r>
        <w:rPr>
          <w:noProof/>
        </w:rPr>
        <w:tab/>
      </w:r>
      <w:r>
        <w:rPr>
          <w:noProof/>
        </w:rPr>
        <w:fldChar w:fldCharType="begin"/>
      </w:r>
      <w:r>
        <w:rPr>
          <w:noProof/>
        </w:rPr>
        <w:instrText xml:space="preserve"> PAGEREF _Toc299107677 \h </w:instrText>
      </w:r>
      <w:r>
        <w:rPr>
          <w:noProof/>
        </w:rPr>
      </w:r>
      <w:r>
        <w:rPr>
          <w:noProof/>
        </w:rPr>
        <w:fldChar w:fldCharType="separate"/>
      </w:r>
      <w:r>
        <w:rPr>
          <w:noProof/>
        </w:rPr>
        <w:t>24</w:t>
      </w:r>
      <w:r>
        <w:rPr>
          <w:noProof/>
        </w:rPr>
        <w:fldChar w:fldCharType="end"/>
      </w:r>
    </w:p>
    <w:p w14:paraId="127E570C"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74 Command 6 – Set Filename Type For Destination File Table Entry</w:t>
      </w:r>
      <w:r>
        <w:rPr>
          <w:noProof/>
        </w:rPr>
        <w:tab/>
      </w:r>
      <w:r>
        <w:rPr>
          <w:noProof/>
        </w:rPr>
        <w:fldChar w:fldCharType="begin"/>
      </w:r>
      <w:r>
        <w:rPr>
          <w:noProof/>
        </w:rPr>
        <w:instrText xml:space="preserve"> PAGEREF _Toc299107678 \h </w:instrText>
      </w:r>
      <w:r>
        <w:rPr>
          <w:noProof/>
        </w:rPr>
      </w:r>
      <w:r>
        <w:rPr>
          <w:noProof/>
        </w:rPr>
        <w:fldChar w:fldCharType="separate"/>
      </w:r>
      <w:r>
        <w:rPr>
          <w:noProof/>
        </w:rPr>
        <w:t>25</w:t>
      </w:r>
      <w:r>
        <w:rPr>
          <w:noProof/>
        </w:rPr>
        <w:fldChar w:fldCharType="end"/>
      </w:r>
    </w:p>
    <w:p w14:paraId="13DE1931"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75 Command 7 – Set Enable/Disable State For Destination File Table Entry</w:t>
      </w:r>
      <w:r>
        <w:rPr>
          <w:noProof/>
        </w:rPr>
        <w:tab/>
      </w:r>
      <w:r>
        <w:rPr>
          <w:noProof/>
        </w:rPr>
        <w:fldChar w:fldCharType="begin"/>
      </w:r>
      <w:r>
        <w:rPr>
          <w:noProof/>
        </w:rPr>
        <w:instrText xml:space="preserve"> PAGEREF _Toc299107679 \h </w:instrText>
      </w:r>
      <w:r>
        <w:rPr>
          <w:noProof/>
        </w:rPr>
      </w:r>
      <w:r>
        <w:rPr>
          <w:noProof/>
        </w:rPr>
        <w:fldChar w:fldCharType="separate"/>
      </w:r>
      <w:r>
        <w:rPr>
          <w:noProof/>
        </w:rPr>
        <w:t>25</w:t>
      </w:r>
      <w:r>
        <w:rPr>
          <w:noProof/>
        </w:rPr>
        <w:fldChar w:fldCharType="end"/>
      </w:r>
    </w:p>
    <w:p w14:paraId="4A791842"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76 Command 8 – Set Pathname For Destination File Table Entry</w:t>
      </w:r>
      <w:r>
        <w:rPr>
          <w:noProof/>
        </w:rPr>
        <w:tab/>
      </w:r>
      <w:r>
        <w:rPr>
          <w:noProof/>
        </w:rPr>
        <w:fldChar w:fldCharType="begin"/>
      </w:r>
      <w:r>
        <w:rPr>
          <w:noProof/>
        </w:rPr>
        <w:instrText xml:space="preserve"> PAGEREF _Toc299107680 \h </w:instrText>
      </w:r>
      <w:r>
        <w:rPr>
          <w:noProof/>
        </w:rPr>
      </w:r>
      <w:r>
        <w:rPr>
          <w:noProof/>
        </w:rPr>
        <w:fldChar w:fldCharType="separate"/>
      </w:r>
      <w:r>
        <w:rPr>
          <w:noProof/>
        </w:rPr>
        <w:t>26</w:t>
      </w:r>
      <w:r>
        <w:rPr>
          <w:noProof/>
        </w:rPr>
        <w:fldChar w:fldCharType="end"/>
      </w:r>
    </w:p>
    <w:p w14:paraId="22A4834E"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77 Command 9 – Set Basename For Destination File Table Entry</w:t>
      </w:r>
      <w:r>
        <w:rPr>
          <w:noProof/>
        </w:rPr>
        <w:tab/>
      </w:r>
      <w:r>
        <w:rPr>
          <w:noProof/>
        </w:rPr>
        <w:fldChar w:fldCharType="begin"/>
      </w:r>
      <w:r>
        <w:rPr>
          <w:noProof/>
        </w:rPr>
        <w:instrText xml:space="preserve"> PAGEREF _Toc299107681 \h </w:instrText>
      </w:r>
      <w:r>
        <w:rPr>
          <w:noProof/>
        </w:rPr>
      </w:r>
      <w:r>
        <w:rPr>
          <w:noProof/>
        </w:rPr>
        <w:fldChar w:fldCharType="separate"/>
      </w:r>
      <w:r>
        <w:rPr>
          <w:noProof/>
        </w:rPr>
        <w:t>27</w:t>
      </w:r>
      <w:r>
        <w:rPr>
          <w:noProof/>
        </w:rPr>
        <w:fldChar w:fldCharType="end"/>
      </w:r>
    </w:p>
    <w:p w14:paraId="1C4E0D52"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78 Command 10 – Set Extension For Destination File Table Entry</w:t>
      </w:r>
      <w:r>
        <w:rPr>
          <w:noProof/>
        </w:rPr>
        <w:tab/>
      </w:r>
      <w:r>
        <w:rPr>
          <w:noProof/>
        </w:rPr>
        <w:fldChar w:fldCharType="begin"/>
      </w:r>
      <w:r>
        <w:rPr>
          <w:noProof/>
        </w:rPr>
        <w:instrText xml:space="preserve"> PAGEREF _Toc299107682 \h </w:instrText>
      </w:r>
      <w:r>
        <w:rPr>
          <w:noProof/>
        </w:rPr>
      </w:r>
      <w:r>
        <w:rPr>
          <w:noProof/>
        </w:rPr>
        <w:fldChar w:fldCharType="separate"/>
      </w:r>
      <w:r>
        <w:rPr>
          <w:noProof/>
        </w:rPr>
        <w:t>28</w:t>
      </w:r>
      <w:r>
        <w:rPr>
          <w:noProof/>
        </w:rPr>
        <w:fldChar w:fldCharType="end"/>
      </w:r>
    </w:p>
    <w:p w14:paraId="7961CF4A"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79 Command 11 – Set Max File Size For Destination File Table Entry</w:t>
      </w:r>
      <w:r>
        <w:rPr>
          <w:noProof/>
        </w:rPr>
        <w:tab/>
      </w:r>
      <w:r>
        <w:rPr>
          <w:noProof/>
        </w:rPr>
        <w:fldChar w:fldCharType="begin"/>
      </w:r>
      <w:r>
        <w:rPr>
          <w:noProof/>
        </w:rPr>
        <w:instrText xml:space="preserve"> PAGEREF _Toc299107683 \h </w:instrText>
      </w:r>
      <w:r>
        <w:rPr>
          <w:noProof/>
        </w:rPr>
      </w:r>
      <w:r>
        <w:rPr>
          <w:noProof/>
        </w:rPr>
        <w:fldChar w:fldCharType="separate"/>
      </w:r>
      <w:r>
        <w:rPr>
          <w:noProof/>
        </w:rPr>
        <w:t>29</w:t>
      </w:r>
      <w:r>
        <w:rPr>
          <w:noProof/>
        </w:rPr>
        <w:fldChar w:fldCharType="end"/>
      </w:r>
    </w:p>
    <w:p w14:paraId="385A352E"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80 Command 12 – Set Max File Age For Destination File Table Entry</w:t>
      </w:r>
      <w:r>
        <w:rPr>
          <w:noProof/>
        </w:rPr>
        <w:tab/>
      </w:r>
      <w:r>
        <w:rPr>
          <w:noProof/>
        </w:rPr>
        <w:fldChar w:fldCharType="begin"/>
      </w:r>
      <w:r>
        <w:rPr>
          <w:noProof/>
        </w:rPr>
        <w:instrText xml:space="preserve"> PAGEREF _Toc299107684 \h </w:instrText>
      </w:r>
      <w:r>
        <w:rPr>
          <w:noProof/>
        </w:rPr>
      </w:r>
      <w:r>
        <w:rPr>
          <w:noProof/>
        </w:rPr>
        <w:fldChar w:fldCharType="separate"/>
      </w:r>
      <w:r>
        <w:rPr>
          <w:noProof/>
        </w:rPr>
        <w:t>29</w:t>
      </w:r>
      <w:r>
        <w:rPr>
          <w:noProof/>
        </w:rPr>
        <w:fldChar w:fldCharType="end"/>
      </w:r>
    </w:p>
    <w:p w14:paraId="77B703BE"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81 Command 13 – Set Sequence Count For Destination File Table Entry</w:t>
      </w:r>
      <w:r>
        <w:rPr>
          <w:noProof/>
        </w:rPr>
        <w:tab/>
      </w:r>
      <w:r>
        <w:rPr>
          <w:noProof/>
        </w:rPr>
        <w:fldChar w:fldCharType="begin"/>
      </w:r>
      <w:r>
        <w:rPr>
          <w:noProof/>
        </w:rPr>
        <w:instrText xml:space="preserve"> PAGEREF _Toc299107685 \h </w:instrText>
      </w:r>
      <w:r>
        <w:rPr>
          <w:noProof/>
        </w:rPr>
      </w:r>
      <w:r>
        <w:rPr>
          <w:noProof/>
        </w:rPr>
        <w:fldChar w:fldCharType="separate"/>
      </w:r>
      <w:r>
        <w:rPr>
          <w:noProof/>
        </w:rPr>
        <w:t>30</w:t>
      </w:r>
      <w:r>
        <w:rPr>
          <w:noProof/>
        </w:rPr>
        <w:fldChar w:fldCharType="end"/>
      </w:r>
    </w:p>
    <w:p w14:paraId="43178EA7"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82 Command 14 – Close Destination File</w:t>
      </w:r>
      <w:r>
        <w:rPr>
          <w:noProof/>
        </w:rPr>
        <w:tab/>
      </w:r>
      <w:r>
        <w:rPr>
          <w:noProof/>
        </w:rPr>
        <w:fldChar w:fldCharType="begin"/>
      </w:r>
      <w:r>
        <w:rPr>
          <w:noProof/>
        </w:rPr>
        <w:instrText xml:space="preserve"> PAGEREF _Toc299107686 \h </w:instrText>
      </w:r>
      <w:r>
        <w:rPr>
          <w:noProof/>
        </w:rPr>
      </w:r>
      <w:r>
        <w:rPr>
          <w:noProof/>
        </w:rPr>
        <w:fldChar w:fldCharType="separate"/>
      </w:r>
      <w:r>
        <w:rPr>
          <w:noProof/>
        </w:rPr>
        <w:t>31</w:t>
      </w:r>
      <w:r>
        <w:rPr>
          <w:noProof/>
        </w:rPr>
        <w:fldChar w:fldCharType="end"/>
      </w:r>
    </w:p>
    <w:p w14:paraId="79C8759B"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83 Command 15 – Get File Info Packet</w:t>
      </w:r>
      <w:r>
        <w:rPr>
          <w:noProof/>
        </w:rPr>
        <w:tab/>
      </w:r>
      <w:r>
        <w:rPr>
          <w:noProof/>
        </w:rPr>
        <w:fldChar w:fldCharType="begin"/>
      </w:r>
      <w:r>
        <w:rPr>
          <w:noProof/>
        </w:rPr>
        <w:instrText xml:space="preserve"> PAGEREF _Toc299107687 \h </w:instrText>
      </w:r>
      <w:r>
        <w:rPr>
          <w:noProof/>
        </w:rPr>
      </w:r>
      <w:r>
        <w:rPr>
          <w:noProof/>
        </w:rPr>
        <w:fldChar w:fldCharType="separate"/>
      </w:r>
      <w:r>
        <w:rPr>
          <w:noProof/>
        </w:rPr>
        <w:t>32</w:t>
      </w:r>
      <w:r>
        <w:rPr>
          <w:noProof/>
        </w:rPr>
        <w:fldChar w:fldCharType="end"/>
      </w:r>
    </w:p>
    <w:p w14:paraId="1A54AC74"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84 Command 16 – Add Message ID to Packet Filter Table</w:t>
      </w:r>
      <w:r>
        <w:rPr>
          <w:noProof/>
        </w:rPr>
        <w:tab/>
      </w:r>
      <w:r>
        <w:rPr>
          <w:noProof/>
        </w:rPr>
        <w:fldChar w:fldCharType="begin"/>
      </w:r>
      <w:r>
        <w:rPr>
          <w:noProof/>
        </w:rPr>
        <w:instrText xml:space="preserve"> PAGEREF _Toc299107688 \h </w:instrText>
      </w:r>
      <w:r>
        <w:rPr>
          <w:noProof/>
        </w:rPr>
      </w:r>
      <w:r>
        <w:rPr>
          <w:noProof/>
        </w:rPr>
        <w:fldChar w:fldCharType="separate"/>
      </w:r>
      <w:r>
        <w:rPr>
          <w:noProof/>
        </w:rPr>
        <w:t>32</w:t>
      </w:r>
      <w:r>
        <w:rPr>
          <w:noProof/>
        </w:rPr>
        <w:fldChar w:fldCharType="end"/>
      </w:r>
    </w:p>
    <w:p w14:paraId="3D689C68"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85 Command 17 – Close All Destination Files</w:t>
      </w:r>
      <w:r>
        <w:rPr>
          <w:noProof/>
        </w:rPr>
        <w:tab/>
      </w:r>
      <w:r>
        <w:rPr>
          <w:noProof/>
        </w:rPr>
        <w:fldChar w:fldCharType="begin"/>
      </w:r>
      <w:r>
        <w:rPr>
          <w:noProof/>
        </w:rPr>
        <w:instrText xml:space="preserve"> PAGEREF _Toc299107689 \h </w:instrText>
      </w:r>
      <w:r>
        <w:rPr>
          <w:noProof/>
        </w:rPr>
      </w:r>
      <w:r>
        <w:rPr>
          <w:noProof/>
        </w:rPr>
        <w:fldChar w:fldCharType="separate"/>
      </w:r>
      <w:r>
        <w:rPr>
          <w:noProof/>
        </w:rPr>
        <w:t>33</w:t>
      </w:r>
      <w:r>
        <w:rPr>
          <w:noProof/>
        </w:rPr>
        <w:fldChar w:fldCharType="end"/>
      </w:r>
    </w:p>
    <w:p w14:paraId="71451972"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86 Event ID 3 (Critical) - Application Termination</w:t>
      </w:r>
      <w:r>
        <w:rPr>
          <w:noProof/>
        </w:rPr>
        <w:tab/>
      </w:r>
      <w:r>
        <w:rPr>
          <w:noProof/>
        </w:rPr>
        <w:fldChar w:fldCharType="begin"/>
      </w:r>
      <w:r>
        <w:rPr>
          <w:noProof/>
        </w:rPr>
        <w:instrText xml:space="preserve"> PAGEREF _Toc299107690 \h </w:instrText>
      </w:r>
      <w:r>
        <w:rPr>
          <w:noProof/>
        </w:rPr>
      </w:r>
      <w:r>
        <w:rPr>
          <w:noProof/>
        </w:rPr>
        <w:fldChar w:fldCharType="separate"/>
      </w:r>
      <w:r>
        <w:rPr>
          <w:noProof/>
        </w:rPr>
        <w:t>35</w:t>
      </w:r>
      <w:r>
        <w:rPr>
          <w:noProof/>
        </w:rPr>
        <w:fldChar w:fldCharType="end"/>
      </w:r>
    </w:p>
    <w:p w14:paraId="02EE1830"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87 Event ID 2 (Error) - Application Initialization</w:t>
      </w:r>
      <w:r>
        <w:rPr>
          <w:noProof/>
        </w:rPr>
        <w:tab/>
      </w:r>
      <w:r>
        <w:rPr>
          <w:noProof/>
        </w:rPr>
        <w:fldChar w:fldCharType="begin"/>
      </w:r>
      <w:r>
        <w:rPr>
          <w:noProof/>
        </w:rPr>
        <w:instrText xml:space="preserve"> PAGEREF _Toc299107691 \h </w:instrText>
      </w:r>
      <w:r>
        <w:rPr>
          <w:noProof/>
        </w:rPr>
      </w:r>
      <w:r>
        <w:rPr>
          <w:noProof/>
        </w:rPr>
        <w:fldChar w:fldCharType="separate"/>
      </w:r>
      <w:r>
        <w:rPr>
          <w:noProof/>
        </w:rPr>
        <w:t>35</w:t>
      </w:r>
      <w:r>
        <w:rPr>
          <w:noProof/>
        </w:rPr>
        <w:fldChar w:fldCharType="end"/>
      </w:r>
    </w:p>
    <w:p w14:paraId="0322A0F7"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88 Event ID 6 (Error) - Critical Data Store Access</w:t>
      </w:r>
      <w:r>
        <w:rPr>
          <w:noProof/>
        </w:rPr>
        <w:tab/>
      </w:r>
      <w:r>
        <w:rPr>
          <w:noProof/>
        </w:rPr>
        <w:fldChar w:fldCharType="begin"/>
      </w:r>
      <w:r>
        <w:rPr>
          <w:noProof/>
        </w:rPr>
        <w:instrText xml:space="preserve"> PAGEREF _Toc299107692 \h </w:instrText>
      </w:r>
      <w:r>
        <w:rPr>
          <w:noProof/>
        </w:rPr>
      </w:r>
      <w:r>
        <w:rPr>
          <w:noProof/>
        </w:rPr>
        <w:fldChar w:fldCharType="separate"/>
      </w:r>
      <w:r>
        <w:rPr>
          <w:noProof/>
        </w:rPr>
        <w:t>36</w:t>
      </w:r>
      <w:r>
        <w:rPr>
          <w:noProof/>
        </w:rPr>
        <w:fldChar w:fldCharType="end"/>
      </w:r>
    </w:p>
    <w:p w14:paraId="6285C7B2"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89 Event ID 8 (Error) - Table Create</w:t>
      </w:r>
      <w:r>
        <w:rPr>
          <w:noProof/>
        </w:rPr>
        <w:tab/>
      </w:r>
      <w:r>
        <w:rPr>
          <w:noProof/>
        </w:rPr>
        <w:fldChar w:fldCharType="begin"/>
      </w:r>
      <w:r>
        <w:rPr>
          <w:noProof/>
        </w:rPr>
        <w:instrText xml:space="preserve"> PAGEREF _Toc299107693 \h </w:instrText>
      </w:r>
      <w:r>
        <w:rPr>
          <w:noProof/>
        </w:rPr>
      </w:r>
      <w:r>
        <w:rPr>
          <w:noProof/>
        </w:rPr>
        <w:fldChar w:fldCharType="separate"/>
      </w:r>
      <w:r>
        <w:rPr>
          <w:noProof/>
        </w:rPr>
        <w:t>36</w:t>
      </w:r>
      <w:r>
        <w:rPr>
          <w:noProof/>
        </w:rPr>
        <w:fldChar w:fldCharType="end"/>
      </w:r>
    </w:p>
    <w:p w14:paraId="414AEFB2"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90 Event ID 11 (Error) - Destination File Validation</w:t>
      </w:r>
      <w:r>
        <w:rPr>
          <w:noProof/>
        </w:rPr>
        <w:tab/>
      </w:r>
      <w:r>
        <w:rPr>
          <w:noProof/>
        </w:rPr>
        <w:fldChar w:fldCharType="begin"/>
      </w:r>
      <w:r>
        <w:rPr>
          <w:noProof/>
        </w:rPr>
        <w:instrText xml:space="preserve"> PAGEREF _Toc299107694 \h </w:instrText>
      </w:r>
      <w:r>
        <w:rPr>
          <w:noProof/>
        </w:rPr>
      </w:r>
      <w:r>
        <w:rPr>
          <w:noProof/>
        </w:rPr>
        <w:fldChar w:fldCharType="separate"/>
      </w:r>
      <w:r>
        <w:rPr>
          <w:noProof/>
        </w:rPr>
        <w:t>37</w:t>
      </w:r>
      <w:r>
        <w:rPr>
          <w:noProof/>
        </w:rPr>
        <w:fldChar w:fldCharType="end"/>
      </w:r>
    </w:p>
    <w:p w14:paraId="72DA5168"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91 Event ID 13 (Error) – Packet Filter Table Validation</w:t>
      </w:r>
      <w:r>
        <w:rPr>
          <w:noProof/>
        </w:rPr>
        <w:tab/>
      </w:r>
      <w:r>
        <w:rPr>
          <w:noProof/>
        </w:rPr>
        <w:fldChar w:fldCharType="begin"/>
      </w:r>
      <w:r>
        <w:rPr>
          <w:noProof/>
        </w:rPr>
        <w:instrText xml:space="preserve"> PAGEREF _Toc299107695 \h </w:instrText>
      </w:r>
      <w:r>
        <w:rPr>
          <w:noProof/>
        </w:rPr>
      </w:r>
      <w:r>
        <w:rPr>
          <w:noProof/>
        </w:rPr>
        <w:fldChar w:fldCharType="separate"/>
      </w:r>
      <w:r>
        <w:rPr>
          <w:noProof/>
        </w:rPr>
        <w:t>37</w:t>
      </w:r>
      <w:r>
        <w:rPr>
          <w:noProof/>
        </w:rPr>
        <w:fldChar w:fldCharType="end"/>
      </w:r>
    </w:p>
    <w:p w14:paraId="3C720981"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92 Event ID 14 (Error) - Filename Create</w:t>
      </w:r>
      <w:r>
        <w:rPr>
          <w:noProof/>
        </w:rPr>
        <w:tab/>
      </w:r>
      <w:r>
        <w:rPr>
          <w:noProof/>
        </w:rPr>
        <w:fldChar w:fldCharType="begin"/>
      </w:r>
      <w:r>
        <w:rPr>
          <w:noProof/>
        </w:rPr>
        <w:instrText xml:space="preserve"> PAGEREF _Toc299107696 \h </w:instrText>
      </w:r>
      <w:r>
        <w:rPr>
          <w:noProof/>
        </w:rPr>
      </w:r>
      <w:r>
        <w:rPr>
          <w:noProof/>
        </w:rPr>
        <w:fldChar w:fldCharType="separate"/>
      </w:r>
      <w:r>
        <w:rPr>
          <w:noProof/>
        </w:rPr>
        <w:t>38</w:t>
      </w:r>
      <w:r>
        <w:rPr>
          <w:noProof/>
        </w:rPr>
        <w:fldChar w:fldCharType="end"/>
      </w:r>
    </w:p>
    <w:p w14:paraId="7DE3641D"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93 Event ID 15 (Error) - File Create</w:t>
      </w:r>
      <w:r>
        <w:rPr>
          <w:noProof/>
        </w:rPr>
        <w:tab/>
      </w:r>
      <w:r>
        <w:rPr>
          <w:noProof/>
        </w:rPr>
        <w:fldChar w:fldCharType="begin"/>
      </w:r>
      <w:r>
        <w:rPr>
          <w:noProof/>
        </w:rPr>
        <w:instrText xml:space="preserve"> PAGEREF _Toc299107697 \h </w:instrText>
      </w:r>
      <w:r>
        <w:rPr>
          <w:noProof/>
        </w:rPr>
      </w:r>
      <w:r>
        <w:rPr>
          <w:noProof/>
        </w:rPr>
        <w:fldChar w:fldCharType="separate"/>
      </w:r>
      <w:r>
        <w:rPr>
          <w:noProof/>
        </w:rPr>
        <w:t>38</w:t>
      </w:r>
      <w:r>
        <w:rPr>
          <w:noProof/>
        </w:rPr>
        <w:fldChar w:fldCharType="end"/>
      </w:r>
    </w:p>
    <w:p w14:paraId="1784ACF7"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94 Event ID 16 (Error) - File Write</w:t>
      </w:r>
      <w:r>
        <w:rPr>
          <w:noProof/>
        </w:rPr>
        <w:tab/>
      </w:r>
      <w:r>
        <w:rPr>
          <w:noProof/>
        </w:rPr>
        <w:fldChar w:fldCharType="begin"/>
      </w:r>
      <w:r>
        <w:rPr>
          <w:noProof/>
        </w:rPr>
        <w:instrText xml:space="preserve"> PAGEREF _Toc299107698 \h </w:instrText>
      </w:r>
      <w:r>
        <w:rPr>
          <w:noProof/>
        </w:rPr>
      </w:r>
      <w:r>
        <w:rPr>
          <w:noProof/>
        </w:rPr>
        <w:fldChar w:fldCharType="separate"/>
      </w:r>
      <w:r>
        <w:rPr>
          <w:noProof/>
        </w:rPr>
        <w:t>39</w:t>
      </w:r>
      <w:r>
        <w:rPr>
          <w:noProof/>
        </w:rPr>
        <w:fldChar w:fldCharType="end"/>
      </w:r>
    </w:p>
    <w:p w14:paraId="57EC4018"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95 Event ID 21 (Error) - Invalid Packet</w:t>
      </w:r>
      <w:r>
        <w:rPr>
          <w:noProof/>
        </w:rPr>
        <w:tab/>
      </w:r>
      <w:r>
        <w:rPr>
          <w:noProof/>
        </w:rPr>
        <w:fldChar w:fldCharType="begin"/>
      </w:r>
      <w:r>
        <w:rPr>
          <w:noProof/>
        </w:rPr>
        <w:instrText xml:space="preserve"> PAGEREF _Toc299107699 \h </w:instrText>
      </w:r>
      <w:r>
        <w:rPr>
          <w:noProof/>
        </w:rPr>
      </w:r>
      <w:r>
        <w:rPr>
          <w:noProof/>
        </w:rPr>
        <w:fldChar w:fldCharType="separate"/>
      </w:r>
      <w:r>
        <w:rPr>
          <w:noProof/>
        </w:rPr>
        <w:t>39</w:t>
      </w:r>
      <w:r>
        <w:rPr>
          <w:noProof/>
        </w:rPr>
        <w:fldChar w:fldCharType="end"/>
      </w:r>
    </w:p>
    <w:p w14:paraId="1D63B3AF"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96 Event ID 22 (Error) - Housekeeping Request</w:t>
      </w:r>
      <w:r>
        <w:rPr>
          <w:noProof/>
        </w:rPr>
        <w:tab/>
      </w:r>
      <w:r>
        <w:rPr>
          <w:noProof/>
        </w:rPr>
        <w:fldChar w:fldCharType="begin"/>
      </w:r>
      <w:r>
        <w:rPr>
          <w:noProof/>
        </w:rPr>
        <w:instrText xml:space="preserve"> PAGEREF _Toc299107700 \h </w:instrText>
      </w:r>
      <w:r>
        <w:rPr>
          <w:noProof/>
        </w:rPr>
      </w:r>
      <w:r>
        <w:rPr>
          <w:noProof/>
        </w:rPr>
        <w:fldChar w:fldCharType="separate"/>
      </w:r>
      <w:r>
        <w:rPr>
          <w:noProof/>
        </w:rPr>
        <w:t>40</w:t>
      </w:r>
      <w:r>
        <w:rPr>
          <w:noProof/>
        </w:rPr>
        <w:fldChar w:fldCharType="end"/>
      </w:r>
    </w:p>
    <w:p w14:paraId="14F107AF"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97 Event ID 32 (Error) - No-op</w:t>
      </w:r>
      <w:r>
        <w:rPr>
          <w:noProof/>
        </w:rPr>
        <w:tab/>
      </w:r>
      <w:r>
        <w:rPr>
          <w:noProof/>
        </w:rPr>
        <w:fldChar w:fldCharType="begin"/>
      </w:r>
      <w:r>
        <w:rPr>
          <w:noProof/>
        </w:rPr>
        <w:instrText xml:space="preserve"> PAGEREF _Toc299107701 \h </w:instrText>
      </w:r>
      <w:r>
        <w:rPr>
          <w:noProof/>
        </w:rPr>
      </w:r>
      <w:r>
        <w:rPr>
          <w:noProof/>
        </w:rPr>
        <w:fldChar w:fldCharType="separate"/>
      </w:r>
      <w:r>
        <w:rPr>
          <w:noProof/>
        </w:rPr>
        <w:t>40</w:t>
      </w:r>
      <w:r>
        <w:rPr>
          <w:noProof/>
        </w:rPr>
        <w:fldChar w:fldCharType="end"/>
      </w:r>
    </w:p>
    <w:p w14:paraId="7DC08682"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98 Event ID 34 (Error) - Reset Housekeeping Counters</w:t>
      </w:r>
      <w:r>
        <w:rPr>
          <w:noProof/>
        </w:rPr>
        <w:tab/>
      </w:r>
      <w:r>
        <w:rPr>
          <w:noProof/>
        </w:rPr>
        <w:fldChar w:fldCharType="begin"/>
      </w:r>
      <w:r>
        <w:rPr>
          <w:noProof/>
        </w:rPr>
        <w:instrText xml:space="preserve"> PAGEREF _Toc299107702 \h </w:instrText>
      </w:r>
      <w:r>
        <w:rPr>
          <w:noProof/>
        </w:rPr>
      </w:r>
      <w:r>
        <w:rPr>
          <w:noProof/>
        </w:rPr>
        <w:fldChar w:fldCharType="separate"/>
      </w:r>
      <w:r>
        <w:rPr>
          <w:noProof/>
        </w:rPr>
        <w:t>40</w:t>
      </w:r>
      <w:r>
        <w:rPr>
          <w:noProof/>
        </w:rPr>
        <w:fldChar w:fldCharType="end"/>
      </w:r>
    </w:p>
    <w:p w14:paraId="5DF5236F"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99 Event ID 36 (Error) - Set Application Enable/Disable State</w:t>
      </w:r>
      <w:r>
        <w:rPr>
          <w:noProof/>
        </w:rPr>
        <w:tab/>
      </w:r>
      <w:r>
        <w:rPr>
          <w:noProof/>
        </w:rPr>
        <w:fldChar w:fldCharType="begin"/>
      </w:r>
      <w:r>
        <w:rPr>
          <w:noProof/>
        </w:rPr>
        <w:instrText xml:space="preserve"> PAGEREF _Toc299107703 \h </w:instrText>
      </w:r>
      <w:r>
        <w:rPr>
          <w:noProof/>
        </w:rPr>
      </w:r>
      <w:r>
        <w:rPr>
          <w:noProof/>
        </w:rPr>
        <w:fldChar w:fldCharType="separate"/>
      </w:r>
      <w:r>
        <w:rPr>
          <w:noProof/>
        </w:rPr>
        <w:t>40</w:t>
      </w:r>
      <w:r>
        <w:rPr>
          <w:noProof/>
        </w:rPr>
        <w:fldChar w:fldCharType="end"/>
      </w:r>
    </w:p>
    <w:p w14:paraId="205D3D0E"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100 Event ID 38 (Error) - Set Filter File Index</w:t>
      </w:r>
      <w:r>
        <w:rPr>
          <w:noProof/>
        </w:rPr>
        <w:tab/>
      </w:r>
      <w:r>
        <w:rPr>
          <w:noProof/>
        </w:rPr>
        <w:fldChar w:fldCharType="begin"/>
      </w:r>
      <w:r>
        <w:rPr>
          <w:noProof/>
        </w:rPr>
        <w:instrText xml:space="preserve"> PAGEREF _Toc299107704 \h </w:instrText>
      </w:r>
      <w:r>
        <w:rPr>
          <w:noProof/>
        </w:rPr>
      </w:r>
      <w:r>
        <w:rPr>
          <w:noProof/>
        </w:rPr>
        <w:fldChar w:fldCharType="separate"/>
      </w:r>
      <w:r>
        <w:rPr>
          <w:noProof/>
        </w:rPr>
        <w:t>41</w:t>
      </w:r>
      <w:r>
        <w:rPr>
          <w:noProof/>
        </w:rPr>
        <w:fldChar w:fldCharType="end"/>
      </w:r>
    </w:p>
    <w:p w14:paraId="33FC12DC"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101 Event ID 40 (Error) - Set Filter Type</w:t>
      </w:r>
      <w:r>
        <w:rPr>
          <w:noProof/>
        </w:rPr>
        <w:tab/>
      </w:r>
      <w:r>
        <w:rPr>
          <w:noProof/>
        </w:rPr>
        <w:fldChar w:fldCharType="begin"/>
      </w:r>
      <w:r>
        <w:rPr>
          <w:noProof/>
        </w:rPr>
        <w:instrText xml:space="preserve"> PAGEREF _Toc299107705 \h </w:instrText>
      </w:r>
      <w:r>
        <w:rPr>
          <w:noProof/>
        </w:rPr>
      </w:r>
      <w:r>
        <w:rPr>
          <w:noProof/>
        </w:rPr>
        <w:fldChar w:fldCharType="separate"/>
      </w:r>
      <w:r>
        <w:rPr>
          <w:noProof/>
        </w:rPr>
        <w:t>41</w:t>
      </w:r>
      <w:r>
        <w:rPr>
          <w:noProof/>
        </w:rPr>
        <w:fldChar w:fldCharType="end"/>
      </w:r>
    </w:p>
    <w:p w14:paraId="686C546A"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102 Event ID 42 (Error) - Set Filter Parameters</w:t>
      </w:r>
      <w:r>
        <w:rPr>
          <w:noProof/>
        </w:rPr>
        <w:tab/>
      </w:r>
      <w:r>
        <w:rPr>
          <w:noProof/>
        </w:rPr>
        <w:fldChar w:fldCharType="begin"/>
      </w:r>
      <w:r>
        <w:rPr>
          <w:noProof/>
        </w:rPr>
        <w:instrText xml:space="preserve"> PAGEREF _Toc299107706 \h </w:instrText>
      </w:r>
      <w:r>
        <w:rPr>
          <w:noProof/>
        </w:rPr>
      </w:r>
      <w:r>
        <w:rPr>
          <w:noProof/>
        </w:rPr>
        <w:fldChar w:fldCharType="separate"/>
      </w:r>
      <w:r>
        <w:rPr>
          <w:noProof/>
        </w:rPr>
        <w:t>42</w:t>
      </w:r>
      <w:r>
        <w:rPr>
          <w:noProof/>
        </w:rPr>
        <w:fldChar w:fldCharType="end"/>
      </w:r>
    </w:p>
    <w:p w14:paraId="1EEF6630"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103 Event ID 44 (Error) - Set Filename Type</w:t>
      </w:r>
      <w:r>
        <w:rPr>
          <w:noProof/>
        </w:rPr>
        <w:tab/>
      </w:r>
      <w:r>
        <w:rPr>
          <w:noProof/>
        </w:rPr>
        <w:fldChar w:fldCharType="begin"/>
      </w:r>
      <w:r>
        <w:rPr>
          <w:noProof/>
        </w:rPr>
        <w:instrText xml:space="preserve"> PAGEREF _Toc299107707 \h </w:instrText>
      </w:r>
      <w:r>
        <w:rPr>
          <w:noProof/>
        </w:rPr>
      </w:r>
      <w:r>
        <w:rPr>
          <w:noProof/>
        </w:rPr>
        <w:fldChar w:fldCharType="separate"/>
      </w:r>
      <w:r>
        <w:rPr>
          <w:noProof/>
        </w:rPr>
        <w:t>42</w:t>
      </w:r>
      <w:r>
        <w:rPr>
          <w:noProof/>
        </w:rPr>
        <w:fldChar w:fldCharType="end"/>
      </w:r>
    </w:p>
    <w:p w14:paraId="613006B1"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104 Event ID 46 (Error) - Set File Enable/Disable State</w:t>
      </w:r>
      <w:r>
        <w:rPr>
          <w:noProof/>
        </w:rPr>
        <w:tab/>
      </w:r>
      <w:r>
        <w:rPr>
          <w:noProof/>
        </w:rPr>
        <w:fldChar w:fldCharType="begin"/>
      </w:r>
      <w:r>
        <w:rPr>
          <w:noProof/>
        </w:rPr>
        <w:instrText xml:space="preserve"> PAGEREF _Toc299107708 \h </w:instrText>
      </w:r>
      <w:r>
        <w:rPr>
          <w:noProof/>
        </w:rPr>
      </w:r>
      <w:r>
        <w:rPr>
          <w:noProof/>
        </w:rPr>
        <w:fldChar w:fldCharType="separate"/>
      </w:r>
      <w:r>
        <w:rPr>
          <w:noProof/>
        </w:rPr>
        <w:t>43</w:t>
      </w:r>
      <w:r>
        <w:rPr>
          <w:noProof/>
        </w:rPr>
        <w:fldChar w:fldCharType="end"/>
      </w:r>
    </w:p>
    <w:p w14:paraId="0A7DAA8B"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105 Event ID 48 (Error) - Set Filename Path</w:t>
      </w:r>
      <w:r>
        <w:rPr>
          <w:noProof/>
        </w:rPr>
        <w:tab/>
      </w:r>
      <w:r>
        <w:rPr>
          <w:noProof/>
        </w:rPr>
        <w:fldChar w:fldCharType="begin"/>
      </w:r>
      <w:r>
        <w:rPr>
          <w:noProof/>
        </w:rPr>
        <w:instrText xml:space="preserve"> PAGEREF _Toc299107709 \h </w:instrText>
      </w:r>
      <w:r>
        <w:rPr>
          <w:noProof/>
        </w:rPr>
      </w:r>
      <w:r>
        <w:rPr>
          <w:noProof/>
        </w:rPr>
        <w:fldChar w:fldCharType="separate"/>
      </w:r>
      <w:r>
        <w:rPr>
          <w:noProof/>
        </w:rPr>
        <w:t>43</w:t>
      </w:r>
      <w:r>
        <w:rPr>
          <w:noProof/>
        </w:rPr>
        <w:fldChar w:fldCharType="end"/>
      </w:r>
    </w:p>
    <w:p w14:paraId="12043BBD"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106 Event ID 50 (Error) - Set File Basename</w:t>
      </w:r>
      <w:r>
        <w:rPr>
          <w:noProof/>
        </w:rPr>
        <w:tab/>
      </w:r>
      <w:r>
        <w:rPr>
          <w:noProof/>
        </w:rPr>
        <w:fldChar w:fldCharType="begin"/>
      </w:r>
      <w:r>
        <w:rPr>
          <w:noProof/>
        </w:rPr>
        <w:instrText xml:space="preserve"> PAGEREF _Toc299107710 \h </w:instrText>
      </w:r>
      <w:r>
        <w:rPr>
          <w:noProof/>
        </w:rPr>
      </w:r>
      <w:r>
        <w:rPr>
          <w:noProof/>
        </w:rPr>
        <w:fldChar w:fldCharType="separate"/>
      </w:r>
      <w:r>
        <w:rPr>
          <w:noProof/>
        </w:rPr>
        <w:t>44</w:t>
      </w:r>
      <w:r>
        <w:rPr>
          <w:noProof/>
        </w:rPr>
        <w:fldChar w:fldCharType="end"/>
      </w:r>
    </w:p>
    <w:p w14:paraId="47747FB3"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107 Event ID 52 (Error) - Set Filename Extension</w:t>
      </w:r>
      <w:r>
        <w:rPr>
          <w:noProof/>
        </w:rPr>
        <w:tab/>
      </w:r>
      <w:r>
        <w:rPr>
          <w:noProof/>
        </w:rPr>
        <w:fldChar w:fldCharType="begin"/>
      </w:r>
      <w:r>
        <w:rPr>
          <w:noProof/>
        </w:rPr>
        <w:instrText xml:space="preserve"> PAGEREF _Toc299107711 \h </w:instrText>
      </w:r>
      <w:r>
        <w:rPr>
          <w:noProof/>
        </w:rPr>
      </w:r>
      <w:r>
        <w:rPr>
          <w:noProof/>
        </w:rPr>
        <w:fldChar w:fldCharType="separate"/>
      </w:r>
      <w:r>
        <w:rPr>
          <w:noProof/>
        </w:rPr>
        <w:t>44</w:t>
      </w:r>
      <w:r>
        <w:rPr>
          <w:noProof/>
        </w:rPr>
        <w:fldChar w:fldCharType="end"/>
      </w:r>
    </w:p>
    <w:p w14:paraId="5B53DF27"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108 Event ID 54 (Error) - Set Max File Size</w:t>
      </w:r>
      <w:r>
        <w:rPr>
          <w:noProof/>
        </w:rPr>
        <w:tab/>
      </w:r>
      <w:r>
        <w:rPr>
          <w:noProof/>
        </w:rPr>
        <w:fldChar w:fldCharType="begin"/>
      </w:r>
      <w:r>
        <w:rPr>
          <w:noProof/>
        </w:rPr>
        <w:instrText xml:space="preserve"> PAGEREF _Toc299107712 \h </w:instrText>
      </w:r>
      <w:r>
        <w:rPr>
          <w:noProof/>
        </w:rPr>
      </w:r>
      <w:r>
        <w:rPr>
          <w:noProof/>
        </w:rPr>
        <w:fldChar w:fldCharType="separate"/>
      </w:r>
      <w:r>
        <w:rPr>
          <w:noProof/>
        </w:rPr>
        <w:t>45</w:t>
      </w:r>
      <w:r>
        <w:rPr>
          <w:noProof/>
        </w:rPr>
        <w:fldChar w:fldCharType="end"/>
      </w:r>
    </w:p>
    <w:p w14:paraId="3BA4AEF0"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109 Event ID 55 (Error) - Set Max File Age</w:t>
      </w:r>
      <w:r>
        <w:rPr>
          <w:noProof/>
        </w:rPr>
        <w:tab/>
      </w:r>
      <w:r>
        <w:rPr>
          <w:noProof/>
        </w:rPr>
        <w:fldChar w:fldCharType="begin"/>
      </w:r>
      <w:r>
        <w:rPr>
          <w:noProof/>
        </w:rPr>
        <w:instrText xml:space="preserve"> PAGEREF _Toc299107713 \h </w:instrText>
      </w:r>
      <w:r>
        <w:rPr>
          <w:noProof/>
        </w:rPr>
      </w:r>
      <w:r>
        <w:rPr>
          <w:noProof/>
        </w:rPr>
        <w:fldChar w:fldCharType="separate"/>
      </w:r>
      <w:r>
        <w:rPr>
          <w:noProof/>
        </w:rPr>
        <w:t>45</w:t>
      </w:r>
      <w:r>
        <w:rPr>
          <w:noProof/>
        </w:rPr>
        <w:fldChar w:fldCharType="end"/>
      </w:r>
    </w:p>
    <w:p w14:paraId="37D809E0"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110 Event ID 56 (Error) - Set Max File Age</w:t>
      </w:r>
      <w:r>
        <w:rPr>
          <w:noProof/>
        </w:rPr>
        <w:tab/>
      </w:r>
      <w:r>
        <w:rPr>
          <w:noProof/>
        </w:rPr>
        <w:fldChar w:fldCharType="begin"/>
      </w:r>
      <w:r>
        <w:rPr>
          <w:noProof/>
        </w:rPr>
        <w:instrText xml:space="preserve"> PAGEREF _Toc299107714 \h </w:instrText>
      </w:r>
      <w:r>
        <w:rPr>
          <w:noProof/>
        </w:rPr>
      </w:r>
      <w:r>
        <w:rPr>
          <w:noProof/>
        </w:rPr>
        <w:fldChar w:fldCharType="separate"/>
      </w:r>
      <w:r>
        <w:rPr>
          <w:noProof/>
        </w:rPr>
        <w:t>45</w:t>
      </w:r>
      <w:r>
        <w:rPr>
          <w:noProof/>
        </w:rPr>
        <w:fldChar w:fldCharType="end"/>
      </w:r>
    </w:p>
    <w:p w14:paraId="75FFA44C"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111 Event ID 58 (Error) - Set Sequence Count</w:t>
      </w:r>
      <w:r>
        <w:rPr>
          <w:noProof/>
        </w:rPr>
        <w:tab/>
      </w:r>
      <w:r>
        <w:rPr>
          <w:noProof/>
        </w:rPr>
        <w:fldChar w:fldCharType="begin"/>
      </w:r>
      <w:r>
        <w:rPr>
          <w:noProof/>
        </w:rPr>
        <w:instrText xml:space="preserve"> PAGEREF _Toc299107715 \h </w:instrText>
      </w:r>
      <w:r>
        <w:rPr>
          <w:noProof/>
        </w:rPr>
      </w:r>
      <w:r>
        <w:rPr>
          <w:noProof/>
        </w:rPr>
        <w:fldChar w:fldCharType="separate"/>
      </w:r>
      <w:r>
        <w:rPr>
          <w:noProof/>
        </w:rPr>
        <w:t>46</w:t>
      </w:r>
      <w:r>
        <w:rPr>
          <w:noProof/>
        </w:rPr>
        <w:fldChar w:fldCharType="end"/>
      </w:r>
    </w:p>
    <w:p w14:paraId="6B4EF436"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112 Event ID 60 (Error) - Close Destination File</w:t>
      </w:r>
      <w:r>
        <w:rPr>
          <w:noProof/>
        </w:rPr>
        <w:tab/>
      </w:r>
      <w:r>
        <w:rPr>
          <w:noProof/>
        </w:rPr>
        <w:fldChar w:fldCharType="begin"/>
      </w:r>
      <w:r>
        <w:rPr>
          <w:noProof/>
        </w:rPr>
        <w:instrText xml:space="preserve"> PAGEREF _Toc299107716 \h </w:instrText>
      </w:r>
      <w:r>
        <w:rPr>
          <w:noProof/>
        </w:rPr>
      </w:r>
      <w:r>
        <w:rPr>
          <w:noProof/>
        </w:rPr>
        <w:fldChar w:fldCharType="separate"/>
      </w:r>
      <w:r>
        <w:rPr>
          <w:noProof/>
        </w:rPr>
        <w:t>46</w:t>
      </w:r>
      <w:r>
        <w:rPr>
          <w:noProof/>
        </w:rPr>
        <w:fldChar w:fldCharType="end"/>
      </w:r>
    </w:p>
    <w:p w14:paraId="4EFBBE84"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113 Event ID 61 (Error) - File Move</w:t>
      </w:r>
      <w:r>
        <w:rPr>
          <w:noProof/>
        </w:rPr>
        <w:tab/>
      </w:r>
      <w:r>
        <w:rPr>
          <w:noProof/>
        </w:rPr>
        <w:fldChar w:fldCharType="begin"/>
      </w:r>
      <w:r>
        <w:rPr>
          <w:noProof/>
        </w:rPr>
        <w:instrText xml:space="preserve"> PAGEREF _Toc299107717 \h </w:instrText>
      </w:r>
      <w:r>
        <w:rPr>
          <w:noProof/>
        </w:rPr>
      </w:r>
      <w:r>
        <w:rPr>
          <w:noProof/>
        </w:rPr>
        <w:fldChar w:fldCharType="separate"/>
      </w:r>
      <w:r>
        <w:rPr>
          <w:noProof/>
        </w:rPr>
        <w:t>47</w:t>
      </w:r>
      <w:r>
        <w:rPr>
          <w:noProof/>
        </w:rPr>
        <w:fldChar w:fldCharType="end"/>
      </w:r>
    </w:p>
    <w:p w14:paraId="2AC8B462"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114 Event ID 63 (Error) - Get File Info</w:t>
      </w:r>
      <w:r>
        <w:rPr>
          <w:noProof/>
        </w:rPr>
        <w:tab/>
      </w:r>
      <w:r>
        <w:rPr>
          <w:noProof/>
        </w:rPr>
        <w:fldChar w:fldCharType="begin"/>
      </w:r>
      <w:r>
        <w:rPr>
          <w:noProof/>
        </w:rPr>
        <w:instrText xml:space="preserve"> PAGEREF _Toc299107718 \h </w:instrText>
      </w:r>
      <w:r>
        <w:rPr>
          <w:noProof/>
        </w:rPr>
      </w:r>
      <w:r>
        <w:rPr>
          <w:noProof/>
        </w:rPr>
        <w:fldChar w:fldCharType="separate"/>
      </w:r>
      <w:r>
        <w:rPr>
          <w:noProof/>
        </w:rPr>
        <w:t>47</w:t>
      </w:r>
      <w:r>
        <w:rPr>
          <w:noProof/>
        </w:rPr>
        <w:fldChar w:fldCharType="end"/>
      </w:r>
    </w:p>
    <w:p w14:paraId="70BCD2B0"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115 Event ID 65 (Error) - Add Message ID to Packet Filter Table</w:t>
      </w:r>
      <w:r>
        <w:rPr>
          <w:noProof/>
        </w:rPr>
        <w:tab/>
      </w:r>
      <w:r>
        <w:rPr>
          <w:noProof/>
        </w:rPr>
        <w:fldChar w:fldCharType="begin"/>
      </w:r>
      <w:r>
        <w:rPr>
          <w:noProof/>
        </w:rPr>
        <w:instrText xml:space="preserve"> PAGEREF _Toc299107719 \h </w:instrText>
      </w:r>
      <w:r>
        <w:rPr>
          <w:noProof/>
        </w:rPr>
      </w:r>
      <w:r>
        <w:rPr>
          <w:noProof/>
        </w:rPr>
        <w:fldChar w:fldCharType="separate"/>
      </w:r>
      <w:r>
        <w:rPr>
          <w:noProof/>
        </w:rPr>
        <w:t>47</w:t>
      </w:r>
      <w:r>
        <w:rPr>
          <w:noProof/>
        </w:rPr>
        <w:fldChar w:fldCharType="end"/>
      </w:r>
    </w:p>
    <w:p w14:paraId="16EBA7E5"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116 Event ID 67 (Error) - Close All Destination Files</w:t>
      </w:r>
      <w:r>
        <w:rPr>
          <w:noProof/>
        </w:rPr>
        <w:tab/>
      </w:r>
      <w:r>
        <w:rPr>
          <w:noProof/>
        </w:rPr>
        <w:fldChar w:fldCharType="begin"/>
      </w:r>
      <w:r>
        <w:rPr>
          <w:noProof/>
        </w:rPr>
        <w:instrText xml:space="preserve"> PAGEREF _Toc299107720 \h </w:instrText>
      </w:r>
      <w:r>
        <w:rPr>
          <w:noProof/>
        </w:rPr>
      </w:r>
      <w:r>
        <w:rPr>
          <w:noProof/>
        </w:rPr>
        <w:fldChar w:fldCharType="separate"/>
      </w:r>
      <w:r>
        <w:rPr>
          <w:noProof/>
        </w:rPr>
        <w:t>48</w:t>
      </w:r>
      <w:r>
        <w:rPr>
          <w:noProof/>
        </w:rPr>
        <w:fldChar w:fldCharType="end"/>
      </w:r>
    </w:p>
    <w:p w14:paraId="6994BCB4"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117 Event ID 1 (Informational) - Application Initialization Event</w:t>
      </w:r>
      <w:r>
        <w:rPr>
          <w:noProof/>
        </w:rPr>
        <w:tab/>
      </w:r>
      <w:r>
        <w:rPr>
          <w:noProof/>
        </w:rPr>
        <w:fldChar w:fldCharType="begin"/>
      </w:r>
      <w:r>
        <w:rPr>
          <w:noProof/>
        </w:rPr>
        <w:instrText xml:space="preserve"> PAGEREF _Toc299107721 \h </w:instrText>
      </w:r>
      <w:r>
        <w:rPr>
          <w:noProof/>
        </w:rPr>
      </w:r>
      <w:r>
        <w:rPr>
          <w:noProof/>
        </w:rPr>
        <w:fldChar w:fldCharType="separate"/>
      </w:r>
      <w:r>
        <w:rPr>
          <w:noProof/>
        </w:rPr>
        <w:t>48</w:t>
      </w:r>
      <w:r>
        <w:rPr>
          <w:noProof/>
        </w:rPr>
        <w:fldChar w:fldCharType="end"/>
      </w:r>
    </w:p>
    <w:p w14:paraId="0A182E4B"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118 Event ID 10 (Informational) - Destination File Table Validation Results</w:t>
      </w:r>
      <w:r>
        <w:rPr>
          <w:noProof/>
        </w:rPr>
        <w:tab/>
      </w:r>
      <w:r>
        <w:rPr>
          <w:noProof/>
        </w:rPr>
        <w:fldChar w:fldCharType="begin"/>
      </w:r>
      <w:r>
        <w:rPr>
          <w:noProof/>
        </w:rPr>
        <w:instrText xml:space="preserve"> PAGEREF _Toc299107722 \h </w:instrText>
      </w:r>
      <w:r>
        <w:rPr>
          <w:noProof/>
        </w:rPr>
      </w:r>
      <w:r>
        <w:rPr>
          <w:noProof/>
        </w:rPr>
        <w:fldChar w:fldCharType="separate"/>
      </w:r>
      <w:r>
        <w:rPr>
          <w:noProof/>
        </w:rPr>
        <w:t>49</w:t>
      </w:r>
      <w:r>
        <w:rPr>
          <w:noProof/>
        </w:rPr>
        <w:fldChar w:fldCharType="end"/>
      </w:r>
    </w:p>
    <w:p w14:paraId="5CB4B21C"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lastRenderedPageBreak/>
        <w:t>Table 119 Event ID 12 (Informational) – Packet Filter Table Validation Results</w:t>
      </w:r>
      <w:r>
        <w:rPr>
          <w:noProof/>
        </w:rPr>
        <w:tab/>
      </w:r>
      <w:r>
        <w:rPr>
          <w:noProof/>
        </w:rPr>
        <w:fldChar w:fldCharType="begin"/>
      </w:r>
      <w:r>
        <w:rPr>
          <w:noProof/>
        </w:rPr>
        <w:instrText xml:space="preserve"> PAGEREF _Toc299107723 \h </w:instrText>
      </w:r>
      <w:r>
        <w:rPr>
          <w:noProof/>
        </w:rPr>
      </w:r>
      <w:r>
        <w:rPr>
          <w:noProof/>
        </w:rPr>
        <w:fldChar w:fldCharType="separate"/>
      </w:r>
      <w:r>
        <w:rPr>
          <w:noProof/>
        </w:rPr>
        <w:t>49</w:t>
      </w:r>
      <w:r>
        <w:rPr>
          <w:noProof/>
        </w:rPr>
        <w:fldChar w:fldCharType="end"/>
      </w:r>
    </w:p>
    <w:p w14:paraId="1B21C539"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120 Event ID 31 (Informational) - No-op</w:t>
      </w:r>
      <w:r>
        <w:rPr>
          <w:noProof/>
        </w:rPr>
        <w:tab/>
      </w:r>
      <w:r>
        <w:rPr>
          <w:noProof/>
        </w:rPr>
        <w:fldChar w:fldCharType="begin"/>
      </w:r>
      <w:r>
        <w:rPr>
          <w:noProof/>
        </w:rPr>
        <w:instrText xml:space="preserve"> PAGEREF _Toc299107724 \h </w:instrText>
      </w:r>
      <w:r>
        <w:rPr>
          <w:noProof/>
        </w:rPr>
      </w:r>
      <w:r>
        <w:rPr>
          <w:noProof/>
        </w:rPr>
        <w:fldChar w:fldCharType="separate"/>
      </w:r>
      <w:r>
        <w:rPr>
          <w:noProof/>
        </w:rPr>
        <w:t>50</w:t>
      </w:r>
      <w:r>
        <w:rPr>
          <w:noProof/>
        </w:rPr>
        <w:fldChar w:fldCharType="end"/>
      </w:r>
    </w:p>
    <w:p w14:paraId="7997E881"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121 Event ID 7 (Debug)</w:t>
      </w:r>
      <w:r>
        <w:rPr>
          <w:noProof/>
        </w:rPr>
        <w:tab/>
      </w:r>
      <w:r>
        <w:rPr>
          <w:noProof/>
        </w:rPr>
        <w:fldChar w:fldCharType="begin"/>
      </w:r>
      <w:r>
        <w:rPr>
          <w:noProof/>
        </w:rPr>
        <w:instrText xml:space="preserve"> PAGEREF _Toc299107725 \h </w:instrText>
      </w:r>
      <w:r>
        <w:rPr>
          <w:noProof/>
        </w:rPr>
      </w:r>
      <w:r>
        <w:rPr>
          <w:noProof/>
        </w:rPr>
        <w:fldChar w:fldCharType="separate"/>
      </w:r>
      <w:r>
        <w:rPr>
          <w:noProof/>
        </w:rPr>
        <w:t>50</w:t>
      </w:r>
      <w:r>
        <w:rPr>
          <w:noProof/>
        </w:rPr>
        <w:fldChar w:fldCharType="end"/>
      </w:r>
    </w:p>
    <w:p w14:paraId="53BFA408"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122 Event ID 33 (Debug)</w:t>
      </w:r>
      <w:r>
        <w:rPr>
          <w:noProof/>
        </w:rPr>
        <w:tab/>
      </w:r>
      <w:r>
        <w:rPr>
          <w:noProof/>
        </w:rPr>
        <w:fldChar w:fldCharType="begin"/>
      </w:r>
      <w:r>
        <w:rPr>
          <w:noProof/>
        </w:rPr>
        <w:instrText xml:space="preserve"> PAGEREF _Toc299107726 \h </w:instrText>
      </w:r>
      <w:r>
        <w:rPr>
          <w:noProof/>
        </w:rPr>
      </w:r>
      <w:r>
        <w:rPr>
          <w:noProof/>
        </w:rPr>
        <w:fldChar w:fldCharType="separate"/>
      </w:r>
      <w:r>
        <w:rPr>
          <w:noProof/>
        </w:rPr>
        <w:t>51</w:t>
      </w:r>
      <w:r>
        <w:rPr>
          <w:noProof/>
        </w:rPr>
        <w:fldChar w:fldCharType="end"/>
      </w:r>
    </w:p>
    <w:p w14:paraId="7A04BAD1"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123 Event ID 35 (Debug)</w:t>
      </w:r>
      <w:r>
        <w:rPr>
          <w:noProof/>
        </w:rPr>
        <w:tab/>
      </w:r>
      <w:r>
        <w:rPr>
          <w:noProof/>
        </w:rPr>
        <w:fldChar w:fldCharType="begin"/>
      </w:r>
      <w:r>
        <w:rPr>
          <w:noProof/>
        </w:rPr>
        <w:instrText xml:space="preserve"> PAGEREF _Toc299107727 \h </w:instrText>
      </w:r>
      <w:r>
        <w:rPr>
          <w:noProof/>
        </w:rPr>
      </w:r>
      <w:r>
        <w:rPr>
          <w:noProof/>
        </w:rPr>
        <w:fldChar w:fldCharType="separate"/>
      </w:r>
      <w:r>
        <w:rPr>
          <w:noProof/>
        </w:rPr>
        <w:t>51</w:t>
      </w:r>
      <w:r>
        <w:rPr>
          <w:noProof/>
        </w:rPr>
        <w:fldChar w:fldCharType="end"/>
      </w:r>
    </w:p>
    <w:p w14:paraId="227FE40E"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124 Event ID 37 (Debug)</w:t>
      </w:r>
      <w:r>
        <w:rPr>
          <w:noProof/>
        </w:rPr>
        <w:tab/>
      </w:r>
      <w:r>
        <w:rPr>
          <w:noProof/>
        </w:rPr>
        <w:fldChar w:fldCharType="begin"/>
      </w:r>
      <w:r>
        <w:rPr>
          <w:noProof/>
        </w:rPr>
        <w:instrText xml:space="preserve"> PAGEREF _Toc299107728 \h </w:instrText>
      </w:r>
      <w:r>
        <w:rPr>
          <w:noProof/>
        </w:rPr>
      </w:r>
      <w:r>
        <w:rPr>
          <w:noProof/>
        </w:rPr>
        <w:fldChar w:fldCharType="separate"/>
      </w:r>
      <w:r>
        <w:rPr>
          <w:noProof/>
        </w:rPr>
        <w:t>51</w:t>
      </w:r>
      <w:r>
        <w:rPr>
          <w:noProof/>
        </w:rPr>
        <w:fldChar w:fldCharType="end"/>
      </w:r>
    </w:p>
    <w:p w14:paraId="1F5CB7F1"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125 Event ID 39 (Debug)</w:t>
      </w:r>
      <w:r>
        <w:rPr>
          <w:noProof/>
        </w:rPr>
        <w:tab/>
      </w:r>
      <w:r>
        <w:rPr>
          <w:noProof/>
        </w:rPr>
        <w:fldChar w:fldCharType="begin"/>
      </w:r>
      <w:r>
        <w:rPr>
          <w:noProof/>
        </w:rPr>
        <w:instrText xml:space="preserve"> PAGEREF _Toc299107729 \h </w:instrText>
      </w:r>
      <w:r>
        <w:rPr>
          <w:noProof/>
        </w:rPr>
      </w:r>
      <w:r>
        <w:rPr>
          <w:noProof/>
        </w:rPr>
        <w:fldChar w:fldCharType="separate"/>
      </w:r>
      <w:r>
        <w:rPr>
          <w:noProof/>
        </w:rPr>
        <w:t>52</w:t>
      </w:r>
      <w:r>
        <w:rPr>
          <w:noProof/>
        </w:rPr>
        <w:fldChar w:fldCharType="end"/>
      </w:r>
    </w:p>
    <w:p w14:paraId="43095DA3"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126 Event ID 41 (Debug)</w:t>
      </w:r>
      <w:r>
        <w:rPr>
          <w:noProof/>
        </w:rPr>
        <w:tab/>
      </w:r>
      <w:r>
        <w:rPr>
          <w:noProof/>
        </w:rPr>
        <w:fldChar w:fldCharType="begin"/>
      </w:r>
      <w:r>
        <w:rPr>
          <w:noProof/>
        </w:rPr>
        <w:instrText xml:space="preserve"> PAGEREF _Toc299107730 \h </w:instrText>
      </w:r>
      <w:r>
        <w:rPr>
          <w:noProof/>
        </w:rPr>
      </w:r>
      <w:r>
        <w:rPr>
          <w:noProof/>
        </w:rPr>
        <w:fldChar w:fldCharType="separate"/>
      </w:r>
      <w:r>
        <w:rPr>
          <w:noProof/>
        </w:rPr>
        <w:t>52</w:t>
      </w:r>
      <w:r>
        <w:rPr>
          <w:noProof/>
        </w:rPr>
        <w:fldChar w:fldCharType="end"/>
      </w:r>
    </w:p>
    <w:p w14:paraId="5959FBD2"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127 Event ID 43 (Debug)</w:t>
      </w:r>
      <w:r>
        <w:rPr>
          <w:noProof/>
        </w:rPr>
        <w:tab/>
      </w:r>
      <w:r>
        <w:rPr>
          <w:noProof/>
        </w:rPr>
        <w:fldChar w:fldCharType="begin"/>
      </w:r>
      <w:r>
        <w:rPr>
          <w:noProof/>
        </w:rPr>
        <w:instrText xml:space="preserve"> PAGEREF _Toc299107731 \h </w:instrText>
      </w:r>
      <w:r>
        <w:rPr>
          <w:noProof/>
        </w:rPr>
      </w:r>
      <w:r>
        <w:rPr>
          <w:noProof/>
        </w:rPr>
        <w:fldChar w:fldCharType="separate"/>
      </w:r>
      <w:r>
        <w:rPr>
          <w:noProof/>
        </w:rPr>
        <w:t>53</w:t>
      </w:r>
      <w:r>
        <w:rPr>
          <w:noProof/>
        </w:rPr>
        <w:fldChar w:fldCharType="end"/>
      </w:r>
    </w:p>
    <w:p w14:paraId="6C1E9DAC"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128 Event ID 45 (Debug)</w:t>
      </w:r>
      <w:r>
        <w:rPr>
          <w:noProof/>
        </w:rPr>
        <w:tab/>
      </w:r>
      <w:r>
        <w:rPr>
          <w:noProof/>
        </w:rPr>
        <w:fldChar w:fldCharType="begin"/>
      </w:r>
      <w:r>
        <w:rPr>
          <w:noProof/>
        </w:rPr>
        <w:instrText xml:space="preserve"> PAGEREF _Toc299107732 \h </w:instrText>
      </w:r>
      <w:r>
        <w:rPr>
          <w:noProof/>
        </w:rPr>
      </w:r>
      <w:r>
        <w:rPr>
          <w:noProof/>
        </w:rPr>
        <w:fldChar w:fldCharType="separate"/>
      </w:r>
      <w:r>
        <w:rPr>
          <w:noProof/>
        </w:rPr>
        <w:t>53</w:t>
      </w:r>
      <w:r>
        <w:rPr>
          <w:noProof/>
        </w:rPr>
        <w:fldChar w:fldCharType="end"/>
      </w:r>
    </w:p>
    <w:p w14:paraId="6D93CF62"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129 Event ID 47 (Debug)</w:t>
      </w:r>
      <w:r>
        <w:rPr>
          <w:noProof/>
        </w:rPr>
        <w:tab/>
      </w:r>
      <w:r>
        <w:rPr>
          <w:noProof/>
        </w:rPr>
        <w:fldChar w:fldCharType="begin"/>
      </w:r>
      <w:r>
        <w:rPr>
          <w:noProof/>
        </w:rPr>
        <w:instrText xml:space="preserve"> PAGEREF _Toc299107733 \h </w:instrText>
      </w:r>
      <w:r>
        <w:rPr>
          <w:noProof/>
        </w:rPr>
      </w:r>
      <w:r>
        <w:rPr>
          <w:noProof/>
        </w:rPr>
        <w:fldChar w:fldCharType="separate"/>
      </w:r>
      <w:r>
        <w:rPr>
          <w:noProof/>
        </w:rPr>
        <w:t>53</w:t>
      </w:r>
      <w:r>
        <w:rPr>
          <w:noProof/>
        </w:rPr>
        <w:fldChar w:fldCharType="end"/>
      </w:r>
    </w:p>
    <w:p w14:paraId="5A87E533"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130 Event ID 49 (Debug)</w:t>
      </w:r>
      <w:r>
        <w:rPr>
          <w:noProof/>
        </w:rPr>
        <w:tab/>
      </w:r>
      <w:r>
        <w:rPr>
          <w:noProof/>
        </w:rPr>
        <w:fldChar w:fldCharType="begin"/>
      </w:r>
      <w:r>
        <w:rPr>
          <w:noProof/>
        </w:rPr>
        <w:instrText xml:space="preserve"> PAGEREF _Toc299107734 \h </w:instrText>
      </w:r>
      <w:r>
        <w:rPr>
          <w:noProof/>
        </w:rPr>
      </w:r>
      <w:r>
        <w:rPr>
          <w:noProof/>
        </w:rPr>
        <w:fldChar w:fldCharType="separate"/>
      </w:r>
      <w:r>
        <w:rPr>
          <w:noProof/>
        </w:rPr>
        <w:t>54</w:t>
      </w:r>
      <w:r>
        <w:rPr>
          <w:noProof/>
        </w:rPr>
        <w:fldChar w:fldCharType="end"/>
      </w:r>
    </w:p>
    <w:p w14:paraId="2A70C672"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131 Event ID 51 (Debug)</w:t>
      </w:r>
      <w:r>
        <w:rPr>
          <w:noProof/>
        </w:rPr>
        <w:tab/>
      </w:r>
      <w:r>
        <w:rPr>
          <w:noProof/>
        </w:rPr>
        <w:fldChar w:fldCharType="begin"/>
      </w:r>
      <w:r>
        <w:rPr>
          <w:noProof/>
        </w:rPr>
        <w:instrText xml:space="preserve"> PAGEREF _Toc299107735 \h </w:instrText>
      </w:r>
      <w:r>
        <w:rPr>
          <w:noProof/>
        </w:rPr>
      </w:r>
      <w:r>
        <w:rPr>
          <w:noProof/>
        </w:rPr>
        <w:fldChar w:fldCharType="separate"/>
      </w:r>
      <w:r>
        <w:rPr>
          <w:noProof/>
        </w:rPr>
        <w:t>54</w:t>
      </w:r>
      <w:r>
        <w:rPr>
          <w:noProof/>
        </w:rPr>
        <w:fldChar w:fldCharType="end"/>
      </w:r>
    </w:p>
    <w:p w14:paraId="4379D2FD"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132 Event ID 53 (Debug)</w:t>
      </w:r>
      <w:r>
        <w:rPr>
          <w:noProof/>
        </w:rPr>
        <w:tab/>
      </w:r>
      <w:r>
        <w:rPr>
          <w:noProof/>
        </w:rPr>
        <w:fldChar w:fldCharType="begin"/>
      </w:r>
      <w:r>
        <w:rPr>
          <w:noProof/>
        </w:rPr>
        <w:instrText xml:space="preserve"> PAGEREF _Toc299107736 \h </w:instrText>
      </w:r>
      <w:r>
        <w:rPr>
          <w:noProof/>
        </w:rPr>
      </w:r>
      <w:r>
        <w:rPr>
          <w:noProof/>
        </w:rPr>
        <w:fldChar w:fldCharType="separate"/>
      </w:r>
      <w:r>
        <w:rPr>
          <w:noProof/>
        </w:rPr>
        <w:t>54</w:t>
      </w:r>
      <w:r>
        <w:rPr>
          <w:noProof/>
        </w:rPr>
        <w:fldChar w:fldCharType="end"/>
      </w:r>
    </w:p>
    <w:p w14:paraId="33A00A01"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133 Event ID 57 (Debug)</w:t>
      </w:r>
      <w:r>
        <w:rPr>
          <w:noProof/>
        </w:rPr>
        <w:tab/>
      </w:r>
      <w:r>
        <w:rPr>
          <w:noProof/>
        </w:rPr>
        <w:fldChar w:fldCharType="begin"/>
      </w:r>
      <w:r>
        <w:rPr>
          <w:noProof/>
        </w:rPr>
        <w:instrText xml:space="preserve"> PAGEREF _Toc299107737 \h </w:instrText>
      </w:r>
      <w:r>
        <w:rPr>
          <w:noProof/>
        </w:rPr>
      </w:r>
      <w:r>
        <w:rPr>
          <w:noProof/>
        </w:rPr>
        <w:fldChar w:fldCharType="separate"/>
      </w:r>
      <w:r>
        <w:rPr>
          <w:noProof/>
        </w:rPr>
        <w:t>55</w:t>
      </w:r>
      <w:r>
        <w:rPr>
          <w:noProof/>
        </w:rPr>
        <w:fldChar w:fldCharType="end"/>
      </w:r>
    </w:p>
    <w:p w14:paraId="1DAC96E4"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134 Event ID 59 (Debug)</w:t>
      </w:r>
      <w:r>
        <w:rPr>
          <w:noProof/>
        </w:rPr>
        <w:tab/>
      </w:r>
      <w:r>
        <w:rPr>
          <w:noProof/>
        </w:rPr>
        <w:fldChar w:fldCharType="begin"/>
      </w:r>
      <w:r>
        <w:rPr>
          <w:noProof/>
        </w:rPr>
        <w:instrText xml:space="preserve"> PAGEREF _Toc299107738 \h </w:instrText>
      </w:r>
      <w:r>
        <w:rPr>
          <w:noProof/>
        </w:rPr>
      </w:r>
      <w:r>
        <w:rPr>
          <w:noProof/>
        </w:rPr>
        <w:fldChar w:fldCharType="separate"/>
      </w:r>
      <w:r>
        <w:rPr>
          <w:noProof/>
        </w:rPr>
        <w:t>55</w:t>
      </w:r>
      <w:r>
        <w:rPr>
          <w:noProof/>
        </w:rPr>
        <w:fldChar w:fldCharType="end"/>
      </w:r>
    </w:p>
    <w:p w14:paraId="01256A18"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135 Event ID 62 (Debug)</w:t>
      </w:r>
      <w:r>
        <w:rPr>
          <w:noProof/>
        </w:rPr>
        <w:tab/>
      </w:r>
      <w:r>
        <w:rPr>
          <w:noProof/>
        </w:rPr>
        <w:fldChar w:fldCharType="begin"/>
      </w:r>
      <w:r>
        <w:rPr>
          <w:noProof/>
        </w:rPr>
        <w:instrText xml:space="preserve"> PAGEREF _Toc299107739 \h </w:instrText>
      </w:r>
      <w:r>
        <w:rPr>
          <w:noProof/>
        </w:rPr>
      </w:r>
      <w:r>
        <w:rPr>
          <w:noProof/>
        </w:rPr>
        <w:fldChar w:fldCharType="separate"/>
      </w:r>
      <w:r>
        <w:rPr>
          <w:noProof/>
        </w:rPr>
        <w:t>55</w:t>
      </w:r>
      <w:r>
        <w:rPr>
          <w:noProof/>
        </w:rPr>
        <w:fldChar w:fldCharType="end"/>
      </w:r>
    </w:p>
    <w:p w14:paraId="1363D637"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136 Event ID 64 (Debug)</w:t>
      </w:r>
      <w:r>
        <w:rPr>
          <w:noProof/>
        </w:rPr>
        <w:tab/>
      </w:r>
      <w:r>
        <w:rPr>
          <w:noProof/>
        </w:rPr>
        <w:fldChar w:fldCharType="begin"/>
      </w:r>
      <w:r>
        <w:rPr>
          <w:noProof/>
        </w:rPr>
        <w:instrText xml:space="preserve"> PAGEREF _Toc299107740 \h </w:instrText>
      </w:r>
      <w:r>
        <w:rPr>
          <w:noProof/>
        </w:rPr>
      </w:r>
      <w:r>
        <w:rPr>
          <w:noProof/>
        </w:rPr>
        <w:fldChar w:fldCharType="separate"/>
      </w:r>
      <w:r>
        <w:rPr>
          <w:noProof/>
        </w:rPr>
        <w:t>56</w:t>
      </w:r>
      <w:r>
        <w:rPr>
          <w:noProof/>
        </w:rPr>
        <w:fldChar w:fldCharType="end"/>
      </w:r>
    </w:p>
    <w:p w14:paraId="781DB7FF"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137 Event ID 66 (Debug)</w:t>
      </w:r>
      <w:r>
        <w:rPr>
          <w:noProof/>
        </w:rPr>
        <w:tab/>
      </w:r>
      <w:r>
        <w:rPr>
          <w:noProof/>
        </w:rPr>
        <w:fldChar w:fldCharType="begin"/>
      </w:r>
      <w:r>
        <w:rPr>
          <w:noProof/>
        </w:rPr>
        <w:instrText xml:space="preserve"> PAGEREF _Toc299107741 \h </w:instrText>
      </w:r>
      <w:r>
        <w:rPr>
          <w:noProof/>
        </w:rPr>
      </w:r>
      <w:r>
        <w:rPr>
          <w:noProof/>
        </w:rPr>
        <w:fldChar w:fldCharType="separate"/>
      </w:r>
      <w:r>
        <w:rPr>
          <w:noProof/>
        </w:rPr>
        <w:t>56</w:t>
      </w:r>
      <w:r>
        <w:rPr>
          <w:noProof/>
        </w:rPr>
        <w:fldChar w:fldCharType="end"/>
      </w:r>
    </w:p>
    <w:p w14:paraId="2728A9F0" w14:textId="77777777" w:rsidR="009B0848" w:rsidRDefault="009B0848">
      <w:pPr>
        <w:pStyle w:val="TableofFigures"/>
        <w:tabs>
          <w:tab w:val="right" w:leader="dot" w:pos="8630"/>
        </w:tabs>
        <w:rPr>
          <w:rFonts w:asciiTheme="minorHAnsi" w:eastAsiaTheme="minorEastAsia" w:hAnsiTheme="minorHAnsi" w:cstheme="minorBidi"/>
          <w:noProof/>
          <w:sz w:val="24"/>
          <w:szCs w:val="24"/>
          <w:lang w:eastAsia="ja-JP"/>
        </w:rPr>
      </w:pPr>
      <w:r>
        <w:rPr>
          <w:noProof/>
        </w:rPr>
        <w:t>Table 138 Internal Document Styles</w:t>
      </w:r>
      <w:r>
        <w:rPr>
          <w:noProof/>
        </w:rPr>
        <w:tab/>
      </w:r>
      <w:r>
        <w:rPr>
          <w:noProof/>
        </w:rPr>
        <w:fldChar w:fldCharType="begin"/>
      </w:r>
      <w:r>
        <w:rPr>
          <w:noProof/>
        </w:rPr>
        <w:instrText xml:space="preserve"> PAGEREF _Toc299107742 \h </w:instrText>
      </w:r>
      <w:r>
        <w:rPr>
          <w:noProof/>
        </w:rPr>
      </w:r>
      <w:r>
        <w:rPr>
          <w:noProof/>
        </w:rPr>
        <w:fldChar w:fldCharType="separate"/>
      </w:r>
      <w:r>
        <w:rPr>
          <w:noProof/>
        </w:rPr>
        <w:t>2</w:t>
      </w:r>
      <w:r>
        <w:rPr>
          <w:noProof/>
        </w:rPr>
        <w:fldChar w:fldCharType="end"/>
      </w:r>
    </w:p>
    <w:p w14:paraId="64FAABC2" w14:textId="77777777" w:rsidR="00C34EAA" w:rsidRDefault="00362920" w:rsidP="00C42C6A">
      <w:pPr>
        <w:sectPr w:rsidR="00C34EAA" w:rsidSect="005C496F">
          <w:headerReference w:type="default" r:id="rId23"/>
          <w:pgSz w:w="12240" w:h="15840" w:code="1"/>
          <w:pgMar w:top="1440" w:right="1800" w:bottom="1440" w:left="1800" w:header="720" w:footer="720" w:gutter="0"/>
          <w:paperSrc w:first="15" w:other="15"/>
          <w:pgNumType w:fmt="lowerRoman"/>
          <w:cols w:space="720"/>
          <w:docGrid w:linePitch="272"/>
        </w:sectPr>
      </w:pPr>
      <w:r>
        <w:fldChar w:fldCharType="end"/>
      </w:r>
    </w:p>
    <w:p w14:paraId="7F9C2B28" w14:textId="77777777" w:rsidR="00037697" w:rsidRPr="009263BC" w:rsidRDefault="00037697" w:rsidP="003A7A4F">
      <w:pPr>
        <w:pStyle w:val="Heading1"/>
      </w:pPr>
      <w:bookmarkStart w:id="1" w:name="_Toc329670915"/>
      <w:bookmarkStart w:id="2" w:name="_Toc299107529"/>
      <w:r w:rsidRPr="003A7A4F">
        <w:lastRenderedPageBreak/>
        <w:t>Introduction</w:t>
      </w:r>
      <w:r w:rsidRPr="00552B55">
        <w:t xml:space="preserve"> </w:t>
      </w:r>
      <w:r w:rsidR="00E856AC" w:rsidRPr="00552B55">
        <w:t>to</w:t>
      </w:r>
      <w:r w:rsidRPr="00552B55">
        <w:t xml:space="preserve"> </w:t>
      </w:r>
      <w:bookmarkEnd w:id="1"/>
      <w:r w:rsidR="00E83CFA">
        <w:t xml:space="preserve">the CFS </w:t>
      </w:r>
      <w:r w:rsidR="009635E7">
        <w:t>DS</w:t>
      </w:r>
      <w:r w:rsidR="00E83CFA">
        <w:t xml:space="preserve"> </w:t>
      </w:r>
      <w:r w:rsidR="00546B23">
        <w:t xml:space="preserve">User’s </w:t>
      </w:r>
      <w:r w:rsidR="00E45123">
        <w:t>Guide</w:t>
      </w:r>
      <w:bookmarkEnd w:id="2"/>
    </w:p>
    <w:p w14:paraId="25309D23" w14:textId="77777777" w:rsidR="00037697" w:rsidRPr="006C2CEF" w:rsidRDefault="00037697" w:rsidP="00C42C6A">
      <w:pPr>
        <w:pStyle w:val="Heading2"/>
      </w:pPr>
      <w:bookmarkStart w:id="3" w:name="_Toc329670916"/>
      <w:bookmarkStart w:id="4" w:name="_Toc299107530"/>
      <w:r w:rsidRPr="006C2CEF">
        <w:t xml:space="preserve">Purpose and </w:t>
      </w:r>
      <w:r w:rsidR="0050663B">
        <w:t>S</w:t>
      </w:r>
      <w:r w:rsidRPr="006C2CEF">
        <w:t xml:space="preserve">cope of </w:t>
      </w:r>
      <w:r w:rsidR="0050663B">
        <w:t>t</w:t>
      </w:r>
      <w:r w:rsidRPr="006C2CEF">
        <w:t xml:space="preserve">his </w:t>
      </w:r>
      <w:bookmarkEnd w:id="3"/>
      <w:r w:rsidR="00E45123">
        <w:t>Guide</w:t>
      </w:r>
      <w:bookmarkEnd w:id="4"/>
    </w:p>
    <w:p w14:paraId="55090814" w14:textId="77777777" w:rsidR="00095BCA" w:rsidRPr="006E6AE6" w:rsidRDefault="00C56412" w:rsidP="00C42C6A">
      <w:pPr>
        <w:pStyle w:val="BodyText"/>
      </w:pPr>
      <w:r>
        <w:t xml:space="preserve">The </w:t>
      </w:r>
      <w:r w:rsidR="000B47EF">
        <w:t xml:space="preserve">primary </w:t>
      </w:r>
      <w:r>
        <w:t xml:space="preserve">purpose of this </w:t>
      </w:r>
      <w:r w:rsidR="00546B23">
        <w:t>Application User’s Guide</w:t>
      </w:r>
      <w:r>
        <w:t xml:space="preserve"> is</w:t>
      </w:r>
      <w:r w:rsidR="00255CF0">
        <w:t xml:space="preserve"> to </w:t>
      </w:r>
      <w:r w:rsidR="00E06001">
        <w:t xml:space="preserve">help </w:t>
      </w:r>
      <w:r w:rsidR="00D409F4">
        <w:t xml:space="preserve">the </w:t>
      </w:r>
      <w:r w:rsidR="00821F8E">
        <w:t>Flight Operations Team (</w:t>
      </w:r>
      <w:r w:rsidR="00255CF0">
        <w:t>FOT</w:t>
      </w:r>
      <w:r w:rsidR="00821F8E">
        <w:t>)</w:t>
      </w:r>
      <w:r w:rsidR="00255CF0">
        <w:t xml:space="preserve"> und</w:t>
      </w:r>
      <w:r w:rsidR="00255CF0" w:rsidRPr="006E6AE6">
        <w:t xml:space="preserve">erstand </w:t>
      </w:r>
      <w:r w:rsidRPr="006E6AE6">
        <w:t xml:space="preserve">the </w:t>
      </w:r>
      <w:r w:rsidR="008B0679">
        <w:t>DS</w:t>
      </w:r>
      <w:r w:rsidRPr="006E6AE6">
        <w:t xml:space="preserve"> application</w:t>
      </w:r>
      <w:r w:rsidR="000B47EF" w:rsidRPr="006E6AE6">
        <w:t>.</w:t>
      </w:r>
    </w:p>
    <w:p w14:paraId="5687C23A" w14:textId="77777777" w:rsidR="000B47EF" w:rsidRPr="006E6AE6" w:rsidRDefault="006E6AE6" w:rsidP="00C42C6A">
      <w:pPr>
        <w:pStyle w:val="BodyText"/>
      </w:pPr>
      <w:r>
        <w:t xml:space="preserve">Many other purposes will be found for this Guide, including </w:t>
      </w:r>
      <w:r w:rsidR="000B47EF" w:rsidRPr="006E6AE6">
        <w:t>help</w:t>
      </w:r>
      <w:r>
        <w:t>ing</w:t>
      </w:r>
      <w:r w:rsidR="000B47EF" w:rsidRPr="006E6AE6">
        <w:t xml:space="preserve"> mission flight software personnel populate the ground </w:t>
      </w:r>
      <w:r w:rsidR="00C87B44">
        <w:t xml:space="preserve">system </w:t>
      </w:r>
      <w:r w:rsidR="000B47EF" w:rsidRPr="006E6AE6">
        <w:t xml:space="preserve">Record Definition Language (RDL) files in the ground system </w:t>
      </w:r>
      <w:r w:rsidR="00E06001">
        <w:t>used later by the FOT</w:t>
      </w:r>
      <w:r w:rsidR="005A615D">
        <w:t xml:space="preserve">, </w:t>
      </w:r>
      <w:r w:rsidR="000B47EF" w:rsidRPr="006E6AE6">
        <w:t xml:space="preserve">e.g., </w:t>
      </w:r>
      <w:r w:rsidR="005A615D" w:rsidRPr="005A615D">
        <w:t xml:space="preserve">Advanced Spacecraft Integration &amp; System Test software </w:t>
      </w:r>
      <w:r w:rsidR="005A615D">
        <w:t>(</w:t>
      </w:r>
      <w:r w:rsidR="000B47EF" w:rsidRPr="006E6AE6">
        <w:t>ASIST).</w:t>
      </w:r>
    </w:p>
    <w:p w14:paraId="3133188B" w14:textId="77777777" w:rsidR="002D56C3" w:rsidRDefault="000B47EF" w:rsidP="00C42C6A">
      <w:pPr>
        <w:pStyle w:val="BodyText"/>
      </w:pPr>
      <w:r w:rsidRPr="006E6AE6">
        <w:t xml:space="preserve">Further purposes of this Guide are to help mission </w:t>
      </w:r>
      <w:r w:rsidR="00095BCA" w:rsidRPr="006E6AE6">
        <w:t>developers, system integration test team members</w:t>
      </w:r>
      <w:r w:rsidR="005A4770" w:rsidRPr="006E6AE6">
        <w:t>, and FSSE</w:t>
      </w:r>
      <w:r w:rsidR="006E6AE6" w:rsidRPr="006E6AE6">
        <w:t xml:space="preserve"> to understand the </w:t>
      </w:r>
      <w:r w:rsidR="004E345E">
        <w:t>DS</w:t>
      </w:r>
      <w:r w:rsidR="006E6AE6" w:rsidRPr="006E6AE6">
        <w:t xml:space="preserve"> application for their own specific needs</w:t>
      </w:r>
      <w:r w:rsidR="00DC69DF">
        <w:t>, such as using</w:t>
      </w:r>
      <w:r w:rsidR="00095BCA" w:rsidRPr="006E6AE6">
        <w:t xml:space="preserve"> the software to perform certain hardware tests.</w:t>
      </w:r>
      <w:r w:rsidR="002D56C3">
        <w:t xml:space="preserve"> </w:t>
      </w:r>
    </w:p>
    <w:p w14:paraId="10414E70" w14:textId="77777777" w:rsidR="0039444F" w:rsidRDefault="0039444F" w:rsidP="0039444F">
      <w:r>
        <w:t>If you want a more detailed understanding from a developer or FSSE standpoint, review</w:t>
      </w:r>
      <w:r w:rsidR="00507C23">
        <w:t xml:space="preserve"> </w:t>
      </w:r>
      <w:r>
        <w:t xml:space="preserve">separately the </w:t>
      </w:r>
      <w:proofErr w:type="spellStart"/>
      <w:r>
        <w:t>Doxygen</w:t>
      </w:r>
      <w:proofErr w:type="spellEnd"/>
      <w:r>
        <w:t>-generated html documentation files, or review the source files directly.</w:t>
      </w:r>
    </w:p>
    <w:p w14:paraId="346ACC2C" w14:textId="77777777" w:rsidR="00EA68E8" w:rsidRPr="006E6AE6" w:rsidRDefault="00D409F4" w:rsidP="00C42C6A">
      <w:pPr>
        <w:pStyle w:val="BodyText"/>
      </w:pPr>
      <w:r w:rsidRPr="006E6AE6">
        <w:t xml:space="preserve">As delivered, </w:t>
      </w:r>
      <w:r w:rsidR="00BD3183" w:rsidRPr="006E6AE6">
        <w:t xml:space="preserve">this </w:t>
      </w:r>
      <w:r w:rsidRPr="006E6AE6">
        <w:t xml:space="preserve">is </w:t>
      </w:r>
      <w:r w:rsidR="00EA68E8" w:rsidRPr="006E6AE6">
        <w:t xml:space="preserve">a generic document </w:t>
      </w:r>
      <w:r w:rsidRPr="006E6AE6">
        <w:t xml:space="preserve">ready to </w:t>
      </w:r>
      <w:r w:rsidR="006B67EC" w:rsidRPr="006E6AE6">
        <w:t xml:space="preserve">insert </w:t>
      </w:r>
      <w:proofErr w:type="gramStart"/>
      <w:r w:rsidR="006B67EC" w:rsidRPr="006E6AE6">
        <w:t>mission defined</w:t>
      </w:r>
      <w:proofErr w:type="gramEnd"/>
      <w:r w:rsidR="006B67EC" w:rsidRPr="006E6AE6">
        <w:t xml:space="preserve"> values </w:t>
      </w:r>
      <w:r w:rsidRPr="006E6AE6">
        <w:t xml:space="preserve">to serve the needs of </w:t>
      </w:r>
      <w:r w:rsidR="004F6BE5" w:rsidRPr="006E6AE6">
        <w:t xml:space="preserve">specific </w:t>
      </w:r>
      <w:r w:rsidRPr="006E6AE6">
        <w:t>mission</w:t>
      </w:r>
      <w:r w:rsidR="004F6BE5" w:rsidRPr="006E6AE6">
        <w:t>s</w:t>
      </w:r>
      <w:r w:rsidRPr="006E6AE6">
        <w:t>.</w:t>
      </w:r>
    </w:p>
    <w:p w14:paraId="00277148" w14:textId="77777777" w:rsidR="000807D1" w:rsidRDefault="000807D1" w:rsidP="00C42C6A">
      <w:pPr>
        <w:pStyle w:val="Heading2"/>
      </w:pPr>
      <w:bookmarkStart w:id="5" w:name="_Toc299107531"/>
      <w:r>
        <w:t>Acknowledgements</w:t>
      </w:r>
      <w:bookmarkEnd w:id="5"/>
    </w:p>
    <w:p w14:paraId="04317A9A" w14:textId="77777777" w:rsidR="00A9417F" w:rsidRDefault="00C56412" w:rsidP="00C42C6A">
      <w:pPr>
        <w:pStyle w:val="BodyText"/>
      </w:pPr>
      <w:r w:rsidRPr="007C1D79">
        <w:t xml:space="preserve">This </w:t>
      </w:r>
      <w:r w:rsidR="00546B23">
        <w:t>Application User’s Guide</w:t>
      </w:r>
      <w:r w:rsidRPr="007C1D79">
        <w:t xml:space="preserve"> </w:t>
      </w:r>
      <w:r>
        <w:t xml:space="preserve">relies </w:t>
      </w:r>
      <w:r w:rsidRPr="007C1D79">
        <w:t xml:space="preserve">heavily on the content of earlier heritage </w:t>
      </w:r>
      <w:r w:rsidR="004B49F9">
        <w:t>DS</w:t>
      </w:r>
      <w:r>
        <w:t xml:space="preserve"> </w:t>
      </w:r>
      <w:r w:rsidRPr="007C1D79">
        <w:t>publications</w:t>
      </w:r>
      <w:r w:rsidR="000C0757">
        <w:t>,</w:t>
      </w:r>
      <w:r w:rsidR="009419A8">
        <w:t xml:space="preserve"> presentations</w:t>
      </w:r>
      <w:r w:rsidR="000C0757">
        <w:t>,</w:t>
      </w:r>
      <w:r w:rsidR="009419A8">
        <w:t xml:space="preserve"> and interviews with flight software engineers</w:t>
      </w:r>
      <w:r w:rsidR="00223E59">
        <w:t xml:space="preserve">. </w:t>
      </w:r>
      <w:r w:rsidRPr="007C1D79">
        <w:t xml:space="preserve">Appendix A is based on information from </w:t>
      </w:r>
      <w:r w:rsidR="00297852">
        <w:t xml:space="preserve">CFS </w:t>
      </w:r>
      <w:r w:rsidR="004B49F9">
        <w:t>DS</w:t>
      </w:r>
      <w:r w:rsidR="00297852">
        <w:t xml:space="preserve"> </w:t>
      </w:r>
      <w:r w:rsidRPr="007C1D79">
        <w:t xml:space="preserve">source code </w:t>
      </w:r>
      <w:r w:rsidR="004C4A5A">
        <w:t xml:space="preserve">and </w:t>
      </w:r>
      <w:r w:rsidR="009419A8">
        <w:t xml:space="preserve">reformatted for </w:t>
      </w:r>
      <w:r w:rsidR="00053050">
        <w:t>this</w:t>
      </w:r>
      <w:r w:rsidR="009419A8">
        <w:t xml:space="preserve"> publication.</w:t>
      </w:r>
      <w:r w:rsidR="001E6885">
        <w:t xml:space="preserve"> </w:t>
      </w:r>
      <w:r w:rsidR="00986B75">
        <w:t>A publication like this is a team effort - t</w:t>
      </w:r>
      <w:r w:rsidR="001E6885">
        <w:t xml:space="preserve">hank you to </w:t>
      </w:r>
      <w:r w:rsidR="00986B75">
        <w:t xml:space="preserve">the </w:t>
      </w:r>
      <w:r w:rsidR="001E6885">
        <w:t>developer</w:t>
      </w:r>
      <w:r w:rsidR="00236798">
        <w:t>s</w:t>
      </w:r>
      <w:r w:rsidR="00986B75">
        <w:t xml:space="preserve">, the management team, and the </w:t>
      </w:r>
      <w:r w:rsidR="00844C75">
        <w:t>entire Code 582 review team</w:t>
      </w:r>
      <w:r w:rsidR="001E6885">
        <w:t>.</w:t>
      </w:r>
    </w:p>
    <w:p w14:paraId="79391633" w14:textId="77777777" w:rsidR="00764F5F" w:rsidRDefault="00764F5F" w:rsidP="00C42C6A">
      <w:pPr>
        <w:pStyle w:val="Heading2"/>
      </w:pPr>
      <w:bookmarkStart w:id="6" w:name="_Toc299107532"/>
      <w:r>
        <w:t>Conventions</w:t>
      </w:r>
      <w:r w:rsidR="000E157C">
        <w:t xml:space="preserve"> and Terminology</w:t>
      </w:r>
      <w:bookmarkEnd w:id="6"/>
    </w:p>
    <w:p w14:paraId="1E1589D8" w14:textId="77777777" w:rsidR="002B5991" w:rsidRPr="00F230C8" w:rsidRDefault="002B5991" w:rsidP="002B5991">
      <w:pPr>
        <w:pStyle w:val="ListBullet1"/>
      </w:pPr>
      <w:r w:rsidRPr="0098106E">
        <w:t xml:space="preserve">In this document, </w:t>
      </w:r>
      <w:r w:rsidRPr="00743F97">
        <w:rPr>
          <w:i/>
        </w:rPr>
        <w:t>Data Storage Application</w:t>
      </w:r>
      <w:r>
        <w:t xml:space="preserve">, </w:t>
      </w:r>
      <w:r w:rsidRPr="00743F97">
        <w:rPr>
          <w:i/>
        </w:rPr>
        <w:t>DS application</w:t>
      </w:r>
      <w:r>
        <w:t xml:space="preserve">, and </w:t>
      </w:r>
      <w:r w:rsidRPr="00743F97">
        <w:rPr>
          <w:i/>
        </w:rPr>
        <w:t>DS</w:t>
      </w:r>
      <w:r>
        <w:t xml:space="preserve"> </w:t>
      </w:r>
      <w:r w:rsidR="007D0485" w:rsidRPr="0098106E">
        <w:t>are used interchangeably</w:t>
      </w:r>
      <w:r w:rsidR="007D0485">
        <w:t xml:space="preserve">, and </w:t>
      </w:r>
      <w:r>
        <w:t xml:space="preserve">refer to the CFS version unless </w:t>
      </w:r>
      <w:r w:rsidR="007D0485">
        <w:t>specifically referring to heritage code</w:t>
      </w:r>
      <w:r>
        <w:t xml:space="preserve">. </w:t>
      </w:r>
    </w:p>
    <w:p w14:paraId="3B55D299" w14:textId="77777777" w:rsidR="006A511A" w:rsidRPr="00F230C8" w:rsidRDefault="0098106E" w:rsidP="00C42C6A">
      <w:pPr>
        <w:pStyle w:val="ListBullet1"/>
      </w:pPr>
      <w:r w:rsidRPr="0098106E">
        <w:t xml:space="preserve">In this document, </w:t>
      </w:r>
      <w:r w:rsidRPr="00743F97">
        <w:rPr>
          <w:i/>
        </w:rPr>
        <w:t>flight controller</w:t>
      </w:r>
      <w:r w:rsidRPr="0098106E">
        <w:t xml:space="preserve">, </w:t>
      </w:r>
      <w:r w:rsidRPr="00743F97">
        <w:rPr>
          <w:i/>
        </w:rPr>
        <w:t>ground controller</w:t>
      </w:r>
      <w:r w:rsidRPr="0098106E">
        <w:t xml:space="preserve">, and </w:t>
      </w:r>
      <w:r w:rsidRPr="00743F97">
        <w:rPr>
          <w:i/>
        </w:rPr>
        <w:t>FOT</w:t>
      </w:r>
      <w:r w:rsidRPr="0098106E">
        <w:t xml:space="preserve"> are used interchangeably.</w:t>
      </w:r>
      <w:r w:rsidR="0094456E">
        <w:t xml:space="preserve"> </w:t>
      </w:r>
    </w:p>
    <w:p w14:paraId="667D1B16" w14:textId="77777777" w:rsidR="00F102C7" w:rsidRDefault="006A511A" w:rsidP="00C42C6A">
      <w:pPr>
        <w:pStyle w:val="ListBullet1"/>
      </w:pPr>
      <w:r>
        <w:t xml:space="preserve">In this document, the </w:t>
      </w:r>
      <w:r w:rsidR="00F102C7">
        <w:t>percent sign (%)</w:t>
      </w:r>
      <w:r>
        <w:t xml:space="preserve"> when followed by a string may indicate variable text.</w:t>
      </w:r>
      <w:r w:rsidR="00F102C7">
        <w:t xml:space="preserve"> See Appendix A for references to the text that may be substituted in each case.</w:t>
      </w:r>
    </w:p>
    <w:p w14:paraId="6884FD39" w14:textId="77777777" w:rsidR="004858B1" w:rsidRDefault="00FE53EF" w:rsidP="00C42C6A">
      <w:pPr>
        <w:pStyle w:val="ListBullet1"/>
      </w:pPr>
      <w:r w:rsidRPr="00743F97">
        <w:rPr>
          <w:i/>
        </w:rPr>
        <w:t xml:space="preserve">Core Flight </w:t>
      </w:r>
      <w:r w:rsidR="00786674" w:rsidRPr="00743F97">
        <w:rPr>
          <w:i/>
        </w:rPr>
        <w:t>Executive</w:t>
      </w:r>
      <w:r>
        <w:t xml:space="preserve"> is abbreviated </w:t>
      </w:r>
      <w:proofErr w:type="spellStart"/>
      <w:r>
        <w:t>cFE</w:t>
      </w:r>
      <w:proofErr w:type="spellEnd"/>
      <w:r>
        <w:t xml:space="preserve"> (lower case “c”</w:t>
      </w:r>
      <w:r w:rsidR="00B84DCB">
        <w:t>)</w:t>
      </w:r>
      <w:r w:rsidR="009D2CB8">
        <w:t>.</w:t>
      </w:r>
    </w:p>
    <w:p w14:paraId="50F35291" w14:textId="77777777" w:rsidR="0079148D" w:rsidRDefault="0079148D" w:rsidP="0079148D">
      <w:pPr>
        <w:pStyle w:val="ListBullet1"/>
        <w:rPr>
          <w:rFonts w:eastAsia="MS PGothic"/>
        </w:rPr>
      </w:pPr>
      <w:r w:rsidRPr="00743F97">
        <w:rPr>
          <w:rFonts w:eastAsia="MS PGothic"/>
          <w:i/>
        </w:rPr>
        <w:lastRenderedPageBreak/>
        <w:t>Partition</w:t>
      </w:r>
      <w:r w:rsidRPr="0079148D">
        <w:rPr>
          <w:rFonts w:eastAsia="MS PGothic"/>
        </w:rPr>
        <w:t xml:space="preserve"> refers to the </w:t>
      </w:r>
      <w:proofErr w:type="gramStart"/>
      <w:r w:rsidRPr="0079148D">
        <w:rPr>
          <w:rFonts w:eastAsia="MS PGothic"/>
        </w:rPr>
        <w:t>top level</w:t>
      </w:r>
      <w:proofErr w:type="gramEnd"/>
      <w:r w:rsidRPr="0079148D">
        <w:rPr>
          <w:rFonts w:eastAsia="MS PGothic"/>
        </w:rPr>
        <w:t xml:space="preserve"> directory of a </w:t>
      </w:r>
      <w:r w:rsidR="00E01C9B">
        <w:rPr>
          <w:rFonts w:eastAsia="MS PGothic"/>
        </w:rPr>
        <w:t>storage device</w:t>
      </w:r>
      <w:r w:rsidRPr="0079148D">
        <w:rPr>
          <w:rFonts w:eastAsia="MS PGothic"/>
        </w:rPr>
        <w:t xml:space="preserve">. </w:t>
      </w:r>
      <w:r w:rsidR="00512C38">
        <w:rPr>
          <w:rFonts w:eastAsia="MS PGothic"/>
        </w:rPr>
        <w:t xml:space="preserve">A storage device may be formatted so that it contains multiple partitions. </w:t>
      </w:r>
      <w:r w:rsidRPr="0079148D">
        <w:rPr>
          <w:rFonts w:eastAsia="MS PGothic"/>
        </w:rPr>
        <w:t xml:space="preserve">Partitions may be fixed sized file systems or simply directory names. </w:t>
      </w:r>
    </w:p>
    <w:p w14:paraId="21B35CDE" w14:textId="77777777" w:rsidR="00C20C12" w:rsidRPr="0079148D" w:rsidRDefault="00C20C12" w:rsidP="00743F97">
      <w:pPr>
        <w:pStyle w:val="ListBullet1"/>
        <w:rPr>
          <w:rFonts w:eastAsia="MS PGothic"/>
        </w:rPr>
      </w:pPr>
      <w:r w:rsidRPr="00743F97">
        <w:rPr>
          <w:rFonts w:eastAsia="MS PGothic"/>
          <w:i/>
        </w:rPr>
        <w:t>File Location</w:t>
      </w:r>
      <w:r w:rsidRPr="0079148D">
        <w:rPr>
          <w:rFonts w:eastAsia="MS PGothic"/>
        </w:rPr>
        <w:t xml:space="preserve"> refers to the full path file specification.</w:t>
      </w:r>
    </w:p>
    <w:p w14:paraId="78FE8278" w14:textId="77777777" w:rsidR="00C20C12" w:rsidRDefault="00C20C12" w:rsidP="00743F97">
      <w:pPr>
        <w:pStyle w:val="ListBullet1"/>
        <w:tabs>
          <w:tab w:val="clear" w:pos="1080"/>
          <w:tab w:val="num" w:pos="1440"/>
        </w:tabs>
        <w:rPr>
          <w:rFonts w:eastAsia="MS PGothic"/>
        </w:rPr>
      </w:pPr>
      <w:r w:rsidRPr="00743F97">
        <w:rPr>
          <w:rFonts w:eastAsia="MS PGothic"/>
          <w:i/>
        </w:rPr>
        <w:t>Pathname</w:t>
      </w:r>
      <w:r>
        <w:rPr>
          <w:rFonts w:eastAsia="MS PGothic"/>
        </w:rPr>
        <w:t xml:space="preserve"> refers to the full path file specification.</w:t>
      </w:r>
    </w:p>
    <w:p w14:paraId="56E01CEB" w14:textId="77777777" w:rsidR="008A354C" w:rsidRPr="001F34E7" w:rsidRDefault="008A354C" w:rsidP="001F34E7">
      <w:pPr>
        <w:pStyle w:val="ListBullet2"/>
      </w:pPr>
      <w:proofErr w:type="spellStart"/>
      <w:r w:rsidRPr="00743F97">
        <w:rPr>
          <w:i/>
        </w:rPr>
        <w:t>Basename</w:t>
      </w:r>
      <w:proofErr w:type="spellEnd"/>
      <w:r>
        <w:t xml:space="preserve"> refers to the portion of the DS filename that follows the pathname, and precedes the sequence number.</w:t>
      </w:r>
    </w:p>
    <w:p w14:paraId="6EC24FCA" w14:textId="77777777" w:rsidR="00C20C12" w:rsidRPr="0079148D" w:rsidRDefault="00C20C12" w:rsidP="00743F97">
      <w:pPr>
        <w:pStyle w:val="ListBullet1"/>
        <w:rPr>
          <w:rFonts w:eastAsia="MS PGothic"/>
        </w:rPr>
      </w:pPr>
      <w:r w:rsidRPr="00743F97">
        <w:rPr>
          <w:rFonts w:eastAsia="MS PGothic"/>
          <w:i/>
        </w:rPr>
        <w:t>Sequence number</w:t>
      </w:r>
      <w:r>
        <w:rPr>
          <w:rFonts w:eastAsia="MS PGothic"/>
        </w:rPr>
        <w:t xml:space="preserve"> </w:t>
      </w:r>
      <w:r w:rsidR="00A90980">
        <w:rPr>
          <w:rFonts w:eastAsia="MS PGothic"/>
        </w:rPr>
        <w:t>refers to</w:t>
      </w:r>
      <w:r>
        <w:rPr>
          <w:rFonts w:eastAsia="MS PGothic"/>
        </w:rPr>
        <w:t xml:space="preserve"> </w:t>
      </w:r>
      <w:r w:rsidRPr="0079148D">
        <w:rPr>
          <w:rFonts w:eastAsia="MS PGothic"/>
        </w:rPr>
        <w:t xml:space="preserve">a counter, maintained by DS, which is used to uniquely identify a file. </w:t>
      </w:r>
      <w:r>
        <w:rPr>
          <w:rFonts w:eastAsia="MS PGothic"/>
        </w:rPr>
        <w:t xml:space="preserve">For example, </w:t>
      </w:r>
      <w:r w:rsidRPr="0079148D">
        <w:rPr>
          <w:rFonts w:eastAsia="MS PGothic"/>
        </w:rPr>
        <w:t xml:space="preserve">filenames that use the </w:t>
      </w:r>
      <w:r>
        <w:rPr>
          <w:rFonts w:eastAsia="MS PGothic"/>
        </w:rPr>
        <w:t>s</w:t>
      </w:r>
      <w:r w:rsidRPr="0079148D">
        <w:rPr>
          <w:rFonts w:eastAsia="MS PGothic"/>
        </w:rPr>
        <w:t xml:space="preserve">ize schema are named using the following notation: </w:t>
      </w:r>
      <w:proofErr w:type="spellStart"/>
      <w:r w:rsidRPr="0079148D">
        <w:rPr>
          <w:rFonts w:eastAsia="MS PGothic"/>
        </w:rPr>
        <w:t>Basename</w:t>
      </w:r>
      <w:proofErr w:type="spellEnd"/>
      <w:r w:rsidRPr="0079148D">
        <w:rPr>
          <w:rFonts w:eastAsia="MS PGothic"/>
        </w:rPr>
        <w:t xml:space="preserve"> + File Sequence Counter + Extension (e.g. InstrumentX12345678.xyz)</w:t>
      </w:r>
      <w:r>
        <w:rPr>
          <w:rFonts w:eastAsia="MS PGothic"/>
        </w:rPr>
        <w:t xml:space="preserve">. </w:t>
      </w:r>
    </w:p>
    <w:p w14:paraId="2F7BF238" w14:textId="77777777" w:rsidR="00AE1213" w:rsidRDefault="00AE1213" w:rsidP="00AE1213">
      <w:pPr>
        <w:pStyle w:val="ListBullet1"/>
        <w:tabs>
          <w:tab w:val="clear" w:pos="1080"/>
          <w:tab w:val="num" w:pos="720"/>
        </w:tabs>
        <w:rPr>
          <w:rFonts w:eastAsia="MS PGothic"/>
        </w:rPr>
      </w:pPr>
      <w:r w:rsidRPr="00743F97">
        <w:rPr>
          <w:rFonts w:eastAsia="MS PGothic"/>
          <w:i/>
        </w:rPr>
        <w:t>Full path file specification</w:t>
      </w:r>
      <w:r>
        <w:rPr>
          <w:rFonts w:eastAsia="MS PGothic"/>
        </w:rPr>
        <w:t xml:space="preserve"> refers to </w:t>
      </w:r>
      <w:r w:rsidRPr="009E60C2">
        <w:rPr>
          <w:rFonts w:eastAsia="MS PGothic"/>
        </w:rPr>
        <w:t xml:space="preserve">the Pathname, plus the </w:t>
      </w:r>
      <w:proofErr w:type="spellStart"/>
      <w:r w:rsidRPr="009E60C2">
        <w:rPr>
          <w:rFonts w:eastAsia="MS PGothic"/>
        </w:rPr>
        <w:t>Basename</w:t>
      </w:r>
      <w:proofErr w:type="spellEnd"/>
      <w:r w:rsidRPr="009E60C2">
        <w:rPr>
          <w:rFonts w:eastAsia="MS PGothic"/>
        </w:rPr>
        <w:t xml:space="preserve">, plus a Sequence number, and finally, an extension. </w:t>
      </w:r>
      <w:r>
        <w:rPr>
          <w:rFonts w:eastAsia="MS PGothic"/>
        </w:rPr>
        <w:t>DS manages the “filename” as the full path file specification.</w:t>
      </w:r>
    </w:p>
    <w:p w14:paraId="41080F4F" w14:textId="77777777" w:rsidR="004858B1" w:rsidRPr="00743F97" w:rsidRDefault="004858B1" w:rsidP="0079148D">
      <w:pPr>
        <w:pStyle w:val="ListBullet1"/>
        <w:rPr>
          <w:rFonts w:eastAsia="MS PGothic"/>
          <w:i/>
          <w:iCs/>
          <w:color w:val="E36C0A" w:themeColor="accent6" w:themeShade="BF"/>
        </w:rPr>
      </w:pPr>
      <w:r w:rsidRPr="00743F97">
        <w:rPr>
          <w:rFonts w:eastAsia="MS PGothic"/>
          <w:i/>
          <w:iCs/>
          <w:color w:val="E36C0A" w:themeColor="accent6" w:themeShade="BF"/>
        </w:rPr>
        <w:t xml:space="preserve">See Appendix </w:t>
      </w:r>
      <w:r w:rsidR="00EE6614" w:rsidRPr="00743F97">
        <w:rPr>
          <w:rFonts w:eastAsia="MS PGothic"/>
          <w:i/>
          <w:iCs/>
          <w:color w:val="E36C0A" w:themeColor="accent6" w:themeShade="BF"/>
        </w:rPr>
        <w:t>B</w:t>
      </w:r>
      <w:r w:rsidRPr="00743F97">
        <w:rPr>
          <w:rFonts w:eastAsia="MS PGothic"/>
          <w:i/>
          <w:iCs/>
          <w:color w:val="E36C0A" w:themeColor="accent6" w:themeShade="BF"/>
        </w:rPr>
        <w:t xml:space="preserve"> for </w:t>
      </w:r>
      <w:r w:rsidR="0098106E" w:rsidRPr="00743F97">
        <w:rPr>
          <w:rFonts w:eastAsia="MS PGothic"/>
          <w:i/>
          <w:iCs/>
          <w:color w:val="E36C0A" w:themeColor="accent6" w:themeShade="BF"/>
        </w:rPr>
        <w:t>more</w:t>
      </w:r>
      <w:r w:rsidRPr="00743F97">
        <w:rPr>
          <w:rFonts w:eastAsia="MS PGothic"/>
          <w:i/>
          <w:iCs/>
          <w:color w:val="E36C0A" w:themeColor="accent6" w:themeShade="BF"/>
        </w:rPr>
        <w:t>.</w:t>
      </w:r>
    </w:p>
    <w:p w14:paraId="6D400FAE" w14:textId="77777777" w:rsidR="006737BC" w:rsidRDefault="00CB7165" w:rsidP="00C42C6A">
      <w:pPr>
        <w:pStyle w:val="Heading2"/>
      </w:pPr>
      <w:bookmarkStart w:id="7" w:name="_Toc299107533"/>
      <w:r>
        <w:t>Related Documents</w:t>
      </w:r>
      <w:bookmarkEnd w:id="7"/>
    </w:p>
    <w:p w14:paraId="4DA67913" w14:textId="77777777" w:rsidR="00123325" w:rsidRPr="00DB5C9F" w:rsidRDefault="00843761" w:rsidP="00C42C6A">
      <w:pPr>
        <w:pStyle w:val="BodyText"/>
      </w:pPr>
      <w:r w:rsidRPr="00DB5C9F">
        <w:t xml:space="preserve">Documents used in the preparation of this Guide are listed </w:t>
      </w:r>
      <w:r w:rsidR="00DB5C9F">
        <w:t xml:space="preserve">in the table </w:t>
      </w:r>
      <w:r w:rsidRPr="00DB5C9F">
        <w:t>below.</w:t>
      </w:r>
      <w:r w:rsidR="006E5B1D">
        <w:t xml:space="preserve"> </w:t>
      </w:r>
    </w:p>
    <w:p w14:paraId="067FB947" w14:textId="77777777" w:rsidR="009E6F6A" w:rsidRPr="00EB5218" w:rsidRDefault="006E4086" w:rsidP="00C42C6A">
      <w:pPr>
        <w:pStyle w:val="CaptionTable"/>
      </w:pPr>
      <w:bookmarkStart w:id="8" w:name="_Toc299107605"/>
      <w:r>
        <w:t xml:space="preserve">Table </w:t>
      </w:r>
      <w:r w:rsidR="00362920">
        <w:fldChar w:fldCharType="begin"/>
      </w:r>
      <w:r>
        <w:instrText xml:space="preserve"> SEQ Table \* ARABIC </w:instrText>
      </w:r>
      <w:r w:rsidR="00362920">
        <w:fldChar w:fldCharType="separate"/>
      </w:r>
      <w:r w:rsidR="009B0848">
        <w:rPr>
          <w:noProof/>
        </w:rPr>
        <w:t>1</w:t>
      </w:r>
      <w:r w:rsidR="00362920">
        <w:fldChar w:fldCharType="end"/>
      </w:r>
      <w:r>
        <w:t xml:space="preserve"> Related Documents</w:t>
      </w:r>
      <w:bookmarkEnd w:id="8"/>
    </w:p>
    <w:tbl>
      <w:tblPr>
        <w:tblW w:w="8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573"/>
        <w:gridCol w:w="6638"/>
      </w:tblGrid>
      <w:tr w:rsidR="006E5B1D" w:rsidRPr="00200C66" w14:paraId="00D16F09" w14:textId="77777777" w:rsidTr="00AA48B6">
        <w:trPr>
          <w:cantSplit/>
          <w:tblHeader/>
          <w:jc w:val="center"/>
        </w:trPr>
        <w:tc>
          <w:tcPr>
            <w:tcW w:w="630" w:type="dxa"/>
            <w:shd w:val="clear" w:color="auto" w:fill="D9D9D9" w:themeFill="background1" w:themeFillShade="D9"/>
          </w:tcPr>
          <w:p w14:paraId="6CF3976E" w14:textId="77777777" w:rsidR="006E5B1D" w:rsidRPr="00200C66" w:rsidRDefault="006E5B1D" w:rsidP="00B06FFF">
            <w:pPr>
              <w:pStyle w:val="TABLEHEADER"/>
              <w:keepNext/>
            </w:pPr>
            <w:r>
              <w:t>Item No.</w:t>
            </w:r>
          </w:p>
        </w:tc>
        <w:tc>
          <w:tcPr>
            <w:tcW w:w="1573" w:type="dxa"/>
            <w:shd w:val="clear" w:color="auto" w:fill="D9D9D9" w:themeFill="background1" w:themeFillShade="D9"/>
          </w:tcPr>
          <w:p w14:paraId="58055178" w14:textId="77777777" w:rsidR="006E5B1D" w:rsidRPr="00200C66" w:rsidRDefault="006E5B1D" w:rsidP="00B06FFF">
            <w:pPr>
              <w:pStyle w:val="TABLEHEADER"/>
              <w:keepNext/>
            </w:pPr>
            <w:r w:rsidRPr="00200C66">
              <w:t>Document ID</w:t>
            </w:r>
          </w:p>
        </w:tc>
        <w:tc>
          <w:tcPr>
            <w:tcW w:w="6638" w:type="dxa"/>
            <w:shd w:val="clear" w:color="auto" w:fill="D9D9D9" w:themeFill="background1" w:themeFillShade="D9"/>
          </w:tcPr>
          <w:p w14:paraId="5F1341D5" w14:textId="77777777" w:rsidR="006E5B1D" w:rsidRPr="00200C66" w:rsidRDefault="006E5B1D" w:rsidP="00B06FFF">
            <w:pPr>
              <w:pStyle w:val="TABLEHEADER"/>
              <w:keepNext/>
            </w:pPr>
            <w:r w:rsidRPr="00200C66">
              <w:t>Document</w:t>
            </w:r>
            <w:r>
              <w:t xml:space="preserve"> Source</w:t>
            </w:r>
          </w:p>
        </w:tc>
      </w:tr>
      <w:tr w:rsidR="006E5B1D" w:rsidRPr="00200C66" w14:paraId="1BF48E9A" w14:textId="77777777" w:rsidTr="00AA48B6">
        <w:trPr>
          <w:cantSplit/>
          <w:jc w:val="center"/>
        </w:trPr>
        <w:tc>
          <w:tcPr>
            <w:tcW w:w="630" w:type="dxa"/>
          </w:tcPr>
          <w:p w14:paraId="7D9D59E6" w14:textId="77777777" w:rsidR="006E5B1D" w:rsidRDefault="006E5B1D" w:rsidP="0028393F">
            <w:pPr>
              <w:pStyle w:val="TABLECELLS"/>
            </w:pPr>
            <w:r>
              <w:t>1</w:t>
            </w:r>
          </w:p>
        </w:tc>
        <w:tc>
          <w:tcPr>
            <w:tcW w:w="1573" w:type="dxa"/>
          </w:tcPr>
          <w:p w14:paraId="188EBE26" w14:textId="77777777" w:rsidR="006E5B1D" w:rsidRPr="00F45ECC" w:rsidRDefault="006E5B1D" w:rsidP="0028393F">
            <w:pPr>
              <w:pStyle w:val="TABLECELLS"/>
            </w:pPr>
            <w:r>
              <w:t>N/A</w:t>
            </w:r>
          </w:p>
        </w:tc>
        <w:tc>
          <w:tcPr>
            <w:tcW w:w="6638" w:type="dxa"/>
          </w:tcPr>
          <w:p w14:paraId="372184E8" w14:textId="77777777" w:rsidR="006E5B1D" w:rsidRPr="00BB3C7C" w:rsidRDefault="004466D0" w:rsidP="008210D2">
            <w:pPr>
              <w:pStyle w:val="TABLECELLS"/>
              <w:rPr>
                <w:highlight w:val="yellow"/>
              </w:rPr>
            </w:pPr>
            <w:r>
              <w:t>Walling, Scott</w:t>
            </w:r>
            <w:r w:rsidR="00BB3C7C">
              <w:t xml:space="preserve">. </w:t>
            </w:r>
            <w:r w:rsidR="00CB1A00" w:rsidRPr="00BB3C7C">
              <w:rPr>
                <w:i/>
              </w:rPr>
              <w:t xml:space="preserve">Core Flight System </w:t>
            </w:r>
            <w:r w:rsidRPr="00CB1A00">
              <w:rPr>
                <w:i/>
              </w:rPr>
              <w:t xml:space="preserve">Data Storage (DS) Application </w:t>
            </w:r>
            <w:r w:rsidRPr="00CB1A00">
              <w:rPr>
                <w:i/>
              </w:rPr>
              <w:br/>
              <w:t>Design As Built</w:t>
            </w:r>
            <w:r w:rsidR="00BB3C7C" w:rsidRPr="00BB3C7C">
              <w:rPr>
                <w:i/>
              </w:rPr>
              <w:t xml:space="preserve"> </w:t>
            </w:r>
            <w:r w:rsidR="007E1C65">
              <w:rPr>
                <w:i/>
              </w:rPr>
              <w:t>[Design Presentation]</w:t>
            </w:r>
            <w:r w:rsidR="00E3478B" w:rsidRPr="00033B1A">
              <w:rPr>
                <w:i/>
              </w:rPr>
              <w:t>.</w:t>
            </w:r>
            <w:r w:rsidR="006E5B1D" w:rsidRPr="00033B1A">
              <w:t xml:space="preserve"> Greenbelt, MD: Goddard Space Flight Center, Code 582 (Flight Software Branch), </w:t>
            </w:r>
            <w:proofErr w:type="gramStart"/>
            <w:r w:rsidR="00CB480F">
              <w:t>22</w:t>
            </w:r>
            <w:proofErr w:type="gramEnd"/>
            <w:r w:rsidR="006E5B1D" w:rsidRPr="00033B1A">
              <w:t xml:space="preserve"> </w:t>
            </w:r>
            <w:r w:rsidR="00CB480F">
              <w:t>Nov</w:t>
            </w:r>
            <w:r w:rsidR="006E5B1D" w:rsidRPr="00033B1A">
              <w:t xml:space="preserve"> 200</w:t>
            </w:r>
            <w:r w:rsidR="00CB480F">
              <w:t>1</w:t>
            </w:r>
            <w:r w:rsidR="006E5B1D" w:rsidRPr="00033B1A">
              <w:t>. PPT.</w:t>
            </w:r>
          </w:p>
        </w:tc>
      </w:tr>
      <w:tr w:rsidR="00575442" w:rsidRPr="001651B5" w14:paraId="5DA288AA" w14:textId="77777777" w:rsidTr="00AA48B6">
        <w:trPr>
          <w:cantSplit/>
          <w:jc w:val="center"/>
        </w:trPr>
        <w:tc>
          <w:tcPr>
            <w:tcW w:w="630" w:type="dxa"/>
          </w:tcPr>
          <w:p w14:paraId="100F6704" w14:textId="77777777" w:rsidR="00575442" w:rsidRDefault="0030673D" w:rsidP="001153DA">
            <w:pPr>
              <w:pStyle w:val="TABLECELLS"/>
            </w:pPr>
            <w:r>
              <w:t>2</w:t>
            </w:r>
          </w:p>
        </w:tc>
        <w:tc>
          <w:tcPr>
            <w:tcW w:w="1573" w:type="dxa"/>
          </w:tcPr>
          <w:p w14:paraId="39EFB95A" w14:textId="77777777" w:rsidR="00575442" w:rsidRPr="00377BE9" w:rsidRDefault="00575442" w:rsidP="001153DA">
            <w:pPr>
              <w:pStyle w:val="TABLECELLS"/>
            </w:pPr>
            <w:r w:rsidRPr="00377BE9">
              <w:t>N/A</w:t>
            </w:r>
          </w:p>
        </w:tc>
        <w:tc>
          <w:tcPr>
            <w:tcW w:w="6638" w:type="dxa"/>
          </w:tcPr>
          <w:p w14:paraId="3CA694AD" w14:textId="77777777" w:rsidR="00575442" w:rsidRPr="00377BE9" w:rsidRDefault="00916F82" w:rsidP="00E21082">
            <w:pPr>
              <w:pStyle w:val="TABLECELLS"/>
            </w:pPr>
            <w:proofErr w:type="spellStart"/>
            <w:r>
              <w:t>Strege</w:t>
            </w:r>
            <w:proofErr w:type="spellEnd"/>
            <w:r>
              <w:t>, Susanne</w:t>
            </w:r>
            <w:r w:rsidR="00575442" w:rsidRPr="00377BE9">
              <w:t xml:space="preserve">. </w:t>
            </w:r>
            <w:r w:rsidR="00AE04C9" w:rsidRPr="00377BE9">
              <w:rPr>
                <w:i/>
              </w:rPr>
              <w:t>CFS Data Storage (DS) User's Guide</w:t>
            </w:r>
            <w:r w:rsidR="00575442" w:rsidRPr="00377BE9">
              <w:rPr>
                <w:i/>
              </w:rPr>
              <w:t>.</w:t>
            </w:r>
            <w:r w:rsidR="00575442" w:rsidRPr="00377BE9">
              <w:t xml:space="preserve"> Greenbelt: NASA Goddard Space Flight Center, Code 582, CFS Product Development Team, </w:t>
            </w:r>
            <w:proofErr w:type="gramStart"/>
            <w:r w:rsidR="00E21082">
              <w:t>1</w:t>
            </w:r>
            <w:proofErr w:type="gramEnd"/>
            <w:r w:rsidR="00575442" w:rsidRPr="00377BE9">
              <w:t xml:space="preserve"> </w:t>
            </w:r>
            <w:r w:rsidR="00E21082">
              <w:t>March</w:t>
            </w:r>
            <w:r w:rsidR="00575442" w:rsidRPr="00377BE9">
              <w:t xml:space="preserve"> 201</w:t>
            </w:r>
            <w:r w:rsidR="00AE04C9" w:rsidRPr="00377BE9">
              <w:t>3</w:t>
            </w:r>
            <w:r w:rsidR="00575442" w:rsidRPr="00377BE9">
              <w:t xml:space="preserve">. </w:t>
            </w:r>
            <w:proofErr w:type="spellStart"/>
            <w:r w:rsidR="00575442" w:rsidRPr="00377BE9">
              <w:t>Doxygen</w:t>
            </w:r>
            <w:proofErr w:type="spellEnd"/>
            <w:r w:rsidR="00575442" w:rsidRPr="00377BE9">
              <w:t xml:space="preserve"> Output</w:t>
            </w:r>
            <w:r w:rsidR="00B03B4D" w:rsidRPr="00377BE9">
              <w:t xml:space="preserve">. </w:t>
            </w:r>
            <w:r w:rsidR="00A44AD9" w:rsidRPr="00377BE9">
              <w:t>HTML</w:t>
            </w:r>
            <w:r w:rsidR="00575442" w:rsidRPr="00377BE9">
              <w:t>.</w:t>
            </w:r>
          </w:p>
        </w:tc>
      </w:tr>
      <w:tr w:rsidR="004029E6" w:rsidRPr="001651B5" w14:paraId="72DDA16B" w14:textId="77777777" w:rsidTr="005F2091">
        <w:trPr>
          <w:cantSplit/>
          <w:jc w:val="center"/>
        </w:trPr>
        <w:tc>
          <w:tcPr>
            <w:tcW w:w="630" w:type="dxa"/>
          </w:tcPr>
          <w:p w14:paraId="3F61B71A" w14:textId="77777777" w:rsidR="004029E6" w:rsidRDefault="004029E6" w:rsidP="005F2091">
            <w:pPr>
              <w:pStyle w:val="TABLECELLS"/>
            </w:pPr>
            <w:r>
              <w:t>3</w:t>
            </w:r>
          </w:p>
        </w:tc>
        <w:tc>
          <w:tcPr>
            <w:tcW w:w="1573" w:type="dxa"/>
          </w:tcPr>
          <w:p w14:paraId="22BA3604" w14:textId="77777777" w:rsidR="004029E6" w:rsidRPr="00377BE9" w:rsidRDefault="004029E6" w:rsidP="005F2091">
            <w:pPr>
              <w:pStyle w:val="TABLECELLS"/>
            </w:pPr>
            <w:r>
              <w:t>582-2008-008</w:t>
            </w:r>
          </w:p>
        </w:tc>
        <w:tc>
          <w:tcPr>
            <w:tcW w:w="6638" w:type="dxa"/>
          </w:tcPr>
          <w:p w14:paraId="5CB6FB90" w14:textId="77777777" w:rsidR="004029E6" w:rsidRDefault="004029E6" w:rsidP="005F2091">
            <w:pPr>
              <w:pStyle w:val="TABLECELLS"/>
            </w:pPr>
            <w:r w:rsidRPr="00FC7B7E">
              <w:rPr>
                <w:i/>
              </w:rPr>
              <w:t>CFS DS Requirements V1_1 080111.</w:t>
            </w:r>
            <w:r w:rsidRPr="00FC7B7E">
              <w:t xml:space="preserve"> Greenbelt: NASA Goddard Space Flight Center, Code 582, Flight Software Systems Branch, </w:t>
            </w:r>
            <w:proofErr w:type="gramStart"/>
            <w:r w:rsidRPr="00FC7B7E">
              <w:t>1</w:t>
            </w:r>
            <w:proofErr w:type="gramEnd"/>
            <w:r w:rsidRPr="00FC7B7E">
              <w:t xml:space="preserve"> August 2011. PDF.</w:t>
            </w:r>
          </w:p>
        </w:tc>
      </w:tr>
      <w:tr w:rsidR="00AE5171" w:rsidRPr="001651B5" w14:paraId="59F2AA76" w14:textId="77777777" w:rsidTr="00AA48B6">
        <w:trPr>
          <w:cantSplit/>
          <w:jc w:val="center"/>
        </w:trPr>
        <w:tc>
          <w:tcPr>
            <w:tcW w:w="630" w:type="dxa"/>
          </w:tcPr>
          <w:p w14:paraId="3B868B78" w14:textId="77777777" w:rsidR="00AE5171" w:rsidRDefault="004029E6" w:rsidP="004029E6">
            <w:pPr>
              <w:pStyle w:val="TABLECELLS"/>
            </w:pPr>
            <w:r>
              <w:t>4</w:t>
            </w:r>
          </w:p>
        </w:tc>
        <w:tc>
          <w:tcPr>
            <w:tcW w:w="1573" w:type="dxa"/>
          </w:tcPr>
          <w:p w14:paraId="33A14F57" w14:textId="77777777" w:rsidR="00AE5171" w:rsidRPr="00377BE9" w:rsidRDefault="004029E6" w:rsidP="001153DA">
            <w:pPr>
              <w:pStyle w:val="TABLECELLS"/>
            </w:pPr>
            <w:r w:rsidRPr="004029E6">
              <w:t>464-FSW-HDBK-0138</w:t>
            </w:r>
          </w:p>
        </w:tc>
        <w:tc>
          <w:tcPr>
            <w:tcW w:w="6638" w:type="dxa"/>
          </w:tcPr>
          <w:p w14:paraId="4E6D80CA" w14:textId="77777777" w:rsidR="00AE5171" w:rsidRDefault="004029E6" w:rsidP="004029E6">
            <w:pPr>
              <w:pStyle w:val="TABLECELLS"/>
            </w:pPr>
            <w:r w:rsidRPr="004029E6">
              <w:t xml:space="preserve">Steven </w:t>
            </w:r>
            <w:proofErr w:type="spellStart"/>
            <w:r w:rsidRPr="004029E6">
              <w:t>Slegel</w:t>
            </w:r>
            <w:proofErr w:type="spellEnd"/>
            <w:r>
              <w:t xml:space="preserve">. </w:t>
            </w:r>
            <w:r w:rsidRPr="004029E6">
              <w:rPr>
                <w:i/>
              </w:rPr>
              <w:t>Solar Dynamics Observatory (SDO) Telemetry Output (TO) Users Guide Version 2.0.</w:t>
            </w:r>
            <w:r w:rsidR="00FC7B7E" w:rsidRPr="00FC7B7E">
              <w:t xml:space="preserve"> Greenbelt: NASA Goddard Space Flight Center, </w:t>
            </w:r>
            <w:r w:rsidRPr="004029E6">
              <w:t>SDO Flight Software Product Development</w:t>
            </w:r>
            <w:r>
              <w:t xml:space="preserve">, </w:t>
            </w:r>
            <w:proofErr w:type="gramStart"/>
            <w:r>
              <w:t>18</w:t>
            </w:r>
            <w:proofErr w:type="gramEnd"/>
            <w:r>
              <w:t xml:space="preserve"> April </w:t>
            </w:r>
            <w:r w:rsidRPr="004029E6">
              <w:t>2007</w:t>
            </w:r>
            <w:r w:rsidR="00FC7B7E" w:rsidRPr="00FC7B7E">
              <w:t xml:space="preserve">. </w:t>
            </w:r>
            <w:r>
              <w:t>DOC</w:t>
            </w:r>
            <w:r w:rsidR="00FC7B7E" w:rsidRPr="00FC7B7E">
              <w:t>.</w:t>
            </w:r>
          </w:p>
        </w:tc>
      </w:tr>
    </w:tbl>
    <w:p w14:paraId="4D824BFB" w14:textId="77777777" w:rsidR="00037697" w:rsidRDefault="00037697" w:rsidP="00C42C6A">
      <w:pPr>
        <w:pStyle w:val="Heading2"/>
      </w:pPr>
      <w:bookmarkStart w:id="9" w:name="_Toc329670917"/>
      <w:bookmarkStart w:id="10" w:name="_Toc299107534"/>
      <w:r w:rsidRPr="00552B55">
        <w:t>Assumptions</w:t>
      </w:r>
      <w:bookmarkEnd w:id="9"/>
      <w:bookmarkEnd w:id="10"/>
    </w:p>
    <w:p w14:paraId="1AA9B13B" w14:textId="77777777" w:rsidR="00A71827" w:rsidRPr="00191126" w:rsidRDefault="00A71827" w:rsidP="00C42C6A">
      <w:pPr>
        <w:pStyle w:val="Heading3"/>
      </w:pPr>
      <w:bookmarkStart w:id="11" w:name="_Toc299107535"/>
      <w:r w:rsidRPr="00191126">
        <w:t>Personnel</w:t>
      </w:r>
      <w:bookmarkEnd w:id="11"/>
      <w:r w:rsidRPr="00191126">
        <w:t xml:space="preserve"> </w:t>
      </w:r>
    </w:p>
    <w:p w14:paraId="7B00DE20" w14:textId="77777777" w:rsidR="008E0CAC" w:rsidRDefault="009C42E7" w:rsidP="00C42C6A">
      <w:pPr>
        <w:pStyle w:val="BodyText"/>
      </w:pPr>
      <w:r>
        <w:t xml:space="preserve">This </w:t>
      </w:r>
      <w:r w:rsidR="00546B23">
        <w:t>Application User’s Guide</w:t>
      </w:r>
      <w:r>
        <w:t xml:space="preserve"> </w:t>
      </w:r>
      <w:r w:rsidR="00790ACC">
        <w:t xml:space="preserve">assumes the primary reader </w:t>
      </w:r>
      <w:r w:rsidR="00C56412">
        <w:t xml:space="preserve">is </w:t>
      </w:r>
      <w:r w:rsidR="00790ACC">
        <w:t xml:space="preserve">a member of the </w:t>
      </w:r>
      <w:r w:rsidR="00D45410">
        <w:t>FOT</w:t>
      </w:r>
      <w:r w:rsidR="000A26A9">
        <w:t xml:space="preserve"> or the equivalent</w:t>
      </w:r>
      <w:r w:rsidR="001651B5">
        <w:t>.</w:t>
      </w:r>
    </w:p>
    <w:p w14:paraId="6B566C94" w14:textId="77777777" w:rsidR="00A71827" w:rsidRPr="00191126" w:rsidRDefault="00642410" w:rsidP="00C42C6A">
      <w:pPr>
        <w:pStyle w:val="Heading3"/>
      </w:pPr>
      <w:bookmarkStart w:id="12" w:name="_Toc332231429"/>
      <w:bookmarkStart w:id="13" w:name="_Toc332232673"/>
      <w:bookmarkStart w:id="14" w:name="_Toc332232961"/>
      <w:bookmarkStart w:id="15" w:name="_Toc332308440"/>
      <w:bookmarkStart w:id="16" w:name="_Toc332310239"/>
      <w:bookmarkStart w:id="17" w:name="_Toc332310526"/>
      <w:bookmarkStart w:id="18" w:name="_Toc332310699"/>
      <w:bookmarkStart w:id="19" w:name="_Toc332310858"/>
      <w:bookmarkStart w:id="20" w:name="_Toc332311053"/>
      <w:bookmarkStart w:id="21" w:name="_Toc332311340"/>
      <w:bookmarkStart w:id="22" w:name="_Toc332311472"/>
      <w:bookmarkStart w:id="23" w:name="_Toc332312028"/>
      <w:bookmarkStart w:id="24" w:name="_Toc332312345"/>
      <w:bookmarkStart w:id="25" w:name="_Toc332312762"/>
      <w:bookmarkStart w:id="26" w:name="_Toc332312895"/>
      <w:bookmarkStart w:id="27" w:name="_Toc332313660"/>
      <w:bookmarkStart w:id="28" w:name="_Toc299107536"/>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lastRenderedPageBreak/>
        <w:t xml:space="preserve">CFS </w:t>
      </w:r>
      <w:r w:rsidR="001651B5">
        <w:t>DS</w:t>
      </w:r>
      <w:r w:rsidR="00456C19">
        <w:t xml:space="preserve"> </w:t>
      </w:r>
      <w:r w:rsidR="00D27FE4">
        <w:t>Application</w:t>
      </w:r>
      <w:bookmarkEnd w:id="28"/>
    </w:p>
    <w:p w14:paraId="6D906CD0" w14:textId="77777777" w:rsidR="00055472" w:rsidRPr="005F12ED" w:rsidRDefault="00055472" w:rsidP="00C42C6A">
      <w:pPr>
        <w:pStyle w:val="BodyText0"/>
      </w:pPr>
      <w:r w:rsidRPr="005F12ED">
        <w:t xml:space="preserve">The following list summarizes the assumptions made </w:t>
      </w:r>
      <w:r w:rsidR="008E0CAC">
        <w:t xml:space="preserve">about </w:t>
      </w:r>
      <w:r w:rsidRPr="005F12ED">
        <w:t xml:space="preserve">the CFS </w:t>
      </w:r>
      <w:r w:rsidR="001651B5">
        <w:t xml:space="preserve">DS </w:t>
      </w:r>
      <w:r w:rsidRPr="005F12ED">
        <w:t>Application</w:t>
      </w:r>
      <w:r w:rsidR="000F13B9">
        <w:t xml:space="preserve"> as documented in this Guide</w:t>
      </w:r>
      <w:r w:rsidRPr="005F12ED">
        <w:t>:</w:t>
      </w:r>
    </w:p>
    <w:p w14:paraId="58AB5BED" w14:textId="77777777" w:rsidR="008D13E9" w:rsidRDefault="008D13E9" w:rsidP="00C42C6A">
      <w:pPr>
        <w:pStyle w:val="ListBullet1"/>
      </w:pPr>
      <w:r>
        <w:t xml:space="preserve">The </w:t>
      </w:r>
      <w:r w:rsidR="001651B5">
        <w:t>CFS DS</w:t>
      </w:r>
      <w:r>
        <w:t xml:space="preserve"> code has not been modified.</w:t>
      </w:r>
    </w:p>
    <w:p w14:paraId="40F27062" w14:textId="77777777" w:rsidR="008D13E9" w:rsidRDefault="008D13E9" w:rsidP="00C42C6A">
      <w:pPr>
        <w:pStyle w:val="ListBullet1"/>
      </w:pPr>
      <w:r>
        <w:t xml:space="preserve">The </w:t>
      </w:r>
      <w:r w:rsidR="001651B5">
        <w:t>CFS DS</w:t>
      </w:r>
      <w:r w:rsidR="00456C19">
        <w:t xml:space="preserve"> </w:t>
      </w:r>
      <w:r w:rsidR="00E26F9F">
        <w:t xml:space="preserve">Application </w:t>
      </w:r>
      <w:r>
        <w:t xml:space="preserve">has been configured using the standard </w:t>
      </w:r>
      <w:r w:rsidR="001651B5">
        <w:t>CFS DS</w:t>
      </w:r>
      <w:r>
        <w:t xml:space="preserve"> configuration parameters.</w:t>
      </w:r>
    </w:p>
    <w:p w14:paraId="2FCE3EE9" w14:textId="77777777" w:rsidR="00055472" w:rsidRDefault="00EF14B7" w:rsidP="00C42C6A">
      <w:pPr>
        <w:pStyle w:val="ListBullet1"/>
      </w:pPr>
      <w:r>
        <w:t xml:space="preserve">The </w:t>
      </w:r>
      <w:proofErr w:type="spellStart"/>
      <w:r w:rsidR="000C68EF" w:rsidRPr="000C68EF">
        <w:t>cFE</w:t>
      </w:r>
      <w:proofErr w:type="spellEnd"/>
      <w:r w:rsidR="000C68EF" w:rsidRPr="000C68EF">
        <w:t xml:space="preserve"> Application Programming Interface (API), and Operating System Abstraction Layer (OSAL) are being used.</w:t>
      </w:r>
    </w:p>
    <w:p w14:paraId="16504C49" w14:textId="77777777" w:rsidR="005B1D55" w:rsidRPr="005F12ED" w:rsidRDefault="0064797F" w:rsidP="00C42C6A">
      <w:pPr>
        <w:pStyle w:val="ListBullet1"/>
      </w:pPr>
      <w:r w:rsidRPr="0064797F">
        <w:t xml:space="preserve">Consultative Committee for Space Data Systems </w:t>
      </w:r>
      <w:r>
        <w:t>(</w:t>
      </w:r>
      <w:r w:rsidR="00311965" w:rsidRPr="00311965">
        <w:t>CCSDS</w:t>
      </w:r>
      <w:r>
        <w:t>)</w:t>
      </w:r>
      <w:r w:rsidR="00311965" w:rsidRPr="00311965">
        <w:t xml:space="preserve"> File Delivery Protocol (CFDP) is being used.</w:t>
      </w:r>
    </w:p>
    <w:p w14:paraId="218B459E" w14:textId="77777777" w:rsidR="00FD4694" w:rsidRDefault="005D29E5" w:rsidP="00FD4694">
      <w:pPr>
        <w:pStyle w:val="ListBullet1"/>
      </w:pPr>
      <w:r>
        <w:t xml:space="preserve">DS </w:t>
      </w:r>
      <w:r w:rsidR="00FD4694">
        <w:t xml:space="preserve">assumes that a file system is being used. In order to get the data to the ground, a file transfer mechanism such as CFDP must be used; </w:t>
      </w:r>
      <w:r>
        <w:t xml:space="preserve">DS </w:t>
      </w:r>
      <w:r w:rsidR="00FD4694">
        <w:t>is not responsible for transferring the data.</w:t>
      </w:r>
    </w:p>
    <w:p w14:paraId="76FA819B" w14:textId="77777777" w:rsidR="00FD4694" w:rsidRDefault="00FD4694" w:rsidP="00FD4694">
      <w:pPr>
        <w:pStyle w:val="ListBullet1"/>
      </w:pPr>
      <w:r>
        <w:t xml:space="preserve">DS does not provide the interface to the hardware used for storing the data. DS simply writes to files and assumes that the interfaces required to write to the devices/partitions are available. </w:t>
      </w:r>
    </w:p>
    <w:p w14:paraId="034B14E4" w14:textId="77777777" w:rsidR="00FD4694" w:rsidRDefault="00FD4694" w:rsidP="005A640B">
      <w:pPr>
        <w:pStyle w:val="ListBullet1"/>
      </w:pPr>
      <w:r>
        <w:t xml:space="preserve">Use of </w:t>
      </w:r>
      <w:r w:rsidR="005A640B" w:rsidRPr="005A640B">
        <w:t xml:space="preserve">Electrically Erasable Programmable Read Only Memory </w:t>
      </w:r>
      <w:r w:rsidR="005A640B">
        <w:t>(</w:t>
      </w:r>
      <w:r>
        <w:t>EEPROM</w:t>
      </w:r>
      <w:r w:rsidR="005A640B">
        <w:t>)</w:t>
      </w:r>
      <w:r>
        <w:t xml:space="preserve"> generally requires that writing be enabled prior to writing. DS does not provide this capability.</w:t>
      </w:r>
    </w:p>
    <w:p w14:paraId="726D32C9" w14:textId="77777777" w:rsidR="00FD4694" w:rsidRDefault="00FD4694" w:rsidP="00FD4694">
      <w:pPr>
        <w:pStyle w:val="ListBullet1"/>
      </w:pPr>
      <w:r>
        <w:t>A command is sent to DS to request DS housekeeping message</w:t>
      </w:r>
      <w:r w:rsidR="009D073D">
        <w:t>s</w:t>
      </w:r>
      <w:r>
        <w:t xml:space="preserve"> (i.e. from the </w:t>
      </w:r>
      <w:r w:rsidR="005B787D">
        <w:t>CFS Scheduling [</w:t>
      </w:r>
      <w:r>
        <w:t>SCH</w:t>
      </w:r>
      <w:r w:rsidR="005B787D">
        <w:t>]</w:t>
      </w:r>
      <w:r>
        <w:t xml:space="preserve"> application).</w:t>
      </w:r>
    </w:p>
    <w:p w14:paraId="62423F8F" w14:textId="77777777" w:rsidR="0030356D" w:rsidRDefault="001F34E7" w:rsidP="00FD4694">
      <w:pPr>
        <w:pStyle w:val="ListBullet1"/>
      </w:pPr>
      <w:r>
        <w:t xml:space="preserve">Until </w:t>
      </w:r>
      <w:r w:rsidR="00FD4694">
        <w:t xml:space="preserve">a disk is created </w:t>
      </w:r>
      <w:r w:rsidR="005371AD">
        <w:t xml:space="preserve">and partitions formatted </w:t>
      </w:r>
      <w:r w:rsidR="00FD4694">
        <w:t>for DS to use to store the destination file</w:t>
      </w:r>
      <w:r>
        <w:t>, the DS application should be disabled</w:t>
      </w:r>
      <w:r w:rsidR="00FD4694">
        <w:t>. Once the disk has been created</w:t>
      </w:r>
      <w:r w:rsidR="005371AD">
        <w:t>, and partitions formatted,</w:t>
      </w:r>
      <w:r w:rsidR="00FD4694">
        <w:t xml:space="preserve"> the Enable command </w:t>
      </w:r>
      <w:r w:rsidR="003D0DF3">
        <w:t xml:space="preserve">can be sent </w:t>
      </w:r>
      <w:r w:rsidR="00FD4694">
        <w:t xml:space="preserve">to enable the </w:t>
      </w:r>
      <w:r w:rsidR="00C440C2">
        <w:t xml:space="preserve">DS application to start opening and writing to files, as defined in the </w:t>
      </w:r>
      <w:r w:rsidR="00FD4694">
        <w:t>Destination File</w:t>
      </w:r>
      <w:r w:rsidR="00C440C2">
        <w:t xml:space="preserve"> Table</w:t>
      </w:r>
      <w:r w:rsidR="00FD4694">
        <w:t>.</w:t>
      </w:r>
    </w:p>
    <w:p w14:paraId="228D2924" w14:textId="77777777" w:rsidR="00937AB5" w:rsidRDefault="00937AB5" w:rsidP="00937AB5">
      <w:pPr>
        <w:pStyle w:val="ListBullet2"/>
      </w:pPr>
      <w:r>
        <w:t>The command mnemonics shown in this Guide were developed for, and assume the use of, ASIST ground control software.</w:t>
      </w:r>
    </w:p>
    <w:p w14:paraId="1C701BE7" w14:textId="77777777" w:rsidR="00194643" w:rsidRDefault="00194643" w:rsidP="00C42C6A">
      <w:pPr>
        <w:pStyle w:val="Heading2"/>
      </w:pPr>
      <w:bookmarkStart w:id="29" w:name="_Toc299107537"/>
      <w:r w:rsidRPr="00552B55">
        <w:t>How to Use this Document</w:t>
      </w:r>
      <w:bookmarkEnd w:id="29"/>
    </w:p>
    <w:p w14:paraId="13EB2DE2" w14:textId="77777777" w:rsidR="00C64D3F" w:rsidRDefault="000E2487" w:rsidP="00C42C6A">
      <w:pPr>
        <w:pStyle w:val="BodyText"/>
      </w:pPr>
      <w:r>
        <w:t>Use t</w:t>
      </w:r>
      <w:r w:rsidR="001151E0">
        <w:t xml:space="preserve">his </w:t>
      </w:r>
      <w:r w:rsidR="00546B23">
        <w:t>Application User’s Guide</w:t>
      </w:r>
      <w:r w:rsidR="001151E0">
        <w:t xml:space="preserve"> as a learning tool </w:t>
      </w:r>
      <w:r w:rsidR="007E6671">
        <w:t>before launch</w:t>
      </w:r>
      <w:r w:rsidR="00E2563E">
        <w:t xml:space="preserve">. Use the </w:t>
      </w:r>
      <w:r w:rsidR="00C64D3F">
        <w:t xml:space="preserve">Appendix </w:t>
      </w:r>
      <w:r w:rsidR="001151E0">
        <w:t>as a reference</w:t>
      </w:r>
      <w:r w:rsidR="007E6671">
        <w:t xml:space="preserve"> tool after launch</w:t>
      </w:r>
      <w:r w:rsidR="001151E0">
        <w:t xml:space="preserve">. </w:t>
      </w:r>
      <w:r w:rsidR="00E9170D">
        <w:t xml:space="preserve">Read it </w:t>
      </w:r>
      <w:r w:rsidR="004E2B18">
        <w:t xml:space="preserve">offline as a paper printout, or </w:t>
      </w:r>
      <w:r w:rsidR="00947E56">
        <w:t xml:space="preserve">search </w:t>
      </w:r>
      <w:r w:rsidR="0013642B">
        <w:t>the electronic file</w:t>
      </w:r>
      <w:r w:rsidR="004E2B18">
        <w:t>.</w:t>
      </w:r>
      <w:r w:rsidR="00F238EB">
        <w:t xml:space="preserve"> </w:t>
      </w:r>
      <w:r w:rsidR="00DB366D">
        <w:t xml:space="preserve">Use the Guide </w:t>
      </w:r>
      <w:r w:rsidR="00F238EB">
        <w:t xml:space="preserve">along with </w:t>
      </w:r>
      <w:proofErr w:type="spellStart"/>
      <w:r w:rsidR="00F238EB">
        <w:t>Doxygen</w:t>
      </w:r>
      <w:proofErr w:type="spellEnd"/>
      <w:r w:rsidR="00F238EB">
        <w:t xml:space="preserve"> generated </w:t>
      </w:r>
      <w:r w:rsidR="00992798">
        <w:t>.</w:t>
      </w:r>
      <w:r w:rsidR="00F238EB">
        <w:t>html files for more complete understanding.</w:t>
      </w:r>
      <w:r w:rsidR="004015B4">
        <w:t xml:space="preserve"> </w:t>
      </w:r>
      <w:r w:rsidR="00EC359C">
        <w:t>In contrast to t</w:t>
      </w:r>
      <w:r w:rsidR="004015B4">
        <w:t xml:space="preserve">his </w:t>
      </w:r>
      <w:r w:rsidR="004015B4" w:rsidRPr="004015B4">
        <w:t>Guide</w:t>
      </w:r>
      <w:r w:rsidR="00EC359C">
        <w:t xml:space="preserve">, </w:t>
      </w:r>
      <w:r w:rsidR="004015B4" w:rsidRPr="004015B4">
        <w:t xml:space="preserve">the </w:t>
      </w:r>
      <w:proofErr w:type="spellStart"/>
      <w:r w:rsidR="004015B4" w:rsidRPr="004015B4">
        <w:t>Doxygen</w:t>
      </w:r>
      <w:proofErr w:type="spellEnd"/>
      <w:r w:rsidR="004015B4" w:rsidRPr="004015B4">
        <w:t xml:space="preserve"> generated html files are </w:t>
      </w:r>
      <w:r w:rsidR="00364357">
        <w:t xml:space="preserve">primarily </w:t>
      </w:r>
      <w:r w:rsidR="004015B4" w:rsidRPr="004015B4">
        <w:t>targeted to developers and FSSE.</w:t>
      </w:r>
    </w:p>
    <w:p w14:paraId="404BFD16" w14:textId="77777777" w:rsidR="007F0312" w:rsidRDefault="007F0312" w:rsidP="00C42C6A">
      <w:pPr>
        <w:pStyle w:val="BodyText"/>
      </w:pPr>
      <w:r>
        <w:t xml:space="preserve">Experienced flight controllers may only need to browse the </w:t>
      </w:r>
      <w:r w:rsidR="00E45123">
        <w:t>Guide</w:t>
      </w:r>
      <w:r>
        <w:t xml:space="preserve">, and use the Appendix as needed. New flight controllers may wish to get more familiar with the entire </w:t>
      </w:r>
      <w:r w:rsidR="00E45123">
        <w:t>Guide</w:t>
      </w:r>
      <w:r>
        <w:t xml:space="preserve"> well before needing to rehearse operational scenarios</w:t>
      </w:r>
      <w:r w:rsidR="00992798">
        <w:t xml:space="preserve"> or set up flight software procedures (“</w:t>
      </w:r>
      <w:proofErr w:type="spellStart"/>
      <w:r w:rsidR="00992798">
        <w:t>procs</w:t>
      </w:r>
      <w:proofErr w:type="spellEnd"/>
      <w:r w:rsidR="00992798">
        <w:t>”)</w:t>
      </w:r>
      <w:r>
        <w:t>.</w:t>
      </w:r>
    </w:p>
    <w:p w14:paraId="3E39017F" w14:textId="77777777" w:rsidR="006C6712" w:rsidRDefault="006C6712" w:rsidP="008943B1">
      <w:pPr>
        <w:pStyle w:val="Heading3"/>
      </w:pPr>
      <w:bookmarkStart w:id="30" w:name="_Toc299107538"/>
      <w:r>
        <w:t>Providing</w:t>
      </w:r>
      <w:r w:rsidRPr="00552B55">
        <w:t xml:space="preserve"> </w:t>
      </w:r>
      <w:r>
        <w:t>Feedback</w:t>
      </w:r>
      <w:bookmarkEnd w:id="30"/>
    </w:p>
    <w:p w14:paraId="2BFB2A13" w14:textId="77777777" w:rsidR="006C6712" w:rsidRPr="00B0012C" w:rsidRDefault="006C6712" w:rsidP="006C6712">
      <w:pPr>
        <w:pStyle w:val="BodyText"/>
      </w:pPr>
      <w:r w:rsidRPr="00B0012C">
        <w:t xml:space="preserve">For CM reasons, if you find any item in this Guide that is in error, or want to be informed of any updates, please email feedback to the </w:t>
      </w:r>
      <w:proofErr w:type="spellStart"/>
      <w:r w:rsidRPr="00B0012C">
        <w:t>cFE</w:t>
      </w:r>
      <w:proofErr w:type="spellEnd"/>
      <w:r w:rsidRPr="00B0012C">
        <w:t xml:space="preserve">/CFS PDL for validation and routing. As of the date of publication, the </w:t>
      </w:r>
      <w:proofErr w:type="spellStart"/>
      <w:r w:rsidRPr="00B0012C">
        <w:t>cFE</w:t>
      </w:r>
      <w:proofErr w:type="spellEnd"/>
      <w:r w:rsidRPr="00B0012C">
        <w:t xml:space="preserve">/CFS PDL is </w:t>
      </w:r>
      <w:r>
        <w:t xml:space="preserve">Susie </w:t>
      </w:r>
      <w:proofErr w:type="spellStart"/>
      <w:r w:rsidRPr="00B0012C">
        <w:t>Strege</w:t>
      </w:r>
      <w:proofErr w:type="spellEnd"/>
      <w:r w:rsidRPr="00B0012C">
        <w:t xml:space="preserve"> </w:t>
      </w:r>
      <w:r w:rsidR="00020018">
        <w:t>(</w:t>
      </w:r>
      <w:r w:rsidRPr="00020018">
        <w:t>susanne.L.strege@nasa.gov</w:t>
      </w:r>
      <w:r w:rsidRPr="00B0012C">
        <w:t>).</w:t>
      </w:r>
    </w:p>
    <w:p w14:paraId="5D89D293" w14:textId="77777777" w:rsidR="006C6712" w:rsidRPr="00BB28C6" w:rsidRDefault="006C6712" w:rsidP="006C6712">
      <w:pPr>
        <w:pStyle w:val="BodyText"/>
      </w:pPr>
      <w:r w:rsidRPr="00B0012C">
        <w:lastRenderedPageBreak/>
        <w:t>Besides corrections of any errors, the CFS team is interested in your ideas on improvements that help understanding.</w:t>
      </w:r>
    </w:p>
    <w:p w14:paraId="0B6029AC" w14:textId="77777777" w:rsidR="00037697" w:rsidRDefault="00037697" w:rsidP="00C42C6A">
      <w:pPr>
        <w:pStyle w:val="Heading2"/>
      </w:pPr>
      <w:bookmarkStart w:id="31" w:name="_Toc329670921"/>
      <w:bookmarkStart w:id="32" w:name="_Toc299107539"/>
      <w:r w:rsidRPr="00552B55">
        <w:t>Acronyms</w:t>
      </w:r>
      <w:bookmarkEnd w:id="31"/>
      <w:r w:rsidR="00F450E5">
        <w:t xml:space="preserve"> and Abbreviations</w:t>
      </w:r>
      <w:bookmarkEnd w:id="32"/>
    </w:p>
    <w:p w14:paraId="032B5DEA" w14:textId="77777777" w:rsidR="001D3868" w:rsidRDefault="001D3868" w:rsidP="00C42C6A">
      <w:pPr>
        <w:pStyle w:val="BodyText"/>
      </w:pPr>
      <w:r w:rsidRPr="00123325">
        <w:t xml:space="preserve">Acronyms </w:t>
      </w:r>
      <w:r w:rsidR="00F450E5">
        <w:t xml:space="preserve">and abbreviations in this publication are shown in </w:t>
      </w:r>
      <w:r w:rsidR="00362920">
        <w:fldChar w:fldCharType="begin"/>
      </w:r>
      <w:r w:rsidR="00F450E5">
        <w:instrText xml:space="preserve"> REF _Ref331609059 \h </w:instrText>
      </w:r>
      <w:r w:rsidR="00362920">
        <w:fldChar w:fldCharType="separate"/>
      </w:r>
      <w:r w:rsidR="009B0848">
        <w:t xml:space="preserve">Table </w:t>
      </w:r>
      <w:r w:rsidR="009B0848">
        <w:rPr>
          <w:noProof/>
        </w:rPr>
        <w:t>2</w:t>
      </w:r>
      <w:r w:rsidR="00362920">
        <w:fldChar w:fldCharType="end"/>
      </w:r>
      <w:r w:rsidR="00F450E5">
        <w:t xml:space="preserve"> </w:t>
      </w:r>
      <w:r w:rsidR="00362920">
        <w:fldChar w:fldCharType="begin"/>
      </w:r>
      <w:r w:rsidR="00F450E5">
        <w:instrText xml:space="preserve"> REF _Ref331609065 \p \h </w:instrText>
      </w:r>
      <w:r w:rsidR="00362920">
        <w:fldChar w:fldCharType="separate"/>
      </w:r>
      <w:r w:rsidR="009B0848">
        <w:t>below</w:t>
      </w:r>
      <w:r w:rsidR="00362920">
        <w:fldChar w:fldCharType="end"/>
      </w:r>
      <w:r w:rsidRPr="00123325">
        <w:t>.</w:t>
      </w:r>
      <w:r w:rsidR="005D00AC">
        <w:t xml:space="preserve"> </w:t>
      </w:r>
      <w:bookmarkStart w:id="33" w:name="OLE_LINK11"/>
      <w:bookmarkStart w:id="34" w:name="OLE_LINK12"/>
      <w:r w:rsidR="00FC1D77">
        <w:t>Telemetry</w:t>
      </w:r>
      <w:r w:rsidR="004C4D75">
        <w:t>,</w:t>
      </w:r>
      <w:r w:rsidR="00FC1D77">
        <w:t xml:space="preserve"> command </w:t>
      </w:r>
      <w:bookmarkStart w:id="35" w:name="OLE_LINK37"/>
      <w:bookmarkStart w:id="36" w:name="OLE_LINK38"/>
      <w:r w:rsidR="00FC1D77">
        <w:t>mnemonics</w:t>
      </w:r>
      <w:bookmarkEnd w:id="35"/>
      <w:bookmarkEnd w:id="36"/>
      <w:r w:rsidR="004C4D75">
        <w:t>,</w:t>
      </w:r>
      <w:r w:rsidR="00FC1D77">
        <w:t xml:space="preserve"> and similar terms are not shown</w:t>
      </w:r>
      <w:r w:rsidR="006D5FAC">
        <w:t xml:space="preserve"> here</w:t>
      </w:r>
      <w:r w:rsidR="00FC1D77">
        <w:t>.</w:t>
      </w:r>
      <w:bookmarkEnd w:id="33"/>
      <w:bookmarkEnd w:id="34"/>
    </w:p>
    <w:p w14:paraId="31BE96DA" w14:textId="77777777" w:rsidR="00802DF8" w:rsidRDefault="00802DF8" w:rsidP="00C42C6A">
      <w:pPr>
        <w:pStyle w:val="BodyText"/>
      </w:pPr>
    </w:p>
    <w:p w14:paraId="77ADEF8D" w14:textId="77777777" w:rsidR="00D3595D" w:rsidRDefault="00F450E5" w:rsidP="00C42C6A">
      <w:pPr>
        <w:pStyle w:val="CaptionTable"/>
      </w:pPr>
      <w:bookmarkStart w:id="37" w:name="_Ref331609059"/>
      <w:bookmarkStart w:id="38" w:name="_Ref331609065"/>
      <w:bookmarkStart w:id="39" w:name="_Toc299107606"/>
      <w:r>
        <w:t xml:space="preserve">Table </w:t>
      </w:r>
      <w:r w:rsidR="00362920">
        <w:fldChar w:fldCharType="begin"/>
      </w:r>
      <w:r w:rsidR="00371EAB">
        <w:instrText xml:space="preserve"> SEQ Table \* ARABIC </w:instrText>
      </w:r>
      <w:r w:rsidR="00362920">
        <w:fldChar w:fldCharType="separate"/>
      </w:r>
      <w:r w:rsidR="009B0848">
        <w:rPr>
          <w:noProof/>
        </w:rPr>
        <w:t>2</w:t>
      </w:r>
      <w:r w:rsidR="00362920">
        <w:fldChar w:fldCharType="end"/>
      </w:r>
      <w:bookmarkEnd w:id="37"/>
      <w:r>
        <w:t xml:space="preserve"> Acronyms and Abbreviations</w:t>
      </w:r>
      <w:bookmarkEnd w:id="38"/>
      <w:bookmarkEnd w:id="39"/>
    </w:p>
    <w:tbl>
      <w:tblPr>
        <w:tblStyle w:val="TableGrid"/>
        <w:tblW w:w="5000" w:type="pct"/>
        <w:jc w:val="center"/>
        <w:tblLayout w:type="fixed"/>
        <w:tblLook w:val="04A0" w:firstRow="1" w:lastRow="0" w:firstColumn="1" w:lastColumn="0" w:noHBand="0" w:noVBand="1"/>
      </w:tblPr>
      <w:tblGrid>
        <w:gridCol w:w="1650"/>
        <w:gridCol w:w="7206"/>
      </w:tblGrid>
      <w:tr w:rsidR="001252A2" w:rsidRPr="00F05DBC" w14:paraId="704FBA5C" w14:textId="77777777" w:rsidTr="00F76602">
        <w:trPr>
          <w:cantSplit/>
          <w:tblHeader/>
          <w:jc w:val="center"/>
        </w:trPr>
        <w:tc>
          <w:tcPr>
            <w:tcW w:w="1650" w:type="dxa"/>
            <w:shd w:val="clear" w:color="auto" w:fill="D9D9D9" w:themeFill="background1" w:themeFillShade="D9"/>
            <w:hideMark/>
          </w:tcPr>
          <w:p w14:paraId="66CBFA91" w14:textId="77777777" w:rsidR="001252A2" w:rsidRPr="00F05DBC" w:rsidRDefault="001252A2" w:rsidP="00FA6857">
            <w:pPr>
              <w:pStyle w:val="TABLEHEADER"/>
            </w:pPr>
            <w:bookmarkStart w:id="40" w:name="_Toc329670922"/>
            <w:r w:rsidRPr="00F05DBC">
              <w:t>Abbreviation or Acronym</w:t>
            </w:r>
          </w:p>
        </w:tc>
        <w:tc>
          <w:tcPr>
            <w:tcW w:w="7206" w:type="dxa"/>
            <w:shd w:val="clear" w:color="auto" w:fill="D9D9D9" w:themeFill="background1" w:themeFillShade="D9"/>
            <w:hideMark/>
          </w:tcPr>
          <w:p w14:paraId="3A5880BE" w14:textId="77777777" w:rsidR="001252A2" w:rsidRPr="00F05DBC" w:rsidRDefault="001252A2" w:rsidP="00FA6857">
            <w:pPr>
              <w:pStyle w:val="TABLEHEADER"/>
            </w:pPr>
            <w:r w:rsidRPr="00F05DBC">
              <w:t xml:space="preserve">Description </w:t>
            </w:r>
          </w:p>
        </w:tc>
      </w:tr>
      <w:tr w:rsidR="001252A2" w:rsidRPr="00F05DBC" w14:paraId="56286F7B" w14:textId="77777777" w:rsidTr="00F76602">
        <w:trPr>
          <w:cantSplit/>
          <w:jc w:val="center"/>
        </w:trPr>
        <w:tc>
          <w:tcPr>
            <w:tcW w:w="1650" w:type="dxa"/>
            <w:hideMark/>
          </w:tcPr>
          <w:p w14:paraId="3DAD443F" w14:textId="77777777" w:rsidR="001252A2" w:rsidRPr="001252A2" w:rsidRDefault="001252A2" w:rsidP="00FA6857">
            <w:pPr>
              <w:pStyle w:val="TABLECELLS"/>
            </w:pPr>
            <w:r w:rsidRPr="008943B1">
              <w:t>ACS</w:t>
            </w:r>
          </w:p>
        </w:tc>
        <w:tc>
          <w:tcPr>
            <w:tcW w:w="7206" w:type="dxa"/>
            <w:hideMark/>
          </w:tcPr>
          <w:p w14:paraId="3B200339" w14:textId="77777777" w:rsidR="001252A2" w:rsidRPr="001252A2" w:rsidRDefault="000B1F7C" w:rsidP="00FA6857">
            <w:pPr>
              <w:pStyle w:val="TABLECELLS"/>
            </w:pPr>
            <w:r w:rsidRPr="000B1F7C">
              <w:t>Attitude Control System</w:t>
            </w:r>
          </w:p>
        </w:tc>
      </w:tr>
      <w:tr w:rsidR="001252A2" w:rsidRPr="00F05DBC" w14:paraId="76E294B0" w14:textId="77777777" w:rsidTr="00F76602">
        <w:trPr>
          <w:cantSplit/>
          <w:jc w:val="center"/>
        </w:trPr>
        <w:tc>
          <w:tcPr>
            <w:tcW w:w="1650" w:type="dxa"/>
            <w:hideMark/>
          </w:tcPr>
          <w:p w14:paraId="6849B05A" w14:textId="77777777" w:rsidR="001252A2" w:rsidRPr="001252A2" w:rsidRDefault="001252A2" w:rsidP="00FA6857">
            <w:pPr>
              <w:pStyle w:val="TABLECELLS"/>
            </w:pPr>
            <w:r w:rsidRPr="001252A2">
              <w:t>API</w:t>
            </w:r>
          </w:p>
        </w:tc>
        <w:tc>
          <w:tcPr>
            <w:tcW w:w="7206" w:type="dxa"/>
            <w:hideMark/>
          </w:tcPr>
          <w:p w14:paraId="6DFF5165" w14:textId="77777777" w:rsidR="001252A2" w:rsidRPr="001252A2" w:rsidRDefault="001252A2" w:rsidP="00FA6857">
            <w:pPr>
              <w:pStyle w:val="TABLECELLS"/>
            </w:pPr>
            <w:r w:rsidRPr="001252A2">
              <w:t>Application Programming Interface</w:t>
            </w:r>
          </w:p>
        </w:tc>
      </w:tr>
      <w:tr w:rsidR="001252A2" w:rsidRPr="00F05DBC" w14:paraId="402149E3" w14:textId="77777777" w:rsidTr="00F76602">
        <w:trPr>
          <w:cantSplit/>
          <w:jc w:val="center"/>
        </w:trPr>
        <w:tc>
          <w:tcPr>
            <w:tcW w:w="1650" w:type="dxa"/>
          </w:tcPr>
          <w:p w14:paraId="6D6F0DA9" w14:textId="77777777" w:rsidR="001252A2" w:rsidRPr="001252A2" w:rsidRDefault="001252A2" w:rsidP="00FA6857">
            <w:pPr>
              <w:pStyle w:val="TABLECELLS"/>
            </w:pPr>
            <w:proofErr w:type="spellStart"/>
            <w:r w:rsidRPr="001252A2">
              <w:t>ApID</w:t>
            </w:r>
            <w:proofErr w:type="spellEnd"/>
          </w:p>
        </w:tc>
        <w:tc>
          <w:tcPr>
            <w:tcW w:w="7206" w:type="dxa"/>
          </w:tcPr>
          <w:p w14:paraId="586BF19F" w14:textId="77777777" w:rsidR="001252A2" w:rsidRPr="001252A2" w:rsidRDefault="001252A2" w:rsidP="00FA6857">
            <w:pPr>
              <w:pStyle w:val="TABLECELLS"/>
            </w:pPr>
            <w:r w:rsidRPr="001252A2">
              <w:t>Application ID, also known as Message ID</w:t>
            </w:r>
          </w:p>
        </w:tc>
      </w:tr>
      <w:tr w:rsidR="001252A2" w:rsidRPr="00F05DBC" w14:paraId="325999F9" w14:textId="77777777" w:rsidTr="00F76602">
        <w:trPr>
          <w:cantSplit/>
          <w:jc w:val="center"/>
        </w:trPr>
        <w:tc>
          <w:tcPr>
            <w:tcW w:w="1650" w:type="dxa"/>
          </w:tcPr>
          <w:p w14:paraId="581C5D3C" w14:textId="77777777" w:rsidR="001252A2" w:rsidRPr="001252A2" w:rsidRDefault="001252A2" w:rsidP="00FA6857">
            <w:pPr>
              <w:pStyle w:val="TABLECELLS"/>
            </w:pPr>
            <w:r w:rsidRPr="001252A2">
              <w:t>ASIST</w:t>
            </w:r>
          </w:p>
        </w:tc>
        <w:tc>
          <w:tcPr>
            <w:tcW w:w="7206" w:type="dxa"/>
          </w:tcPr>
          <w:p w14:paraId="5331A37B" w14:textId="77777777" w:rsidR="001252A2" w:rsidRPr="001252A2" w:rsidRDefault="001252A2" w:rsidP="00FA6857">
            <w:pPr>
              <w:pStyle w:val="TABLECELLS"/>
            </w:pPr>
            <w:r w:rsidRPr="001252A2">
              <w:t>Advanced Spacecraft Integration &amp; System Test software</w:t>
            </w:r>
          </w:p>
        </w:tc>
      </w:tr>
      <w:tr w:rsidR="001252A2" w:rsidRPr="00F05DBC" w14:paraId="2D3A00CC" w14:textId="77777777" w:rsidTr="00F76602">
        <w:trPr>
          <w:cantSplit/>
          <w:jc w:val="center"/>
        </w:trPr>
        <w:tc>
          <w:tcPr>
            <w:tcW w:w="1650" w:type="dxa"/>
            <w:hideMark/>
          </w:tcPr>
          <w:p w14:paraId="3274BBB3" w14:textId="77777777" w:rsidR="001252A2" w:rsidRPr="001252A2" w:rsidRDefault="001252A2" w:rsidP="00FA6857">
            <w:pPr>
              <w:pStyle w:val="TABLECELLS"/>
            </w:pPr>
            <w:r w:rsidRPr="001252A2">
              <w:t>C&amp;DH</w:t>
            </w:r>
          </w:p>
        </w:tc>
        <w:tc>
          <w:tcPr>
            <w:tcW w:w="7206" w:type="dxa"/>
            <w:hideMark/>
          </w:tcPr>
          <w:p w14:paraId="43519E7D" w14:textId="77777777" w:rsidR="001252A2" w:rsidRPr="001252A2" w:rsidRDefault="001252A2" w:rsidP="00FA6857">
            <w:pPr>
              <w:pStyle w:val="TABLECELLS"/>
            </w:pPr>
            <w:r w:rsidRPr="001252A2">
              <w:t>Command and Data Handling</w:t>
            </w:r>
          </w:p>
        </w:tc>
      </w:tr>
      <w:tr w:rsidR="001252A2" w:rsidRPr="00F05DBC" w14:paraId="0E6852DC" w14:textId="77777777" w:rsidTr="00F76602">
        <w:trPr>
          <w:cantSplit/>
          <w:jc w:val="center"/>
        </w:trPr>
        <w:tc>
          <w:tcPr>
            <w:tcW w:w="1650" w:type="dxa"/>
            <w:hideMark/>
          </w:tcPr>
          <w:p w14:paraId="253D4E5B" w14:textId="77777777" w:rsidR="001252A2" w:rsidRPr="001252A2" w:rsidRDefault="001252A2" w:rsidP="00FA6857">
            <w:pPr>
              <w:pStyle w:val="TABLECELLS"/>
            </w:pPr>
            <w:r w:rsidRPr="001252A2">
              <w:t>CCSDS</w:t>
            </w:r>
          </w:p>
        </w:tc>
        <w:tc>
          <w:tcPr>
            <w:tcW w:w="7206" w:type="dxa"/>
            <w:hideMark/>
          </w:tcPr>
          <w:p w14:paraId="3BF3AE09" w14:textId="77777777" w:rsidR="001252A2" w:rsidRPr="001252A2" w:rsidRDefault="001252A2" w:rsidP="00FA6857">
            <w:pPr>
              <w:pStyle w:val="TABLECELLS"/>
            </w:pPr>
            <w:r w:rsidRPr="001252A2">
              <w:t>Consultative Committee for Space Data Systems</w:t>
            </w:r>
          </w:p>
        </w:tc>
      </w:tr>
      <w:tr w:rsidR="001252A2" w:rsidRPr="00F05DBC" w14:paraId="4EE01CED" w14:textId="77777777" w:rsidTr="00F76602">
        <w:trPr>
          <w:cantSplit/>
          <w:jc w:val="center"/>
        </w:trPr>
        <w:tc>
          <w:tcPr>
            <w:tcW w:w="1650" w:type="dxa"/>
          </w:tcPr>
          <w:p w14:paraId="533F6F41" w14:textId="77777777" w:rsidR="001252A2" w:rsidRPr="001252A2" w:rsidRDefault="001252A2" w:rsidP="00FA6857">
            <w:pPr>
              <w:pStyle w:val="TABLECELLS"/>
            </w:pPr>
            <w:r w:rsidRPr="001252A2">
              <w:t>CC</w:t>
            </w:r>
          </w:p>
        </w:tc>
        <w:tc>
          <w:tcPr>
            <w:tcW w:w="7206" w:type="dxa"/>
          </w:tcPr>
          <w:p w14:paraId="439BE655" w14:textId="77777777" w:rsidR="001252A2" w:rsidRPr="001252A2" w:rsidRDefault="001252A2" w:rsidP="00FA6857">
            <w:pPr>
              <w:pStyle w:val="TABLECELLS"/>
            </w:pPr>
            <w:r w:rsidRPr="001252A2">
              <w:t>Command Code</w:t>
            </w:r>
          </w:p>
        </w:tc>
      </w:tr>
      <w:tr w:rsidR="001252A2" w:rsidRPr="00F05DBC" w14:paraId="09E51E1C" w14:textId="77777777" w:rsidTr="00F76602">
        <w:trPr>
          <w:cantSplit/>
          <w:jc w:val="center"/>
        </w:trPr>
        <w:tc>
          <w:tcPr>
            <w:tcW w:w="1650" w:type="dxa"/>
          </w:tcPr>
          <w:p w14:paraId="06C285F8" w14:textId="77777777" w:rsidR="001252A2" w:rsidRPr="001252A2" w:rsidRDefault="001252A2" w:rsidP="00FA6857">
            <w:pPr>
              <w:pStyle w:val="TABLECELLS"/>
            </w:pPr>
            <w:r w:rsidRPr="001252A2">
              <w:t>CDS</w:t>
            </w:r>
          </w:p>
        </w:tc>
        <w:tc>
          <w:tcPr>
            <w:tcW w:w="7206" w:type="dxa"/>
          </w:tcPr>
          <w:p w14:paraId="6F9A34B6" w14:textId="77777777" w:rsidR="001252A2" w:rsidRPr="001252A2" w:rsidRDefault="001252A2" w:rsidP="00FA6857">
            <w:pPr>
              <w:pStyle w:val="TABLECELLS"/>
            </w:pPr>
            <w:r w:rsidRPr="001252A2">
              <w:t>Critical Data Store</w:t>
            </w:r>
          </w:p>
        </w:tc>
      </w:tr>
      <w:tr w:rsidR="001252A2" w:rsidRPr="00F05DBC" w14:paraId="30B60E27" w14:textId="77777777" w:rsidTr="00F76602">
        <w:trPr>
          <w:cantSplit/>
          <w:jc w:val="center"/>
        </w:trPr>
        <w:tc>
          <w:tcPr>
            <w:tcW w:w="1650" w:type="dxa"/>
          </w:tcPr>
          <w:p w14:paraId="35C0D28B" w14:textId="77777777" w:rsidR="001252A2" w:rsidRPr="001252A2" w:rsidRDefault="001252A2" w:rsidP="00FA6857">
            <w:pPr>
              <w:pStyle w:val="TABLECELLS"/>
            </w:pPr>
            <w:r w:rsidRPr="001252A2">
              <w:t>CFDP</w:t>
            </w:r>
          </w:p>
        </w:tc>
        <w:tc>
          <w:tcPr>
            <w:tcW w:w="7206" w:type="dxa"/>
          </w:tcPr>
          <w:p w14:paraId="4159E514" w14:textId="77777777" w:rsidR="001252A2" w:rsidRPr="001252A2" w:rsidRDefault="001252A2" w:rsidP="00FA6857">
            <w:pPr>
              <w:pStyle w:val="TABLECELLS"/>
            </w:pPr>
            <w:r w:rsidRPr="001252A2">
              <w:t>CCSDS File Delivery Protocol</w:t>
            </w:r>
          </w:p>
        </w:tc>
      </w:tr>
      <w:tr w:rsidR="001252A2" w:rsidRPr="00F05DBC" w14:paraId="4BFA7114" w14:textId="77777777" w:rsidTr="00F76602">
        <w:trPr>
          <w:cantSplit/>
          <w:jc w:val="center"/>
        </w:trPr>
        <w:tc>
          <w:tcPr>
            <w:tcW w:w="1650" w:type="dxa"/>
            <w:hideMark/>
          </w:tcPr>
          <w:p w14:paraId="5349B87F" w14:textId="77777777" w:rsidR="001252A2" w:rsidRPr="001252A2" w:rsidRDefault="001252A2" w:rsidP="00FA6857">
            <w:pPr>
              <w:pStyle w:val="TABLECELLS"/>
            </w:pPr>
            <w:proofErr w:type="spellStart"/>
            <w:proofErr w:type="gramStart"/>
            <w:r w:rsidRPr="001252A2">
              <w:t>cFE</w:t>
            </w:r>
            <w:proofErr w:type="spellEnd"/>
            <w:proofErr w:type="gramEnd"/>
            <w:r w:rsidR="003F1E24">
              <w:t>/CFE</w:t>
            </w:r>
          </w:p>
        </w:tc>
        <w:tc>
          <w:tcPr>
            <w:tcW w:w="7206" w:type="dxa"/>
            <w:hideMark/>
          </w:tcPr>
          <w:p w14:paraId="4E37C12B" w14:textId="77777777" w:rsidR="001252A2" w:rsidRPr="001252A2" w:rsidRDefault="001252A2" w:rsidP="00FA6857">
            <w:pPr>
              <w:pStyle w:val="TABLECELLS"/>
            </w:pPr>
            <w:r w:rsidRPr="001252A2">
              <w:t>Core Flight Executive</w:t>
            </w:r>
          </w:p>
        </w:tc>
      </w:tr>
      <w:tr w:rsidR="001252A2" w:rsidRPr="00F05DBC" w14:paraId="10377D3A" w14:textId="77777777" w:rsidTr="00F76602">
        <w:trPr>
          <w:cantSplit/>
          <w:jc w:val="center"/>
        </w:trPr>
        <w:tc>
          <w:tcPr>
            <w:tcW w:w="1650" w:type="dxa"/>
            <w:hideMark/>
          </w:tcPr>
          <w:p w14:paraId="61D0D9AA" w14:textId="77777777" w:rsidR="001252A2" w:rsidRPr="001252A2" w:rsidRDefault="001252A2" w:rsidP="00FA6857">
            <w:pPr>
              <w:pStyle w:val="TABLECELLS"/>
            </w:pPr>
            <w:r w:rsidRPr="001252A2">
              <w:t>CFS</w:t>
            </w:r>
          </w:p>
        </w:tc>
        <w:tc>
          <w:tcPr>
            <w:tcW w:w="7206" w:type="dxa"/>
            <w:hideMark/>
          </w:tcPr>
          <w:p w14:paraId="243B40F3" w14:textId="77777777" w:rsidR="001252A2" w:rsidRPr="001252A2" w:rsidRDefault="001252A2" w:rsidP="00FA6857">
            <w:pPr>
              <w:pStyle w:val="TABLECELLS"/>
            </w:pPr>
            <w:r w:rsidRPr="001252A2">
              <w:t>Core Flight System</w:t>
            </w:r>
          </w:p>
        </w:tc>
      </w:tr>
      <w:tr w:rsidR="001252A2" w:rsidRPr="00F05DBC" w14:paraId="23C76D89" w14:textId="77777777" w:rsidTr="00F76602">
        <w:trPr>
          <w:cantSplit/>
          <w:jc w:val="center"/>
        </w:trPr>
        <w:tc>
          <w:tcPr>
            <w:tcW w:w="1650" w:type="dxa"/>
            <w:hideMark/>
          </w:tcPr>
          <w:p w14:paraId="3BCBD078" w14:textId="77777777" w:rsidR="001252A2" w:rsidRPr="001252A2" w:rsidRDefault="001252A2" w:rsidP="00FA6857">
            <w:pPr>
              <w:pStyle w:val="TABLECELLS"/>
            </w:pPr>
            <w:r w:rsidRPr="001252A2">
              <w:t>CI</w:t>
            </w:r>
          </w:p>
        </w:tc>
        <w:tc>
          <w:tcPr>
            <w:tcW w:w="7206" w:type="dxa"/>
            <w:hideMark/>
          </w:tcPr>
          <w:p w14:paraId="1509607E" w14:textId="77777777" w:rsidR="001252A2" w:rsidRPr="001252A2" w:rsidRDefault="001252A2" w:rsidP="00FA6857">
            <w:pPr>
              <w:pStyle w:val="TABLECELLS"/>
            </w:pPr>
            <w:r w:rsidRPr="001252A2">
              <w:t>Command Ingest</w:t>
            </w:r>
          </w:p>
        </w:tc>
      </w:tr>
      <w:tr w:rsidR="001252A2" w:rsidRPr="00F05DBC" w14:paraId="2CB840F7" w14:textId="77777777" w:rsidTr="00F76602">
        <w:trPr>
          <w:cantSplit/>
          <w:jc w:val="center"/>
        </w:trPr>
        <w:tc>
          <w:tcPr>
            <w:tcW w:w="1650" w:type="dxa"/>
            <w:hideMark/>
          </w:tcPr>
          <w:p w14:paraId="34C1D73E" w14:textId="77777777" w:rsidR="001252A2" w:rsidRPr="001252A2" w:rsidRDefault="001252A2" w:rsidP="00FA6857">
            <w:pPr>
              <w:pStyle w:val="TABLECELLS"/>
            </w:pPr>
            <w:proofErr w:type="spellStart"/>
            <w:r w:rsidRPr="001252A2">
              <w:t>Cmd</w:t>
            </w:r>
            <w:proofErr w:type="spellEnd"/>
          </w:p>
        </w:tc>
        <w:tc>
          <w:tcPr>
            <w:tcW w:w="7206" w:type="dxa"/>
            <w:hideMark/>
          </w:tcPr>
          <w:p w14:paraId="0B6B4164" w14:textId="77777777" w:rsidR="001252A2" w:rsidRPr="001252A2" w:rsidRDefault="001252A2" w:rsidP="00FA6857">
            <w:pPr>
              <w:pStyle w:val="TABLECELLS"/>
            </w:pPr>
            <w:r w:rsidRPr="001252A2">
              <w:t xml:space="preserve">Command </w:t>
            </w:r>
          </w:p>
        </w:tc>
      </w:tr>
      <w:tr w:rsidR="001252A2" w:rsidRPr="00F05DBC" w14:paraId="1E782B97" w14:textId="77777777" w:rsidTr="00F76602">
        <w:trPr>
          <w:cantSplit/>
          <w:jc w:val="center"/>
        </w:trPr>
        <w:tc>
          <w:tcPr>
            <w:tcW w:w="1650" w:type="dxa"/>
            <w:hideMark/>
          </w:tcPr>
          <w:p w14:paraId="33A120F1" w14:textId="77777777" w:rsidR="001252A2" w:rsidRPr="001252A2" w:rsidRDefault="001252A2" w:rsidP="00FA6857">
            <w:pPr>
              <w:pStyle w:val="TABLECELLS"/>
            </w:pPr>
            <w:r w:rsidRPr="001252A2">
              <w:t>DS</w:t>
            </w:r>
          </w:p>
        </w:tc>
        <w:tc>
          <w:tcPr>
            <w:tcW w:w="7206" w:type="dxa"/>
            <w:hideMark/>
          </w:tcPr>
          <w:p w14:paraId="477995E4" w14:textId="77777777" w:rsidR="001252A2" w:rsidRPr="001252A2" w:rsidRDefault="001252A2" w:rsidP="00FA6857">
            <w:pPr>
              <w:pStyle w:val="TABLECELLS"/>
            </w:pPr>
            <w:r w:rsidRPr="001252A2">
              <w:t>CFS Data Storage application</w:t>
            </w:r>
          </w:p>
        </w:tc>
      </w:tr>
      <w:tr w:rsidR="001252A2" w:rsidRPr="00F05DBC" w14:paraId="60714FF6" w14:textId="77777777" w:rsidTr="00F76602">
        <w:trPr>
          <w:cantSplit/>
          <w:jc w:val="center"/>
        </w:trPr>
        <w:tc>
          <w:tcPr>
            <w:tcW w:w="1650" w:type="dxa"/>
          </w:tcPr>
          <w:p w14:paraId="032CF895" w14:textId="77777777" w:rsidR="001252A2" w:rsidRPr="001252A2" w:rsidRDefault="001252A2" w:rsidP="00FA6857">
            <w:pPr>
              <w:pStyle w:val="TABLECELLS"/>
            </w:pPr>
            <w:r w:rsidRPr="001252A2">
              <w:t>EEPROM</w:t>
            </w:r>
          </w:p>
        </w:tc>
        <w:tc>
          <w:tcPr>
            <w:tcW w:w="7206" w:type="dxa"/>
          </w:tcPr>
          <w:p w14:paraId="6F490C7F" w14:textId="77777777" w:rsidR="001252A2" w:rsidRPr="001252A2" w:rsidRDefault="001252A2" w:rsidP="00FA6857">
            <w:pPr>
              <w:pStyle w:val="TABLECELLS"/>
            </w:pPr>
            <w:r w:rsidRPr="001252A2">
              <w:t>Electrically Erasable Programmable Read Only Memory</w:t>
            </w:r>
          </w:p>
        </w:tc>
      </w:tr>
      <w:tr w:rsidR="001252A2" w:rsidRPr="00F05DBC" w14:paraId="53D8EE94" w14:textId="77777777" w:rsidTr="00F76602">
        <w:trPr>
          <w:cantSplit/>
          <w:jc w:val="center"/>
        </w:trPr>
        <w:tc>
          <w:tcPr>
            <w:tcW w:w="1650" w:type="dxa"/>
          </w:tcPr>
          <w:p w14:paraId="76156974" w14:textId="77777777" w:rsidR="001252A2" w:rsidRPr="001252A2" w:rsidRDefault="001252A2" w:rsidP="00FA6857">
            <w:pPr>
              <w:pStyle w:val="TABLECELLS"/>
            </w:pPr>
            <w:r w:rsidRPr="001252A2">
              <w:t>FOT</w:t>
            </w:r>
          </w:p>
        </w:tc>
        <w:tc>
          <w:tcPr>
            <w:tcW w:w="7206" w:type="dxa"/>
          </w:tcPr>
          <w:p w14:paraId="2E7B8638" w14:textId="77777777" w:rsidR="001252A2" w:rsidRPr="001252A2" w:rsidRDefault="001252A2" w:rsidP="00FA6857">
            <w:pPr>
              <w:pStyle w:val="TABLECELLS"/>
            </w:pPr>
            <w:r w:rsidRPr="001252A2">
              <w:t>Flight Operations Team</w:t>
            </w:r>
          </w:p>
        </w:tc>
      </w:tr>
      <w:tr w:rsidR="001252A2" w:rsidRPr="00F05DBC" w14:paraId="3A359702" w14:textId="77777777" w:rsidTr="00F76602">
        <w:trPr>
          <w:cantSplit/>
          <w:jc w:val="center"/>
        </w:trPr>
        <w:tc>
          <w:tcPr>
            <w:tcW w:w="1650" w:type="dxa"/>
          </w:tcPr>
          <w:p w14:paraId="4445949C" w14:textId="77777777" w:rsidR="001252A2" w:rsidRPr="001252A2" w:rsidRDefault="001252A2" w:rsidP="00FA6857">
            <w:pPr>
              <w:pStyle w:val="TABLECELLS"/>
            </w:pPr>
            <w:r w:rsidRPr="001252A2">
              <w:t>FSSE</w:t>
            </w:r>
          </w:p>
        </w:tc>
        <w:tc>
          <w:tcPr>
            <w:tcW w:w="7206" w:type="dxa"/>
          </w:tcPr>
          <w:p w14:paraId="3C62ED47" w14:textId="77777777" w:rsidR="001252A2" w:rsidRPr="001252A2" w:rsidRDefault="001252A2" w:rsidP="00FA6857">
            <w:pPr>
              <w:pStyle w:val="TABLECELLS"/>
            </w:pPr>
            <w:r w:rsidRPr="001252A2">
              <w:t>Flight Software Sustaining Engineering</w:t>
            </w:r>
          </w:p>
        </w:tc>
      </w:tr>
      <w:tr w:rsidR="001252A2" w:rsidRPr="00F05DBC" w14:paraId="26EB4DC8" w14:textId="77777777" w:rsidTr="00F76602">
        <w:trPr>
          <w:cantSplit/>
          <w:jc w:val="center"/>
        </w:trPr>
        <w:tc>
          <w:tcPr>
            <w:tcW w:w="1650" w:type="dxa"/>
            <w:hideMark/>
          </w:tcPr>
          <w:p w14:paraId="34EEF5E1" w14:textId="77777777" w:rsidR="001252A2" w:rsidRPr="001252A2" w:rsidRDefault="001252A2" w:rsidP="00FA6857">
            <w:pPr>
              <w:pStyle w:val="TABLECELLS"/>
            </w:pPr>
            <w:r w:rsidRPr="001252A2">
              <w:t>GN&amp;C</w:t>
            </w:r>
          </w:p>
        </w:tc>
        <w:tc>
          <w:tcPr>
            <w:tcW w:w="7206" w:type="dxa"/>
            <w:hideMark/>
          </w:tcPr>
          <w:p w14:paraId="4E5B7D86" w14:textId="77777777" w:rsidR="001252A2" w:rsidRPr="001252A2" w:rsidRDefault="001252A2" w:rsidP="00FA6857">
            <w:pPr>
              <w:pStyle w:val="TABLECELLS"/>
            </w:pPr>
            <w:r w:rsidRPr="001252A2">
              <w:t xml:space="preserve">Guidance Navigation and Control </w:t>
            </w:r>
          </w:p>
        </w:tc>
      </w:tr>
      <w:tr w:rsidR="001252A2" w:rsidRPr="00F05DBC" w14:paraId="27041ED7" w14:textId="77777777" w:rsidTr="00F76602">
        <w:trPr>
          <w:cantSplit/>
          <w:jc w:val="center"/>
        </w:trPr>
        <w:tc>
          <w:tcPr>
            <w:tcW w:w="1650" w:type="dxa"/>
          </w:tcPr>
          <w:p w14:paraId="2C13ABCD" w14:textId="77777777" w:rsidR="001252A2" w:rsidRPr="001252A2" w:rsidRDefault="001252A2" w:rsidP="00FA6857">
            <w:pPr>
              <w:pStyle w:val="TABLECELLS"/>
            </w:pPr>
            <w:r w:rsidRPr="001252A2">
              <w:t>GPM</w:t>
            </w:r>
          </w:p>
        </w:tc>
        <w:tc>
          <w:tcPr>
            <w:tcW w:w="7206" w:type="dxa"/>
          </w:tcPr>
          <w:p w14:paraId="09B2AF84" w14:textId="77777777" w:rsidR="001252A2" w:rsidRPr="001252A2" w:rsidRDefault="001252A2" w:rsidP="00FA6857">
            <w:pPr>
              <w:pStyle w:val="TABLECELLS"/>
            </w:pPr>
            <w:r w:rsidRPr="001252A2">
              <w:t>Global Precipitation Measurement</w:t>
            </w:r>
          </w:p>
        </w:tc>
      </w:tr>
      <w:tr w:rsidR="001252A2" w:rsidRPr="00F05DBC" w14:paraId="237A1028" w14:textId="77777777" w:rsidTr="00F76602">
        <w:trPr>
          <w:cantSplit/>
          <w:jc w:val="center"/>
        </w:trPr>
        <w:tc>
          <w:tcPr>
            <w:tcW w:w="1650" w:type="dxa"/>
            <w:hideMark/>
          </w:tcPr>
          <w:p w14:paraId="641FE74F" w14:textId="77777777" w:rsidR="001252A2" w:rsidRPr="001252A2" w:rsidRDefault="001252A2" w:rsidP="00FA6857">
            <w:pPr>
              <w:pStyle w:val="TABLECELLS"/>
            </w:pPr>
            <w:r w:rsidRPr="001252A2">
              <w:t>GSFC</w:t>
            </w:r>
          </w:p>
        </w:tc>
        <w:tc>
          <w:tcPr>
            <w:tcW w:w="7206" w:type="dxa"/>
            <w:hideMark/>
          </w:tcPr>
          <w:p w14:paraId="36F9AD4C" w14:textId="77777777" w:rsidR="001252A2" w:rsidRPr="001252A2" w:rsidRDefault="001252A2" w:rsidP="00FA6857">
            <w:pPr>
              <w:pStyle w:val="TABLECELLS"/>
            </w:pPr>
            <w:r w:rsidRPr="001252A2">
              <w:t xml:space="preserve">Goddard Space Flight Center </w:t>
            </w:r>
          </w:p>
        </w:tc>
      </w:tr>
      <w:tr w:rsidR="001252A2" w:rsidRPr="00F05DBC" w14:paraId="38D832D1" w14:textId="77777777" w:rsidTr="00F76602">
        <w:trPr>
          <w:cantSplit/>
          <w:jc w:val="center"/>
        </w:trPr>
        <w:tc>
          <w:tcPr>
            <w:tcW w:w="1650" w:type="dxa"/>
            <w:hideMark/>
          </w:tcPr>
          <w:p w14:paraId="1CCA9651" w14:textId="77777777" w:rsidR="001252A2" w:rsidRPr="001252A2" w:rsidRDefault="001252A2" w:rsidP="00FA6857">
            <w:pPr>
              <w:pStyle w:val="TABLECELLS"/>
            </w:pPr>
            <w:r w:rsidRPr="001252A2">
              <w:t>HK</w:t>
            </w:r>
          </w:p>
        </w:tc>
        <w:tc>
          <w:tcPr>
            <w:tcW w:w="7206" w:type="dxa"/>
            <w:hideMark/>
          </w:tcPr>
          <w:p w14:paraId="22F5555A" w14:textId="77777777" w:rsidR="001252A2" w:rsidRPr="001252A2" w:rsidRDefault="001252A2" w:rsidP="00FA6857">
            <w:pPr>
              <w:pStyle w:val="TABLECELLS"/>
            </w:pPr>
            <w:r w:rsidRPr="001252A2">
              <w:t>Housekeeping Application</w:t>
            </w:r>
          </w:p>
        </w:tc>
      </w:tr>
      <w:tr w:rsidR="001252A2" w:rsidRPr="00F05DBC" w14:paraId="3FEC9C81" w14:textId="77777777" w:rsidTr="00F76602">
        <w:trPr>
          <w:cantSplit/>
          <w:jc w:val="center"/>
        </w:trPr>
        <w:tc>
          <w:tcPr>
            <w:tcW w:w="1650" w:type="dxa"/>
          </w:tcPr>
          <w:p w14:paraId="59223C96" w14:textId="77777777" w:rsidR="001252A2" w:rsidRPr="001252A2" w:rsidRDefault="001252A2" w:rsidP="00FA6857">
            <w:pPr>
              <w:pStyle w:val="TABLECELLS"/>
            </w:pPr>
            <w:r w:rsidRPr="001252A2">
              <w:t>I&amp;T</w:t>
            </w:r>
          </w:p>
        </w:tc>
        <w:tc>
          <w:tcPr>
            <w:tcW w:w="7206" w:type="dxa"/>
          </w:tcPr>
          <w:p w14:paraId="117B3D55" w14:textId="77777777" w:rsidR="001252A2" w:rsidRPr="001252A2" w:rsidRDefault="001252A2" w:rsidP="00FA6857">
            <w:pPr>
              <w:pStyle w:val="TABLECELLS"/>
            </w:pPr>
            <w:r w:rsidRPr="001252A2">
              <w:t>Integration and Test</w:t>
            </w:r>
          </w:p>
        </w:tc>
      </w:tr>
      <w:tr w:rsidR="001252A2" w:rsidRPr="00F05DBC" w14:paraId="22217AF9" w14:textId="77777777" w:rsidTr="00F76602">
        <w:trPr>
          <w:cantSplit/>
          <w:jc w:val="center"/>
        </w:trPr>
        <w:tc>
          <w:tcPr>
            <w:tcW w:w="1650" w:type="dxa"/>
          </w:tcPr>
          <w:p w14:paraId="733CC44C" w14:textId="77777777" w:rsidR="001252A2" w:rsidRPr="001252A2" w:rsidRDefault="001252A2" w:rsidP="00FA6857">
            <w:pPr>
              <w:pStyle w:val="TABLECELLS"/>
            </w:pPr>
            <w:r w:rsidRPr="001252A2">
              <w:t>ITOS</w:t>
            </w:r>
          </w:p>
        </w:tc>
        <w:tc>
          <w:tcPr>
            <w:tcW w:w="7206" w:type="dxa"/>
          </w:tcPr>
          <w:p w14:paraId="7D4383BA" w14:textId="77777777" w:rsidR="001252A2" w:rsidRPr="001252A2" w:rsidRDefault="001252A2" w:rsidP="00FA6857">
            <w:pPr>
              <w:pStyle w:val="TABLECELLS"/>
            </w:pPr>
            <w:r w:rsidRPr="001252A2">
              <w:t>Integration Test and Operations System</w:t>
            </w:r>
          </w:p>
        </w:tc>
      </w:tr>
      <w:tr w:rsidR="001252A2" w:rsidRPr="00F05DBC" w14:paraId="79C932DC" w14:textId="77777777" w:rsidTr="00F76602">
        <w:trPr>
          <w:cantSplit/>
          <w:jc w:val="center"/>
        </w:trPr>
        <w:tc>
          <w:tcPr>
            <w:tcW w:w="1650" w:type="dxa"/>
          </w:tcPr>
          <w:p w14:paraId="7977546E" w14:textId="77777777" w:rsidR="001252A2" w:rsidRPr="001252A2" w:rsidRDefault="001252A2" w:rsidP="00FA6857">
            <w:pPr>
              <w:pStyle w:val="TABLECELLS"/>
            </w:pPr>
            <w:r w:rsidRPr="001252A2">
              <w:t>LRO</w:t>
            </w:r>
          </w:p>
        </w:tc>
        <w:tc>
          <w:tcPr>
            <w:tcW w:w="7206" w:type="dxa"/>
          </w:tcPr>
          <w:p w14:paraId="71EF0614" w14:textId="77777777" w:rsidR="001252A2" w:rsidRPr="001252A2" w:rsidRDefault="001252A2" w:rsidP="00FA6857">
            <w:pPr>
              <w:pStyle w:val="TABLECELLS"/>
            </w:pPr>
            <w:r w:rsidRPr="001252A2">
              <w:t>Lunar Reconnaissance Orbiter</w:t>
            </w:r>
          </w:p>
        </w:tc>
      </w:tr>
      <w:tr w:rsidR="001252A2" w:rsidRPr="00F05DBC" w14:paraId="5848B74E" w14:textId="77777777" w:rsidTr="00F76602">
        <w:trPr>
          <w:cantSplit/>
          <w:jc w:val="center"/>
        </w:trPr>
        <w:tc>
          <w:tcPr>
            <w:tcW w:w="1650" w:type="dxa"/>
          </w:tcPr>
          <w:p w14:paraId="36B11D08" w14:textId="77777777" w:rsidR="001252A2" w:rsidRPr="001252A2" w:rsidRDefault="001252A2" w:rsidP="00FA6857">
            <w:pPr>
              <w:pStyle w:val="TABLECELLS"/>
            </w:pPr>
            <w:r w:rsidRPr="001252A2">
              <w:t>LSB</w:t>
            </w:r>
          </w:p>
        </w:tc>
        <w:tc>
          <w:tcPr>
            <w:tcW w:w="7206" w:type="dxa"/>
          </w:tcPr>
          <w:p w14:paraId="43B3802B" w14:textId="77777777" w:rsidR="001252A2" w:rsidRPr="001252A2" w:rsidRDefault="001252A2" w:rsidP="00FA6857">
            <w:pPr>
              <w:pStyle w:val="TABLECELLS"/>
            </w:pPr>
            <w:r w:rsidRPr="001252A2">
              <w:t>Least Significant Bit</w:t>
            </w:r>
          </w:p>
        </w:tc>
      </w:tr>
      <w:tr w:rsidR="001252A2" w:rsidRPr="00F05DBC" w14:paraId="319F1E5D" w14:textId="77777777" w:rsidTr="00F76602">
        <w:trPr>
          <w:cantSplit/>
          <w:jc w:val="center"/>
        </w:trPr>
        <w:tc>
          <w:tcPr>
            <w:tcW w:w="1650" w:type="dxa"/>
          </w:tcPr>
          <w:p w14:paraId="78AD0253" w14:textId="77777777" w:rsidR="001252A2" w:rsidRPr="001252A2" w:rsidRDefault="001252A2" w:rsidP="00FA6857">
            <w:pPr>
              <w:pStyle w:val="TABLECELLS"/>
            </w:pPr>
            <w:r w:rsidRPr="001252A2">
              <w:t>MID</w:t>
            </w:r>
          </w:p>
        </w:tc>
        <w:tc>
          <w:tcPr>
            <w:tcW w:w="7206" w:type="dxa"/>
          </w:tcPr>
          <w:p w14:paraId="203F25F0" w14:textId="77777777" w:rsidR="001252A2" w:rsidRPr="001252A2" w:rsidRDefault="001252A2" w:rsidP="00FA6857">
            <w:pPr>
              <w:pStyle w:val="TABLECELLS"/>
            </w:pPr>
            <w:r w:rsidRPr="001252A2">
              <w:t>Message ID</w:t>
            </w:r>
          </w:p>
        </w:tc>
      </w:tr>
      <w:tr w:rsidR="001252A2" w:rsidRPr="00F05DBC" w14:paraId="57BEDD38" w14:textId="77777777" w:rsidTr="00F76602">
        <w:trPr>
          <w:cantSplit/>
          <w:jc w:val="center"/>
        </w:trPr>
        <w:tc>
          <w:tcPr>
            <w:tcW w:w="1650" w:type="dxa"/>
          </w:tcPr>
          <w:p w14:paraId="405C95C6" w14:textId="77777777" w:rsidR="001252A2" w:rsidRPr="001252A2" w:rsidRDefault="001252A2" w:rsidP="00FA6857">
            <w:pPr>
              <w:pStyle w:val="TABLECELLS"/>
            </w:pPr>
            <w:r w:rsidRPr="001252A2">
              <w:lastRenderedPageBreak/>
              <w:t>MSB</w:t>
            </w:r>
          </w:p>
        </w:tc>
        <w:tc>
          <w:tcPr>
            <w:tcW w:w="7206" w:type="dxa"/>
          </w:tcPr>
          <w:p w14:paraId="3AEAAB6A" w14:textId="77777777" w:rsidR="001252A2" w:rsidRPr="001252A2" w:rsidRDefault="001252A2" w:rsidP="00FA6857">
            <w:pPr>
              <w:pStyle w:val="TABLECELLS"/>
            </w:pPr>
            <w:r w:rsidRPr="001252A2">
              <w:t>Most Significant Bit</w:t>
            </w:r>
          </w:p>
        </w:tc>
      </w:tr>
      <w:tr w:rsidR="001252A2" w:rsidRPr="00F05DBC" w14:paraId="7113E168" w14:textId="77777777" w:rsidTr="00F76602">
        <w:trPr>
          <w:cantSplit/>
          <w:jc w:val="center"/>
        </w:trPr>
        <w:tc>
          <w:tcPr>
            <w:tcW w:w="1650" w:type="dxa"/>
          </w:tcPr>
          <w:p w14:paraId="503993C5" w14:textId="77777777" w:rsidR="001252A2" w:rsidRPr="001252A2" w:rsidRDefault="001252A2" w:rsidP="00FA6857">
            <w:pPr>
              <w:pStyle w:val="TABLECELLS"/>
            </w:pPr>
            <w:r w:rsidRPr="001252A2">
              <w:t>No-op</w:t>
            </w:r>
          </w:p>
        </w:tc>
        <w:tc>
          <w:tcPr>
            <w:tcW w:w="7206" w:type="dxa"/>
          </w:tcPr>
          <w:p w14:paraId="4BE6D205" w14:textId="77777777" w:rsidR="001252A2" w:rsidRPr="001252A2" w:rsidRDefault="001252A2" w:rsidP="00FA6857">
            <w:pPr>
              <w:pStyle w:val="TABLECELLS"/>
            </w:pPr>
            <w:r w:rsidRPr="001252A2">
              <w:t>No operation</w:t>
            </w:r>
          </w:p>
        </w:tc>
      </w:tr>
      <w:tr w:rsidR="001252A2" w:rsidRPr="00F05DBC" w14:paraId="35F287CD" w14:textId="77777777" w:rsidTr="00F76602">
        <w:trPr>
          <w:cantSplit/>
          <w:jc w:val="center"/>
        </w:trPr>
        <w:tc>
          <w:tcPr>
            <w:tcW w:w="1650" w:type="dxa"/>
            <w:hideMark/>
          </w:tcPr>
          <w:p w14:paraId="22BB3996" w14:textId="77777777" w:rsidR="001252A2" w:rsidRPr="001252A2" w:rsidRDefault="001252A2" w:rsidP="00FA6857">
            <w:pPr>
              <w:pStyle w:val="TABLECELLS"/>
            </w:pPr>
            <w:r w:rsidRPr="001252A2">
              <w:t>OS</w:t>
            </w:r>
          </w:p>
        </w:tc>
        <w:tc>
          <w:tcPr>
            <w:tcW w:w="7206" w:type="dxa"/>
            <w:hideMark/>
          </w:tcPr>
          <w:p w14:paraId="039CEB10" w14:textId="77777777" w:rsidR="001252A2" w:rsidRPr="001252A2" w:rsidRDefault="001252A2" w:rsidP="00FA6857">
            <w:pPr>
              <w:pStyle w:val="TABLECELLS"/>
            </w:pPr>
            <w:r w:rsidRPr="001252A2">
              <w:t xml:space="preserve">Operating System </w:t>
            </w:r>
          </w:p>
        </w:tc>
      </w:tr>
      <w:tr w:rsidR="001252A2" w:rsidRPr="00F05DBC" w14:paraId="19963F05" w14:textId="77777777" w:rsidTr="00F76602">
        <w:trPr>
          <w:cantSplit/>
          <w:jc w:val="center"/>
        </w:trPr>
        <w:tc>
          <w:tcPr>
            <w:tcW w:w="1650" w:type="dxa"/>
            <w:hideMark/>
          </w:tcPr>
          <w:p w14:paraId="345085C9" w14:textId="77777777" w:rsidR="001252A2" w:rsidRPr="001252A2" w:rsidRDefault="001252A2" w:rsidP="00FA6857">
            <w:pPr>
              <w:pStyle w:val="TABLECELLS"/>
            </w:pPr>
            <w:r w:rsidRPr="001252A2">
              <w:t>OSAL</w:t>
            </w:r>
          </w:p>
        </w:tc>
        <w:tc>
          <w:tcPr>
            <w:tcW w:w="7206" w:type="dxa"/>
            <w:hideMark/>
          </w:tcPr>
          <w:p w14:paraId="10294059" w14:textId="77777777" w:rsidR="001252A2" w:rsidRPr="001252A2" w:rsidRDefault="001252A2" w:rsidP="00FA6857">
            <w:pPr>
              <w:pStyle w:val="TABLECELLS"/>
            </w:pPr>
            <w:r w:rsidRPr="001252A2">
              <w:t xml:space="preserve">Operating System Abstraction Layer </w:t>
            </w:r>
          </w:p>
        </w:tc>
      </w:tr>
      <w:tr w:rsidR="001252A2" w:rsidRPr="00F05DBC" w14:paraId="6E764771" w14:textId="77777777" w:rsidTr="00F76602">
        <w:trPr>
          <w:cantSplit/>
          <w:jc w:val="center"/>
        </w:trPr>
        <w:tc>
          <w:tcPr>
            <w:tcW w:w="1650" w:type="dxa"/>
          </w:tcPr>
          <w:p w14:paraId="33FC6E7F" w14:textId="77777777" w:rsidR="001252A2" w:rsidRPr="001252A2" w:rsidRDefault="001252A2" w:rsidP="00FA6857">
            <w:pPr>
              <w:pStyle w:val="TABLECELLS"/>
            </w:pPr>
            <w:r w:rsidRPr="001252A2">
              <w:t>PDL</w:t>
            </w:r>
          </w:p>
        </w:tc>
        <w:tc>
          <w:tcPr>
            <w:tcW w:w="7206" w:type="dxa"/>
          </w:tcPr>
          <w:p w14:paraId="7627C325" w14:textId="77777777" w:rsidR="001252A2" w:rsidRPr="001252A2" w:rsidRDefault="001252A2" w:rsidP="00FA6857">
            <w:pPr>
              <w:pStyle w:val="TABLECELLS"/>
            </w:pPr>
            <w:r w:rsidRPr="001252A2">
              <w:t>Product Development Lead</w:t>
            </w:r>
          </w:p>
        </w:tc>
      </w:tr>
      <w:tr w:rsidR="001252A2" w:rsidRPr="00F05DBC" w14:paraId="585A3717" w14:textId="77777777" w:rsidTr="00F76602">
        <w:trPr>
          <w:cantSplit/>
          <w:jc w:val="center"/>
        </w:trPr>
        <w:tc>
          <w:tcPr>
            <w:tcW w:w="1650" w:type="dxa"/>
            <w:hideMark/>
          </w:tcPr>
          <w:p w14:paraId="4A9FB48F" w14:textId="77777777" w:rsidR="001252A2" w:rsidRPr="001252A2" w:rsidRDefault="001252A2" w:rsidP="00FA6857">
            <w:pPr>
              <w:pStyle w:val="TABLECELLS"/>
            </w:pPr>
            <w:r w:rsidRPr="001252A2">
              <w:t>RAM</w:t>
            </w:r>
          </w:p>
        </w:tc>
        <w:tc>
          <w:tcPr>
            <w:tcW w:w="7206" w:type="dxa"/>
            <w:hideMark/>
          </w:tcPr>
          <w:p w14:paraId="6BDEAB30" w14:textId="77777777" w:rsidR="001252A2" w:rsidRPr="001252A2" w:rsidRDefault="001252A2" w:rsidP="00FA6857">
            <w:pPr>
              <w:pStyle w:val="TABLECELLS"/>
            </w:pPr>
            <w:r w:rsidRPr="001252A2">
              <w:t xml:space="preserve">Random-Access Memory </w:t>
            </w:r>
          </w:p>
        </w:tc>
      </w:tr>
      <w:tr w:rsidR="001252A2" w:rsidRPr="00F05DBC" w14:paraId="3E02ED71" w14:textId="77777777" w:rsidTr="00F76602">
        <w:trPr>
          <w:cantSplit/>
          <w:jc w:val="center"/>
        </w:trPr>
        <w:tc>
          <w:tcPr>
            <w:tcW w:w="1650" w:type="dxa"/>
          </w:tcPr>
          <w:p w14:paraId="18004181" w14:textId="77777777" w:rsidR="001252A2" w:rsidRPr="001252A2" w:rsidRDefault="001252A2" w:rsidP="00FA6857">
            <w:pPr>
              <w:pStyle w:val="TABLECELLS"/>
            </w:pPr>
            <w:r w:rsidRPr="001252A2">
              <w:t>RDL</w:t>
            </w:r>
          </w:p>
        </w:tc>
        <w:tc>
          <w:tcPr>
            <w:tcW w:w="7206" w:type="dxa"/>
          </w:tcPr>
          <w:p w14:paraId="5CDDA4AA" w14:textId="77777777" w:rsidR="001252A2" w:rsidRPr="001252A2" w:rsidRDefault="001252A2" w:rsidP="00FA6857">
            <w:pPr>
              <w:pStyle w:val="TABLECELLS"/>
            </w:pPr>
            <w:r w:rsidRPr="001252A2">
              <w:t>Record Definition Language</w:t>
            </w:r>
          </w:p>
        </w:tc>
      </w:tr>
      <w:tr w:rsidR="001252A2" w:rsidRPr="00F05DBC" w14:paraId="6186B967" w14:textId="77777777" w:rsidTr="00F76602">
        <w:trPr>
          <w:cantSplit/>
          <w:jc w:val="center"/>
        </w:trPr>
        <w:tc>
          <w:tcPr>
            <w:tcW w:w="1650" w:type="dxa"/>
            <w:hideMark/>
          </w:tcPr>
          <w:p w14:paraId="115BE02B" w14:textId="77777777" w:rsidR="001252A2" w:rsidRPr="001252A2" w:rsidRDefault="001252A2" w:rsidP="00FA6857">
            <w:pPr>
              <w:pStyle w:val="TABLECELLS"/>
            </w:pPr>
            <w:r w:rsidRPr="001252A2">
              <w:t>SB</w:t>
            </w:r>
          </w:p>
        </w:tc>
        <w:tc>
          <w:tcPr>
            <w:tcW w:w="7206" w:type="dxa"/>
            <w:hideMark/>
          </w:tcPr>
          <w:p w14:paraId="0CB39C7A" w14:textId="77777777" w:rsidR="001252A2" w:rsidRPr="001252A2" w:rsidRDefault="001252A2" w:rsidP="00FA6857">
            <w:pPr>
              <w:pStyle w:val="TABLECELLS"/>
            </w:pPr>
            <w:proofErr w:type="spellStart"/>
            <w:proofErr w:type="gramStart"/>
            <w:r w:rsidRPr="001252A2">
              <w:t>cFE</w:t>
            </w:r>
            <w:proofErr w:type="spellEnd"/>
            <w:proofErr w:type="gramEnd"/>
            <w:r w:rsidRPr="001252A2">
              <w:t xml:space="preserve"> Software Bus Application</w:t>
            </w:r>
          </w:p>
        </w:tc>
      </w:tr>
      <w:tr w:rsidR="001252A2" w:rsidRPr="00F05DBC" w14:paraId="5517823C" w14:textId="77777777" w:rsidTr="00F76602">
        <w:trPr>
          <w:cantSplit/>
          <w:jc w:val="center"/>
        </w:trPr>
        <w:tc>
          <w:tcPr>
            <w:tcW w:w="1650" w:type="dxa"/>
            <w:hideMark/>
          </w:tcPr>
          <w:p w14:paraId="08839065" w14:textId="77777777" w:rsidR="001252A2" w:rsidRPr="001252A2" w:rsidRDefault="001252A2" w:rsidP="00FA6857">
            <w:pPr>
              <w:pStyle w:val="TABLECELLS"/>
            </w:pPr>
            <w:r w:rsidRPr="001252A2">
              <w:t>SC</w:t>
            </w:r>
          </w:p>
        </w:tc>
        <w:tc>
          <w:tcPr>
            <w:tcW w:w="7206" w:type="dxa"/>
            <w:hideMark/>
          </w:tcPr>
          <w:p w14:paraId="3A471C5A" w14:textId="77777777" w:rsidR="001252A2" w:rsidRPr="001252A2" w:rsidRDefault="001252A2" w:rsidP="00FA6857">
            <w:pPr>
              <w:pStyle w:val="TABLECELLS"/>
            </w:pPr>
            <w:r w:rsidRPr="001252A2">
              <w:t>Stored Command application</w:t>
            </w:r>
          </w:p>
        </w:tc>
      </w:tr>
      <w:tr w:rsidR="001252A2" w:rsidRPr="00F05DBC" w14:paraId="53578F77" w14:textId="77777777" w:rsidTr="00F76602">
        <w:trPr>
          <w:cantSplit/>
          <w:jc w:val="center"/>
        </w:trPr>
        <w:tc>
          <w:tcPr>
            <w:tcW w:w="1650" w:type="dxa"/>
          </w:tcPr>
          <w:p w14:paraId="01EC13F6" w14:textId="77777777" w:rsidR="001252A2" w:rsidRPr="001252A2" w:rsidRDefault="001252A2" w:rsidP="00FA6857">
            <w:pPr>
              <w:pStyle w:val="TABLECELLS"/>
            </w:pPr>
            <w:r w:rsidRPr="001252A2">
              <w:t>SCH</w:t>
            </w:r>
          </w:p>
        </w:tc>
        <w:tc>
          <w:tcPr>
            <w:tcW w:w="7206" w:type="dxa"/>
          </w:tcPr>
          <w:p w14:paraId="58C687E0" w14:textId="77777777" w:rsidR="001252A2" w:rsidRPr="001252A2" w:rsidRDefault="001252A2" w:rsidP="00FA6857">
            <w:pPr>
              <w:pStyle w:val="TABLECELLS"/>
            </w:pPr>
            <w:r w:rsidRPr="001252A2">
              <w:t>CFS Scheduling Application</w:t>
            </w:r>
          </w:p>
        </w:tc>
      </w:tr>
      <w:tr w:rsidR="001252A2" w:rsidRPr="00F05DBC" w14:paraId="64791370" w14:textId="77777777" w:rsidTr="00F76602">
        <w:trPr>
          <w:cantSplit/>
          <w:jc w:val="center"/>
        </w:trPr>
        <w:tc>
          <w:tcPr>
            <w:tcW w:w="1650" w:type="dxa"/>
          </w:tcPr>
          <w:p w14:paraId="6127B912" w14:textId="77777777" w:rsidR="001252A2" w:rsidRPr="001252A2" w:rsidRDefault="001252A2" w:rsidP="00FA6857">
            <w:pPr>
              <w:pStyle w:val="TABLECELLS"/>
            </w:pPr>
            <w:r w:rsidRPr="001252A2">
              <w:t>SDO</w:t>
            </w:r>
          </w:p>
        </w:tc>
        <w:tc>
          <w:tcPr>
            <w:tcW w:w="7206" w:type="dxa"/>
          </w:tcPr>
          <w:p w14:paraId="4BF3D682" w14:textId="77777777" w:rsidR="001252A2" w:rsidRPr="001252A2" w:rsidRDefault="001252A2" w:rsidP="00FA6857">
            <w:pPr>
              <w:pStyle w:val="TABLECELLS"/>
            </w:pPr>
            <w:r w:rsidRPr="001252A2">
              <w:t>Solar Dynamics Observatory</w:t>
            </w:r>
          </w:p>
        </w:tc>
      </w:tr>
      <w:tr w:rsidR="001252A2" w:rsidRPr="00F05DBC" w14:paraId="76F073F1" w14:textId="77777777" w:rsidTr="00F76602">
        <w:trPr>
          <w:cantSplit/>
          <w:jc w:val="center"/>
        </w:trPr>
        <w:tc>
          <w:tcPr>
            <w:tcW w:w="1650" w:type="dxa"/>
          </w:tcPr>
          <w:p w14:paraId="13EBA434" w14:textId="77777777" w:rsidR="001252A2" w:rsidRPr="001252A2" w:rsidRDefault="001252A2" w:rsidP="00FA6857">
            <w:pPr>
              <w:pStyle w:val="TABLECELLS"/>
            </w:pPr>
            <w:r w:rsidRPr="001252A2">
              <w:t>ST-5</w:t>
            </w:r>
          </w:p>
        </w:tc>
        <w:tc>
          <w:tcPr>
            <w:tcW w:w="7206" w:type="dxa"/>
          </w:tcPr>
          <w:p w14:paraId="520723AD" w14:textId="77777777" w:rsidR="001252A2" w:rsidRPr="001252A2" w:rsidRDefault="001252A2" w:rsidP="00FA6857">
            <w:pPr>
              <w:pStyle w:val="TABLECELLS"/>
            </w:pPr>
            <w:r w:rsidRPr="001252A2">
              <w:t>Space Technology 5</w:t>
            </w:r>
          </w:p>
        </w:tc>
      </w:tr>
      <w:tr w:rsidR="001252A2" w:rsidRPr="00F05DBC" w14:paraId="366075AE" w14:textId="77777777" w:rsidTr="00F76602">
        <w:trPr>
          <w:cantSplit/>
          <w:jc w:val="center"/>
        </w:trPr>
        <w:tc>
          <w:tcPr>
            <w:tcW w:w="1650" w:type="dxa"/>
            <w:hideMark/>
          </w:tcPr>
          <w:p w14:paraId="019CEB6D" w14:textId="77777777" w:rsidR="001252A2" w:rsidRPr="001252A2" w:rsidRDefault="001252A2" w:rsidP="00FA6857">
            <w:pPr>
              <w:pStyle w:val="TABLECELLS"/>
            </w:pPr>
            <w:r w:rsidRPr="001252A2">
              <w:t>TBL</w:t>
            </w:r>
          </w:p>
        </w:tc>
        <w:tc>
          <w:tcPr>
            <w:tcW w:w="7206" w:type="dxa"/>
            <w:hideMark/>
          </w:tcPr>
          <w:p w14:paraId="7C006646" w14:textId="77777777" w:rsidR="001252A2" w:rsidRPr="001252A2" w:rsidRDefault="001252A2" w:rsidP="00FA6857">
            <w:pPr>
              <w:pStyle w:val="TABLECELLS"/>
            </w:pPr>
            <w:proofErr w:type="spellStart"/>
            <w:proofErr w:type="gramStart"/>
            <w:r w:rsidRPr="001252A2">
              <w:t>cFE</w:t>
            </w:r>
            <w:proofErr w:type="spellEnd"/>
            <w:proofErr w:type="gramEnd"/>
            <w:r w:rsidRPr="001252A2">
              <w:t xml:space="preserve"> Table Services Application</w:t>
            </w:r>
          </w:p>
        </w:tc>
      </w:tr>
      <w:tr w:rsidR="001252A2" w:rsidRPr="00FE51D7" w14:paraId="11B06D85" w14:textId="77777777" w:rsidTr="00F76602">
        <w:trPr>
          <w:cantSplit/>
          <w:jc w:val="center"/>
        </w:trPr>
        <w:tc>
          <w:tcPr>
            <w:tcW w:w="1650" w:type="dxa"/>
          </w:tcPr>
          <w:p w14:paraId="2D8F68F5" w14:textId="77777777" w:rsidR="001252A2" w:rsidRPr="001252A2" w:rsidRDefault="001252A2" w:rsidP="00FA6857">
            <w:pPr>
              <w:pStyle w:val="TABLECELLS"/>
            </w:pPr>
            <w:r w:rsidRPr="001252A2">
              <w:t>TIME</w:t>
            </w:r>
          </w:p>
        </w:tc>
        <w:tc>
          <w:tcPr>
            <w:tcW w:w="7206" w:type="dxa"/>
          </w:tcPr>
          <w:p w14:paraId="71BA4330" w14:textId="77777777" w:rsidR="001252A2" w:rsidRPr="001252A2" w:rsidRDefault="001252A2" w:rsidP="00FA6857">
            <w:pPr>
              <w:pStyle w:val="TABLECELLS"/>
            </w:pPr>
            <w:proofErr w:type="spellStart"/>
            <w:proofErr w:type="gramStart"/>
            <w:r w:rsidRPr="001252A2">
              <w:t>cFE</w:t>
            </w:r>
            <w:proofErr w:type="spellEnd"/>
            <w:proofErr w:type="gramEnd"/>
            <w:r w:rsidRPr="001252A2">
              <w:t xml:space="preserve"> Time Application</w:t>
            </w:r>
          </w:p>
        </w:tc>
      </w:tr>
      <w:tr w:rsidR="001252A2" w:rsidRPr="00F05DBC" w14:paraId="2CE9074B" w14:textId="77777777" w:rsidTr="00F76602">
        <w:trPr>
          <w:cantSplit/>
          <w:jc w:val="center"/>
        </w:trPr>
        <w:tc>
          <w:tcPr>
            <w:tcW w:w="1650" w:type="dxa"/>
            <w:hideMark/>
          </w:tcPr>
          <w:p w14:paraId="38663C24" w14:textId="77777777" w:rsidR="001252A2" w:rsidRPr="001252A2" w:rsidRDefault="001252A2" w:rsidP="00FA6857">
            <w:pPr>
              <w:pStyle w:val="TABLECELLS"/>
            </w:pPr>
            <w:r w:rsidRPr="001252A2">
              <w:t>TLM</w:t>
            </w:r>
          </w:p>
        </w:tc>
        <w:tc>
          <w:tcPr>
            <w:tcW w:w="7206" w:type="dxa"/>
            <w:hideMark/>
          </w:tcPr>
          <w:p w14:paraId="451E0D17" w14:textId="77777777" w:rsidR="001252A2" w:rsidRPr="001252A2" w:rsidRDefault="001252A2" w:rsidP="00FA6857">
            <w:pPr>
              <w:pStyle w:val="TABLECELLS"/>
            </w:pPr>
            <w:r w:rsidRPr="001252A2">
              <w:t>Telemetry</w:t>
            </w:r>
          </w:p>
        </w:tc>
      </w:tr>
      <w:tr w:rsidR="001252A2" w:rsidRPr="00FE51D7" w14:paraId="3F582B42" w14:textId="77777777" w:rsidTr="00F76602">
        <w:trPr>
          <w:cantSplit/>
          <w:jc w:val="center"/>
        </w:trPr>
        <w:tc>
          <w:tcPr>
            <w:tcW w:w="1650" w:type="dxa"/>
          </w:tcPr>
          <w:p w14:paraId="02C99D38" w14:textId="77777777" w:rsidR="001252A2" w:rsidRPr="001252A2" w:rsidRDefault="001252A2" w:rsidP="00FA6857">
            <w:pPr>
              <w:pStyle w:val="TABLECELLS"/>
            </w:pPr>
            <w:r w:rsidRPr="001252A2">
              <w:t>TO</w:t>
            </w:r>
          </w:p>
        </w:tc>
        <w:tc>
          <w:tcPr>
            <w:tcW w:w="7206" w:type="dxa"/>
          </w:tcPr>
          <w:p w14:paraId="0BA12013" w14:textId="77777777" w:rsidR="001252A2" w:rsidRPr="001252A2" w:rsidRDefault="001252A2" w:rsidP="00FA6857">
            <w:pPr>
              <w:pStyle w:val="TABLECELLS"/>
            </w:pPr>
            <w:r w:rsidRPr="001252A2">
              <w:t>Telemetry output</w:t>
            </w:r>
          </w:p>
        </w:tc>
      </w:tr>
      <w:tr w:rsidR="001252A2" w:rsidRPr="00D3595D" w14:paraId="14B349B4" w14:textId="77777777" w:rsidTr="00F76602">
        <w:trPr>
          <w:cantSplit/>
          <w:jc w:val="center"/>
        </w:trPr>
        <w:tc>
          <w:tcPr>
            <w:tcW w:w="1650" w:type="dxa"/>
          </w:tcPr>
          <w:p w14:paraId="34804FD8" w14:textId="77777777" w:rsidR="001252A2" w:rsidRPr="001252A2" w:rsidRDefault="001252A2" w:rsidP="00FA6857">
            <w:pPr>
              <w:pStyle w:val="TABLECELLS"/>
            </w:pPr>
            <w:r w:rsidRPr="001252A2">
              <w:t>VCDU</w:t>
            </w:r>
          </w:p>
        </w:tc>
        <w:tc>
          <w:tcPr>
            <w:tcW w:w="7206" w:type="dxa"/>
          </w:tcPr>
          <w:p w14:paraId="3983E9F6" w14:textId="77777777" w:rsidR="001252A2" w:rsidRPr="001252A2" w:rsidRDefault="001252A2" w:rsidP="00FA6857">
            <w:pPr>
              <w:pStyle w:val="TABLECELLS"/>
            </w:pPr>
            <w:r w:rsidRPr="001252A2">
              <w:t>Virtual Channel Data Unit</w:t>
            </w:r>
          </w:p>
        </w:tc>
      </w:tr>
    </w:tbl>
    <w:p w14:paraId="3D1F2EDF" w14:textId="77777777" w:rsidR="00F76602" w:rsidRDefault="00F76602" w:rsidP="00F76602">
      <w:pPr>
        <w:rPr>
          <w:highlight w:val="yellow"/>
        </w:rPr>
      </w:pPr>
    </w:p>
    <w:p w14:paraId="7055E87E" w14:textId="77777777" w:rsidR="00F76602" w:rsidRDefault="00F76602">
      <w:pPr>
        <w:spacing w:after="0"/>
        <w:rPr>
          <w:highlight w:val="yellow"/>
        </w:rPr>
      </w:pPr>
      <w:r>
        <w:rPr>
          <w:highlight w:val="yellow"/>
        </w:rPr>
        <w:br w:type="page"/>
      </w:r>
    </w:p>
    <w:p w14:paraId="2AC50E8E" w14:textId="77777777" w:rsidR="00F76602" w:rsidRPr="00775154" w:rsidRDefault="00F76602" w:rsidP="00F76602">
      <w:pPr>
        <w:rPr>
          <w:highlight w:val="yellow"/>
        </w:rPr>
      </w:pPr>
    </w:p>
    <w:p w14:paraId="64CC1CE6" w14:textId="77777777" w:rsidR="00F76602" w:rsidRDefault="00F76602" w:rsidP="00F76602"/>
    <w:p w14:paraId="057D900E" w14:textId="77777777" w:rsidR="00F76602" w:rsidRDefault="00F76602" w:rsidP="00F76602"/>
    <w:p w14:paraId="3D0C1D29" w14:textId="77777777" w:rsidR="00F76602" w:rsidRDefault="00F76602" w:rsidP="00F76602"/>
    <w:p w14:paraId="14C790F4" w14:textId="77777777" w:rsidR="00F76602" w:rsidRDefault="00F76602" w:rsidP="00F76602"/>
    <w:p w14:paraId="47109910" w14:textId="77777777" w:rsidR="00F76602" w:rsidRDefault="00F76602" w:rsidP="00F76602"/>
    <w:p w14:paraId="62CCCC08" w14:textId="77777777" w:rsidR="00F76602" w:rsidRDefault="00F76602" w:rsidP="00F76602"/>
    <w:p w14:paraId="65BC4B36" w14:textId="77777777" w:rsidR="00F76602" w:rsidRDefault="00F76602" w:rsidP="00F76602"/>
    <w:p w14:paraId="039E3D93" w14:textId="77777777" w:rsidR="00F76602" w:rsidRDefault="00F76602" w:rsidP="00F76602"/>
    <w:p w14:paraId="68ACD38B" w14:textId="77777777" w:rsidR="00F76602" w:rsidRDefault="00F76602" w:rsidP="00F76602">
      <w:pPr>
        <w:jc w:val="center"/>
        <w:rPr>
          <w:highlight w:val="yellow"/>
        </w:rPr>
      </w:pPr>
      <w:proofErr w:type="gramStart"/>
      <w:r>
        <w:t>This page intentionally blank.</w:t>
      </w:r>
      <w:proofErr w:type="gramEnd"/>
    </w:p>
    <w:p w14:paraId="493C5C9A" w14:textId="77777777" w:rsidR="001252A2" w:rsidRDefault="001252A2" w:rsidP="00C42C6A">
      <w:pPr>
        <w:sectPr w:rsidR="001252A2" w:rsidSect="005B03D0">
          <w:headerReference w:type="default" r:id="rId24"/>
          <w:footerReference w:type="default" r:id="rId25"/>
          <w:pgSz w:w="12240" w:h="15840" w:code="1"/>
          <w:pgMar w:top="1440" w:right="1800" w:bottom="1440" w:left="1800" w:header="720" w:footer="720" w:gutter="0"/>
          <w:paperSrc w:first="15" w:other="15"/>
          <w:pgNumType w:start="1" w:chapStyle="1"/>
          <w:cols w:space="720"/>
          <w:docGrid w:linePitch="272"/>
        </w:sectPr>
      </w:pPr>
    </w:p>
    <w:p w14:paraId="2BB9695F" w14:textId="77777777" w:rsidR="00662F02" w:rsidRPr="003B09EA" w:rsidRDefault="00037697" w:rsidP="003A7A4F">
      <w:pPr>
        <w:pStyle w:val="Heading1"/>
      </w:pPr>
      <w:bookmarkStart w:id="41" w:name="_Toc299107540"/>
      <w:r w:rsidRPr="00552B55">
        <w:lastRenderedPageBreak/>
        <w:t xml:space="preserve">Introduction to the CFS </w:t>
      </w:r>
      <w:r w:rsidR="00244891">
        <w:t>D</w:t>
      </w:r>
      <w:r w:rsidR="00AA4A99">
        <w:t>S</w:t>
      </w:r>
      <w:r w:rsidR="00456C19">
        <w:t xml:space="preserve"> Application</w:t>
      </w:r>
      <w:bookmarkEnd w:id="40"/>
      <w:bookmarkEnd w:id="41"/>
    </w:p>
    <w:p w14:paraId="030C2ACC" w14:textId="77777777" w:rsidR="00DB58DA" w:rsidRDefault="00DB58DA" w:rsidP="00DB58DA">
      <w:pPr>
        <w:pStyle w:val="BodyText"/>
      </w:pPr>
      <w:bookmarkStart w:id="42" w:name="_Toc329670923"/>
      <w:r>
        <w:t>This chapter addresses the theory and internal operation of the CFS DS application.</w:t>
      </w:r>
    </w:p>
    <w:p w14:paraId="04D279F4" w14:textId="77777777" w:rsidR="00037697" w:rsidRDefault="00037697" w:rsidP="00C42C6A">
      <w:pPr>
        <w:pStyle w:val="Heading2"/>
      </w:pPr>
      <w:bookmarkStart w:id="43" w:name="_Toc299107541"/>
      <w:r w:rsidRPr="00552B55">
        <w:t>Heritage</w:t>
      </w:r>
      <w:bookmarkEnd w:id="42"/>
      <w:bookmarkEnd w:id="43"/>
    </w:p>
    <w:p w14:paraId="199D2EB5" w14:textId="77777777" w:rsidR="009462C8" w:rsidRDefault="00B92043" w:rsidP="00C42C6A">
      <w:pPr>
        <w:pStyle w:val="BodyText"/>
      </w:pPr>
      <w:r>
        <w:t xml:space="preserve">The </w:t>
      </w:r>
      <w:r w:rsidR="009E329D">
        <w:t xml:space="preserve">CFS </w:t>
      </w:r>
      <w:r>
        <w:t xml:space="preserve">DS code derives from the </w:t>
      </w:r>
      <w:r w:rsidRPr="00D60DC2">
        <w:t>Lunar Reconnaissance Orbiter (LRO)</w:t>
      </w:r>
      <w:r>
        <w:t xml:space="preserve"> mission, which used </w:t>
      </w:r>
      <w:r w:rsidR="00D205FE">
        <w:t xml:space="preserve">data storage </w:t>
      </w:r>
      <w:r>
        <w:t xml:space="preserve">files. </w:t>
      </w:r>
      <w:r w:rsidR="00E309B8">
        <w:t xml:space="preserve">Most </w:t>
      </w:r>
      <w:r w:rsidR="00BD221F">
        <w:t xml:space="preserve">other </w:t>
      </w:r>
      <w:r w:rsidR="00B21480" w:rsidRPr="00B21480">
        <w:t>heritage missions</w:t>
      </w:r>
      <w:r w:rsidR="001B34D0">
        <w:t>,</w:t>
      </w:r>
      <w:r w:rsidR="00B21480" w:rsidRPr="00B21480">
        <w:t xml:space="preserve"> such as </w:t>
      </w:r>
      <w:r w:rsidR="00424BFE">
        <w:t xml:space="preserve">the </w:t>
      </w:r>
      <w:r w:rsidR="00424BFE" w:rsidRPr="004C44AC">
        <w:t>S</w:t>
      </w:r>
      <w:r w:rsidR="00424BFE">
        <w:t>olar Dynamics Observatory</w:t>
      </w:r>
      <w:r w:rsidR="00424BFE" w:rsidRPr="00B21480">
        <w:t xml:space="preserve"> </w:t>
      </w:r>
      <w:r w:rsidR="00424BFE">
        <w:t>(</w:t>
      </w:r>
      <w:r w:rsidR="00B21480" w:rsidRPr="00B21480">
        <w:t>SDO</w:t>
      </w:r>
      <w:r w:rsidR="00424BFE">
        <w:t>)</w:t>
      </w:r>
      <w:r w:rsidR="00B21480" w:rsidRPr="00B21480">
        <w:t xml:space="preserve"> and </w:t>
      </w:r>
      <w:r w:rsidR="00952E08" w:rsidRPr="00952E08">
        <w:t>Space Technology 5</w:t>
      </w:r>
      <w:r w:rsidR="00952E08">
        <w:t xml:space="preserve"> (</w:t>
      </w:r>
      <w:r w:rsidR="00B21480" w:rsidRPr="00B21480">
        <w:t>ST-5</w:t>
      </w:r>
      <w:r w:rsidR="00952E08">
        <w:t>)</w:t>
      </w:r>
      <w:r w:rsidR="00B21480" w:rsidRPr="00B21480">
        <w:t xml:space="preserve">, stored the data as messages or </w:t>
      </w:r>
      <w:r w:rsidR="00356152" w:rsidRPr="00356152">
        <w:t>Virtual Channel Data Unit</w:t>
      </w:r>
      <w:r w:rsidR="00356152">
        <w:t>s</w:t>
      </w:r>
      <w:r w:rsidR="00243516">
        <w:t xml:space="preserve"> (</w:t>
      </w:r>
      <w:r w:rsidR="00B21480" w:rsidRPr="00B21480">
        <w:t>VCDUs</w:t>
      </w:r>
      <w:r w:rsidR="00243516">
        <w:t>)</w:t>
      </w:r>
      <w:r w:rsidR="00B21480" w:rsidRPr="00B21480">
        <w:t xml:space="preserve"> in buffers. In the CFS DS design, </w:t>
      </w:r>
      <w:r w:rsidR="001B34D0">
        <w:t xml:space="preserve">data is stored as </w:t>
      </w:r>
      <w:proofErr w:type="spellStart"/>
      <w:r w:rsidR="00A17576">
        <w:t>cFE</w:t>
      </w:r>
      <w:proofErr w:type="spellEnd"/>
      <w:r w:rsidR="00A17576">
        <w:t xml:space="preserve"> Software Bus messages</w:t>
      </w:r>
      <w:r w:rsidR="00DE00CC">
        <w:t xml:space="preserve"> </w:t>
      </w:r>
      <w:r w:rsidR="001B34D0">
        <w:t>in</w:t>
      </w:r>
      <w:r w:rsidR="00CF3F5D">
        <w:t xml:space="preserve"> file</w:t>
      </w:r>
      <w:r w:rsidR="003D5A17">
        <w:t>s</w:t>
      </w:r>
      <w:r w:rsidR="00CF3F5D">
        <w:t>, rather than buffers</w:t>
      </w:r>
      <w:r w:rsidR="00B21480" w:rsidRPr="00B21480">
        <w:t>.</w:t>
      </w:r>
    </w:p>
    <w:p w14:paraId="3E158E8A" w14:textId="77777777" w:rsidR="00D60DC2" w:rsidRDefault="00D70B47" w:rsidP="00C42C6A">
      <w:pPr>
        <w:pStyle w:val="BodyText"/>
      </w:pPr>
      <w:r>
        <w:t>T</w:t>
      </w:r>
      <w:r w:rsidRPr="00D70B47">
        <w:t xml:space="preserve">he CFS team took LRO’s </w:t>
      </w:r>
      <w:r w:rsidR="00B15080">
        <w:t xml:space="preserve">DS </w:t>
      </w:r>
      <w:r w:rsidR="00BF1BA6">
        <w:t>a</w:t>
      </w:r>
      <w:r>
        <w:t xml:space="preserve">pplication and </w:t>
      </w:r>
      <w:r w:rsidRPr="00D70B47">
        <w:t xml:space="preserve">made it CFS compliant, adding configuration parameters in place of hard coded parameters, and making </w:t>
      </w:r>
      <w:r w:rsidR="00C55581">
        <w:t xml:space="preserve">other </w:t>
      </w:r>
      <w:r w:rsidRPr="00D70B47">
        <w:t xml:space="preserve">changes to fit </w:t>
      </w:r>
      <w:r w:rsidR="00AA5B2B">
        <w:t xml:space="preserve">it </w:t>
      </w:r>
      <w:r w:rsidRPr="00D70B47">
        <w:t>in</w:t>
      </w:r>
      <w:r w:rsidR="00097A8B">
        <w:t>to the larger CFS architecture.</w:t>
      </w:r>
    </w:p>
    <w:p w14:paraId="5C0A28F3" w14:textId="77777777" w:rsidR="00037697" w:rsidRDefault="00037697" w:rsidP="00C42C6A">
      <w:pPr>
        <w:pStyle w:val="Heading2"/>
      </w:pPr>
      <w:bookmarkStart w:id="44" w:name="_Toc329670924"/>
      <w:bookmarkStart w:id="45" w:name="_Toc299107542"/>
      <w:r w:rsidRPr="00552B55">
        <w:t xml:space="preserve">CFS </w:t>
      </w:r>
      <w:r w:rsidR="009D23E7">
        <w:t>DS</w:t>
      </w:r>
      <w:r w:rsidR="008D75C3">
        <w:t xml:space="preserve"> </w:t>
      </w:r>
      <w:r w:rsidRPr="00552B55">
        <w:t>Overview</w:t>
      </w:r>
      <w:bookmarkEnd w:id="44"/>
      <w:bookmarkEnd w:id="45"/>
    </w:p>
    <w:p w14:paraId="0CD1C826" w14:textId="77777777" w:rsidR="00C71A55" w:rsidRDefault="00C71A55" w:rsidP="00C42C6A">
      <w:pPr>
        <w:pStyle w:val="BodyText"/>
      </w:pPr>
      <w:r>
        <w:t xml:space="preserve">The CFS DS application </w:t>
      </w:r>
      <w:r w:rsidR="000F0978">
        <w:t xml:space="preserve">performs </w:t>
      </w:r>
      <w:r>
        <w:t xml:space="preserve">three basic </w:t>
      </w:r>
      <w:r w:rsidR="000F0978">
        <w:t>functions</w:t>
      </w:r>
      <w:r>
        <w:t>:</w:t>
      </w:r>
    </w:p>
    <w:p w14:paraId="66F8136C" w14:textId="77777777" w:rsidR="00C71A55" w:rsidRPr="00481813" w:rsidRDefault="00267A86" w:rsidP="00C44645">
      <w:pPr>
        <w:pStyle w:val="BodyText"/>
        <w:numPr>
          <w:ilvl w:val="0"/>
          <w:numId w:val="4"/>
        </w:numPr>
      </w:pPr>
      <w:r>
        <w:t>It writes table-</w:t>
      </w:r>
      <w:r w:rsidR="00C71A55" w:rsidRPr="00481813">
        <w:t>defined data packets</w:t>
      </w:r>
      <w:r w:rsidR="00BB321A">
        <w:t xml:space="preserve"> (</w:t>
      </w:r>
      <w:proofErr w:type="spellStart"/>
      <w:r w:rsidR="00BB321A">
        <w:t>cFE</w:t>
      </w:r>
      <w:proofErr w:type="spellEnd"/>
      <w:r w:rsidR="00BB321A">
        <w:t xml:space="preserve"> Software Bus </w:t>
      </w:r>
      <w:r w:rsidR="00C71A55">
        <w:t>messages</w:t>
      </w:r>
      <w:r w:rsidR="00BB321A">
        <w:t>)</w:t>
      </w:r>
      <w:r w:rsidR="00C71A55">
        <w:t>,</w:t>
      </w:r>
      <w:r w:rsidR="00C71A55" w:rsidRPr="00481813">
        <w:t xml:space="preserve"> into files for later transmission to the ground.</w:t>
      </w:r>
    </w:p>
    <w:p w14:paraId="560E0A39" w14:textId="77777777" w:rsidR="00C71A55" w:rsidRDefault="00267A86" w:rsidP="00C44645">
      <w:pPr>
        <w:pStyle w:val="BodyText"/>
        <w:numPr>
          <w:ilvl w:val="0"/>
          <w:numId w:val="4"/>
        </w:numPr>
      </w:pPr>
      <w:r>
        <w:t xml:space="preserve">It </w:t>
      </w:r>
      <w:r w:rsidR="00D96ECE">
        <w:t>performs filtering on received packets, prior to storage</w:t>
      </w:r>
      <w:r w:rsidR="00C71A55">
        <w:t>.</w:t>
      </w:r>
    </w:p>
    <w:p w14:paraId="73AB0D70" w14:textId="77777777" w:rsidR="00267A86" w:rsidRDefault="00267A86" w:rsidP="00C44645">
      <w:pPr>
        <w:pStyle w:val="BodyText"/>
        <w:numPr>
          <w:ilvl w:val="0"/>
          <w:numId w:val="4"/>
        </w:numPr>
      </w:pPr>
      <w:r>
        <w:t xml:space="preserve">It </w:t>
      </w:r>
      <w:r w:rsidRPr="00481813">
        <w:t>store</w:t>
      </w:r>
      <w:r w:rsidR="00D14618">
        <w:t>s</w:t>
      </w:r>
      <w:r w:rsidRPr="00481813">
        <w:t xml:space="preserve"> files on a file system</w:t>
      </w:r>
      <w:r>
        <w:t>.</w:t>
      </w:r>
    </w:p>
    <w:p w14:paraId="042F6EA3" w14:textId="77777777" w:rsidR="00113C50" w:rsidRPr="00113C50" w:rsidRDefault="00113C50" w:rsidP="00113C50">
      <w:r>
        <w:t xml:space="preserve">DS references two tables, the </w:t>
      </w:r>
      <w:r w:rsidRPr="00FF266C">
        <w:t>Packet Filter Table</w:t>
      </w:r>
      <w:r>
        <w:t xml:space="preserve"> and the Destination File Table.</w:t>
      </w:r>
    </w:p>
    <w:p w14:paraId="2AB41AE3" w14:textId="77777777" w:rsidR="00166F47" w:rsidRDefault="008F2CF5" w:rsidP="00170A32">
      <w:pPr>
        <w:pStyle w:val="Heading3"/>
      </w:pPr>
      <w:bookmarkStart w:id="46" w:name="_Toc299107543"/>
      <w:r>
        <w:t xml:space="preserve">Writing </w:t>
      </w:r>
      <w:r w:rsidR="00170A32" w:rsidRPr="00170A32">
        <w:t>Table-Defined Data Packets into</w:t>
      </w:r>
      <w:r w:rsidR="00166F47">
        <w:t xml:space="preserve"> Files</w:t>
      </w:r>
      <w:bookmarkEnd w:id="46"/>
    </w:p>
    <w:p w14:paraId="5A784EBB" w14:textId="77777777" w:rsidR="0095496A" w:rsidRDefault="00701581" w:rsidP="00C42C6A">
      <w:r w:rsidRPr="00C42C6A">
        <w:t xml:space="preserve">DS </w:t>
      </w:r>
      <w:r w:rsidR="00486AEE" w:rsidRPr="00C42C6A">
        <w:t xml:space="preserve">writes </w:t>
      </w:r>
      <w:proofErr w:type="spellStart"/>
      <w:r w:rsidR="00355496">
        <w:t>cFE</w:t>
      </w:r>
      <w:proofErr w:type="spellEnd"/>
      <w:r w:rsidR="00355496">
        <w:t xml:space="preserve"> </w:t>
      </w:r>
      <w:r w:rsidR="00E7234E">
        <w:t>Software Bus messages</w:t>
      </w:r>
      <w:r w:rsidRPr="00C42C6A">
        <w:t xml:space="preserve"> </w:t>
      </w:r>
      <w:r w:rsidR="00AF65FB" w:rsidRPr="00C42C6A">
        <w:t>to</w:t>
      </w:r>
      <w:r w:rsidRPr="00C42C6A">
        <w:t xml:space="preserve"> </w:t>
      </w:r>
      <w:r w:rsidR="00EE4567">
        <w:t xml:space="preserve">table-defined </w:t>
      </w:r>
      <w:r w:rsidR="00486AEE" w:rsidRPr="00C42C6A">
        <w:t>data storage files</w:t>
      </w:r>
      <w:r w:rsidRPr="00C42C6A">
        <w:t xml:space="preserve">. These files are generally stored on a device such as a </w:t>
      </w:r>
      <w:proofErr w:type="gramStart"/>
      <w:r w:rsidRPr="00C42C6A">
        <w:t>solid state</w:t>
      </w:r>
      <w:proofErr w:type="gramEnd"/>
      <w:r w:rsidRPr="00C42C6A">
        <w:t xml:space="preserve"> recorder</w:t>
      </w:r>
      <w:r w:rsidR="008F2CF5">
        <w:t>.</w:t>
      </w:r>
      <w:r w:rsidRPr="00C42C6A">
        <w:t xml:space="preserve"> </w:t>
      </w:r>
      <w:r w:rsidR="008F2CF5">
        <w:t xml:space="preserve">However, </w:t>
      </w:r>
      <w:r w:rsidRPr="00C42C6A">
        <w:t xml:space="preserve">they could be stored on any </w:t>
      </w:r>
      <w:r w:rsidR="00D2684A">
        <w:t xml:space="preserve">storage device with a </w:t>
      </w:r>
      <w:r w:rsidRPr="00C42C6A">
        <w:t xml:space="preserve">file system. </w:t>
      </w:r>
    </w:p>
    <w:p w14:paraId="547134B9" w14:textId="77777777" w:rsidR="00701581" w:rsidRPr="00C42C6A" w:rsidRDefault="0095496A" w:rsidP="00C42C6A">
      <w:r>
        <w:t>D</w:t>
      </w:r>
      <w:r w:rsidRPr="00344229">
        <w:t>S has no file do</w:t>
      </w:r>
      <w:r>
        <w:t xml:space="preserve">wnload or playback capabilities; </w:t>
      </w:r>
      <w:proofErr w:type="gramStart"/>
      <w:r>
        <w:t>a</w:t>
      </w:r>
      <w:r w:rsidR="00701581" w:rsidRPr="00C42C6A">
        <w:t>nother application such as CFDP must be used to transfer</w:t>
      </w:r>
      <w:r w:rsidR="001F1794" w:rsidRPr="00C42C6A">
        <w:t xml:space="preserve"> to the ground</w:t>
      </w:r>
      <w:r w:rsidR="00701581" w:rsidRPr="00C42C6A">
        <w:t xml:space="preserve"> the files created by DS</w:t>
      </w:r>
      <w:proofErr w:type="gramEnd"/>
      <w:r w:rsidR="00701581" w:rsidRPr="00C42C6A">
        <w:t xml:space="preserve">. </w:t>
      </w:r>
    </w:p>
    <w:p w14:paraId="1600806A" w14:textId="77777777" w:rsidR="00B428A5" w:rsidRDefault="00D45B63" w:rsidP="008A5C0E">
      <w:pPr>
        <w:pStyle w:val="Heading3"/>
        <w:spacing w:after="120"/>
        <w:ind w:left="1267"/>
      </w:pPr>
      <w:bookmarkStart w:id="47" w:name="_Toc299107544"/>
      <w:r>
        <w:t xml:space="preserve">Inputs to </w:t>
      </w:r>
      <w:r w:rsidR="008A5C0E">
        <w:t>D</w:t>
      </w:r>
      <w:r w:rsidR="00B428A5">
        <w:t>S</w:t>
      </w:r>
      <w:bookmarkEnd w:id="47"/>
    </w:p>
    <w:p w14:paraId="2C4B28DE" w14:textId="77777777" w:rsidR="002A21A6" w:rsidRDefault="001E4929" w:rsidP="00C42C6A">
      <w:proofErr w:type="gramStart"/>
      <w:r>
        <w:t>A</w:t>
      </w:r>
      <w:r w:rsidR="002A21A6" w:rsidRPr="002A21A6">
        <w:t xml:space="preserve">ny </w:t>
      </w:r>
      <w:proofErr w:type="spellStart"/>
      <w:r w:rsidR="006B7C70">
        <w:t>cFE</w:t>
      </w:r>
      <w:proofErr w:type="spellEnd"/>
      <w:r w:rsidR="006B7C70">
        <w:t xml:space="preserve"> Software Bus message </w:t>
      </w:r>
      <w:r w:rsidR="00C55581">
        <w:t xml:space="preserve">(a </w:t>
      </w:r>
      <w:r w:rsidR="002A21A6" w:rsidRPr="002A21A6">
        <w:t>CCSDS compli</w:t>
      </w:r>
      <w:r w:rsidR="002A21A6">
        <w:t>ant packet</w:t>
      </w:r>
      <w:r w:rsidR="00C55581">
        <w:t>)</w:t>
      </w:r>
      <w:r w:rsidR="002A21A6">
        <w:t xml:space="preserve"> can be written </w:t>
      </w:r>
      <w:r w:rsidR="004A4F9E">
        <w:t xml:space="preserve">to files </w:t>
      </w:r>
      <w:r w:rsidR="002A21A6">
        <w:t>by DS</w:t>
      </w:r>
      <w:proofErr w:type="gramEnd"/>
      <w:r w:rsidR="002A21A6">
        <w:t>.</w:t>
      </w:r>
    </w:p>
    <w:p w14:paraId="5A6B95A1" w14:textId="77777777" w:rsidR="00D45B63" w:rsidRDefault="00802E4C" w:rsidP="00C44645">
      <w:pPr>
        <w:pStyle w:val="ListParagraph"/>
        <w:numPr>
          <w:ilvl w:val="0"/>
          <w:numId w:val="168"/>
        </w:numPr>
      </w:pPr>
      <w:r>
        <w:t>T</w:t>
      </w:r>
      <w:r w:rsidRPr="00285478">
        <w:t xml:space="preserve">he </w:t>
      </w:r>
      <w:proofErr w:type="spellStart"/>
      <w:r w:rsidRPr="00285478">
        <w:t>cFE</w:t>
      </w:r>
      <w:proofErr w:type="spellEnd"/>
      <w:r w:rsidRPr="00285478">
        <w:t xml:space="preserve"> </w:t>
      </w:r>
      <w:r w:rsidR="0025204D" w:rsidRPr="00D3595D">
        <w:t xml:space="preserve">Software Bus </w:t>
      </w:r>
      <w:r w:rsidR="0025204D">
        <w:t>(</w:t>
      </w:r>
      <w:r w:rsidRPr="00285478">
        <w:t>SB</w:t>
      </w:r>
      <w:r w:rsidR="0025204D">
        <w:t>)</w:t>
      </w:r>
      <w:r w:rsidRPr="00285478">
        <w:t xml:space="preserve"> application </w:t>
      </w:r>
      <w:r>
        <w:t xml:space="preserve">routes </w:t>
      </w:r>
      <w:proofErr w:type="spellStart"/>
      <w:r w:rsidR="00E7234E">
        <w:t>cFE</w:t>
      </w:r>
      <w:proofErr w:type="spellEnd"/>
      <w:r w:rsidR="00E7234E">
        <w:t xml:space="preserve"> Software Bus messages</w:t>
      </w:r>
      <w:r w:rsidR="00F80298">
        <w:t xml:space="preserve"> </w:t>
      </w:r>
      <w:r w:rsidR="006C2455" w:rsidRPr="00285478">
        <w:t>to DS</w:t>
      </w:r>
      <w:r w:rsidR="00347C32">
        <w:t>.</w:t>
      </w:r>
      <w:r w:rsidR="00C23118">
        <w:t xml:space="preserve"> The messages can come from a number of </w:t>
      </w:r>
      <w:r w:rsidR="00C94D21">
        <w:t>sources;</w:t>
      </w:r>
      <w:r w:rsidR="00C23118">
        <w:t xml:space="preserve"> </w:t>
      </w:r>
      <w:r w:rsidR="00097A8B">
        <w:t xml:space="preserve">these </w:t>
      </w:r>
      <w:r w:rsidR="003A2ED9">
        <w:t xml:space="preserve">sources </w:t>
      </w:r>
      <w:r w:rsidR="006474DB">
        <w:t xml:space="preserve">can </w:t>
      </w:r>
      <w:r w:rsidR="00D07E55">
        <w:t>includ</w:t>
      </w:r>
      <w:r w:rsidR="00097A8B">
        <w:t>e</w:t>
      </w:r>
      <w:r w:rsidR="00D07E55">
        <w:t xml:space="preserve"> </w:t>
      </w:r>
      <w:r w:rsidR="00C23118">
        <w:t xml:space="preserve">ground commands via a </w:t>
      </w:r>
      <w:r w:rsidR="00283DE9">
        <w:t>command ingest application.</w:t>
      </w:r>
    </w:p>
    <w:p w14:paraId="6C58182E" w14:textId="77777777" w:rsidR="006C2455" w:rsidRPr="00285478" w:rsidRDefault="00802E4C" w:rsidP="00C44645">
      <w:pPr>
        <w:pStyle w:val="ListParagraph"/>
        <w:numPr>
          <w:ilvl w:val="0"/>
          <w:numId w:val="168"/>
        </w:numPr>
      </w:pPr>
      <w:r>
        <w:lastRenderedPageBreak/>
        <w:t>T</w:t>
      </w:r>
      <w:r w:rsidRPr="00285478">
        <w:t xml:space="preserve">he </w:t>
      </w:r>
      <w:proofErr w:type="spellStart"/>
      <w:r w:rsidRPr="00285478">
        <w:t>cFE</w:t>
      </w:r>
      <w:proofErr w:type="spellEnd"/>
      <w:r w:rsidRPr="00285478">
        <w:t xml:space="preserve"> Table Services application </w:t>
      </w:r>
      <w:r>
        <w:t xml:space="preserve">provides </w:t>
      </w:r>
      <w:r w:rsidR="006C2455" w:rsidRPr="00285478">
        <w:t xml:space="preserve">DS </w:t>
      </w:r>
      <w:r>
        <w:t xml:space="preserve">with knowledge </w:t>
      </w:r>
      <w:r w:rsidR="006C2455" w:rsidRPr="00285478">
        <w:t>of updates</w:t>
      </w:r>
      <w:r w:rsidR="001D3DCB">
        <w:t xml:space="preserve"> </w:t>
      </w:r>
      <w:r>
        <w:t xml:space="preserve">to </w:t>
      </w:r>
      <w:r w:rsidR="00EA7536">
        <w:t xml:space="preserve">the </w:t>
      </w:r>
      <w:r>
        <w:t>DS</w:t>
      </w:r>
      <w:r w:rsidR="00EA7536">
        <w:t xml:space="preserve"> </w:t>
      </w:r>
      <w:r w:rsidR="00660E00">
        <w:t xml:space="preserve">Destination File Table </w:t>
      </w:r>
      <w:r w:rsidR="00707DD2">
        <w:t xml:space="preserve">and </w:t>
      </w:r>
      <w:r w:rsidR="001D3DCB">
        <w:t xml:space="preserve">the </w:t>
      </w:r>
      <w:r w:rsidR="009B32D8">
        <w:t xml:space="preserve">DS </w:t>
      </w:r>
      <w:r w:rsidR="00660E00">
        <w:t>Packet Filter Table</w:t>
      </w:r>
      <w:r>
        <w:t>.</w:t>
      </w:r>
    </w:p>
    <w:p w14:paraId="0AA47C9F" w14:textId="77777777" w:rsidR="001868B7" w:rsidRDefault="001868B7" w:rsidP="001868B7">
      <w:pPr>
        <w:pStyle w:val="BodyText"/>
      </w:pPr>
      <w:bookmarkStart w:id="48" w:name="_Toc329670927"/>
      <w:r>
        <w:t xml:space="preserve">DS keeps a list of </w:t>
      </w:r>
      <w:r w:rsidR="004C77BA">
        <w:t>M</w:t>
      </w:r>
      <w:r>
        <w:t>essage IDs (</w:t>
      </w:r>
      <w:r w:rsidR="00BE6652">
        <w:t xml:space="preserve">also known as </w:t>
      </w:r>
      <w:r w:rsidR="00942F6D">
        <w:t xml:space="preserve">Application ID, or </w:t>
      </w:r>
      <w:proofErr w:type="spellStart"/>
      <w:r w:rsidRPr="0058622A">
        <w:rPr>
          <w:i/>
        </w:rPr>
        <w:t>ApID</w:t>
      </w:r>
      <w:proofErr w:type="spellEnd"/>
      <w:r>
        <w:t xml:space="preserve"> entries) to which it has subscribed. For fast look up of packet </w:t>
      </w:r>
      <w:proofErr w:type="spellStart"/>
      <w:r>
        <w:t>ApIDs</w:t>
      </w:r>
      <w:proofErr w:type="spellEnd"/>
      <w:r>
        <w:t>, DS creates a hash table.</w:t>
      </w:r>
    </w:p>
    <w:p w14:paraId="634DA66B" w14:textId="77777777" w:rsidR="001868B7" w:rsidRDefault="00BD4BC7" w:rsidP="001868B7">
      <w:pPr>
        <w:pStyle w:val="BodyText"/>
      </w:pPr>
      <w:r>
        <w:t xml:space="preserve">For the </w:t>
      </w:r>
      <w:r w:rsidR="0071205D">
        <w:t>Packet Filter Table</w:t>
      </w:r>
      <w:r w:rsidR="00764EAF">
        <w:t xml:space="preserve"> (</w:t>
      </w:r>
      <w:r w:rsidR="00B102AB">
        <w:t xml:space="preserve">though </w:t>
      </w:r>
      <w:r>
        <w:t xml:space="preserve">not the </w:t>
      </w:r>
      <w:r w:rsidR="0071205D">
        <w:t>Destination File Table</w:t>
      </w:r>
      <w:r w:rsidR="00764EAF">
        <w:t>)</w:t>
      </w:r>
      <w:r>
        <w:t xml:space="preserve"> </w:t>
      </w:r>
      <w:r w:rsidR="001868B7">
        <w:t xml:space="preserve">when DS receives notice from </w:t>
      </w:r>
      <w:proofErr w:type="spellStart"/>
      <w:r w:rsidR="00EE2A39">
        <w:t>cFE</w:t>
      </w:r>
      <w:proofErr w:type="spellEnd"/>
      <w:r w:rsidR="00EE2A39">
        <w:t xml:space="preserve"> T</w:t>
      </w:r>
      <w:r w:rsidR="001868B7">
        <w:t xml:space="preserve">able </w:t>
      </w:r>
      <w:r w:rsidR="00EE2A39">
        <w:t>S</w:t>
      </w:r>
      <w:r w:rsidR="001868B7">
        <w:t>ervices that a new table commit is pending</w:t>
      </w:r>
      <w:r>
        <w:t xml:space="preserve">, </w:t>
      </w:r>
      <w:r w:rsidR="00DD4DC9">
        <w:t xml:space="preserve">DS unsubscribes to the </w:t>
      </w:r>
      <w:proofErr w:type="spellStart"/>
      <w:r w:rsidR="00DD4DC9">
        <w:t>ApID</w:t>
      </w:r>
      <w:proofErr w:type="spellEnd"/>
      <w:r w:rsidR="00DD4DC9">
        <w:t xml:space="preserve"> entries in the old </w:t>
      </w:r>
      <w:r w:rsidR="0071205D">
        <w:t>Packet Filter Table</w:t>
      </w:r>
      <w:r w:rsidR="001868B7">
        <w:t xml:space="preserve"> before the new table data is copied into DS table space. Typically the table service command sequence is load/validate/commit. DS then subscribes to the new </w:t>
      </w:r>
      <w:proofErr w:type="spellStart"/>
      <w:r w:rsidR="001868B7">
        <w:t>ApIDs</w:t>
      </w:r>
      <w:proofErr w:type="spellEnd"/>
      <w:r w:rsidR="001868B7">
        <w:t xml:space="preserve"> and creates a new hash table.</w:t>
      </w:r>
    </w:p>
    <w:p w14:paraId="34F63BBA" w14:textId="77777777" w:rsidR="005960DD" w:rsidRDefault="005960DD" w:rsidP="0012286E">
      <w:pPr>
        <w:pStyle w:val="Heading3"/>
        <w:spacing w:after="120"/>
        <w:ind w:left="1267"/>
      </w:pPr>
      <w:bookmarkStart w:id="49" w:name="_Toc299107545"/>
      <w:r w:rsidRPr="005960DD">
        <w:t>Filtering Data Packets</w:t>
      </w:r>
      <w:bookmarkEnd w:id="49"/>
    </w:p>
    <w:p w14:paraId="655E14C7" w14:textId="77777777" w:rsidR="0057168D" w:rsidRDefault="00B161C2" w:rsidP="00310E0E">
      <w:r>
        <w:t xml:space="preserve">DS can store </w:t>
      </w:r>
      <w:proofErr w:type="spellStart"/>
      <w:r w:rsidR="00E7234E">
        <w:t>cFE</w:t>
      </w:r>
      <w:proofErr w:type="spellEnd"/>
      <w:r w:rsidR="00E7234E">
        <w:t xml:space="preserve"> Software Bus messages</w:t>
      </w:r>
      <w:r>
        <w:t xml:space="preserve"> at different rates using two possible filtering schemes </w:t>
      </w:r>
      <w:r w:rsidR="00A62040">
        <w:t xml:space="preserve">(Sequence or Time Based filtering) </w:t>
      </w:r>
      <w:r>
        <w:t>allowing "N of X" messages to be sto</w:t>
      </w:r>
      <w:r w:rsidR="00917451">
        <w:t xml:space="preserve">red starting at offset </w:t>
      </w:r>
      <w:r w:rsidR="00764EAF">
        <w:t>0</w:t>
      </w:r>
      <w:r w:rsidR="00917451">
        <w:t xml:space="preserve"> (zero).</w:t>
      </w:r>
      <w:r w:rsidR="00CA3BE1">
        <w:t xml:space="preserve"> </w:t>
      </w:r>
    </w:p>
    <w:p w14:paraId="654FF7B3" w14:textId="77777777" w:rsidR="00917451" w:rsidRDefault="00917451" w:rsidP="002C1365">
      <w:pPr>
        <w:pStyle w:val="Heading4"/>
      </w:pPr>
      <w:bookmarkStart w:id="50" w:name="_Ref359509864"/>
      <w:bookmarkStart w:id="51" w:name="_Toc299107546"/>
      <w:r w:rsidRPr="005960DD">
        <w:t>Packet</w:t>
      </w:r>
      <w:r>
        <w:t xml:space="preserve"> Filter Table</w:t>
      </w:r>
      <w:bookmarkEnd w:id="50"/>
      <w:bookmarkEnd w:id="51"/>
    </w:p>
    <w:p w14:paraId="47DE6CF6" w14:textId="77777777" w:rsidR="00C45AE0" w:rsidRDefault="00234E86" w:rsidP="00C45AE0">
      <w:r w:rsidRPr="00E43FB7">
        <w:t xml:space="preserve">Each Packet Filter Table is identified by </w:t>
      </w:r>
      <w:r>
        <w:t xml:space="preserve">a </w:t>
      </w:r>
      <w:r w:rsidR="007D40EF">
        <w:t xml:space="preserve">character string </w:t>
      </w:r>
      <w:r>
        <w:t>descriptor whose length is configurable by the mission.</w:t>
      </w:r>
      <w:r w:rsidR="00C45AE0">
        <w:t xml:space="preserve"> </w:t>
      </w:r>
      <w:r w:rsidR="00C45AE0" w:rsidRPr="00120F03">
        <w:t xml:space="preserve">Typically, a mission may </w:t>
      </w:r>
      <w:r w:rsidR="00C45AE0">
        <w:t>set up multiple versions of the Packet Filter Table</w:t>
      </w:r>
      <w:r w:rsidR="00C45AE0" w:rsidRPr="00120F03">
        <w:t xml:space="preserve">, such as </w:t>
      </w:r>
      <w:r w:rsidR="00C45AE0">
        <w:t>for I&amp;T;</w:t>
      </w:r>
      <w:r w:rsidR="00C45AE0" w:rsidRPr="00120F03">
        <w:t xml:space="preserve"> launch</w:t>
      </w:r>
      <w:r w:rsidR="00C45AE0">
        <w:t>;</w:t>
      </w:r>
      <w:r w:rsidR="00C45AE0" w:rsidRPr="00120F03">
        <w:t xml:space="preserve"> orbit insertion</w:t>
      </w:r>
      <w:r w:rsidR="00C45AE0">
        <w:t>;</w:t>
      </w:r>
      <w:r w:rsidR="00C45AE0" w:rsidRPr="00120F03">
        <w:t xml:space="preserve"> Guidance and Navigation</w:t>
      </w:r>
      <w:r w:rsidR="00C45AE0">
        <w:t>;</w:t>
      </w:r>
      <w:r w:rsidR="00C45AE0" w:rsidRPr="00120F03">
        <w:t xml:space="preserve"> </w:t>
      </w:r>
      <w:r w:rsidR="00C45AE0" w:rsidRPr="00F00C0B">
        <w:t>Attitude Control System</w:t>
      </w:r>
      <w:r w:rsidR="00C45AE0">
        <w:t xml:space="preserve"> (</w:t>
      </w:r>
      <w:r w:rsidR="00C45AE0" w:rsidRPr="00120F03">
        <w:t>ACS</w:t>
      </w:r>
      <w:r w:rsidR="00C45AE0">
        <w:t>);</w:t>
      </w:r>
      <w:r w:rsidR="00C45AE0" w:rsidRPr="00120F03">
        <w:t xml:space="preserve"> and nominal</w:t>
      </w:r>
      <w:r w:rsidR="00C45AE0">
        <w:t>, for example</w:t>
      </w:r>
      <w:r w:rsidR="00C45AE0" w:rsidRPr="00120F03">
        <w:t>.</w:t>
      </w:r>
      <w:r w:rsidR="00C45AE0">
        <w:t xml:space="preserve"> </w:t>
      </w:r>
    </w:p>
    <w:p w14:paraId="3B06F887" w14:textId="77777777" w:rsidR="00AE2C87" w:rsidRDefault="00AE2C87" w:rsidP="00AE2C87">
      <w:r w:rsidRPr="003411B5">
        <w:t xml:space="preserve">The Packet Filter Table contains a </w:t>
      </w:r>
      <w:r w:rsidRPr="00234E86">
        <w:rPr>
          <w:i/>
        </w:rPr>
        <w:t>list of packet</w:t>
      </w:r>
      <w:r w:rsidR="00234E86" w:rsidRPr="00234E86">
        <w:rPr>
          <w:i/>
        </w:rPr>
        <w:t>s</w:t>
      </w:r>
      <w:r w:rsidRPr="003411B5">
        <w:t xml:space="preserve"> </w:t>
      </w:r>
      <w:r w:rsidR="00754D7C">
        <w:t xml:space="preserve">(Message IDs) </w:t>
      </w:r>
      <w:r w:rsidRPr="003411B5">
        <w:t>that DS will process</w:t>
      </w:r>
      <w:r>
        <w:t>,</w:t>
      </w:r>
      <w:r w:rsidRPr="003411B5">
        <w:t xml:space="preserve"> along with </w:t>
      </w:r>
      <w:r w:rsidRPr="00D24DFC">
        <w:rPr>
          <w:i/>
        </w:rPr>
        <w:t>filtering information</w:t>
      </w:r>
      <w:r>
        <w:t xml:space="preserve"> specific to each packet. </w:t>
      </w:r>
    </w:p>
    <w:p w14:paraId="157920BF" w14:textId="77777777" w:rsidR="00AE2C87" w:rsidRDefault="002C024A" w:rsidP="000A214B">
      <w:r>
        <w:t>F</w:t>
      </w:r>
      <w:r w:rsidRPr="00285478">
        <w:t xml:space="preserve">or each </w:t>
      </w:r>
      <w:r>
        <w:t>Message ID</w:t>
      </w:r>
      <w:r w:rsidRPr="00285478">
        <w:t xml:space="preserve">, </w:t>
      </w:r>
      <w:r>
        <w:t xml:space="preserve">the </w:t>
      </w:r>
      <w:r w:rsidRPr="003411B5">
        <w:t xml:space="preserve">Packet Filter </w:t>
      </w:r>
      <w:r>
        <w:t xml:space="preserve">Table </w:t>
      </w:r>
      <w:r w:rsidRPr="00285478">
        <w:t>specifies</w:t>
      </w:r>
      <w:r w:rsidDel="002C024A">
        <w:t xml:space="preserve"> </w:t>
      </w:r>
      <w:r w:rsidR="00AE2C87">
        <w:t xml:space="preserve">the </w:t>
      </w:r>
      <w:r w:rsidR="00604294" w:rsidRPr="00604294">
        <w:rPr>
          <w:i/>
        </w:rPr>
        <w:t>storage and</w:t>
      </w:r>
      <w:r w:rsidR="00604294">
        <w:t xml:space="preserve"> </w:t>
      </w:r>
      <w:r w:rsidR="00D24DFC" w:rsidRPr="00D24DFC">
        <w:rPr>
          <w:i/>
        </w:rPr>
        <w:t>filtering information</w:t>
      </w:r>
      <w:r w:rsidR="002D454E">
        <w:t xml:space="preserve"> shown in Figure 1 below</w:t>
      </w:r>
      <w:r w:rsidR="00D24DFC">
        <w:t>.</w:t>
      </w:r>
    </w:p>
    <w:tbl>
      <w:tblPr>
        <w:tblStyle w:val="TableGrid"/>
        <w:tblW w:w="0" w:type="auto"/>
        <w:tblLook w:val="04A0" w:firstRow="1" w:lastRow="0" w:firstColumn="1" w:lastColumn="0" w:noHBand="0" w:noVBand="1"/>
      </w:tblPr>
      <w:tblGrid>
        <w:gridCol w:w="8856"/>
      </w:tblGrid>
      <w:tr w:rsidR="00C06B44" w14:paraId="1318762B" w14:textId="77777777" w:rsidTr="00C06B44">
        <w:tc>
          <w:tcPr>
            <w:tcW w:w="8856" w:type="dxa"/>
          </w:tcPr>
          <w:p w14:paraId="62EA00B9" w14:textId="77777777" w:rsidR="00C06B44" w:rsidRPr="00F73E34" w:rsidRDefault="00C06B44" w:rsidP="00C06B44">
            <w:pPr>
              <w:rPr>
                <w:b/>
              </w:rPr>
            </w:pPr>
            <w:r w:rsidRPr="00F73E34">
              <w:rPr>
                <w:b/>
              </w:rPr>
              <w:t>Storage Element</w:t>
            </w:r>
          </w:p>
          <w:p w14:paraId="462AA208" w14:textId="77777777" w:rsidR="00C06B44" w:rsidRPr="00905B90" w:rsidRDefault="008E365A" w:rsidP="00C44645">
            <w:pPr>
              <w:pStyle w:val="ListParagraph"/>
              <w:numPr>
                <w:ilvl w:val="0"/>
                <w:numId w:val="172"/>
              </w:numPr>
            </w:pPr>
            <w:r>
              <w:t>A</w:t>
            </w:r>
            <w:r w:rsidR="00C06B44">
              <w:t xml:space="preserve"> </w:t>
            </w:r>
            <w:r w:rsidR="00C06B44" w:rsidRPr="00905B90">
              <w:t xml:space="preserve">zero based index </w:t>
            </w:r>
            <w:r w:rsidR="000F00BA">
              <w:t>into the Destination File Table</w:t>
            </w:r>
          </w:p>
          <w:p w14:paraId="6C96EB2A" w14:textId="77777777" w:rsidR="00C06B44" w:rsidRPr="00F73E34" w:rsidRDefault="00C06B44" w:rsidP="00C06B44">
            <w:pPr>
              <w:rPr>
                <w:b/>
              </w:rPr>
            </w:pPr>
            <w:r w:rsidRPr="00F73E34">
              <w:rPr>
                <w:b/>
              </w:rPr>
              <w:t>Filtering Elements</w:t>
            </w:r>
          </w:p>
          <w:p w14:paraId="74C8976D" w14:textId="77777777" w:rsidR="00C06B44" w:rsidRPr="00905B90" w:rsidRDefault="008E365A" w:rsidP="00C44645">
            <w:pPr>
              <w:pStyle w:val="ListParagraph"/>
              <w:numPr>
                <w:ilvl w:val="0"/>
                <w:numId w:val="172"/>
              </w:numPr>
            </w:pPr>
            <w:r>
              <w:t>T</w:t>
            </w:r>
            <w:r w:rsidR="00C06B44" w:rsidRPr="00905B90">
              <w:t xml:space="preserve">he type of filter used by this </w:t>
            </w:r>
            <w:r w:rsidR="00C06B44">
              <w:t>entry: by count or by time (the filter type d</w:t>
            </w:r>
            <w:r w:rsidR="00C06B44" w:rsidRPr="001966CE">
              <w:t xml:space="preserve">efines </w:t>
            </w:r>
            <w:r w:rsidR="00C06B44">
              <w:t xml:space="preserve">whether </w:t>
            </w:r>
            <w:r w:rsidR="00C06B44" w:rsidRPr="001966CE">
              <w:t>the input data is a value derived from the packet timestamp</w:t>
            </w:r>
            <w:r w:rsidR="00C06B44">
              <w:t xml:space="preserve">, or if the </w:t>
            </w:r>
            <w:r w:rsidR="00C06B44" w:rsidRPr="001966CE">
              <w:t xml:space="preserve">input data is </w:t>
            </w:r>
            <w:r w:rsidR="00C06B44">
              <w:t xml:space="preserve">derived from </w:t>
            </w:r>
            <w:r w:rsidR="000F00BA">
              <w:t>the header sequence count</w:t>
            </w:r>
            <w:r w:rsidR="00C06B44">
              <w:t>)</w:t>
            </w:r>
          </w:p>
          <w:p w14:paraId="4E662376" w14:textId="77777777" w:rsidR="00C06B44" w:rsidRPr="00905B90" w:rsidRDefault="008E365A" w:rsidP="00C44645">
            <w:pPr>
              <w:pStyle w:val="ListParagraph"/>
              <w:numPr>
                <w:ilvl w:val="0"/>
                <w:numId w:val="172"/>
              </w:numPr>
            </w:pPr>
            <w:r>
              <w:t>T</w:t>
            </w:r>
            <w:r w:rsidR="00C06B44">
              <w:t xml:space="preserve">he </w:t>
            </w:r>
            <w:r w:rsidR="00C06B44" w:rsidRPr="00905B90">
              <w:t xml:space="preserve">N </w:t>
            </w:r>
            <w:r w:rsidR="00C06B44">
              <w:t xml:space="preserve">and X </w:t>
            </w:r>
            <w:r w:rsidR="00C06B44" w:rsidRPr="00905B90">
              <w:t>argument</w:t>
            </w:r>
            <w:r w:rsidR="00C06B44">
              <w:t>s</w:t>
            </w:r>
            <w:r w:rsidR="00C06B44" w:rsidRPr="00905B90">
              <w:t xml:space="preserve"> p</w:t>
            </w:r>
            <w:r w:rsidR="00C06B44">
              <w:t>assed into the Filter algorithm that allows “N of every X” data packets to be stored</w:t>
            </w:r>
          </w:p>
          <w:p w14:paraId="3F6B513D" w14:textId="77777777" w:rsidR="00C06B44" w:rsidRDefault="008E365A" w:rsidP="008E365A">
            <w:pPr>
              <w:pStyle w:val="ListParagraph"/>
              <w:numPr>
                <w:ilvl w:val="0"/>
                <w:numId w:val="172"/>
              </w:numPr>
            </w:pPr>
            <w:r>
              <w:t>T</w:t>
            </w:r>
            <w:r w:rsidR="00C06B44">
              <w:t xml:space="preserve">he O </w:t>
            </w:r>
            <w:r w:rsidR="00C06B44" w:rsidRPr="00905B90">
              <w:t>argument passed into the Filter algorithm</w:t>
            </w:r>
            <w:r w:rsidR="00C06B44">
              <w:t xml:space="preserve"> Filter that allows data packets to be stored starting with the packet at offset “O”</w:t>
            </w:r>
          </w:p>
        </w:tc>
      </w:tr>
    </w:tbl>
    <w:p w14:paraId="2C79FD67" w14:textId="77777777" w:rsidR="00C06B44" w:rsidRDefault="00C06B44" w:rsidP="00C06B44">
      <w:pPr>
        <w:pStyle w:val="CaptionFigure"/>
      </w:pPr>
      <w:bookmarkStart w:id="52" w:name="_Toc359842421"/>
      <w:r>
        <w:t xml:space="preserve">Figure </w:t>
      </w:r>
      <w:fldSimple w:instr=" SEQ Figure \* ARABIC ">
        <w:r w:rsidR="009B0848">
          <w:rPr>
            <w:noProof/>
          </w:rPr>
          <w:t>1</w:t>
        </w:r>
      </w:fldSimple>
      <w:r>
        <w:t xml:space="preserve"> </w:t>
      </w:r>
      <w:r w:rsidR="00E8315A">
        <w:t xml:space="preserve">Description of </w:t>
      </w:r>
      <w:r>
        <w:t>Entry in the Packet Filter Table</w:t>
      </w:r>
      <w:bookmarkEnd w:id="52"/>
    </w:p>
    <w:p w14:paraId="5EFB3195" w14:textId="77777777" w:rsidR="00F73E34" w:rsidRDefault="002C024A" w:rsidP="003A750C">
      <w:pPr>
        <w:tabs>
          <w:tab w:val="left" w:pos="5067"/>
        </w:tabs>
      </w:pPr>
      <w:r>
        <w:t xml:space="preserve">The configuration parameter DS_FILTERS_PER_PACKET specifies the </w:t>
      </w:r>
      <w:r w:rsidR="00E76E2A">
        <w:rPr>
          <w:b/>
        </w:rPr>
        <w:t xml:space="preserve">storage and filtering information </w:t>
      </w:r>
      <w:r>
        <w:t>per packet</w:t>
      </w:r>
      <w:r w:rsidR="00396F11">
        <w:t>.</w:t>
      </w:r>
      <w:r>
        <w:t xml:space="preserve"> </w:t>
      </w:r>
      <w:r w:rsidR="00C45AE0">
        <w:t>This allows a packet to be stored in multiple destinations at different rates.</w:t>
      </w:r>
    </w:p>
    <w:p w14:paraId="65AA00CF" w14:textId="77777777" w:rsidR="00F73E34" w:rsidRDefault="00E76E2A" w:rsidP="00F73E34">
      <w:pPr>
        <w:tabs>
          <w:tab w:val="left" w:pos="5067"/>
        </w:tabs>
      </w:pPr>
      <w:r>
        <w:t xml:space="preserve">For example, </w:t>
      </w:r>
      <w:r w:rsidR="00F73E34">
        <w:t>each full entry would contain a Message ID</w:t>
      </w:r>
      <w:r>
        <w:t>, accompanied by:</w:t>
      </w:r>
      <w:r w:rsidR="00F73E34">
        <w:t xml:space="preserve"> </w:t>
      </w:r>
    </w:p>
    <w:p w14:paraId="45EE03AE" w14:textId="77777777" w:rsidR="00F73E34" w:rsidRDefault="00F73E34" w:rsidP="00F73E34">
      <w:pPr>
        <w:tabs>
          <w:tab w:val="left" w:pos="5067"/>
        </w:tabs>
      </w:pPr>
      <w:r>
        <w:t>[(Storage Element,</w:t>
      </w:r>
      <w:r w:rsidRPr="00F73E34">
        <w:t xml:space="preserve"> </w:t>
      </w:r>
      <w:r>
        <w:t xml:space="preserve">Filtering </w:t>
      </w:r>
      <w:proofErr w:type="gramStart"/>
      <w:r>
        <w:t>Element</w:t>
      </w:r>
      <w:r w:rsidR="006063F7">
        <w:t>s</w:t>
      </w:r>
      <w:r>
        <w:t>)</w:t>
      </w:r>
      <w:r w:rsidRPr="00F73E34">
        <w:rPr>
          <w:vertAlign w:val="superscript"/>
        </w:rPr>
        <w:t>1</w:t>
      </w:r>
      <w:proofErr w:type="gramEnd"/>
      <w:r w:rsidRPr="00F73E34">
        <w:t xml:space="preserve"> </w:t>
      </w:r>
      <w:r w:rsidR="006063F7">
        <w:t>, (Storage Element, Filtering Elements)</w:t>
      </w:r>
      <w:r w:rsidR="006063F7" w:rsidRPr="006063F7">
        <w:rPr>
          <w:vertAlign w:val="superscript"/>
        </w:rPr>
        <w:t>2</w:t>
      </w:r>
      <w:r w:rsidR="006063F7" w:rsidRPr="00F73E34">
        <w:t xml:space="preserve"> </w:t>
      </w:r>
      <w:r w:rsidR="006063F7">
        <w:t>, … (Storage Element, Filtering Elements)</w:t>
      </w:r>
      <w:r w:rsidR="006063F7" w:rsidRPr="006063F7">
        <w:rPr>
          <w:vertAlign w:val="superscript"/>
        </w:rPr>
        <w:t>A</w:t>
      </w:r>
      <w:r w:rsidR="006063F7" w:rsidRPr="00F73E34">
        <w:t xml:space="preserve"> </w:t>
      </w:r>
      <w:r>
        <w:t xml:space="preserve">] where A is the number specified by the configuration parameter. </w:t>
      </w:r>
    </w:p>
    <w:p w14:paraId="570FF510" w14:textId="77777777" w:rsidR="003A750C" w:rsidRDefault="003A750C" w:rsidP="003A750C">
      <w:pPr>
        <w:tabs>
          <w:tab w:val="left" w:pos="5067"/>
        </w:tabs>
      </w:pPr>
      <w:r>
        <w:t xml:space="preserve">The </w:t>
      </w:r>
      <w:r w:rsidR="00C45AE0">
        <w:rPr>
          <w:b/>
        </w:rPr>
        <w:t xml:space="preserve">filtering elements </w:t>
      </w:r>
      <w:r w:rsidR="00C45AE0" w:rsidRPr="00C45AE0">
        <w:t>include</w:t>
      </w:r>
      <w:r w:rsidR="00C45AE0">
        <w:rPr>
          <w:b/>
        </w:rPr>
        <w:t xml:space="preserve"> </w:t>
      </w:r>
      <w:r>
        <w:t xml:space="preserve">three (3) 16-bit parameters (N, X, </w:t>
      </w:r>
      <w:r w:rsidR="005071B6">
        <w:t xml:space="preserve">and </w:t>
      </w:r>
      <w:r>
        <w:t xml:space="preserve">O). The filter </w:t>
      </w:r>
      <w:r w:rsidR="00C45AE0">
        <w:t xml:space="preserve">algorithm </w:t>
      </w:r>
      <w:r>
        <w:t xml:space="preserve">allows </w:t>
      </w:r>
      <w:r w:rsidR="00E43FB7">
        <w:t>“</w:t>
      </w:r>
      <w:r>
        <w:t>N of X</w:t>
      </w:r>
      <w:r w:rsidR="00E43FB7">
        <w:t>”</w:t>
      </w:r>
      <w:r>
        <w:t xml:space="preserve"> </w:t>
      </w:r>
      <w:proofErr w:type="spellStart"/>
      <w:r>
        <w:t>cFE</w:t>
      </w:r>
      <w:proofErr w:type="spellEnd"/>
      <w:r>
        <w:t xml:space="preserve"> Software Bus messages to be stored starting at offset O. </w:t>
      </w:r>
    </w:p>
    <w:p w14:paraId="1A395243" w14:textId="77777777" w:rsidR="00C27542" w:rsidRDefault="00341191" w:rsidP="0001733F">
      <w:pPr>
        <w:pStyle w:val="Heading4"/>
      </w:pPr>
      <w:bookmarkStart w:id="53" w:name="_Toc299107547"/>
      <w:r>
        <w:lastRenderedPageBreak/>
        <w:t>Filtering by Sequence</w:t>
      </w:r>
      <w:bookmarkEnd w:id="53"/>
    </w:p>
    <w:p w14:paraId="241599F3" w14:textId="77777777" w:rsidR="00083477" w:rsidRDefault="001F0BCA" w:rsidP="00083477">
      <w:pPr>
        <w:pStyle w:val="BodyText"/>
      </w:pPr>
      <w:r>
        <w:t>F</w:t>
      </w:r>
      <w:r w:rsidR="00083477">
        <w:t xml:space="preserve">iltering </w:t>
      </w:r>
      <w:r>
        <w:t xml:space="preserve">by sequence </w:t>
      </w:r>
      <w:r w:rsidR="00083477">
        <w:t xml:space="preserve">uses the packet sequence number to determine if the </w:t>
      </w:r>
      <w:proofErr w:type="spellStart"/>
      <w:r w:rsidR="00083477">
        <w:t>cFE</w:t>
      </w:r>
      <w:proofErr w:type="spellEnd"/>
      <w:r w:rsidR="00083477">
        <w:t xml:space="preserve"> Software Bus message should be filtered or not.</w:t>
      </w:r>
    </w:p>
    <w:p w14:paraId="6BBFCF4C" w14:textId="77777777" w:rsidR="002D53C6" w:rsidRDefault="002D53C6" w:rsidP="00277FBD">
      <w:pPr>
        <w:pStyle w:val="BodyText"/>
        <w:spacing w:before="0"/>
      </w:pPr>
      <w:r w:rsidRPr="002D53C6">
        <w:t>The filter factor has three parameters and can be expressed in terms of N number of packets out of X number of packets. The offset Y determines the starting point within X for selecting packets.</w:t>
      </w:r>
    </w:p>
    <w:p w14:paraId="38809683" w14:textId="77777777" w:rsidR="001572DC" w:rsidRDefault="001572DC" w:rsidP="001572DC">
      <w:pPr>
        <w:pStyle w:val="BodyText"/>
      </w:pPr>
      <w:r>
        <w:t xml:space="preserve">If X is greater than zero, the message will be stored if and only if the sequence number modulo X is less than N. For example, N=4, X=6 and O=2 will store 4 of 6 messages starting at offset 2. </w:t>
      </w:r>
    </w:p>
    <w:p w14:paraId="381AFBD4" w14:textId="77777777" w:rsidR="001572DC" w:rsidRDefault="001572DC" w:rsidP="00277FBD">
      <w:pPr>
        <w:pStyle w:val="BodyText"/>
        <w:spacing w:before="0"/>
      </w:pPr>
    </w:p>
    <w:p w14:paraId="7E3BBE7E" w14:textId="77777777" w:rsidR="00937DA3" w:rsidRDefault="00937DA3" w:rsidP="00277FBD">
      <w:pPr>
        <w:spacing w:after="0"/>
      </w:pPr>
      <w:r>
        <w:object w:dxaOrig="10140" w:dyaOrig="1932" w14:anchorId="3FD598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82pt" o:ole="" o:bordertopcolor="this" o:borderleftcolor="this" o:borderbottomcolor="this" o:borderrightcolor="this">
            <v:imagedata r:id="rId26" o:title=""/>
            <w10:bordertop type="single" width="4"/>
            <w10:borderleft type="single" width="4"/>
            <w10:borderbottom type="single" width="4"/>
            <w10:borderright type="single" width="4"/>
          </v:shape>
          <o:OLEObject Type="Embed" ProgID="ShapewareVISIO10" ShapeID="_x0000_i1025" DrawAspect="Content" ObjectID="_1373100346"/>
        </w:object>
      </w:r>
    </w:p>
    <w:p w14:paraId="5507D6BE" w14:textId="77777777" w:rsidR="0021232E" w:rsidRDefault="0021232E" w:rsidP="005B6D3A">
      <w:pPr>
        <w:pStyle w:val="CaptionFigure"/>
      </w:pPr>
      <w:bookmarkStart w:id="54" w:name="_Toc359842422"/>
      <w:r>
        <w:t xml:space="preserve">Figure </w:t>
      </w:r>
      <w:fldSimple w:instr=" SEQ Figure \* ARABIC ">
        <w:r w:rsidR="009B0848">
          <w:rPr>
            <w:noProof/>
          </w:rPr>
          <w:t>2</w:t>
        </w:r>
      </w:fldSimple>
      <w:r>
        <w:t xml:space="preserve"> Filter Factor Parameters - </w:t>
      </w:r>
      <w:r w:rsidRPr="0021232E">
        <w:t>Filtering by Sequence</w:t>
      </w:r>
      <w:bookmarkEnd w:id="54"/>
      <w:r w:rsidRPr="00233759">
        <w:t xml:space="preserve"> </w:t>
      </w:r>
    </w:p>
    <w:p w14:paraId="28C61150" w14:textId="77777777" w:rsidR="002D53C6" w:rsidRDefault="002D53C6" w:rsidP="00764799">
      <w:pPr>
        <w:spacing w:after="0"/>
      </w:pPr>
    </w:p>
    <w:p w14:paraId="5192FF2E" w14:textId="77777777" w:rsidR="002D53C6" w:rsidRPr="00A30ED9" w:rsidRDefault="002D53C6" w:rsidP="00CC5A59">
      <w:pPr>
        <w:pStyle w:val="BodyText"/>
        <w:spacing w:before="0"/>
      </w:pPr>
      <w:r w:rsidRPr="00A30ED9">
        <w:t>If the packet sequence number minus Y mod X is less than N then the packet will be output</w:t>
      </w:r>
      <w:r w:rsidR="00A30ED9">
        <w:t>:</w:t>
      </w:r>
      <w:r w:rsidRPr="00A30ED9">
        <w:tab/>
      </w:r>
    </w:p>
    <w:p w14:paraId="0F546EBE" w14:textId="77777777" w:rsidR="002D53C6" w:rsidRPr="00A30ED9" w:rsidRDefault="002D53C6" w:rsidP="00CC5A59"/>
    <w:p w14:paraId="35291922" w14:textId="77777777" w:rsidR="002D53C6" w:rsidRPr="00CC5A59" w:rsidRDefault="002D53C6" w:rsidP="00CC5A59">
      <w:pPr>
        <w:rPr>
          <w:rFonts w:ascii="Courier New" w:hAnsi="Courier New" w:cs="Courier New"/>
          <w:b/>
        </w:rPr>
      </w:pPr>
      <w:proofErr w:type="gramStart"/>
      <w:r w:rsidRPr="00CC5A59">
        <w:rPr>
          <w:rFonts w:ascii="Courier New" w:hAnsi="Courier New" w:cs="Courier New"/>
          <w:b/>
        </w:rPr>
        <w:t>if</w:t>
      </w:r>
      <w:proofErr w:type="gramEnd"/>
      <w:r w:rsidRPr="00CC5A59">
        <w:rPr>
          <w:rFonts w:ascii="Courier New" w:hAnsi="Courier New" w:cs="Courier New"/>
          <w:b/>
        </w:rPr>
        <w:t xml:space="preserve"> (((</w:t>
      </w:r>
      <w:proofErr w:type="spellStart"/>
      <w:r w:rsidRPr="00CC5A59">
        <w:rPr>
          <w:rFonts w:ascii="Courier New" w:hAnsi="Courier New" w:cs="Courier New"/>
          <w:b/>
        </w:rPr>
        <w:t>packet_sequence_counter</w:t>
      </w:r>
      <w:proofErr w:type="spellEnd"/>
      <w:r w:rsidRPr="00CC5A59">
        <w:rPr>
          <w:rFonts w:ascii="Courier New" w:hAnsi="Courier New" w:cs="Courier New"/>
          <w:b/>
        </w:rPr>
        <w:t xml:space="preserve"> - Y) MOD (X)) &lt; N) then </w:t>
      </w:r>
    </w:p>
    <w:p w14:paraId="04B60A57" w14:textId="77777777" w:rsidR="002D53C6" w:rsidRPr="00CC5A59" w:rsidRDefault="002D53C6" w:rsidP="00CC5A59">
      <w:pPr>
        <w:rPr>
          <w:rFonts w:ascii="Courier New" w:hAnsi="Courier New" w:cs="Courier New"/>
          <w:b/>
        </w:rPr>
      </w:pPr>
      <w:r w:rsidRPr="00CC5A59">
        <w:rPr>
          <w:rFonts w:ascii="Courier New" w:hAnsi="Courier New" w:cs="Courier New"/>
          <w:b/>
        </w:rPr>
        <w:tab/>
      </w:r>
      <w:proofErr w:type="gramStart"/>
      <w:r w:rsidRPr="00CC5A59">
        <w:rPr>
          <w:rFonts w:ascii="Courier New" w:hAnsi="Courier New" w:cs="Courier New"/>
          <w:b/>
        </w:rPr>
        <w:t>output</w:t>
      </w:r>
      <w:proofErr w:type="gramEnd"/>
      <w:r w:rsidRPr="00CC5A59">
        <w:rPr>
          <w:rFonts w:ascii="Courier New" w:hAnsi="Courier New" w:cs="Courier New"/>
          <w:b/>
        </w:rPr>
        <w:t xml:space="preserve"> the packet</w:t>
      </w:r>
    </w:p>
    <w:p w14:paraId="56B76F0A" w14:textId="77777777" w:rsidR="002D53C6" w:rsidRPr="00CC5A59" w:rsidRDefault="002D53C6" w:rsidP="00CC5A59">
      <w:pPr>
        <w:rPr>
          <w:rFonts w:ascii="Courier New" w:hAnsi="Courier New" w:cs="Courier New"/>
          <w:b/>
        </w:rPr>
      </w:pPr>
      <w:proofErr w:type="gramStart"/>
      <w:r w:rsidRPr="00CC5A59">
        <w:rPr>
          <w:rFonts w:ascii="Courier New" w:hAnsi="Courier New" w:cs="Courier New"/>
          <w:b/>
        </w:rPr>
        <w:t>else</w:t>
      </w:r>
      <w:proofErr w:type="gramEnd"/>
    </w:p>
    <w:p w14:paraId="562BBEC1" w14:textId="77777777" w:rsidR="002D53C6" w:rsidRPr="00CC5A59" w:rsidRDefault="002D53C6" w:rsidP="00CC5A59">
      <w:pPr>
        <w:rPr>
          <w:rFonts w:ascii="Courier New" w:hAnsi="Courier New" w:cs="Courier New"/>
          <w:b/>
        </w:rPr>
      </w:pPr>
      <w:r w:rsidRPr="00CC5A59">
        <w:rPr>
          <w:rFonts w:ascii="Courier New" w:hAnsi="Courier New" w:cs="Courier New"/>
          <w:b/>
        </w:rPr>
        <w:tab/>
      </w:r>
      <w:proofErr w:type="gramStart"/>
      <w:r w:rsidRPr="00CC5A59">
        <w:rPr>
          <w:rFonts w:ascii="Courier New" w:hAnsi="Courier New" w:cs="Courier New"/>
          <w:b/>
        </w:rPr>
        <w:t>drop</w:t>
      </w:r>
      <w:proofErr w:type="gramEnd"/>
      <w:r w:rsidRPr="00CC5A59">
        <w:rPr>
          <w:rFonts w:ascii="Courier New" w:hAnsi="Courier New" w:cs="Courier New"/>
          <w:b/>
        </w:rPr>
        <w:t xml:space="preserve"> the packet</w:t>
      </w:r>
    </w:p>
    <w:p w14:paraId="6741D012" w14:textId="77777777" w:rsidR="002D53C6" w:rsidRPr="00CC5A59" w:rsidRDefault="002D53C6" w:rsidP="00CC5A59">
      <w:pPr>
        <w:rPr>
          <w:rFonts w:ascii="Courier New" w:hAnsi="Courier New" w:cs="Courier New"/>
          <w:b/>
        </w:rPr>
      </w:pPr>
      <w:proofErr w:type="gramStart"/>
      <w:r w:rsidRPr="00CC5A59">
        <w:rPr>
          <w:rFonts w:ascii="Courier New" w:hAnsi="Courier New" w:cs="Courier New"/>
          <w:b/>
        </w:rPr>
        <w:t>end</w:t>
      </w:r>
      <w:proofErr w:type="gramEnd"/>
      <w:r w:rsidRPr="00CC5A59">
        <w:rPr>
          <w:rFonts w:ascii="Courier New" w:hAnsi="Courier New" w:cs="Courier New"/>
          <w:b/>
        </w:rPr>
        <w:t xml:space="preserve"> if</w:t>
      </w:r>
    </w:p>
    <w:p w14:paraId="62D83A33" w14:textId="77777777" w:rsidR="002D53C6" w:rsidRDefault="002D53C6" w:rsidP="002D53C6"/>
    <w:p w14:paraId="1C3D9371" w14:textId="77777777" w:rsidR="002D53C6" w:rsidRDefault="00F761BD" w:rsidP="00F761BD">
      <w:pPr>
        <w:pStyle w:val="Heading5"/>
      </w:pPr>
      <w:bookmarkStart w:id="55" w:name="_Toc299107548"/>
      <w:r w:rsidRPr="00F761BD">
        <w:t>Filtering by Sequence</w:t>
      </w:r>
      <w:r>
        <w:t>,</w:t>
      </w:r>
      <w:r w:rsidRPr="00F761BD">
        <w:t xml:space="preserve"> </w:t>
      </w:r>
      <w:r w:rsidR="002D53C6">
        <w:t>Example 1</w:t>
      </w:r>
      <w:bookmarkEnd w:id="55"/>
    </w:p>
    <w:p w14:paraId="014E1286" w14:textId="77777777" w:rsidR="002D53C6" w:rsidRDefault="00CC5A59" w:rsidP="00CC5A59">
      <w:pPr>
        <w:pStyle w:val="BodyText"/>
        <w:spacing w:before="0"/>
      </w:pPr>
      <w:r>
        <w:t xml:space="preserve">In </w:t>
      </w:r>
      <w:r w:rsidR="00451FC6" w:rsidRPr="00451FC6">
        <w:t>Filtering by Sequence</w:t>
      </w:r>
      <w:r w:rsidR="00BB0749">
        <w:t xml:space="preserve"> - </w:t>
      </w:r>
      <w:r>
        <w:t>Example 1, we s</w:t>
      </w:r>
      <w:r w:rsidR="002D53C6">
        <w:t xml:space="preserve">end </w:t>
      </w:r>
      <w:r w:rsidR="0027519F">
        <w:t>two</w:t>
      </w:r>
      <w:r w:rsidR="002D53C6">
        <w:t xml:space="preserve"> out of every </w:t>
      </w:r>
      <w:r w:rsidR="0027519F">
        <w:t>four</w:t>
      </w:r>
      <w:r w:rsidR="002D53C6">
        <w:t xml:space="preserve"> packets, offset packet </w:t>
      </w:r>
      <w:r w:rsidR="0027519F">
        <w:t>zero</w:t>
      </w:r>
      <w:r w:rsidR="002D53C6">
        <w:t xml:space="preserve">. This will send </w:t>
      </w:r>
      <w:r w:rsidR="0027519F">
        <w:t>two</w:t>
      </w:r>
      <w:r w:rsidR="002D53C6">
        <w:t xml:space="preserve"> packets and then skip </w:t>
      </w:r>
      <w:r w:rsidR="0027519F">
        <w:t>two</w:t>
      </w:r>
      <w:r w:rsidR="002D53C6">
        <w:t xml:space="preserve"> packets.  If instead </w:t>
      </w:r>
      <w:r>
        <w:t xml:space="preserve">one </w:t>
      </w:r>
      <w:r w:rsidR="002D53C6">
        <w:t xml:space="preserve">wanted every other packet then </w:t>
      </w:r>
      <w:r>
        <w:t xml:space="preserve">one would </w:t>
      </w:r>
      <w:r w:rsidR="002D53C6">
        <w:t xml:space="preserve">specify </w:t>
      </w:r>
      <w:r w:rsidR="0027519F">
        <w:t>one</w:t>
      </w:r>
      <w:r w:rsidR="002D53C6">
        <w:t xml:space="preserve"> out of </w:t>
      </w:r>
      <w:r w:rsidR="0027519F">
        <w:t>two</w:t>
      </w:r>
      <w:r w:rsidR="002D53C6">
        <w:t xml:space="preserve"> packets.</w:t>
      </w:r>
    </w:p>
    <w:p w14:paraId="2B294233" w14:textId="77777777" w:rsidR="00930930" w:rsidRDefault="00930930" w:rsidP="00930930">
      <w:pPr>
        <w:pStyle w:val="CaptionTable"/>
      </w:pPr>
      <w:bookmarkStart w:id="56" w:name="_Toc299107607"/>
      <w:r>
        <w:t xml:space="preserve">Table </w:t>
      </w:r>
      <w:fldSimple w:instr=" SEQ Table \* ARABIC ">
        <w:r w:rsidR="009B0848">
          <w:rPr>
            <w:noProof/>
          </w:rPr>
          <w:t>3</w:t>
        </w:r>
      </w:fldSimple>
      <w:r>
        <w:t xml:space="preserve"> </w:t>
      </w:r>
      <w:r w:rsidRPr="00930930">
        <w:t>Filtering by Sequence</w:t>
      </w:r>
      <w:r>
        <w:t xml:space="preserve"> – Example 1</w:t>
      </w:r>
      <w:bookmarkEnd w:id="56"/>
    </w:p>
    <w:tbl>
      <w:tblPr>
        <w:tblStyle w:val="TableGrid"/>
        <w:tblW w:w="0" w:type="auto"/>
        <w:jc w:val="center"/>
        <w:tblLook w:val="04A0" w:firstRow="1" w:lastRow="0" w:firstColumn="1" w:lastColumn="0" w:noHBand="0" w:noVBand="1"/>
      </w:tblPr>
      <w:tblGrid>
        <w:gridCol w:w="485"/>
        <w:gridCol w:w="436"/>
      </w:tblGrid>
      <w:tr w:rsidR="002D53C6" w:rsidRPr="00B73743" w14:paraId="505D974D" w14:textId="77777777" w:rsidTr="00277FBD">
        <w:trPr>
          <w:jc w:val="center"/>
        </w:trPr>
        <w:tc>
          <w:tcPr>
            <w:tcW w:w="485" w:type="dxa"/>
          </w:tcPr>
          <w:p w14:paraId="68DD55C0" w14:textId="77777777" w:rsidR="002D53C6" w:rsidRPr="00B73743" w:rsidRDefault="002D53C6" w:rsidP="00B6172A">
            <w:pPr>
              <w:spacing w:after="0"/>
            </w:pPr>
            <w:r w:rsidRPr="00B73743">
              <w:t>N</w:t>
            </w:r>
          </w:p>
        </w:tc>
        <w:tc>
          <w:tcPr>
            <w:tcW w:w="436" w:type="dxa"/>
          </w:tcPr>
          <w:p w14:paraId="0E2F8713" w14:textId="77777777" w:rsidR="002D53C6" w:rsidRPr="00B73743" w:rsidRDefault="002D53C6" w:rsidP="00B6172A">
            <w:pPr>
              <w:spacing w:after="0"/>
            </w:pPr>
            <w:r w:rsidRPr="00B73743">
              <w:t>2</w:t>
            </w:r>
          </w:p>
        </w:tc>
      </w:tr>
      <w:tr w:rsidR="002D53C6" w:rsidRPr="00B73743" w14:paraId="53EBA84B" w14:textId="77777777" w:rsidTr="00277FBD">
        <w:trPr>
          <w:jc w:val="center"/>
        </w:trPr>
        <w:tc>
          <w:tcPr>
            <w:tcW w:w="485" w:type="dxa"/>
          </w:tcPr>
          <w:p w14:paraId="3182560A" w14:textId="77777777" w:rsidR="002D53C6" w:rsidRPr="00B73743" w:rsidRDefault="002D53C6" w:rsidP="00B6172A">
            <w:pPr>
              <w:spacing w:after="0"/>
            </w:pPr>
            <w:r w:rsidRPr="00B73743">
              <w:t>Y</w:t>
            </w:r>
          </w:p>
        </w:tc>
        <w:tc>
          <w:tcPr>
            <w:tcW w:w="436" w:type="dxa"/>
          </w:tcPr>
          <w:p w14:paraId="702B9B24" w14:textId="77777777" w:rsidR="002D53C6" w:rsidRPr="00B73743" w:rsidRDefault="002D53C6" w:rsidP="00B6172A">
            <w:pPr>
              <w:spacing w:after="0"/>
            </w:pPr>
            <w:r w:rsidRPr="00B73743">
              <w:t>0</w:t>
            </w:r>
          </w:p>
        </w:tc>
      </w:tr>
      <w:tr w:rsidR="002D53C6" w:rsidRPr="00B73743" w14:paraId="748C4A74" w14:textId="77777777" w:rsidTr="00277FBD">
        <w:trPr>
          <w:jc w:val="center"/>
        </w:trPr>
        <w:tc>
          <w:tcPr>
            <w:tcW w:w="485" w:type="dxa"/>
          </w:tcPr>
          <w:p w14:paraId="12A41499" w14:textId="77777777" w:rsidR="002D53C6" w:rsidRPr="00B73743" w:rsidRDefault="002D53C6" w:rsidP="00B6172A">
            <w:pPr>
              <w:spacing w:after="0"/>
            </w:pPr>
            <w:r w:rsidRPr="00B73743">
              <w:t>X</w:t>
            </w:r>
          </w:p>
        </w:tc>
        <w:tc>
          <w:tcPr>
            <w:tcW w:w="436" w:type="dxa"/>
          </w:tcPr>
          <w:p w14:paraId="3BB6F2C5" w14:textId="77777777" w:rsidR="002D53C6" w:rsidRPr="00B73743" w:rsidRDefault="002D53C6" w:rsidP="00B6172A">
            <w:pPr>
              <w:spacing w:after="0"/>
            </w:pPr>
            <w:r w:rsidRPr="00B73743">
              <w:t>4</w:t>
            </w:r>
          </w:p>
        </w:tc>
      </w:tr>
    </w:tbl>
    <w:p w14:paraId="45112AA4" w14:textId="77777777" w:rsidR="0001733F" w:rsidRPr="0017058F" w:rsidRDefault="0001733F">
      <w:pPr>
        <w:rPr>
          <w:sz w:val="6"/>
          <w:szCs w:val="6"/>
        </w:rPr>
      </w:pPr>
    </w:p>
    <w:tbl>
      <w:tblPr>
        <w:tblStyle w:val="TableGrid"/>
        <w:tblW w:w="0" w:type="auto"/>
        <w:jc w:val="center"/>
        <w:tblLook w:val="04A0" w:firstRow="1" w:lastRow="0" w:firstColumn="1" w:lastColumn="0" w:noHBand="0" w:noVBand="1"/>
      </w:tblPr>
      <w:tblGrid>
        <w:gridCol w:w="1945"/>
        <w:gridCol w:w="766"/>
      </w:tblGrid>
      <w:tr w:rsidR="0001733F" w:rsidRPr="0001733F" w14:paraId="3630DBC5" w14:textId="77777777" w:rsidTr="0001733F">
        <w:trPr>
          <w:cantSplit/>
          <w:tblHeader/>
          <w:jc w:val="center"/>
        </w:trPr>
        <w:tc>
          <w:tcPr>
            <w:tcW w:w="1945" w:type="dxa"/>
          </w:tcPr>
          <w:p w14:paraId="3E9DC200" w14:textId="77777777" w:rsidR="0001733F" w:rsidRPr="0001733F" w:rsidRDefault="0001733F" w:rsidP="00B6172A">
            <w:pPr>
              <w:spacing w:after="0"/>
              <w:rPr>
                <w:b/>
              </w:rPr>
            </w:pPr>
            <w:r w:rsidRPr="0001733F">
              <w:rPr>
                <w:b/>
              </w:rPr>
              <w:t>Sequence Number</w:t>
            </w:r>
          </w:p>
        </w:tc>
        <w:tc>
          <w:tcPr>
            <w:tcW w:w="766" w:type="dxa"/>
          </w:tcPr>
          <w:p w14:paraId="45284D78" w14:textId="77777777" w:rsidR="0001733F" w:rsidRPr="0001733F" w:rsidRDefault="0001733F" w:rsidP="00B6172A">
            <w:pPr>
              <w:spacing w:after="0"/>
              <w:rPr>
                <w:b/>
              </w:rPr>
            </w:pPr>
            <w:r w:rsidRPr="0001733F">
              <w:rPr>
                <w:b/>
              </w:rPr>
              <w:t>Send</w:t>
            </w:r>
          </w:p>
        </w:tc>
      </w:tr>
      <w:tr w:rsidR="0001733F" w:rsidRPr="00B73743" w14:paraId="2AF4BFDD" w14:textId="77777777" w:rsidTr="0001733F">
        <w:trPr>
          <w:cantSplit/>
          <w:jc w:val="center"/>
        </w:trPr>
        <w:tc>
          <w:tcPr>
            <w:tcW w:w="1945" w:type="dxa"/>
          </w:tcPr>
          <w:p w14:paraId="0B6BF2FB" w14:textId="77777777" w:rsidR="0001733F" w:rsidRPr="00B73743" w:rsidRDefault="0001733F" w:rsidP="00B6172A">
            <w:pPr>
              <w:spacing w:after="0"/>
            </w:pPr>
            <w:r w:rsidRPr="00B73743">
              <w:t>0</w:t>
            </w:r>
          </w:p>
        </w:tc>
        <w:tc>
          <w:tcPr>
            <w:tcW w:w="766" w:type="dxa"/>
          </w:tcPr>
          <w:p w14:paraId="47553590" w14:textId="77777777" w:rsidR="0001733F" w:rsidRPr="00B73743" w:rsidRDefault="005A0D97" w:rsidP="00B6172A">
            <w:pPr>
              <w:spacing w:after="0"/>
            </w:pPr>
            <w:r>
              <w:sym w:font="Wingdings" w:char="F0FC"/>
            </w:r>
          </w:p>
        </w:tc>
      </w:tr>
      <w:tr w:rsidR="0001733F" w:rsidRPr="00B73743" w14:paraId="6669FC94" w14:textId="77777777" w:rsidTr="0001733F">
        <w:trPr>
          <w:cantSplit/>
          <w:jc w:val="center"/>
        </w:trPr>
        <w:tc>
          <w:tcPr>
            <w:tcW w:w="1945" w:type="dxa"/>
          </w:tcPr>
          <w:p w14:paraId="0A714001" w14:textId="77777777" w:rsidR="0001733F" w:rsidRPr="00B73743" w:rsidRDefault="0001733F" w:rsidP="00B6172A">
            <w:pPr>
              <w:spacing w:after="0"/>
            </w:pPr>
            <w:r w:rsidRPr="00B73743">
              <w:t>1</w:t>
            </w:r>
          </w:p>
        </w:tc>
        <w:tc>
          <w:tcPr>
            <w:tcW w:w="766" w:type="dxa"/>
          </w:tcPr>
          <w:p w14:paraId="35B11B1D" w14:textId="77777777" w:rsidR="0001733F" w:rsidRPr="00B73743" w:rsidRDefault="00543BE0" w:rsidP="00B6172A">
            <w:pPr>
              <w:spacing w:after="0"/>
            </w:pPr>
            <w:r>
              <w:sym w:font="Wingdings" w:char="F0FC"/>
            </w:r>
          </w:p>
        </w:tc>
      </w:tr>
      <w:tr w:rsidR="0001733F" w:rsidRPr="00B73743" w14:paraId="765E357F" w14:textId="77777777" w:rsidTr="0001733F">
        <w:trPr>
          <w:cantSplit/>
          <w:jc w:val="center"/>
        </w:trPr>
        <w:tc>
          <w:tcPr>
            <w:tcW w:w="1945" w:type="dxa"/>
          </w:tcPr>
          <w:p w14:paraId="0B0B99D4" w14:textId="77777777" w:rsidR="0001733F" w:rsidRPr="00B73743" w:rsidRDefault="0001733F" w:rsidP="00B6172A">
            <w:pPr>
              <w:spacing w:after="0"/>
            </w:pPr>
            <w:r w:rsidRPr="00B73743">
              <w:t>2</w:t>
            </w:r>
          </w:p>
        </w:tc>
        <w:tc>
          <w:tcPr>
            <w:tcW w:w="766" w:type="dxa"/>
          </w:tcPr>
          <w:p w14:paraId="5719083F" w14:textId="77777777" w:rsidR="0001733F" w:rsidRPr="00B73743" w:rsidRDefault="0001733F" w:rsidP="00B6172A">
            <w:pPr>
              <w:spacing w:after="0"/>
            </w:pPr>
          </w:p>
        </w:tc>
      </w:tr>
      <w:tr w:rsidR="0001733F" w:rsidRPr="00B73743" w14:paraId="3EFE009B" w14:textId="77777777" w:rsidTr="0001733F">
        <w:trPr>
          <w:cantSplit/>
          <w:jc w:val="center"/>
        </w:trPr>
        <w:tc>
          <w:tcPr>
            <w:tcW w:w="1945" w:type="dxa"/>
          </w:tcPr>
          <w:p w14:paraId="17373676" w14:textId="77777777" w:rsidR="0001733F" w:rsidRPr="00B73743" w:rsidRDefault="0001733F" w:rsidP="00B6172A">
            <w:pPr>
              <w:spacing w:after="0"/>
            </w:pPr>
            <w:r w:rsidRPr="00B73743">
              <w:t>3</w:t>
            </w:r>
          </w:p>
        </w:tc>
        <w:tc>
          <w:tcPr>
            <w:tcW w:w="766" w:type="dxa"/>
          </w:tcPr>
          <w:p w14:paraId="3C3100F1" w14:textId="77777777" w:rsidR="0001733F" w:rsidRPr="00B73743" w:rsidRDefault="0001733F" w:rsidP="00B6172A">
            <w:pPr>
              <w:spacing w:after="0"/>
            </w:pPr>
          </w:p>
        </w:tc>
      </w:tr>
      <w:tr w:rsidR="0001733F" w:rsidRPr="00B73743" w14:paraId="277FB97F" w14:textId="77777777" w:rsidTr="0001733F">
        <w:trPr>
          <w:cantSplit/>
          <w:jc w:val="center"/>
        </w:trPr>
        <w:tc>
          <w:tcPr>
            <w:tcW w:w="1945" w:type="dxa"/>
          </w:tcPr>
          <w:p w14:paraId="316A1918" w14:textId="77777777" w:rsidR="0001733F" w:rsidRPr="00B73743" w:rsidRDefault="0001733F" w:rsidP="00B6172A">
            <w:pPr>
              <w:spacing w:after="0"/>
            </w:pPr>
            <w:r w:rsidRPr="00B73743">
              <w:t>4</w:t>
            </w:r>
          </w:p>
        </w:tc>
        <w:tc>
          <w:tcPr>
            <w:tcW w:w="766" w:type="dxa"/>
          </w:tcPr>
          <w:p w14:paraId="4E517EF1" w14:textId="77777777" w:rsidR="0001733F" w:rsidRPr="00B73743" w:rsidRDefault="00543BE0" w:rsidP="00B6172A">
            <w:pPr>
              <w:spacing w:after="0"/>
            </w:pPr>
            <w:r>
              <w:sym w:font="Wingdings" w:char="F0FC"/>
            </w:r>
          </w:p>
        </w:tc>
      </w:tr>
      <w:tr w:rsidR="0001733F" w:rsidRPr="00B73743" w14:paraId="058DC403" w14:textId="77777777" w:rsidTr="0001733F">
        <w:trPr>
          <w:cantSplit/>
          <w:jc w:val="center"/>
        </w:trPr>
        <w:tc>
          <w:tcPr>
            <w:tcW w:w="1945" w:type="dxa"/>
          </w:tcPr>
          <w:p w14:paraId="69FBFDB9" w14:textId="77777777" w:rsidR="0001733F" w:rsidRPr="00B73743" w:rsidRDefault="0001733F" w:rsidP="00B6172A">
            <w:pPr>
              <w:spacing w:after="0"/>
            </w:pPr>
            <w:r w:rsidRPr="00B73743">
              <w:t>5</w:t>
            </w:r>
          </w:p>
        </w:tc>
        <w:tc>
          <w:tcPr>
            <w:tcW w:w="766" w:type="dxa"/>
          </w:tcPr>
          <w:p w14:paraId="03419214" w14:textId="77777777" w:rsidR="0001733F" w:rsidRPr="00B73743" w:rsidRDefault="00543BE0" w:rsidP="00B6172A">
            <w:pPr>
              <w:spacing w:after="0"/>
            </w:pPr>
            <w:r>
              <w:sym w:font="Wingdings" w:char="F0FC"/>
            </w:r>
          </w:p>
        </w:tc>
      </w:tr>
      <w:tr w:rsidR="0001733F" w:rsidRPr="00B73743" w14:paraId="695CDB4D" w14:textId="77777777" w:rsidTr="0001733F">
        <w:trPr>
          <w:cantSplit/>
          <w:jc w:val="center"/>
        </w:trPr>
        <w:tc>
          <w:tcPr>
            <w:tcW w:w="1945" w:type="dxa"/>
          </w:tcPr>
          <w:p w14:paraId="2AA56A28" w14:textId="77777777" w:rsidR="0001733F" w:rsidRPr="00B73743" w:rsidRDefault="0001733F" w:rsidP="00B6172A">
            <w:pPr>
              <w:spacing w:after="0"/>
            </w:pPr>
            <w:r w:rsidRPr="00B73743">
              <w:lastRenderedPageBreak/>
              <w:t>6</w:t>
            </w:r>
          </w:p>
        </w:tc>
        <w:tc>
          <w:tcPr>
            <w:tcW w:w="766" w:type="dxa"/>
          </w:tcPr>
          <w:p w14:paraId="26E63A71" w14:textId="77777777" w:rsidR="0001733F" w:rsidRPr="00B73743" w:rsidRDefault="0001733F" w:rsidP="00B6172A">
            <w:pPr>
              <w:spacing w:after="0"/>
            </w:pPr>
          </w:p>
        </w:tc>
      </w:tr>
      <w:tr w:rsidR="0001733F" w:rsidRPr="00B73743" w14:paraId="5C0DEB3B" w14:textId="77777777" w:rsidTr="0001733F">
        <w:trPr>
          <w:cantSplit/>
          <w:jc w:val="center"/>
        </w:trPr>
        <w:tc>
          <w:tcPr>
            <w:tcW w:w="1945" w:type="dxa"/>
          </w:tcPr>
          <w:p w14:paraId="2A55FDCA" w14:textId="77777777" w:rsidR="0001733F" w:rsidRPr="00B73743" w:rsidRDefault="0001733F" w:rsidP="00B6172A">
            <w:pPr>
              <w:spacing w:after="0"/>
            </w:pPr>
            <w:r w:rsidRPr="00B73743">
              <w:t>7</w:t>
            </w:r>
          </w:p>
        </w:tc>
        <w:tc>
          <w:tcPr>
            <w:tcW w:w="766" w:type="dxa"/>
          </w:tcPr>
          <w:p w14:paraId="3FF60440" w14:textId="77777777" w:rsidR="0001733F" w:rsidRPr="00B73743" w:rsidRDefault="0001733F" w:rsidP="00B6172A">
            <w:pPr>
              <w:spacing w:after="0"/>
            </w:pPr>
          </w:p>
        </w:tc>
      </w:tr>
      <w:tr w:rsidR="0001733F" w:rsidRPr="00B73743" w14:paraId="71D35DAC" w14:textId="77777777" w:rsidTr="0001733F">
        <w:trPr>
          <w:cantSplit/>
          <w:jc w:val="center"/>
        </w:trPr>
        <w:tc>
          <w:tcPr>
            <w:tcW w:w="1945" w:type="dxa"/>
          </w:tcPr>
          <w:p w14:paraId="1D062A6D" w14:textId="77777777" w:rsidR="0001733F" w:rsidRPr="00B73743" w:rsidRDefault="0001733F" w:rsidP="00B6172A">
            <w:pPr>
              <w:spacing w:after="0"/>
            </w:pPr>
            <w:r w:rsidRPr="00B73743">
              <w:t>8</w:t>
            </w:r>
          </w:p>
        </w:tc>
        <w:tc>
          <w:tcPr>
            <w:tcW w:w="766" w:type="dxa"/>
          </w:tcPr>
          <w:p w14:paraId="109651F8" w14:textId="77777777" w:rsidR="0001733F" w:rsidRPr="00B73743" w:rsidRDefault="00543BE0" w:rsidP="00B6172A">
            <w:pPr>
              <w:spacing w:after="0"/>
            </w:pPr>
            <w:r>
              <w:sym w:font="Wingdings" w:char="F0FC"/>
            </w:r>
          </w:p>
        </w:tc>
      </w:tr>
      <w:tr w:rsidR="0001733F" w:rsidRPr="00B73743" w14:paraId="38EC8407" w14:textId="77777777" w:rsidTr="0001733F">
        <w:trPr>
          <w:cantSplit/>
          <w:jc w:val="center"/>
        </w:trPr>
        <w:tc>
          <w:tcPr>
            <w:tcW w:w="1945" w:type="dxa"/>
          </w:tcPr>
          <w:p w14:paraId="54BD93BB" w14:textId="77777777" w:rsidR="0001733F" w:rsidRPr="00B73743" w:rsidRDefault="0001733F" w:rsidP="00B6172A">
            <w:pPr>
              <w:spacing w:after="0"/>
            </w:pPr>
            <w:r w:rsidRPr="00B73743">
              <w:t>9</w:t>
            </w:r>
          </w:p>
        </w:tc>
        <w:tc>
          <w:tcPr>
            <w:tcW w:w="766" w:type="dxa"/>
          </w:tcPr>
          <w:p w14:paraId="07D95DB4" w14:textId="77777777" w:rsidR="0001733F" w:rsidRPr="00B73743" w:rsidRDefault="00543BE0" w:rsidP="00B6172A">
            <w:pPr>
              <w:spacing w:after="0"/>
            </w:pPr>
            <w:r>
              <w:sym w:font="Wingdings" w:char="F0FC"/>
            </w:r>
          </w:p>
        </w:tc>
      </w:tr>
      <w:tr w:rsidR="0001733F" w:rsidRPr="00B73743" w14:paraId="2C322F43" w14:textId="77777777" w:rsidTr="0001733F">
        <w:trPr>
          <w:cantSplit/>
          <w:jc w:val="center"/>
        </w:trPr>
        <w:tc>
          <w:tcPr>
            <w:tcW w:w="1945" w:type="dxa"/>
          </w:tcPr>
          <w:p w14:paraId="6491DEE0" w14:textId="77777777" w:rsidR="0001733F" w:rsidRPr="00B73743" w:rsidRDefault="0001733F" w:rsidP="00B6172A">
            <w:pPr>
              <w:spacing w:after="0"/>
            </w:pPr>
            <w:r w:rsidRPr="00B73743">
              <w:t>10</w:t>
            </w:r>
          </w:p>
        </w:tc>
        <w:tc>
          <w:tcPr>
            <w:tcW w:w="766" w:type="dxa"/>
          </w:tcPr>
          <w:p w14:paraId="4B202B83" w14:textId="77777777" w:rsidR="0001733F" w:rsidRPr="00B73743" w:rsidRDefault="0001733F" w:rsidP="00B6172A">
            <w:pPr>
              <w:spacing w:after="0"/>
            </w:pPr>
          </w:p>
        </w:tc>
      </w:tr>
    </w:tbl>
    <w:p w14:paraId="1C4BDBAF" w14:textId="77777777" w:rsidR="002D53C6" w:rsidRDefault="002D53C6" w:rsidP="00B6172A">
      <w:pPr>
        <w:spacing w:after="0"/>
      </w:pPr>
    </w:p>
    <w:p w14:paraId="253780D9" w14:textId="77777777" w:rsidR="00F761BD" w:rsidRDefault="00F761BD" w:rsidP="00F761BD">
      <w:pPr>
        <w:pStyle w:val="Heading5"/>
      </w:pPr>
      <w:bookmarkStart w:id="57" w:name="_Toc299107549"/>
      <w:r w:rsidRPr="00F761BD">
        <w:t>Filtering by Sequence</w:t>
      </w:r>
      <w:r>
        <w:t>,</w:t>
      </w:r>
      <w:r w:rsidRPr="00F761BD">
        <w:t xml:space="preserve"> </w:t>
      </w:r>
      <w:r>
        <w:t>Example 2</w:t>
      </w:r>
      <w:bookmarkEnd w:id="57"/>
    </w:p>
    <w:p w14:paraId="5D56C81E" w14:textId="77777777" w:rsidR="002D53C6" w:rsidRDefault="002D53C6" w:rsidP="00B6172A">
      <w:pPr>
        <w:spacing w:after="0"/>
      </w:pPr>
    </w:p>
    <w:p w14:paraId="65480515" w14:textId="77777777" w:rsidR="002D53C6" w:rsidRDefault="00CC5A59" w:rsidP="006A0846">
      <w:pPr>
        <w:pStyle w:val="BodyText"/>
        <w:spacing w:before="0"/>
      </w:pPr>
      <w:r>
        <w:t xml:space="preserve">In </w:t>
      </w:r>
      <w:r w:rsidR="00451FC6" w:rsidRPr="00451FC6">
        <w:t>Filtering by Sequence</w:t>
      </w:r>
      <w:r w:rsidR="00BB0749">
        <w:t xml:space="preserve"> - </w:t>
      </w:r>
      <w:r>
        <w:t xml:space="preserve">Example </w:t>
      </w:r>
      <w:r w:rsidR="00051985">
        <w:t>2</w:t>
      </w:r>
      <w:r>
        <w:t xml:space="preserve"> we send </w:t>
      </w:r>
      <w:r w:rsidR="00051985">
        <w:t xml:space="preserve">two </w:t>
      </w:r>
      <w:r w:rsidR="002D53C6">
        <w:t xml:space="preserve">out of every </w:t>
      </w:r>
      <w:r w:rsidR="00051985">
        <w:t xml:space="preserve">four </w:t>
      </w:r>
      <w:r w:rsidR="002D53C6">
        <w:t xml:space="preserve">packets, offset packet </w:t>
      </w:r>
      <w:r w:rsidR="00051985">
        <w:t>one</w:t>
      </w:r>
      <w:r w:rsidR="002D53C6">
        <w:t xml:space="preserve">.  This will send </w:t>
      </w:r>
      <w:r w:rsidR="00051985">
        <w:t xml:space="preserve">two </w:t>
      </w:r>
      <w:r w:rsidR="002D53C6">
        <w:t xml:space="preserve">packets and then skip </w:t>
      </w:r>
      <w:r w:rsidR="00051985">
        <w:t xml:space="preserve">two </w:t>
      </w:r>
      <w:r w:rsidR="005B6D3A">
        <w:t xml:space="preserve">packets, starting with packet </w:t>
      </w:r>
      <w:r w:rsidR="00051985">
        <w:t>one</w:t>
      </w:r>
      <w:r w:rsidR="005B6D3A">
        <w:t>:</w:t>
      </w:r>
    </w:p>
    <w:p w14:paraId="16F7DCD5" w14:textId="77777777" w:rsidR="00930930" w:rsidRDefault="00930930" w:rsidP="00930930">
      <w:pPr>
        <w:pStyle w:val="CaptionTable"/>
      </w:pPr>
      <w:bookmarkStart w:id="58" w:name="_Toc299107608"/>
      <w:r>
        <w:t xml:space="preserve">Table </w:t>
      </w:r>
      <w:fldSimple w:instr=" SEQ Table \* ARABIC ">
        <w:r w:rsidR="009B0848">
          <w:rPr>
            <w:noProof/>
          </w:rPr>
          <w:t>4</w:t>
        </w:r>
      </w:fldSimple>
      <w:r>
        <w:t xml:space="preserve"> </w:t>
      </w:r>
      <w:r w:rsidRPr="00930930">
        <w:t>Filtering by Sequence</w:t>
      </w:r>
      <w:r>
        <w:t xml:space="preserve"> – Example 2</w:t>
      </w:r>
      <w:bookmarkEnd w:id="58"/>
    </w:p>
    <w:tbl>
      <w:tblPr>
        <w:tblStyle w:val="TableGrid"/>
        <w:tblW w:w="0" w:type="auto"/>
        <w:jc w:val="center"/>
        <w:tblLook w:val="04A0" w:firstRow="1" w:lastRow="0" w:firstColumn="1" w:lastColumn="0" w:noHBand="0" w:noVBand="1"/>
      </w:tblPr>
      <w:tblGrid>
        <w:gridCol w:w="485"/>
        <w:gridCol w:w="436"/>
      </w:tblGrid>
      <w:tr w:rsidR="002D53C6" w:rsidRPr="001776E3" w14:paraId="76F9BF66" w14:textId="77777777" w:rsidTr="006A0846">
        <w:trPr>
          <w:jc w:val="center"/>
        </w:trPr>
        <w:tc>
          <w:tcPr>
            <w:tcW w:w="485" w:type="dxa"/>
          </w:tcPr>
          <w:p w14:paraId="3DDFA7ED" w14:textId="77777777" w:rsidR="002D53C6" w:rsidRPr="001776E3" w:rsidRDefault="002D53C6" w:rsidP="00B6172A">
            <w:pPr>
              <w:spacing w:after="0"/>
            </w:pPr>
            <w:r w:rsidRPr="001776E3">
              <w:t>N</w:t>
            </w:r>
          </w:p>
        </w:tc>
        <w:tc>
          <w:tcPr>
            <w:tcW w:w="436" w:type="dxa"/>
          </w:tcPr>
          <w:p w14:paraId="483A130D" w14:textId="77777777" w:rsidR="002D53C6" w:rsidRPr="001776E3" w:rsidRDefault="002D53C6" w:rsidP="00B6172A">
            <w:pPr>
              <w:spacing w:after="0"/>
            </w:pPr>
            <w:r w:rsidRPr="001776E3">
              <w:t>2</w:t>
            </w:r>
          </w:p>
        </w:tc>
      </w:tr>
      <w:tr w:rsidR="002D53C6" w:rsidRPr="001776E3" w14:paraId="061FBD74" w14:textId="77777777" w:rsidTr="006A0846">
        <w:trPr>
          <w:jc w:val="center"/>
        </w:trPr>
        <w:tc>
          <w:tcPr>
            <w:tcW w:w="485" w:type="dxa"/>
          </w:tcPr>
          <w:p w14:paraId="6630988D" w14:textId="77777777" w:rsidR="002D53C6" w:rsidRPr="001776E3" w:rsidRDefault="002D53C6" w:rsidP="00B6172A">
            <w:pPr>
              <w:spacing w:after="0"/>
            </w:pPr>
            <w:r w:rsidRPr="001776E3">
              <w:t>Y</w:t>
            </w:r>
          </w:p>
        </w:tc>
        <w:tc>
          <w:tcPr>
            <w:tcW w:w="436" w:type="dxa"/>
          </w:tcPr>
          <w:p w14:paraId="715933A9" w14:textId="77777777" w:rsidR="002D53C6" w:rsidRPr="001776E3" w:rsidRDefault="002D53C6" w:rsidP="00B6172A">
            <w:pPr>
              <w:spacing w:after="0"/>
            </w:pPr>
            <w:r w:rsidRPr="001776E3">
              <w:t>1</w:t>
            </w:r>
          </w:p>
        </w:tc>
      </w:tr>
      <w:tr w:rsidR="002D53C6" w:rsidRPr="001776E3" w14:paraId="0945FD7F" w14:textId="77777777" w:rsidTr="006A0846">
        <w:trPr>
          <w:jc w:val="center"/>
        </w:trPr>
        <w:tc>
          <w:tcPr>
            <w:tcW w:w="485" w:type="dxa"/>
          </w:tcPr>
          <w:p w14:paraId="0AB3C3B7" w14:textId="77777777" w:rsidR="002D53C6" w:rsidRPr="001776E3" w:rsidRDefault="002D53C6" w:rsidP="00B6172A">
            <w:pPr>
              <w:spacing w:after="0"/>
            </w:pPr>
            <w:r w:rsidRPr="001776E3">
              <w:t>X</w:t>
            </w:r>
          </w:p>
        </w:tc>
        <w:tc>
          <w:tcPr>
            <w:tcW w:w="436" w:type="dxa"/>
          </w:tcPr>
          <w:p w14:paraId="2D67FC47" w14:textId="77777777" w:rsidR="002D53C6" w:rsidRPr="001776E3" w:rsidRDefault="002D53C6" w:rsidP="00B6172A">
            <w:pPr>
              <w:spacing w:after="0"/>
            </w:pPr>
            <w:r w:rsidRPr="001776E3">
              <w:t>4</w:t>
            </w:r>
          </w:p>
        </w:tc>
      </w:tr>
    </w:tbl>
    <w:p w14:paraId="5D1AB279" w14:textId="77777777" w:rsidR="0001733F" w:rsidRPr="0017058F" w:rsidRDefault="0001733F">
      <w:pPr>
        <w:rPr>
          <w:sz w:val="6"/>
          <w:szCs w:val="6"/>
        </w:rPr>
      </w:pPr>
    </w:p>
    <w:tbl>
      <w:tblPr>
        <w:tblStyle w:val="TableGrid"/>
        <w:tblW w:w="0" w:type="auto"/>
        <w:jc w:val="center"/>
        <w:tblLook w:val="04A0" w:firstRow="1" w:lastRow="0" w:firstColumn="1" w:lastColumn="0" w:noHBand="0" w:noVBand="1"/>
      </w:tblPr>
      <w:tblGrid>
        <w:gridCol w:w="1945"/>
        <w:gridCol w:w="766"/>
      </w:tblGrid>
      <w:tr w:rsidR="002D53C6" w:rsidRPr="00174042" w14:paraId="63DA102D" w14:textId="77777777" w:rsidTr="00174042">
        <w:trPr>
          <w:cantSplit/>
          <w:tblHeader/>
          <w:jc w:val="center"/>
        </w:trPr>
        <w:tc>
          <w:tcPr>
            <w:tcW w:w="1945" w:type="dxa"/>
          </w:tcPr>
          <w:p w14:paraId="643DB4C8" w14:textId="77777777" w:rsidR="002D53C6" w:rsidRPr="00174042" w:rsidRDefault="002D53C6" w:rsidP="00B6172A">
            <w:pPr>
              <w:spacing w:after="0"/>
              <w:rPr>
                <w:b/>
              </w:rPr>
            </w:pPr>
            <w:r w:rsidRPr="00174042">
              <w:rPr>
                <w:b/>
              </w:rPr>
              <w:t>Sequence Number</w:t>
            </w:r>
          </w:p>
        </w:tc>
        <w:tc>
          <w:tcPr>
            <w:tcW w:w="766" w:type="dxa"/>
          </w:tcPr>
          <w:p w14:paraId="2E4D3AEB" w14:textId="77777777" w:rsidR="002D53C6" w:rsidRPr="00174042" w:rsidRDefault="002D53C6" w:rsidP="00B6172A">
            <w:pPr>
              <w:spacing w:after="0"/>
              <w:rPr>
                <w:b/>
              </w:rPr>
            </w:pPr>
            <w:r w:rsidRPr="00174042">
              <w:rPr>
                <w:b/>
              </w:rPr>
              <w:t>Send</w:t>
            </w:r>
          </w:p>
        </w:tc>
      </w:tr>
      <w:tr w:rsidR="002D53C6" w:rsidRPr="001776E3" w14:paraId="7CBC8826" w14:textId="77777777" w:rsidTr="00174042">
        <w:trPr>
          <w:cantSplit/>
          <w:jc w:val="center"/>
        </w:trPr>
        <w:tc>
          <w:tcPr>
            <w:tcW w:w="1945" w:type="dxa"/>
          </w:tcPr>
          <w:p w14:paraId="3FAB8123" w14:textId="77777777" w:rsidR="002D53C6" w:rsidRPr="001776E3" w:rsidRDefault="002D53C6" w:rsidP="00B6172A">
            <w:pPr>
              <w:spacing w:after="0"/>
            </w:pPr>
            <w:r w:rsidRPr="001776E3">
              <w:t>0</w:t>
            </w:r>
          </w:p>
        </w:tc>
        <w:tc>
          <w:tcPr>
            <w:tcW w:w="766" w:type="dxa"/>
          </w:tcPr>
          <w:p w14:paraId="3186000C" w14:textId="77777777" w:rsidR="002D53C6" w:rsidRPr="001776E3" w:rsidRDefault="002D53C6" w:rsidP="00B6172A">
            <w:pPr>
              <w:spacing w:after="0"/>
            </w:pPr>
          </w:p>
        </w:tc>
      </w:tr>
      <w:tr w:rsidR="002D53C6" w:rsidRPr="001776E3" w14:paraId="5D369128" w14:textId="77777777" w:rsidTr="00174042">
        <w:trPr>
          <w:cantSplit/>
          <w:jc w:val="center"/>
        </w:trPr>
        <w:tc>
          <w:tcPr>
            <w:tcW w:w="1945" w:type="dxa"/>
          </w:tcPr>
          <w:p w14:paraId="67C0180F" w14:textId="77777777" w:rsidR="002D53C6" w:rsidRPr="001776E3" w:rsidRDefault="002D53C6" w:rsidP="00B6172A">
            <w:pPr>
              <w:spacing w:after="0"/>
            </w:pPr>
            <w:r w:rsidRPr="001776E3">
              <w:t>1</w:t>
            </w:r>
          </w:p>
        </w:tc>
        <w:tc>
          <w:tcPr>
            <w:tcW w:w="766" w:type="dxa"/>
          </w:tcPr>
          <w:p w14:paraId="4F67D3D6" w14:textId="77777777" w:rsidR="002D53C6" w:rsidRPr="001776E3" w:rsidRDefault="003312F0" w:rsidP="003312F0">
            <w:pPr>
              <w:spacing w:after="0"/>
            </w:pPr>
            <w:r>
              <w:sym w:font="Wingdings" w:char="F0FC"/>
            </w:r>
          </w:p>
        </w:tc>
      </w:tr>
      <w:tr w:rsidR="002D53C6" w:rsidRPr="001776E3" w14:paraId="58E78CA8" w14:textId="77777777" w:rsidTr="00174042">
        <w:trPr>
          <w:cantSplit/>
          <w:jc w:val="center"/>
        </w:trPr>
        <w:tc>
          <w:tcPr>
            <w:tcW w:w="1945" w:type="dxa"/>
          </w:tcPr>
          <w:p w14:paraId="116B9243" w14:textId="77777777" w:rsidR="002D53C6" w:rsidRPr="001776E3" w:rsidRDefault="002D53C6" w:rsidP="00B6172A">
            <w:pPr>
              <w:spacing w:after="0"/>
            </w:pPr>
            <w:r w:rsidRPr="001776E3">
              <w:t>2</w:t>
            </w:r>
          </w:p>
        </w:tc>
        <w:tc>
          <w:tcPr>
            <w:tcW w:w="766" w:type="dxa"/>
          </w:tcPr>
          <w:p w14:paraId="66D6C8F0" w14:textId="77777777" w:rsidR="002D53C6" w:rsidRPr="001776E3" w:rsidRDefault="003312F0" w:rsidP="003312F0">
            <w:pPr>
              <w:spacing w:after="0"/>
            </w:pPr>
            <w:r>
              <w:sym w:font="Wingdings" w:char="F0FC"/>
            </w:r>
          </w:p>
        </w:tc>
      </w:tr>
      <w:tr w:rsidR="002D53C6" w:rsidRPr="001776E3" w14:paraId="5E1F25DC" w14:textId="77777777" w:rsidTr="00174042">
        <w:trPr>
          <w:cantSplit/>
          <w:jc w:val="center"/>
        </w:trPr>
        <w:tc>
          <w:tcPr>
            <w:tcW w:w="1945" w:type="dxa"/>
          </w:tcPr>
          <w:p w14:paraId="460BF155" w14:textId="77777777" w:rsidR="002D53C6" w:rsidRPr="001776E3" w:rsidRDefault="002D53C6" w:rsidP="00B6172A">
            <w:pPr>
              <w:spacing w:after="0"/>
            </w:pPr>
            <w:r w:rsidRPr="001776E3">
              <w:t>3</w:t>
            </w:r>
          </w:p>
        </w:tc>
        <w:tc>
          <w:tcPr>
            <w:tcW w:w="766" w:type="dxa"/>
          </w:tcPr>
          <w:p w14:paraId="53361DB9" w14:textId="77777777" w:rsidR="002D53C6" w:rsidRPr="001776E3" w:rsidRDefault="002D53C6" w:rsidP="00B6172A">
            <w:pPr>
              <w:spacing w:after="0"/>
            </w:pPr>
          </w:p>
        </w:tc>
      </w:tr>
      <w:tr w:rsidR="002D53C6" w:rsidRPr="001776E3" w14:paraId="58A33265" w14:textId="77777777" w:rsidTr="00174042">
        <w:trPr>
          <w:cantSplit/>
          <w:jc w:val="center"/>
        </w:trPr>
        <w:tc>
          <w:tcPr>
            <w:tcW w:w="1945" w:type="dxa"/>
          </w:tcPr>
          <w:p w14:paraId="6BFC5916" w14:textId="77777777" w:rsidR="002D53C6" w:rsidRPr="001776E3" w:rsidRDefault="002D53C6" w:rsidP="00B6172A">
            <w:pPr>
              <w:spacing w:after="0"/>
            </w:pPr>
            <w:r w:rsidRPr="001776E3">
              <w:t>4</w:t>
            </w:r>
          </w:p>
        </w:tc>
        <w:tc>
          <w:tcPr>
            <w:tcW w:w="766" w:type="dxa"/>
          </w:tcPr>
          <w:p w14:paraId="4AF29DF9" w14:textId="77777777" w:rsidR="002D53C6" w:rsidRPr="001776E3" w:rsidRDefault="002D53C6" w:rsidP="00B6172A">
            <w:pPr>
              <w:spacing w:after="0"/>
            </w:pPr>
          </w:p>
        </w:tc>
      </w:tr>
      <w:tr w:rsidR="003312F0" w:rsidRPr="001776E3" w14:paraId="4180D9A7" w14:textId="77777777" w:rsidTr="00174042">
        <w:trPr>
          <w:cantSplit/>
          <w:jc w:val="center"/>
        </w:trPr>
        <w:tc>
          <w:tcPr>
            <w:tcW w:w="1945" w:type="dxa"/>
          </w:tcPr>
          <w:p w14:paraId="07D13DD6" w14:textId="77777777" w:rsidR="003312F0" w:rsidRPr="001776E3" w:rsidRDefault="003312F0" w:rsidP="00B6172A">
            <w:pPr>
              <w:spacing w:after="0"/>
            </w:pPr>
            <w:r w:rsidRPr="001776E3">
              <w:t>5</w:t>
            </w:r>
          </w:p>
        </w:tc>
        <w:tc>
          <w:tcPr>
            <w:tcW w:w="766" w:type="dxa"/>
          </w:tcPr>
          <w:p w14:paraId="013DF8DD" w14:textId="77777777" w:rsidR="003312F0" w:rsidRPr="001776E3" w:rsidRDefault="003312F0" w:rsidP="00310E0E">
            <w:pPr>
              <w:spacing w:after="0"/>
            </w:pPr>
            <w:r>
              <w:sym w:font="Wingdings" w:char="F0FC"/>
            </w:r>
          </w:p>
        </w:tc>
      </w:tr>
      <w:tr w:rsidR="003312F0" w:rsidRPr="001776E3" w14:paraId="60AB9507" w14:textId="77777777" w:rsidTr="00174042">
        <w:trPr>
          <w:cantSplit/>
          <w:jc w:val="center"/>
        </w:trPr>
        <w:tc>
          <w:tcPr>
            <w:tcW w:w="1945" w:type="dxa"/>
          </w:tcPr>
          <w:p w14:paraId="072AAB52" w14:textId="77777777" w:rsidR="003312F0" w:rsidRPr="001776E3" w:rsidRDefault="003312F0" w:rsidP="00B6172A">
            <w:pPr>
              <w:spacing w:after="0"/>
            </w:pPr>
            <w:r w:rsidRPr="001776E3">
              <w:t>6</w:t>
            </w:r>
          </w:p>
        </w:tc>
        <w:tc>
          <w:tcPr>
            <w:tcW w:w="766" w:type="dxa"/>
          </w:tcPr>
          <w:p w14:paraId="0AFB2AF4" w14:textId="77777777" w:rsidR="003312F0" w:rsidRPr="001776E3" w:rsidRDefault="003312F0" w:rsidP="00310E0E">
            <w:pPr>
              <w:spacing w:after="0"/>
            </w:pPr>
            <w:r>
              <w:sym w:font="Wingdings" w:char="F0FC"/>
            </w:r>
          </w:p>
        </w:tc>
      </w:tr>
      <w:tr w:rsidR="002D53C6" w:rsidRPr="001776E3" w14:paraId="3D5AA289" w14:textId="77777777" w:rsidTr="00174042">
        <w:trPr>
          <w:cantSplit/>
          <w:jc w:val="center"/>
        </w:trPr>
        <w:tc>
          <w:tcPr>
            <w:tcW w:w="1945" w:type="dxa"/>
          </w:tcPr>
          <w:p w14:paraId="318104D6" w14:textId="77777777" w:rsidR="002D53C6" w:rsidRPr="001776E3" w:rsidRDefault="002D53C6" w:rsidP="00B6172A">
            <w:pPr>
              <w:spacing w:after="0"/>
            </w:pPr>
            <w:r w:rsidRPr="001776E3">
              <w:t>7</w:t>
            </w:r>
          </w:p>
        </w:tc>
        <w:tc>
          <w:tcPr>
            <w:tcW w:w="766" w:type="dxa"/>
          </w:tcPr>
          <w:p w14:paraId="3DA350AC" w14:textId="77777777" w:rsidR="002D53C6" w:rsidRPr="001776E3" w:rsidRDefault="002D53C6" w:rsidP="00B6172A">
            <w:pPr>
              <w:spacing w:after="0"/>
            </w:pPr>
          </w:p>
        </w:tc>
      </w:tr>
      <w:tr w:rsidR="002D53C6" w:rsidRPr="001776E3" w14:paraId="3C42DFEA" w14:textId="77777777" w:rsidTr="00174042">
        <w:trPr>
          <w:cantSplit/>
          <w:jc w:val="center"/>
        </w:trPr>
        <w:tc>
          <w:tcPr>
            <w:tcW w:w="1945" w:type="dxa"/>
          </w:tcPr>
          <w:p w14:paraId="591A499E" w14:textId="77777777" w:rsidR="002D53C6" w:rsidRPr="001776E3" w:rsidRDefault="002D53C6" w:rsidP="00B6172A">
            <w:pPr>
              <w:spacing w:after="0"/>
            </w:pPr>
            <w:r w:rsidRPr="001776E3">
              <w:t>8</w:t>
            </w:r>
          </w:p>
        </w:tc>
        <w:tc>
          <w:tcPr>
            <w:tcW w:w="766" w:type="dxa"/>
          </w:tcPr>
          <w:p w14:paraId="60872928" w14:textId="77777777" w:rsidR="002D53C6" w:rsidRPr="001776E3" w:rsidRDefault="002D53C6" w:rsidP="00B6172A">
            <w:pPr>
              <w:spacing w:after="0"/>
            </w:pPr>
          </w:p>
        </w:tc>
      </w:tr>
      <w:tr w:rsidR="003312F0" w:rsidRPr="001776E3" w14:paraId="21269415" w14:textId="77777777" w:rsidTr="00174042">
        <w:trPr>
          <w:cantSplit/>
          <w:jc w:val="center"/>
        </w:trPr>
        <w:tc>
          <w:tcPr>
            <w:tcW w:w="1945" w:type="dxa"/>
          </w:tcPr>
          <w:p w14:paraId="6C94DB90" w14:textId="77777777" w:rsidR="003312F0" w:rsidRPr="001776E3" w:rsidRDefault="003312F0" w:rsidP="00B6172A">
            <w:pPr>
              <w:spacing w:after="0"/>
            </w:pPr>
            <w:r w:rsidRPr="001776E3">
              <w:t>9</w:t>
            </w:r>
          </w:p>
        </w:tc>
        <w:tc>
          <w:tcPr>
            <w:tcW w:w="766" w:type="dxa"/>
          </w:tcPr>
          <w:p w14:paraId="25B80F10" w14:textId="77777777" w:rsidR="003312F0" w:rsidRPr="001776E3" w:rsidRDefault="003312F0" w:rsidP="00310E0E">
            <w:pPr>
              <w:spacing w:after="0"/>
            </w:pPr>
            <w:r>
              <w:sym w:font="Wingdings" w:char="F0FC"/>
            </w:r>
          </w:p>
        </w:tc>
      </w:tr>
      <w:tr w:rsidR="003312F0" w:rsidRPr="001776E3" w14:paraId="09865E23" w14:textId="77777777" w:rsidTr="00174042">
        <w:trPr>
          <w:cantSplit/>
          <w:jc w:val="center"/>
        </w:trPr>
        <w:tc>
          <w:tcPr>
            <w:tcW w:w="1945" w:type="dxa"/>
          </w:tcPr>
          <w:p w14:paraId="600BB71A" w14:textId="77777777" w:rsidR="003312F0" w:rsidRPr="001776E3" w:rsidRDefault="003312F0" w:rsidP="00B6172A">
            <w:pPr>
              <w:spacing w:after="0"/>
            </w:pPr>
            <w:r w:rsidRPr="001776E3">
              <w:t>10</w:t>
            </w:r>
          </w:p>
        </w:tc>
        <w:tc>
          <w:tcPr>
            <w:tcW w:w="766" w:type="dxa"/>
          </w:tcPr>
          <w:p w14:paraId="3C7C599B" w14:textId="77777777" w:rsidR="003312F0" w:rsidRPr="001776E3" w:rsidRDefault="003312F0" w:rsidP="00310E0E">
            <w:pPr>
              <w:spacing w:after="0"/>
            </w:pPr>
            <w:r>
              <w:sym w:font="Wingdings" w:char="F0FC"/>
            </w:r>
          </w:p>
        </w:tc>
      </w:tr>
    </w:tbl>
    <w:p w14:paraId="02D61B7E" w14:textId="77777777" w:rsidR="00341191" w:rsidRDefault="00341191" w:rsidP="00341191">
      <w:pPr>
        <w:pStyle w:val="Heading4"/>
      </w:pPr>
      <w:bookmarkStart w:id="59" w:name="_Toc299107550"/>
      <w:r>
        <w:t>Filtering by Spacecraft Time</w:t>
      </w:r>
      <w:bookmarkEnd w:id="59"/>
    </w:p>
    <w:p w14:paraId="6AE95BC8" w14:textId="77777777" w:rsidR="00D6392F" w:rsidRDefault="00501179" w:rsidP="00277FBD">
      <w:pPr>
        <w:pStyle w:val="BodyText"/>
        <w:spacing w:before="0"/>
      </w:pPr>
      <w:r>
        <w:t xml:space="preserve">Time based </w:t>
      </w:r>
      <w:r w:rsidR="00083477">
        <w:t xml:space="preserve">filtering uses the </w:t>
      </w:r>
      <w:r w:rsidR="00F37398">
        <w:t>S</w:t>
      </w:r>
      <w:r w:rsidR="00083477">
        <w:t>pacecraft time code found in the</w:t>
      </w:r>
      <w:r w:rsidR="001854F4">
        <w:t xml:space="preserve"> CCSDS packet secondary header. </w:t>
      </w:r>
      <w:r w:rsidR="001854F4" w:rsidRPr="00542879">
        <w:t xml:space="preserve">The filter factor has three parameters and can be expressed in terms of N number of packets out of X number of Seconds/Sub Seconds. Note there are 16 Sub Seconds per Second. </w:t>
      </w:r>
    </w:p>
    <w:p w14:paraId="1572EB8A" w14:textId="77777777" w:rsidR="001854F4" w:rsidRDefault="001854F4" w:rsidP="00277FBD">
      <w:pPr>
        <w:pStyle w:val="BodyText"/>
        <w:spacing w:before="0"/>
      </w:pPr>
      <w:r w:rsidRPr="00542879">
        <w:t xml:space="preserve">The offset Y determines the starting point within the X for selecting packets.  </w:t>
      </w:r>
      <w:r>
        <w:t>Messages are stored if and only if the message time stamp modulo X is less than N.</w:t>
      </w:r>
    </w:p>
    <w:p w14:paraId="74C2DC7B" w14:textId="77777777" w:rsidR="00083477" w:rsidRDefault="00083477" w:rsidP="00277FBD">
      <w:pPr>
        <w:pStyle w:val="BodyText"/>
        <w:spacing w:before="0"/>
      </w:pPr>
      <w:r>
        <w:t xml:space="preserve">Fifteen bits out of the 64-bit CCSDS time code field are used. The constructed 15-bit time stamp used for DS filtering consists of the 11 least significant bits (LSBs) of the </w:t>
      </w:r>
      <w:proofErr w:type="gramStart"/>
      <w:r>
        <w:t>seconds</w:t>
      </w:r>
      <w:proofErr w:type="gramEnd"/>
      <w:r>
        <w:t xml:space="preserve"> field and the four most significant bits (MSBs) of the sub-seconds field. Messages will be stored if and only if the constructed 15-bit time stamp modulo X is less than N. </w:t>
      </w:r>
    </w:p>
    <w:p w14:paraId="7291423B" w14:textId="77777777" w:rsidR="00083477" w:rsidRDefault="00083477" w:rsidP="00277FBD">
      <w:pPr>
        <w:pStyle w:val="BodyText"/>
        <w:spacing w:before="0"/>
      </w:pPr>
      <w:r>
        <w:t>This type of filtering is rare in that the N value must be set to the desired 15-bit time stamp, which is hard to specify.</w:t>
      </w:r>
    </w:p>
    <w:p w14:paraId="49A6D2D6" w14:textId="77777777" w:rsidR="001854F4" w:rsidRDefault="001854F4" w:rsidP="00277FBD">
      <w:pPr>
        <w:pStyle w:val="BodyText"/>
        <w:spacing w:before="0"/>
      </w:pPr>
    </w:p>
    <w:p w14:paraId="1FF329E5" w14:textId="77777777" w:rsidR="00542879" w:rsidRDefault="00542879" w:rsidP="00C27542">
      <w:r>
        <w:object w:dxaOrig="10140" w:dyaOrig="1932" w14:anchorId="0055666C">
          <v:shape id="_x0000_i1026" type="#_x0000_t75" style="width:6in;height:82pt" o:ole="">
            <v:imagedata r:id="rId28" o:title=""/>
          </v:shape>
          <o:OLEObject Type="Embed" ProgID="ShapewareVISIO10" ShapeID="_x0000_i1026" DrawAspect="Content" ObjectID="_1373100347"/>
        </w:object>
      </w:r>
    </w:p>
    <w:p w14:paraId="4E9AFAFA" w14:textId="77777777" w:rsidR="00744EDC" w:rsidRDefault="00744EDC" w:rsidP="00744EDC">
      <w:pPr>
        <w:pStyle w:val="CaptionFigure"/>
      </w:pPr>
      <w:bookmarkStart w:id="60" w:name="_Toc359842423"/>
      <w:r>
        <w:t xml:space="preserve">Figure </w:t>
      </w:r>
      <w:fldSimple w:instr=" SEQ Figure \* ARABIC ">
        <w:r w:rsidR="009B0848">
          <w:rPr>
            <w:noProof/>
          </w:rPr>
          <w:t>3</w:t>
        </w:r>
      </w:fldSimple>
      <w:r>
        <w:t xml:space="preserve"> Filter Factor Parameters - </w:t>
      </w:r>
      <w:r w:rsidRPr="0021232E">
        <w:t xml:space="preserve">Filtering by </w:t>
      </w:r>
      <w:r>
        <w:t>Spacecraft Time</w:t>
      </w:r>
      <w:bookmarkEnd w:id="60"/>
    </w:p>
    <w:p w14:paraId="2A9B18EC" w14:textId="77777777" w:rsidR="00542879" w:rsidRDefault="00542879" w:rsidP="00277FBD">
      <w:pPr>
        <w:pStyle w:val="BodyText"/>
        <w:spacing w:before="0"/>
      </w:pPr>
      <w:r>
        <w:t xml:space="preserve">The time code filter factor consists of the least significant 11 bits of the </w:t>
      </w:r>
      <w:proofErr w:type="spellStart"/>
      <w:r>
        <w:t>Lo_Word</w:t>
      </w:r>
      <w:proofErr w:type="spellEnd"/>
      <w:r>
        <w:t xml:space="preserve"> Seconds (a), and the most significant </w:t>
      </w:r>
      <w:r w:rsidR="00B80BF3">
        <w:t>four</w:t>
      </w:r>
      <w:r>
        <w:t xml:space="preserve"> bits of the </w:t>
      </w:r>
      <w:proofErr w:type="spellStart"/>
      <w:r>
        <w:t>Hi_Word</w:t>
      </w:r>
      <w:proofErr w:type="spellEnd"/>
      <w:r>
        <w:t xml:space="preserve"> Sub Seconds (b).  Bit 16 is not used (c)</w:t>
      </w:r>
      <w:r w:rsidR="00532E40">
        <w:t>. For more, s</w:t>
      </w:r>
      <w:r>
        <w:t>ee</w:t>
      </w:r>
      <w:r w:rsidR="00FA4453">
        <w:t xml:space="preserve"> tables below</w:t>
      </w:r>
      <w:r>
        <w:t xml:space="preserve">. </w:t>
      </w:r>
    </w:p>
    <w:p w14:paraId="1B17CFE2" w14:textId="77777777" w:rsidR="00930930" w:rsidRDefault="00930930" w:rsidP="00930930">
      <w:pPr>
        <w:pStyle w:val="CaptionTable"/>
      </w:pPr>
      <w:bookmarkStart w:id="61" w:name="_Toc299107609"/>
      <w:r>
        <w:t xml:space="preserve">Table </w:t>
      </w:r>
      <w:fldSimple w:instr=" SEQ Table \* ARABIC ">
        <w:r w:rsidR="009B0848">
          <w:rPr>
            <w:noProof/>
          </w:rPr>
          <w:t>5</w:t>
        </w:r>
      </w:fldSimple>
      <w:r>
        <w:t xml:space="preserve"> </w:t>
      </w:r>
      <w:r w:rsidRPr="00930930">
        <w:t xml:space="preserve">Filtering by </w:t>
      </w:r>
      <w:r>
        <w:t xml:space="preserve">Time – </w:t>
      </w:r>
      <w:r w:rsidRPr="00930930">
        <w:t xml:space="preserve">Time Code Format </w:t>
      </w:r>
      <w:r w:rsidR="00C94D21" w:rsidRPr="00930930">
        <w:t>from</w:t>
      </w:r>
      <w:r w:rsidRPr="00930930">
        <w:t xml:space="preserve"> Packet</w:t>
      </w:r>
      <w:bookmarkEnd w:id="61"/>
    </w:p>
    <w:tbl>
      <w:tblPr>
        <w:tblStyle w:val="TableGrid"/>
        <w:tblW w:w="7301" w:type="dxa"/>
        <w:jc w:val="center"/>
        <w:tblLook w:val="04A0" w:firstRow="1" w:lastRow="0" w:firstColumn="1" w:lastColumn="0" w:noHBand="0" w:noVBand="1"/>
      </w:tblPr>
      <w:tblGrid>
        <w:gridCol w:w="1472"/>
        <w:gridCol w:w="2025"/>
        <w:gridCol w:w="2243"/>
        <w:gridCol w:w="1561"/>
      </w:tblGrid>
      <w:tr w:rsidR="00516E24" w:rsidRPr="001D3211" w14:paraId="6AF2FA99" w14:textId="77777777" w:rsidTr="00174042">
        <w:trPr>
          <w:jc w:val="center"/>
        </w:trPr>
        <w:tc>
          <w:tcPr>
            <w:tcW w:w="1523" w:type="dxa"/>
          </w:tcPr>
          <w:p w14:paraId="7B8EC2C7" w14:textId="77777777" w:rsidR="00516E24" w:rsidRPr="001D3211" w:rsidRDefault="00516E24" w:rsidP="008E2CF2">
            <w:proofErr w:type="spellStart"/>
            <w:r w:rsidRPr="001D3211">
              <w:t>Hi_Word</w:t>
            </w:r>
            <w:proofErr w:type="spellEnd"/>
            <w:r w:rsidRPr="001D3211">
              <w:t xml:space="preserve"> Seconds</w:t>
            </w:r>
          </w:p>
        </w:tc>
        <w:tc>
          <w:tcPr>
            <w:tcW w:w="1889" w:type="dxa"/>
          </w:tcPr>
          <w:p w14:paraId="2ED3368B" w14:textId="77777777" w:rsidR="00516E24" w:rsidRPr="001D3211" w:rsidRDefault="00516E24" w:rsidP="008E2CF2">
            <w:proofErr w:type="spellStart"/>
            <w:r w:rsidRPr="001D3211">
              <w:t>Lo_Word</w:t>
            </w:r>
            <w:proofErr w:type="spellEnd"/>
            <w:r w:rsidRPr="001D3211">
              <w:t xml:space="preserve"> Seconds</w:t>
            </w:r>
          </w:p>
        </w:tc>
        <w:tc>
          <w:tcPr>
            <w:tcW w:w="2269" w:type="dxa"/>
          </w:tcPr>
          <w:p w14:paraId="77E03BD9" w14:textId="77777777" w:rsidR="00516E24" w:rsidRPr="001D3211" w:rsidRDefault="00516E24" w:rsidP="008E2CF2">
            <w:proofErr w:type="spellStart"/>
            <w:r w:rsidRPr="001D3211">
              <w:t>Hi_Word</w:t>
            </w:r>
            <w:proofErr w:type="spellEnd"/>
            <w:r w:rsidRPr="001D3211">
              <w:t xml:space="preserve"> Sub Seconds</w:t>
            </w:r>
          </w:p>
        </w:tc>
        <w:tc>
          <w:tcPr>
            <w:tcW w:w="1620" w:type="dxa"/>
          </w:tcPr>
          <w:p w14:paraId="7064ED5D" w14:textId="77777777" w:rsidR="00516E24" w:rsidRPr="001D3211" w:rsidRDefault="00516E24" w:rsidP="008E2CF2">
            <w:proofErr w:type="spellStart"/>
            <w:r w:rsidRPr="001D3211">
              <w:t>Lo_Word</w:t>
            </w:r>
            <w:proofErr w:type="spellEnd"/>
            <w:r w:rsidRPr="001D3211">
              <w:t xml:space="preserve"> Sub Seconds</w:t>
            </w:r>
          </w:p>
        </w:tc>
      </w:tr>
      <w:tr w:rsidR="00516E24" w:rsidRPr="001D3211" w14:paraId="71260CC2" w14:textId="77777777" w:rsidTr="00174042">
        <w:trPr>
          <w:jc w:val="center"/>
        </w:trPr>
        <w:tc>
          <w:tcPr>
            <w:tcW w:w="1523" w:type="dxa"/>
          </w:tcPr>
          <w:p w14:paraId="0684BC7E" w14:textId="77777777" w:rsidR="00516E24" w:rsidRPr="001D3211" w:rsidRDefault="00516E24" w:rsidP="008E2CF2"/>
        </w:tc>
        <w:tc>
          <w:tcPr>
            <w:tcW w:w="1889" w:type="dxa"/>
          </w:tcPr>
          <w:p w14:paraId="2D3FD975" w14:textId="77777777" w:rsidR="00516E24" w:rsidRPr="001D3211" w:rsidRDefault="00D12C2C" w:rsidP="008E2CF2">
            <w:proofErr w:type="spellStart"/>
            <w:r w:rsidRPr="001D3211">
              <w:t>X</w:t>
            </w:r>
            <w:r w:rsidR="00516E24" w:rsidRPr="001D3211">
              <w:t>xxxx</w:t>
            </w:r>
            <w:r w:rsidR="00516E24" w:rsidRPr="00CC51A7">
              <w:rPr>
                <w:b/>
              </w:rPr>
              <w:t>aaaaaaaaaaa</w:t>
            </w:r>
            <w:proofErr w:type="spellEnd"/>
          </w:p>
        </w:tc>
        <w:tc>
          <w:tcPr>
            <w:tcW w:w="2269" w:type="dxa"/>
          </w:tcPr>
          <w:p w14:paraId="05863360" w14:textId="77777777" w:rsidR="00516E24" w:rsidRPr="001D3211" w:rsidRDefault="00516E24" w:rsidP="008E2CF2">
            <w:proofErr w:type="spellStart"/>
            <w:proofErr w:type="gramStart"/>
            <w:r w:rsidRPr="00CC51A7">
              <w:rPr>
                <w:b/>
              </w:rPr>
              <w:t>bbbb</w:t>
            </w:r>
            <w:r w:rsidRPr="001D3211">
              <w:t>xxxxxxxxxxxx</w:t>
            </w:r>
            <w:proofErr w:type="spellEnd"/>
            <w:proofErr w:type="gramEnd"/>
          </w:p>
        </w:tc>
        <w:tc>
          <w:tcPr>
            <w:tcW w:w="1620" w:type="dxa"/>
          </w:tcPr>
          <w:p w14:paraId="086DA380" w14:textId="77777777" w:rsidR="00516E24" w:rsidRPr="001D3211" w:rsidRDefault="00516E24" w:rsidP="008E2CF2"/>
        </w:tc>
      </w:tr>
    </w:tbl>
    <w:p w14:paraId="5BC47592" w14:textId="77777777" w:rsidR="00542879" w:rsidRDefault="00542879" w:rsidP="00542879">
      <w:r>
        <w:t xml:space="preserve">                     </w:t>
      </w:r>
    </w:p>
    <w:p w14:paraId="1ADF4F10" w14:textId="77777777" w:rsidR="00542879" w:rsidRDefault="00930930" w:rsidP="00764799">
      <w:pPr>
        <w:pStyle w:val="CaptionTable"/>
      </w:pPr>
      <w:bookmarkStart w:id="62" w:name="_Ref353893403"/>
      <w:bookmarkStart w:id="63" w:name="_Ref353893405"/>
      <w:bookmarkStart w:id="64" w:name="_Toc299107610"/>
      <w:r>
        <w:t xml:space="preserve">Table </w:t>
      </w:r>
      <w:fldSimple w:instr=" SEQ Table \* ARABIC ">
        <w:r w:rsidR="009B0848">
          <w:rPr>
            <w:noProof/>
          </w:rPr>
          <w:t>6</w:t>
        </w:r>
      </w:fldSimple>
      <w:bookmarkEnd w:id="62"/>
      <w:r>
        <w:t xml:space="preserve"> </w:t>
      </w:r>
      <w:bookmarkStart w:id="65" w:name="_Ref353893404"/>
      <w:r w:rsidRPr="00930930">
        <w:t xml:space="preserve">Filtering by </w:t>
      </w:r>
      <w:r>
        <w:t xml:space="preserve">Time – </w:t>
      </w:r>
      <w:r w:rsidRPr="00930930">
        <w:t xml:space="preserve">Time Code </w:t>
      </w:r>
      <w:r>
        <w:t xml:space="preserve">Filter </w:t>
      </w:r>
      <w:r w:rsidRPr="00930930">
        <w:t>Format</w:t>
      </w:r>
      <w:bookmarkEnd w:id="63"/>
      <w:bookmarkEnd w:id="65"/>
      <w:bookmarkEnd w:id="64"/>
      <w:r w:rsidR="00542879">
        <w:t xml:space="preserve"> </w:t>
      </w:r>
    </w:p>
    <w:tbl>
      <w:tblPr>
        <w:tblStyle w:val="TableGrid"/>
        <w:tblW w:w="0" w:type="auto"/>
        <w:jc w:val="center"/>
        <w:tblLook w:val="04A0" w:firstRow="1" w:lastRow="0" w:firstColumn="1" w:lastColumn="0" w:noHBand="0" w:noVBand="1"/>
      </w:tblPr>
      <w:tblGrid>
        <w:gridCol w:w="424"/>
        <w:gridCol w:w="1401"/>
        <w:gridCol w:w="766"/>
      </w:tblGrid>
      <w:tr w:rsidR="00516E24" w:rsidRPr="00DA2EDC" w14:paraId="072316DB" w14:textId="77777777" w:rsidTr="00764799">
        <w:trPr>
          <w:jc w:val="center"/>
        </w:trPr>
        <w:tc>
          <w:tcPr>
            <w:tcW w:w="424" w:type="dxa"/>
          </w:tcPr>
          <w:p w14:paraId="03E8D74F" w14:textId="77777777" w:rsidR="00516E24" w:rsidRPr="00DA2EDC" w:rsidRDefault="00516E24" w:rsidP="008E2CF2">
            <w:proofErr w:type="gramStart"/>
            <w:r w:rsidRPr="00DA2EDC">
              <w:t>c</w:t>
            </w:r>
            <w:proofErr w:type="gramEnd"/>
          </w:p>
        </w:tc>
        <w:tc>
          <w:tcPr>
            <w:tcW w:w="1401" w:type="dxa"/>
          </w:tcPr>
          <w:p w14:paraId="1698918C" w14:textId="77777777" w:rsidR="00516E24" w:rsidRPr="00DA2EDC" w:rsidRDefault="00516E24" w:rsidP="008E2CF2">
            <w:proofErr w:type="spellStart"/>
            <w:proofErr w:type="gramStart"/>
            <w:r w:rsidRPr="00DA2EDC">
              <w:t>aaaaaaaaaaa</w:t>
            </w:r>
            <w:proofErr w:type="spellEnd"/>
            <w:proofErr w:type="gramEnd"/>
          </w:p>
        </w:tc>
        <w:tc>
          <w:tcPr>
            <w:tcW w:w="766" w:type="dxa"/>
          </w:tcPr>
          <w:p w14:paraId="761462E6" w14:textId="77777777" w:rsidR="00516E24" w:rsidRPr="00DA2EDC" w:rsidRDefault="00DA76ED" w:rsidP="008E2CF2">
            <w:proofErr w:type="spellStart"/>
            <w:r w:rsidRPr="00DA2EDC">
              <w:t>B</w:t>
            </w:r>
            <w:r w:rsidR="00516E24" w:rsidRPr="00DA2EDC">
              <w:t>bbb</w:t>
            </w:r>
            <w:proofErr w:type="spellEnd"/>
          </w:p>
        </w:tc>
      </w:tr>
    </w:tbl>
    <w:p w14:paraId="6830886D" w14:textId="77777777" w:rsidR="00542879" w:rsidRDefault="00542879" w:rsidP="009D7C46">
      <w:pPr>
        <w:spacing w:after="0"/>
      </w:pPr>
    </w:p>
    <w:p w14:paraId="28EEB8A2" w14:textId="77777777" w:rsidR="00D408F3" w:rsidRDefault="00D408F3" w:rsidP="00244AF8">
      <w:pPr>
        <w:pStyle w:val="BodyText"/>
        <w:spacing w:before="0"/>
      </w:pPr>
      <w:r>
        <w:t>The sign of X determines the type of filtering that will be performed:</w:t>
      </w:r>
    </w:p>
    <w:p w14:paraId="692DDC11" w14:textId="77777777" w:rsidR="00D408F3" w:rsidRPr="00244AF8" w:rsidRDefault="00D408F3" w:rsidP="00D408F3">
      <w:pPr>
        <w:rPr>
          <w:rFonts w:ascii="Courier New" w:hAnsi="Courier New" w:cs="Courier New"/>
          <w:b/>
        </w:rPr>
      </w:pPr>
      <w:proofErr w:type="gramStart"/>
      <w:r w:rsidRPr="00244AF8">
        <w:rPr>
          <w:rFonts w:ascii="Courier New" w:hAnsi="Courier New" w:cs="Courier New"/>
          <w:b/>
        </w:rPr>
        <w:t>if</w:t>
      </w:r>
      <w:proofErr w:type="gramEnd"/>
      <w:r w:rsidRPr="00244AF8">
        <w:rPr>
          <w:rFonts w:ascii="Courier New" w:hAnsi="Courier New" w:cs="Courier New"/>
          <w:b/>
        </w:rPr>
        <w:t xml:space="preserve"> (X = 0) then </w:t>
      </w:r>
    </w:p>
    <w:p w14:paraId="1F606161" w14:textId="77777777" w:rsidR="00D408F3" w:rsidRPr="00244AF8" w:rsidRDefault="00D408F3" w:rsidP="00D408F3">
      <w:pPr>
        <w:rPr>
          <w:rFonts w:ascii="Courier New" w:hAnsi="Courier New" w:cs="Courier New"/>
          <w:b/>
        </w:rPr>
      </w:pPr>
      <w:r w:rsidRPr="00244AF8">
        <w:rPr>
          <w:rFonts w:ascii="Courier New" w:hAnsi="Courier New" w:cs="Courier New"/>
          <w:b/>
        </w:rPr>
        <w:tab/>
      </w:r>
      <w:proofErr w:type="gramStart"/>
      <w:r w:rsidRPr="00244AF8">
        <w:rPr>
          <w:rFonts w:ascii="Courier New" w:hAnsi="Courier New" w:cs="Courier New"/>
          <w:b/>
        </w:rPr>
        <w:t>don't</w:t>
      </w:r>
      <w:proofErr w:type="gramEnd"/>
      <w:r w:rsidRPr="00244AF8">
        <w:rPr>
          <w:rFonts w:ascii="Courier New" w:hAnsi="Courier New" w:cs="Courier New"/>
          <w:b/>
        </w:rPr>
        <w:t xml:space="preserve"> output any packets</w:t>
      </w:r>
    </w:p>
    <w:p w14:paraId="4F847A9D" w14:textId="77777777" w:rsidR="00D408F3" w:rsidRPr="00244AF8" w:rsidRDefault="00D408F3" w:rsidP="00D408F3">
      <w:pPr>
        <w:rPr>
          <w:rFonts w:ascii="Courier New" w:hAnsi="Courier New" w:cs="Courier New"/>
          <w:b/>
        </w:rPr>
      </w:pPr>
      <w:proofErr w:type="gramStart"/>
      <w:r w:rsidRPr="00244AF8">
        <w:rPr>
          <w:rFonts w:ascii="Courier New" w:hAnsi="Courier New" w:cs="Courier New"/>
          <w:b/>
        </w:rPr>
        <w:t>else</w:t>
      </w:r>
      <w:proofErr w:type="gramEnd"/>
      <w:r w:rsidRPr="00244AF8">
        <w:rPr>
          <w:rFonts w:ascii="Courier New" w:hAnsi="Courier New" w:cs="Courier New"/>
          <w:b/>
        </w:rPr>
        <w:t xml:space="preserve"> if (X &gt; 0) then</w:t>
      </w:r>
    </w:p>
    <w:p w14:paraId="2860B19A" w14:textId="77777777" w:rsidR="00D408F3" w:rsidRPr="00244AF8" w:rsidRDefault="00D408F3" w:rsidP="00D408F3">
      <w:pPr>
        <w:rPr>
          <w:rFonts w:ascii="Courier New" w:hAnsi="Courier New" w:cs="Courier New"/>
          <w:b/>
        </w:rPr>
      </w:pPr>
      <w:r w:rsidRPr="00244AF8">
        <w:rPr>
          <w:rFonts w:ascii="Courier New" w:hAnsi="Courier New" w:cs="Courier New"/>
          <w:b/>
        </w:rPr>
        <w:tab/>
      </w:r>
      <w:proofErr w:type="gramStart"/>
      <w:r w:rsidRPr="00244AF8">
        <w:rPr>
          <w:rFonts w:ascii="Courier New" w:hAnsi="Courier New" w:cs="Courier New"/>
          <w:b/>
        </w:rPr>
        <w:t>sequence</w:t>
      </w:r>
      <w:proofErr w:type="gramEnd"/>
      <w:r w:rsidRPr="00244AF8">
        <w:rPr>
          <w:rFonts w:ascii="Courier New" w:hAnsi="Courier New" w:cs="Courier New"/>
          <w:b/>
        </w:rPr>
        <w:t xml:space="preserve"> number filtering</w:t>
      </w:r>
    </w:p>
    <w:p w14:paraId="208A2F3F" w14:textId="77777777" w:rsidR="00D408F3" w:rsidRPr="00244AF8" w:rsidRDefault="00D408F3" w:rsidP="00D408F3">
      <w:pPr>
        <w:rPr>
          <w:rFonts w:ascii="Courier New" w:hAnsi="Courier New" w:cs="Courier New"/>
          <w:b/>
        </w:rPr>
      </w:pPr>
      <w:proofErr w:type="gramStart"/>
      <w:r w:rsidRPr="00244AF8">
        <w:rPr>
          <w:rFonts w:ascii="Courier New" w:hAnsi="Courier New" w:cs="Courier New"/>
          <w:b/>
        </w:rPr>
        <w:t>else</w:t>
      </w:r>
      <w:proofErr w:type="gramEnd"/>
      <w:r w:rsidRPr="00244AF8">
        <w:rPr>
          <w:rFonts w:ascii="Courier New" w:hAnsi="Courier New" w:cs="Courier New"/>
          <w:b/>
        </w:rPr>
        <w:t xml:space="preserve"> if (X &lt; 0) then</w:t>
      </w:r>
    </w:p>
    <w:p w14:paraId="7043569B" w14:textId="77777777" w:rsidR="00D408F3" w:rsidRPr="00244AF8" w:rsidRDefault="00D408F3" w:rsidP="00D408F3">
      <w:pPr>
        <w:rPr>
          <w:rFonts w:ascii="Courier New" w:hAnsi="Courier New" w:cs="Courier New"/>
          <w:b/>
        </w:rPr>
      </w:pPr>
      <w:r w:rsidRPr="00244AF8">
        <w:rPr>
          <w:rFonts w:ascii="Courier New" w:hAnsi="Courier New" w:cs="Courier New"/>
          <w:b/>
        </w:rPr>
        <w:tab/>
      </w:r>
      <w:proofErr w:type="gramStart"/>
      <w:r w:rsidRPr="00244AF8">
        <w:rPr>
          <w:rFonts w:ascii="Courier New" w:hAnsi="Courier New" w:cs="Courier New"/>
          <w:b/>
        </w:rPr>
        <w:t>time</w:t>
      </w:r>
      <w:proofErr w:type="gramEnd"/>
      <w:r w:rsidRPr="00244AF8">
        <w:rPr>
          <w:rFonts w:ascii="Courier New" w:hAnsi="Courier New" w:cs="Courier New"/>
          <w:b/>
        </w:rPr>
        <w:t xml:space="preserve"> based filtering</w:t>
      </w:r>
    </w:p>
    <w:p w14:paraId="625E6687" w14:textId="77777777" w:rsidR="00705B9C" w:rsidRPr="00244AF8" w:rsidRDefault="00D408F3" w:rsidP="00D408F3">
      <w:pPr>
        <w:rPr>
          <w:rFonts w:ascii="Courier New" w:hAnsi="Courier New" w:cs="Courier New"/>
          <w:b/>
        </w:rPr>
      </w:pPr>
      <w:proofErr w:type="gramStart"/>
      <w:r w:rsidRPr="00244AF8">
        <w:rPr>
          <w:rFonts w:ascii="Courier New" w:hAnsi="Courier New" w:cs="Courier New"/>
          <w:b/>
        </w:rPr>
        <w:t>end</w:t>
      </w:r>
      <w:proofErr w:type="gramEnd"/>
      <w:r w:rsidRPr="00244AF8">
        <w:rPr>
          <w:rFonts w:ascii="Courier New" w:hAnsi="Courier New" w:cs="Courier New"/>
          <w:b/>
        </w:rPr>
        <w:t xml:space="preserve"> if</w:t>
      </w:r>
    </w:p>
    <w:p w14:paraId="5A902A60" w14:textId="77777777" w:rsidR="00D408F3" w:rsidRDefault="00D408F3" w:rsidP="00D408F3"/>
    <w:p w14:paraId="67B67CD7" w14:textId="77777777" w:rsidR="00542879" w:rsidRDefault="00542879" w:rsidP="00694DDA">
      <w:pPr>
        <w:pStyle w:val="BodyText"/>
        <w:spacing w:before="0"/>
      </w:pPr>
      <w:r>
        <w:t>If the packet time code (in time code filter format) minus Y mod X (the absolute value in time code filter format) is less than N then the packet will be output.</w:t>
      </w:r>
      <w:r>
        <w:tab/>
      </w:r>
    </w:p>
    <w:p w14:paraId="5EE02762" w14:textId="77777777" w:rsidR="00542879" w:rsidRPr="00694DDA" w:rsidRDefault="00542879" w:rsidP="00694DDA">
      <w:pPr>
        <w:rPr>
          <w:rFonts w:ascii="Courier New" w:hAnsi="Courier New" w:cs="Courier New"/>
          <w:b/>
        </w:rPr>
      </w:pPr>
      <w:proofErr w:type="gramStart"/>
      <w:r w:rsidRPr="00694DDA">
        <w:rPr>
          <w:rFonts w:ascii="Courier New" w:hAnsi="Courier New" w:cs="Courier New"/>
          <w:b/>
        </w:rPr>
        <w:t>if</w:t>
      </w:r>
      <w:proofErr w:type="gramEnd"/>
      <w:r w:rsidRPr="00694DDA">
        <w:rPr>
          <w:rFonts w:ascii="Courier New" w:hAnsi="Courier New" w:cs="Courier New"/>
          <w:b/>
        </w:rPr>
        <w:t xml:space="preserve"> (((</w:t>
      </w:r>
      <w:proofErr w:type="spellStart"/>
      <w:r w:rsidRPr="00694DDA">
        <w:rPr>
          <w:rFonts w:ascii="Courier New" w:hAnsi="Courier New" w:cs="Courier New"/>
          <w:b/>
        </w:rPr>
        <w:t>packet_time_code</w:t>
      </w:r>
      <w:proofErr w:type="spellEnd"/>
      <w:r w:rsidRPr="00694DDA">
        <w:rPr>
          <w:rFonts w:ascii="Courier New" w:hAnsi="Courier New" w:cs="Courier New"/>
          <w:b/>
        </w:rPr>
        <w:t xml:space="preserve"> - Y) MOD (ABS(X))) &lt; N) then </w:t>
      </w:r>
    </w:p>
    <w:p w14:paraId="5853CE4A" w14:textId="77777777" w:rsidR="00542879" w:rsidRPr="00694DDA" w:rsidRDefault="00542879" w:rsidP="00694DDA">
      <w:pPr>
        <w:rPr>
          <w:rFonts w:ascii="Courier New" w:hAnsi="Courier New" w:cs="Courier New"/>
          <w:b/>
        </w:rPr>
      </w:pPr>
      <w:r w:rsidRPr="00694DDA">
        <w:rPr>
          <w:rFonts w:ascii="Courier New" w:hAnsi="Courier New" w:cs="Courier New"/>
          <w:b/>
        </w:rPr>
        <w:tab/>
      </w:r>
      <w:proofErr w:type="gramStart"/>
      <w:r w:rsidRPr="00694DDA">
        <w:rPr>
          <w:rFonts w:ascii="Courier New" w:hAnsi="Courier New" w:cs="Courier New"/>
          <w:b/>
        </w:rPr>
        <w:t>output</w:t>
      </w:r>
      <w:proofErr w:type="gramEnd"/>
      <w:r w:rsidRPr="00694DDA">
        <w:rPr>
          <w:rFonts w:ascii="Courier New" w:hAnsi="Courier New" w:cs="Courier New"/>
          <w:b/>
        </w:rPr>
        <w:t xml:space="preserve"> the packet</w:t>
      </w:r>
    </w:p>
    <w:p w14:paraId="221DD81B" w14:textId="77777777" w:rsidR="00542879" w:rsidRPr="00694DDA" w:rsidRDefault="00542879" w:rsidP="00694DDA">
      <w:pPr>
        <w:rPr>
          <w:rFonts w:ascii="Courier New" w:hAnsi="Courier New" w:cs="Courier New"/>
          <w:b/>
        </w:rPr>
      </w:pPr>
      <w:proofErr w:type="gramStart"/>
      <w:r w:rsidRPr="00694DDA">
        <w:rPr>
          <w:rFonts w:ascii="Courier New" w:hAnsi="Courier New" w:cs="Courier New"/>
          <w:b/>
        </w:rPr>
        <w:t>else</w:t>
      </w:r>
      <w:proofErr w:type="gramEnd"/>
    </w:p>
    <w:p w14:paraId="6DF85ADF" w14:textId="77777777" w:rsidR="00542879" w:rsidRPr="00694DDA" w:rsidRDefault="00542879" w:rsidP="00694DDA">
      <w:pPr>
        <w:rPr>
          <w:rFonts w:ascii="Courier New" w:hAnsi="Courier New" w:cs="Courier New"/>
          <w:b/>
        </w:rPr>
      </w:pPr>
      <w:r w:rsidRPr="00694DDA">
        <w:rPr>
          <w:rFonts w:ascii="Courier New" w:hAnsi="Courier New" w:cs="Courier New"/>
          <w:b/>
        </w:rPr>
        <w:tab/>
      </w:r>
      <w:proofErr w:type="gramStart"/>
      <w:r w:rsidRPr="00694DDA">
        <w:rPr>
          <w:rFonts w:ascii="Courier New" w:hAnsi="Courier New" w:cs="Courier New"/>
          <w:b/>
        </w:rPr>
        <w:t>drop</w:t>
      </w:r>
      <w:proofErr w:type="gramEnd"/>
      <w:r w:rsidRPr="00694DDA">
        <w:rPr>
          <w:rFonts w:ascii="Courier New" w:hAnsi="Courier New" w:cs="Courier New"/>
          <w:b/>
        </w:rPr>
        <w:t xml:space="preserve"> the packet</w:t>
      </w:r>
    </w:p>
    <w:p w14:paraId="6BC31FC2" w14:textId="77777777" w:rsidR="00542879" w:rsidRPr="00694DDA" w:rsidRDefault="00542879" w:rsidP="00694DDA">
      <w:pPr>
        <w:rPr>
          <w:rFonts w:ascii="Courier New" w:hAnsi="Courier New" w:cs="Courier New"/>
          <w:b/>
        </w:rPr>
      </w:pPr>
      <w:proofErr w:type="gramStart"/>
      <w:r w:rsidRPr="00694DDA">
        <w:rPr>
          <w:rFonts w:ascii="Courier New" w:hAnsi="Courier New" w:cs="Courier New"/>
          <w:b/>
        </w:rPr>
        <w:t>end</w:t>
      </w:r>
      <w:proofErr w:type="gramEnd"/>
      <w:r w:rsidRPr="00694DDA">
        <w:rPr>
          <w:rFonts w:ascii="Courier New" w:hAnsi="Courier New" w:cs="Courier New"/>
          <w:b/>
        </w:rPr>
        <w:t xml:space="preserve"> if</w:t>
      </w:r>
    </w:p>
    <w:p w14:paraId="37A65455" w14:textId="77777777" w:rsidR="00327D16" w:rsidRDefault="00327D16" w:rsidP="00327D16">
      <w:pPr>
        <w:pStyle w:val="Heading5"/>
      </w:pPr>
      <w:bookmarkStart w:id="66" w:name="_Toc299107551"/>
      <w:r w:rsidRPr="00F761BD">
        <w:t xml:space="preserve">Filtering by </w:t>
      </w:r>
      <w:r>
        <w:t>Time,</w:t>
      </w:r>
      <w:r w:rsidRPr="00F761BD">
        <w:t xml:space="preserve"> </w:t>
      </w:r>
      <w:r>
        <w:t>Example 1</w:t>
      </w:r>
      <w:bookmarkEnd w:id="66"/>
    </w:p>
    <w:p w14:paraId="02FE084A" w14:textId="77777777" w:rsidR="00542879" w:rsidRDefault="00F45EE6" w:rsidP="00277FBD">
      <w:pPr>
        <w:pStyle w:val="BodyText"/>
        <w:spacing w:before="0"/>
      </w:pPr>
      <w:r>
        <w:t xml:space="preserve">In </w:t>
      </w:r>
      <w:r w:rsidRPr="00451FC6">
        <w:t xml:space="preserve">Filtering by </w:t>
      </w:r>
      <w:r>
        <w:t>Time - Example 1, i</w:t>
      </w:r>
      <w:r w:rsidR="00542879">
        <w:t xml:space="preserve">f a packet is generated </w:t>
      </w:r>
      <w:r w:rsidR="00451FC6">
        <w:t>four</w:t>
      </w:r>
      <w:r w:rsidR="00542879">
        <w:t xml:space="preserve"> times a </w:t>
      </w:r>
      <w:proofErr w:type="gramStart"/>
      <w:r w:rsidR="00542879">
        <w:t>second,</w:t>
      </w:r>
      <w:proofErr w:type="gramEnd"/>
      <w:r w:rsidR="00542879">
        <w:t xml:space="preserve"> </w:t>
      </w:r>
      <w:r>
        <w:t xml:space="preserve">we </w:t>
      </w:r>
      <w:r w:rsidR="00542879">
        <w:t xml:space="preserve">send </w:t>
      </w:r>
      <w:r>
        <w:t xml:space="preserve">one </w:t>
      </w:r>
      <w:r w:rsidR="00542879">
        <w:t xml:space="preserve">packet per second. An offset of </w:t>
      </w:r>
      <w:r>
        <w:t>zero (</w:t>
      </w:r>
      <w:r w:rsidR="00542879">
        <w:t>0</w:t>
      </w:r>
      <w:r>
        <w:t>)</w:t>
      </w:r>
      <w:r w:rsidR="00542879">
        <w:t xml:space="preserve"> will send the first packet generated per second. This works well for synchronous data that is generated at exactly the same time each second.</w:t>
      </w:r>
    </w:p>
    <w:p w14:paraId="6690B654" w14:textId="77777777" w:rsidR="007302B9" w:rsidRDefault="007302B9" w:rsidP="00542879"/>
    <w:p w14:paraId="58AF9E3E" w14:textId="77777777" w:rsidR="007302B9" w:rsidRDefault="007302B9" w:rsidP="007302B9">
      <w:pPr>
        <w:pStyle w:val="CaptionTable"/>
      </w:pPr>
      <w:bookmarkStart w:id="67" w:name="_Toc299107611"/>
      <w:r>
        <w:t xml:space="preserve">Table </w:t>
      </w:r>
      <w:fldSimple w:instr=" SEQ Table \* ARABIC ">
        <w:r w:rsidR="009B0848">
          <w:rPr>
            <w:noProof/>
          </w:rPr>
          <w:t>7</w:t>
        </w:r>
      </w:fldSimple>
      <w:r>
        <w:t xml:space="preserve"> </w:t>
      </w:r>
      <w:r w:rsidRPr="007302B9">
        <w:t>Filtering by Time, Example 1</w:t>
      </w:r>
      <w:bookmarkEnd w:id="67"/>
    </w:p>
    <w:tbl>
      <w:tblPr>
        <w:tblStyle w:val="TableGrid"/>
        <w:tblW w:w="0" w:type="auto"/>
        <w:jc w:val="center"/>
        <w:tblLook w:val="04A0" w:firstRow="1" w:lastRow="0" w:firstColumn="1" w:lastColumn="0" w:noHBand="0" w:noVBand="1"/>
      </w:tblPr>
      <w:tblGrid>
        <w:gridCol w:w="485"/>
        <w:gridCol w:w="546"/>
      </w:tblGrid>
      <w:tr w:rsidR="00B3610E" w:rsidRPr="0033473E" w14:paraId="4B7682CC" w14:textId="77777777" w:rsidTr="004D628A">
        <w:trPr>
          <w:jc w:val="center"/>
        </w:trPr>
        <w:tc>
          <w:tcPr>
            <w:tcW w:w="485" w:type="dxa"/>
          </w:tcPr>
          <w:p w14:paraId="64568650" w14:textId="77777777" w:rsidR="00B3610E" w:rsidRPr="0033473E" w:rsidRDefault="00B3610E" w:rsidP="00966E21">
            <w:r w:rsidRPr="0033473E">
              <w:t>N</w:t>
            </w:r>
          </w:p>
        </w:tc>
        <w:tc>
          <w:tcPr>
            <w:tcW w:w="546" w:type="dxa"/>
          </w:tcPr>
          <w:p w14:paraId="666BAA70" w14:textId="77777777" w:rsidR="00B3610E" w:rsidRPr="0033473E" w:rsidRDefault="004D628A" w:rsidP="004D628A">
            <w:r>
              <w:t>1</w:t>
            </w:r>
          </w:p>
        </w:tc>
      </w:tr>
      <w:tr w:rsidR="00B3610E" w:rsidRPr="0033473E" w14:paraId="31BA3C28" w14:textId="77777777" w:rsidTr="004D628A">
        <w:trPr>
          <w:jc w:val="center"/>
        </w:trPr>
        <w:tc>
          <w:tcPr>
            <w:tcW w:w="485" w:type="dxa"/>
          </w:tcPr>
          <w:p w14:paraId="1C84AC78" w14:textId="77777777" w:rsidR="00B3610E" w:rsidRPr="0033473E" w:rsidRDefault="00B3610E" w:rsidP="00966E21">
            <w:r w:rsidRPr="0033473E">
              <w:t>Y</w:t>
            </w:r>
          </w:p>
        </w:tc>
        <w:tc>
          <w:tcPr>
            <w:tcW w:w="546" w:type="dxa"/>
          </w:tcPr>
          <w:p w14:paraId="28D941B3" w14:textId="77777777" w:rsidR="00B3610E" w:rsidRPr="0033473E" w:rsidRDefault="004D628A" w:rsidP="004D628A">
            <w:r>
              <w:t>0</w:t>
            </w:r>
          </w:p>
        </w:tc>
      </w:tr>
      <w:tr w:rsidR="00B3610E" w:rsidRPr="0033473E" w14:paraId="46F2C7D4" w14:textId="77777777" w:rsidTr="004D628A">
        <w:trPr>
          <w:jc w:val="center"/>
        </w:trPr>
        <w:tc>
          <w:tcPr>
            <w:tcW w:w="485" w:type="dxa"/>
          </w:tcPr>
          <w:p w14:paraId="50A292FC" w14:textId="77777777" w:rsidR="00B3610E" w:rsidRPr="0033473E" w:rsidRDefault="00B3610E" w:rsidP="00966E21">
            <w:r w:rsidRPr="0033473E">
              <w:t>X</w:t>
            </w:r>
          </w:p>
        </w:tc>
        <w:tc>
          <w:tcPr>
            <w:tcW w:w="546" w:type="dxa"/>
          </w:tcPr>
          <w:p w14:paraId="07EDC031" w14:textId="77777777" w:rsidR="00B3610E" w:rsidRPr="0033473E" w:rsidRDefault="004D628A" w:rsidP="004D628A">
            <w:r>
              <w:t>16</w:t>
            </w:r>
          </w:p>
        </w:tc>
      </w:tr>
    </w:tbl>
    <w:p w14:paraId="6AE8FA69" w14:textId="77777777" w:rsidR="00B3610E" w:rsidRPr="0017058F" w:rsidRDefault="00B3610E">
      <w:pPr>
        <w:rPr>
          <w:sz w:val="6"/>
          <w:szCs w:val="6"/>
        </w:rPr>
      </w:pPr>
    </w:p>
    <w:tbl>
      <w:tblPr>
        <w:tblStyle w:val="TableGrid"/>
        <w:tblW w:w="0" w:type="auto"/>
        <w:jc w:val="center"/>
        <w:tblLook w:val="04A0" w:firstRow="1" w:lastRow="0" w:firstColumn="1" w:lastColumn="0" w:noHBand="0" w:noVBand="1"/>
      </w:tblPr>
      <w:tblGrid>
        <w:gridCol w:w="2178"/>
        <w:gridCol w:w="1103"/>
        <w:gridCol w:w="766"/>
      </w:tblGrid>
      <w:tr w:rsidR="007420B5" w:rsidRPr="002D2F60" w14:paraId="7692ADED" w14:textId="77777777" w:rsidTr="00EF4CF9">
        <w:trPr>
          <w:cantSplit/>
          <w:tblHeader/>
          <w:jc w:val="center"/>
        </w:trPr>
        <w:tc>
          <w:tcPr>
            <w:tcW w:w="2178" w:type="dxa"/>
          </w:tcPr>
          <w:p w14:paraId="06DB8BA7" w14:textId="77777777" w:rsidR="007420B5" w:rsidRPr="002D2F60" w:rsidRDefault="007420B5" w:rsidP="00150468">
            <w:pPr>
              <w:spacing w:after="0"/>
              <w:rPr>
                <w:b/>
              </w:rPr>
            </w:pPr>
            <w:r w:rsidRPr="002D2F60">
              <w:rPr>
                <w:b/>
              </w:rPr>
              <w:t xml:space="preserve">Time </w:t>
            </w:r>
            <w:proofErr w:type="gramStart"/>
            <w:r w:rsidRPr="002D2F60">
              <w:rPr>
                <w:b/>
              </w:rPr>
              <w:t>( Sub</w:t>
            </w:r>
            <w:proofErr w:type="gramEnd"/>
            <w:r w:rsidRPr="002D2F60">
              <w:rPr>
                <w:b/>
              </w:rPr>
              <w:t xml:space="preserve"> Seconds)</w:t>
            </w:r>
          </w:p>
        </w:tc>
        <w:tc>
          <w:tcPr>
            <w:tcW w:w="1103" w:type="dxa"/>
          </w:tcPr>
          <w:p w14:paraId="2F8942BC" w14:textId="77777777" w:rsidR="007420B5" w:rsidRPr="002D2F60" w:rsidRDefault="002D2F60" w:rsidP="00150468">
            <w:pPr>
              <w:spacing w:after="0"/>
              <w:rPr>
                <w:b/>
              </w:rPr>
            </w:pPr>
            <w:proofErr w:type="spellStart"/>
            <w:r w:rsidRPr="002D2F60">
              <w:rPr>
                <w:b/>
              </w:rPr>
              <w:t>Pkt</w:t>
            </w:r>
            <w:proofErr w:type="spellEnd"/>
            <w:r w:rsidRPr="002D2F60">
              <w:rPr>
                <w:b/>
              </w:rPr>
              <w:t xml:space="preserve"> Gen</w:t>
            </w:r>
          </w:p>
        </w:tc>
        <w:tc>
          <w:tcPr>
            <w:tcW w:w="766" w:type="dxa"/>
          </w:tcPr>
          <w:p w14:paraId="3FD2018F" w14:textId="77777777" w:rsidR="007420B5" w:rsidRPr="002D2F60" w:rsidRDefault="007420B5" w:rsidP="00150468">
            <w:pPr>
              <w:spacing w:after="0"/>
              <w:rPr>
                <w:b/>
              </w:rPr>
            </w:pPr>
            <w:r w:rsidRPr="002D2F60">
              <w:rPr>
                <w:b/>
              </w:rPr>
              <w:t>Send</w:t>
            </w:r>
          </w:p>
        </w:tc>
      </w:tr>
      <w:tr w:rsidR="003312F0" w:rsidRPr="0033473E" w14:paraId="0543A081" w14:textId="77777777" w:rsidTr="00EF4CF9">
        <w:trPr>
          <w:cantSplit/>
          <w:jc w:val="center"/>
        </w:trPr>
        <w:tc>
          <w:tcPr>
            <w:tcW w:w="2178" w:type="dxa"/>
          </w:tcPr>
          <w:p w14:paraId="74275B46" w14:textId="77777777" w:rsidR="003312F0" w:rsidRPr="0033473E" w:rsidRDefault="003312F0" w:rsidP="00150468">
            <w:pPr>
              <w:spacing w:after="0"/>
            </w:pPr>
            <w:r w:rsidRPr="0033473E">
              <w:t>0</w:t>
            </w:r>
          </w:p>
        </w:tc>
        <w:tc>
          <w:tcPr>
            <w:tcW w:w="1103" w:type="dxa"/>
          </w:tcPr>
          <w:p w14:paraId="24E58823" w14:textId="77777777" w:rsidR="003312F0" w:rsidRPr="0033473E" w:rsidRDefault="003312F0" w:rsidP="00150468">
            <w:pPr>
              <w:spacing w:after="0"/>
            </w:pPr>
            <w:proofErr w:type="spellStart"/>
            <w:r w:rsidRPr="0033473E">
              <w:t>Pkt</w:t>
            </w:r>
            <w:proofErr w:type="spellEnd"/>
          </w:p>
        </w:tc>
        <w:tc>
          <w:tcPr>
            <w:tcW w:w="766" w:type="dxa"/>
          </w:tcPr>
          <w:p w14:paraId="14A47C5C" w14:textId="77777777" w:rsidR="003312F0" w:rsidRPr="001776E3" w:rsidRDefault="003312F0" w:rsidP="00150468">
            <w:pPr>
              <w:spacing w:after="0"/>
            </w:pPr>
            <w:r>
              <w:sym w:font="Wingdings" w:char="F0FC"/>
            </w:r>
          </w:p>
        </w:tc>
      </w:tr>
      <w:tr w:rsidR="003312F0" w:rsidRPr="0033473E" w14:paraId="60349DB4" w14:textId="77777777" w:rsidTr="00EF4CF9">
        <w:trPr>
          <w:cantSplit/>
          <w:jc w:val="center"/>
        </w:trPr>
        <w:tc>
          <w:tcPr>
            <w:tcW w:w="2178" w:type="dxa"/>
          </w:tcPr>
          <w:p w14:paraId="0E71287E" w14:textId="77777777" w:rsidR="003312F0" w:rsidRPr="0033473E" w:rsidRDefault="003312F0" w:rsidP="00150468">
            <w:pPr>
              <w:spacing w:after="0"/>
            </w:pPr>
            <w:r w:rsidRPr="0033473E">
              <w:t>1</w:t>
            </w:r>
          </w:p>
        </w:tc>
        <w:tc>
          <w:tcPr>
            <w:tcW w:w="1103" w:type="dxa"/>
          </w:tcPr>
          <w:p w14:paraId="262B2305" w14:textId="77777777" w:rsidR="003312F0" w:rsidRPr="0033473E" w:rsidRDefault="003312F0" w:rsidP="00150468">
            <w:pPr>
              <w:spacing w:after="0"/>
            </w:pPr>
          </w:p>
        </w:tc>
        <w:tc>
          <w:tcPr>
            <w:tcW w:w="766" w:type="dxa"/>
          </w:tcPr>
          <w:p w14:paraId="5FEB47F6" w14:textId="77777777" w:rsidR="003312F0" w:rsidRPr="001776E3" w:rsidRDefault="003312F0" w:rsidP="00150468">
            <w:pPr>
              <w:spacing w:after="0"/>
            </w:pPr>
          </w:p>
        </w:tc>
      </w:tr>
      <w:tr w:rsidR="003312F0" w:rsidRPr="0033473E" w14:paraId="254AAF64" w14:textId="77777777" w:rsidTr="00EF4CF9">
        <w:trPr>
          <w:cantSplit/>
          <w:jc w:val="center"/>
        </w:trPr>
        <w:tc>
          <w:tcPr>
            <w:tcW w:w="2178" w:type="dxa"/>
          </w:tcPr>
          <w:p w14:paraId="5D92ED76" w14:textId="77777777" w:rsidR="003312F0" w:rsidRPr="0033473E" w:rsidRDefault="003312F0" w:rsidP="00150468">
            <w:pPr>
              <w:spacing w:after="0"/>
            </w:pPr>
            <w:r w:rsidRPr="0033473E">
              <w:t>2</w:t>
            </w:r>
          </w:p>
        </w:tc>
        <w:tc>
          <w:tcPr>
            <w:tcW w:w="1103" w:type="dxa"/>
          </w:tcPr>
          <w:p w14:paraId="68ACB75C" w14:textId="77777777" w:rsidR="003312F0" w:rsidRPr="0033473E" w:rsidRDefault="003312F0" w:rsidP="00150468">
            <w:pPr>
              <w:spacing w:after="0"/>
            </w:pPr>
          </w:p>
        </w:tc>
        <w:tc>
          <w:tcPr>
            <w:tcW w:w="766" w:type="dxa"/>
          </w:tcPr>
          <w:p w14:paraId="4503290D" w14:textId="77777777" w:rsidR="003312F0" w:rsidRPr="0033473E" w:rsidRDefault="003312F0" w:rsidP="00150468">
            <w:pPr>
              <w:spacing w:after="0"/>
            </w:pPr>
          </w:p>
        </w:tc>
      </w:tr>
      <w:tr w:rsidR="003312F0" w:rsidRPr="0033473E" w14:paraId="5987CF8F" w14:textId="77777777" w:rsidTr="00EF4CF9">
        <w:trPr>
          <w:cantSplit/>
          <w:jc w:val="center"/>
        </w:trPr>
        <w:tc>
          <w:tcPr>
            <w:tcW w:w="2178" w:type="dxa"/>
          </w:tcPr>
          <w:p w14:paraId="3D3756BC" w14:textId="77777777" w:rsidR="003312F0" w:rsidRPr="0033473E" w:rsidRDefault="003312F0" w:rsidP="00150468">
            <w:pPr>
              <w:spacing w:after="0"/>
            </w:pPr>
            <w:r w:rsidRPr="0033473E">
              <w:t>3</w:t>
            </w:r>
          </w:p>
        </w:tc>
        <w:tc>
          <w:tcPr>
            <w:tcW w:w="1103" w:type="dxa"/>
          </w:tcPr>
          <w:p w14:paraId="0F07481C" w14:textId="77777777" w:rsidR="003312F0" w:rsidRPr="0033473E" w:rsidRDefault="003312F0" w:rsidP="00150468">
            <w:pPr>
              <w:spacing w:after="0"/>
            </w:pPr>
          </w:p>
        </w:tc>
        <w:tc>
          <w:tcPr>
            <w:tcW w:w="766" w:type="dxa"/>
          </w:tcPr>
          <w:p w14:paraId="25661D89" w14:textId="77777777" w:rsidR="003312F0" w:rsidRPr="0033473E" w:rsidRDefault="003312F0" w:rsidP="00150468">
            <w:pPr>
              <w:spacing w:after="0"/>
            </w:pPr>
          </w:p>
        </w:tc>
      </w:tr>
      <w:tr w:rsidR="003312F0" w:rsidRPr="0033473E" w14:paraId="505FE7D9" w14:textId="77777777" w:rsidTr="00EF4CF9">
        <w:trPr>
          <w:cantSplit/>
          <w:jc w:val="center"/>
        </w:trPr>
        <w:tc>
          <w:tcPr>
            <w:tcW w:w="2178" w:type="dxa"/>
          </w:tcPr>
          <w:p w14:paraId="4A328308" w14:textId="77777777" w:rsidR="003312F0" w:rsidRPr="0033473E" w:rsidRDefault="003312F0" w:rsidP="00150468">
            <w:pPr>
              <w:spacing w:after="0"/>
            </w:pPr>
            <w:r w:rsidRPr="0033473E">
              <w:t>4</w:t>
            </w:r>
          </w:p>
        </w:tc>
        <w:tc>
          <w:tcPr>
            <w:tcW w:w="1103" w:type="dxa"/>
          </w:tcPr>
          <w:p w14:paraId="0ED99AD5" w14:textId="77777777" w:rsidR="003312F0" w:rsidRPr="0033473E" w:rsidRDefault="003312F0" w:rsidP="00150468">
            <w:pPr>
              <w:spacing w:after="0"/>
            </w:pPr>
            <w:proofErr w:type="spellStart"/>
            <w:r w:rsidRPr="0033473E">
              <w:t>Pkt</w:t>
            </w:r>
            <w:proofErr w:type="spellEnd"/>
          </w:p>
        </w:tc>
        <w:tc>
          <w:tcPr>
            <w:tcW w:w="766" w:type="dxa"/>
          </w:tcPr>
          <w:p w14:paraId="4D159773" w14:textId="77777777" w:rsidR="003312F0" w:rsidRPr="0033473E" w:rsidRDefault="003312F0" w:rsidP="00150468">
            <w:pPr>
              <w:spacing w:after="0"/>
            </w:pPr>
          </w:p>
        </w:tc>
      </w:tr>
      <w:tr w:rsidR="003312F0" w:rsidRPr="0033473E" w14:paraId="03B4E399" w14:textId="77777777" w:rsidTr="00EF4CF9">
        <w:trPr>
          <w:cantSplit/>
          <w:jc w:val="center"/>
        </w:trPr>
        <w:tc>
          <w:tcPr>
            <w:tcW w:w="2178" w:type="dxa"/>
          </w:tcPr>
          <w:p w14:paraId="0A4E5E34" w14:textId="77777777" w:rsidR="003312F0" w:rsidRPr="0033473E" w:rsidRDefault="003312F0" w:rsidP="00150468">
            <w:pPr>
              <w:spacing w:after="0"/>
            </w:pPr>
            <w:r w:rsidRPr="0033473E">
              <w:t>5</w:t>
            </w:r>
          </w:p>
        </w:tc>
        <w:tc>
          <w:tcPr>
            <w:tcW w:w="1103" w:type="dxa"/>
          </w:tcPr>
          <w:p w14:paraId="7B80B9B8" w14:textId="77777777" w:rsidR="003312F0" w:rsidRPr="0033473E" w:rsidRDefault="003312F0" w:rsidP="00150468">
            <w:pPr>
              <w:spacing w:after="0"/>
            </w:pPr>
          </w:p>
        </w:tc>
        <w:tc>
          <w:tcPr>
            <w:tcW w:w="766" w:type="dxa"/>
          </w:tcPr>
          <w:p w14:paraId="1461B6F7" w14:textId="77777777" w:rsidR="003312F0" w:rsidRPr="0033473E" w:rsidRDefault="003312F0" w:rsidP="00150468">
            <w:pPr>
              <w:spacing w:after="0"/>
            </w:pPr>
          </w:p>
        </w:tc>
      </w:tr>
      <w:tr w:rsidR="003312F0" w:rsidRPr="0033473E" w14:paraId="1A8038D1" w14:textId="77777777" w:rsidTr="00EF4CF9">
        <w:trPr>
          <w:cantSplit/>
          <w:jc w:val="center"/>
        </w:trPr>
        <w:tc>
          <w:tcPr>
            <w:tcW w:w="2178" w:type="dxa"/>
          </w:tcPr>
          <w:p w14:paraId="4D8C0B18" w14:textId="77777777" w:rsidR="003312F0" w:rsidRPr="0033473E" w:rsidRDefault="003312F0" w:rsidP="00150468">
            <w:pPr>
              <w:spacing w:after="0"/>
            </w:pPr>
            <w:r w:rsidRPr="0033473E">
              <w:t>6</w:t>
            </w:r>
          </w:p>
        </w:tc>
        <w:tc>
          <w:tcPr>
            <w:tcW w:w="1103" w:type="dxa"/>
          </w:tcPr>
          <w:p w14:paraId="10927F7F" w14:textId="77777777" w:rsidR="003312F0" w:rsidRPr="0033473E" w:rsidRDefault="003312F0" w:rsidP="00150468">
            <w:pPr>
              <w:spacing w:after="0"/>
            </w:pPr>
          </w:p>
        </w:tc>
        <w:tc>
          <w:tcPr>
            <w:tcW w:w="766" w:type="dxa"/>
          </w:tcPr>
          <w:p w14:paraId="5F31F491" w14:textId="77777777" w:rsidR="003312F0" w:rsidRPr="0033473E" w:rsidRDefault="003312F0" w:rsidP="00150468">
            <w:pPr>
              <w:spacing w:after="0"/>
            </w:pPr>
          </w:p>
        </w:tc>
      </w:tr>
      <w:tr w:rsidR="003312F0" w:rsidRPr="0033473E" w14:paraId="26C2EBF1" w14:textId="77777777" w:rsidTr="00EF4CF9">
        <w:trPr>
          <w:cantSplit/>
          <w:jc w:val="center"/>
        </w:trPr>
        <w:tc>
          <w:tcPr>
            <w:tcW w:w="2178" w:type="dxa"/>
          </w:tcPr>
          <w:p w14:paraId="4410711C" w14:textId="77777777" w:rsidR="003312F0" w:rsidRPr="0033473E" w:rsidRDefault="003312F0" w:rsidP="00150468">
            <w:pPr>
              <w:spacing w:after="0"/>
            </w:pPr>
            <w:r w:rsidRPr="0033473E">
              <w:t>7</w:t>
            </w:r>
          </w:p>
        </w:tc>
        <w:tc>
          <w:tcPr>
            <w:tcW w:w="1103" w:type="dxa"/>
          </w:tcPr>
          <w:p w14:paraId="45D00814" w14:textId="77777777" w:rsidR="003312F0" w:rsidRPr="0033473E" w:rsidRDefault="003312F0" w:rsidP="00150468">
            <w:pPr>
              <w:spacing w:after="0"/>
            </w:pPr>
          </w:p>
        </w:tc>
        <w:tc>
          <w:tcPr>
            <w:tcW w:w="766" w:type="dxa"/>
          </w:tcPr>
          <w:p w14:paraId="58D2B6FD" w14:textId="77777777" w:rsidR="003312F0" w:rsidRPr="0033473E" w:rsidRDefault="003312F0" w:rsidP="00150468">
            <w:pPr>
              <w:spacing w:after="0"/>
            </w:pPr>
          </w:p>
        </w:tc>
      </w:tr>
      <w:tr w:rsidR="003312F0" w:rsidRPr="0033473E" w14:paraId="4BB546A1" w14:textId="77777777" w:rsidTr="00EF4CF9">
        <w:trPr>
          <w:cantSplit/>
          <w:jc w:val="center"/>
        </w:trPr>
        <w:tc>
          <w:tcPr>
            <w:tcW w:w="2178" w:type="dxa"/>
          </w:tcPr>
          <w:p w14:paraId="1EE242D6" w14:textId="77777777" w:rsidR="003312F0" w:rsidRPr="0033473E" w:rsidRDefault="003312F0" w:rsidP="00150468">
            <w:pPr>
              <w:spacing w:after="0"/>
            </w:pPr>
            <w:r w:rsidRPr="0033473E">
              <w:t>8</w:t>
            </w:r>
          </w:p>
        </w:tc>
        <w:tc>
          <w:tcPr>
            <w:tcW w:w="1103" w:type="dxa"/>
          </w:tcPr>
          <w:p w14:paraId="692ACDC0" w14:textId="77777777" w:rsidR="003312F0" w:rsidRPr="0033473E" w:rsidRDefault="003312F0" w:rsidP="00150468">
            <w:pPr>
              <w:spacing w:after="0"/>
            </w:pPr>
            <w:proofErr w:type="spellStart"/>
            <w:r w:rsidRPr="0033473E">
              <w:t>Pkt</w:t>
            </w:r>
            <w:proofErr w:type="spellEnd"/>
          </w:p>
        </w:tc>
        <w:tc>
          <w:tcPr>
            <w:tcW w:w="766" w:type="dxa"/>
          </w:tcPr>
          <w:p w14:paraId="2A243FEE" w14:textId="77777777" w:rsidR="003312F0" w:rsidRPr="0033473E" w:rsidRDefault="003312F0" w:rsidP="00150468">
            <w:pPr>
              <w:spacing w:after="0"/>
            </w:pPr>
          </w:p>
        </w:tc>
      </w:tr>
      <w:tr w:rsidR="003312F0" w:rsidRPr="0033473E" w14:paraId="6A2ED2AD" w14:textId="77777777" w:rsidTr="00EF4CF9">
        <w:trPr>
          <w:cantSplit/>
          <w:jc w:val="center"/>
        </w:trPr>
        <w:tc>
          <w:tcPr>
            <w:tcW w:w="2178" w:type="dxa"/>
          </w:tcPr>
          <w:p w14:paraId="04637F09" w14:textId="77777777" w:rsidR="003312F0" w:rsidRPr="0033473E" w:rsidRDefault="003312F0" w:rsidP="00150468">
            <w:pPr>
              <w:spacing w:after="0"/>
            </w:pPr>
            <w:r w:rsidRPr="0033473E">
              <w:t>9</w:t>
            </w:r>
          </w:p>
        </w:tc>
        <w:tc>
          <w:tcPr>
            <w:tcW w:w="1103" w:type="dxa"/>
          </w:tcPr>
          <w:p w14:paraId="780D2900" w14:textId="77777777" w:rsidR="003312F0" w:rsidRPr="0033473E" w:rsidRDefault="003312F0" w:rsidP="00150468">
            <w:pPr>
              <w:spacing w:after="0"/>
            </w:pPr>
          </w:p>
        </w:tc>
        <w:tc>
          <w:tcPr>
            <w:tcW w:w="766" w:type="dxa"/>
          </w:tcPr>
          <w:p w14:paraId="2BEACFB3" w14:textId="77777777" w:rsidR="003312F0" w:rsidRPr="0033473E" w:rsidRDefault="003312F0" w:rsidP="00150468">
            <w:pPr>
              <w:spacing w:after="0"/>
            </w:pPr>
          </w:p>
        </w:tc>
      </w:tr>
      <w:tr w:rsidR="003312F0" w:rsidRPr="0033473E" w14:paraId="58D753FF" w14:textId="77777777" w:rsidTr="00EF4CF9">
        <w:trPr>
          <w:cantSplit/>
          <w:jc w:val="center"/>
        </w:trPr>
        <w:tc>
          <w:tcPr>
            <w:tcW w:w="2178" w:type="dxa"/>
          </w:tcPr>
          <w:p w14:paraId="21553015" w14:textId="77777777" w:rsidR="003312F0" w:rsidRPr="0033473E" w:rsidRDefault="00765A55" w:rsidP="00150468">
            <w:pPr>
              <w:spacing w:after="0"/>
            </w:pPr>
            <w:r>
              <w:t>10</w:t>
            </w:r>
          </w:p>
        </w:tc>
        <w:tc>
          <w:tcPr>
            <w:tcW w:w="1103" w:type="dxa"/>
          </w:tcPr>
          <w:p w14:paraId="5C226B6C" w14:textId="77777777" w:rsidR="003312F0" w:rsidRPr="0033473E" w:rsidRDefault="003312F0" w:rsidP="00150468">
            <w:pPr>
              <w:spacing w:after="0"/>
            </w:pPr>
          </w:p>
        </w:tc>
        <w:tc>
          <w:tcPr>
            <w:tcW w:w="766" w:type="dxa"/>
          </w:tcPr>
          <w:p w14:paraId="2F7FE740" w14:textId="77777777" w:rsidR="003312F0" w:rsidRPr="0033473E" w:rsidRDefault="003312F0" w:rsidP="00150468">
            <w:pPr>
              <w:spacing w:after="0"/>
            </w:pPr>
          </w:p>
        </w:tc>
      </w:tr>
      <w:tr w:rsidR="003312F0" w:rsidRPr="0033473E" w14:paraId="38B8E2A0" w14:textId="77777777" w:rsidTr="00EF4CF9">
        <w:trPr>
          <w:cantSplit/>
          <w:jc w:val="center"/>
        </w:trPr>
        <w:tc>
          <w:tcPr>
            <w:tcW w:w="2178" w:type="dxa"/>
          </w:tcPr>
          <w:p w14:paraId="57BE3DFE" w14:textId="77777777" w:rsidR="003312F0" w:rsidRPr="0033473E" w:rsidRDefault="00765A55" w:rsidP="00150468">
            <w:pPr>
              <w:spacing w:after="0"/>
            </w:pPr>
            <w:r>
              <w:t>11</w:t>
            </w:r>
          </w:p>
        </w:tc>
        <w:tc>
          <w:tcPr>
            <w:tcW w:w="1103" w:type="dxa"/>
          </w:tcPr>
          <w:p w14:paraId="385D29BE" w14:textId="77777777" w:rsidR="003312F0" w:rsidRPr="0033473E" w:rsidRDefault="003312F0" w:rsidP="00150468">
            <w:pPr>
              <w:spacing w:after="0"/>
            </w:pPr>
          </w:p>
        </w:tc>
        <w:tc>
          <w:tcPr>
            <w:tcW w:w="766" w:type="dxa"/>
          </w:tcPr>
          <w:p w14:paraId="69172A26" w14:textId="77777777" w:rsidR="003312F0" w:rsidRPr="0033473E" w:rsidRDefault="003312F0" w:rsidP="00150468">
            <w:pPr>
              <w:spacing w:after="0"/>
            </w:pPr>
          </w:p>
        </w:tc>
      </w:tr>
      <w:tr w:rsidR="003312F0" w:rsidRPr="0033473E" w14:paraId="08FD24BA" w14:textId="77777777" w:rsidTr="00EF4CF9">
        <w:trPr>
          <w:cantSplit/>
          <w:jc w:val="center"/>
        </w:trPr>
        <w:tc>
          <w:tcPr>
            <w:tcW w:w="2178" w:type="dxa"/>
          </w:tcPr>
          <w:p w14:paraId="27DAE067" w14:textId="77777777" w:rsidR="003312F0" w:rsidRPr="0033473E" w:rsidRDefault="00765A55" w:rsidP="00150468">
            <w:pPr>
              <w:spacing w:after="0"/>
            </w:pPr>
            <w:r>
              <w:t>12</w:t>
            </w:r>
          </w:p>
        </w:tc>
        <w:tc>
          <w:tcPr>
            <w:tcW w:w="1103" w:type="dxa"/>
          </w:tcPr>
          <w:p w14:paraId="12DFA5D0" w14:textId="77777777" w:rsidR="003312F0" w:rsidRPr="0033473E" w:rsidRDefault="003312F0" w:rsidP="00150468">
            <w:pPr>
              <w:spacing w:after="0"/>
            </w:pPr>
            <w:proofErr w:type="spellStart"/>
            <w:r w:rsidRPr="0033473E">
              <w:t>Pkt</w:t>
            </w:r>
            <w:proofErr w:type="spellEnd"/>
          </w:p>
        </w:tc>
        <w:tc>
          <w:tcPr>
            <w:tcW w:w="766" w:type="dxa"/>
          </w:tcPr>
          <w:p w14:paraId="28E8E099" w14:textId="77777777" w:rsidR="003312F0" w:rsidRPr="0033473E" w:rsidRDefault="003312F0" w:rsidP="00150468">
            <w:pPr>
              <w:spacing w:after="0"/>
            </w:pPr>
          </w:p>
        </w:tc>
      </w:tr>
      <w:tr w:rsidR="003312F0" w:rsidRPr="0033473E" w14:paraId="26C28875" w14:textId="77777777" w:rsidTr="00EF4CF9">
        <w:trPr>
          <w:cantSplit/>
          <w:jc w:val="center"/>
        </w:trPr>
        <w:tc>
          <w:tcPr>
            <w:tcW w:w="2178" w:type="dxa"/>
          </w:tcPr>
          <w:p w14:paraId="7276B08F" w14:textId="77777777" w:rsidR="003312F0" w:rsidRPr="0033473E" w:rsidRDefault="00765A55" w:rsidP="00150468">
            <w:pPr>
              <w:spacing w:after="0"/>
            </w:pPr>
            <w:r>
              <w:t>13</w:t>
            </w:r>
          </w:p>
        </w:tc>
        <w:tc>
          <w:tcPr>
            <w:tcW w:w="1103" w:type="dxa"/>
          </w:tcPr>
          <w:p w14:paraId="4E60589B" w14:textId="77777777" w:rsidR="003312F0" w:rsidRPr="0033473E" w:rsidRDefault="003312F0" w:rsidP="00150468">
            <w:pPr>
              <w:spacing w:after="0"/>
            </w:pPr>
          </w:p>
        </w:tc>
        <w:tc>
          <w:tcPr>
            <w:tcW w:w="766" w:type="dxa"/>
          </w:tcPr>
          <w:p w14:paraId="6134197C" w14:textId="77777777" w:rsidR="003312F0" w:rsidRPr="0033473E" w:rsidRDefault="003312F0" w:rsidP="00150468">
            <w:pPr>
              <w:spacing w:after="0"/>
            </w:pPr>
          </w:p>
        </w:tc>
      </w:tr>
      <w:tr w:rsidR="003312F0" w:rsidRPr="0033473E" w14:paraId="5265A19B" w14:textId="77777777" w:rsidTr="00EF4CF9">
        <w:trPr>
          <w:cantSplit/>
          <w:jc w:val="center"/>
        </w:trPr>
        <w:tc>
          <w:tcPr>
            <w:tcW w:w="2178" w:type="dxa"/>
          </w:tcPr>
          <w:p w14:paraId="0FF9C540" w14:textId="77777777" w:rsidR="003312F0" w:rsidRPr="0033473E" w:rsidRDefault="00765A55" w:rsidP="00150468">
            <w:pPr>
              <w:spacing w:after="0"/>
            </w:pPr>
            <w:r>
              <w:t>14</w:t>
            </w:r>
          </w:p>
        </w:tc>
        <w:tc>
          <w:tcPr>
            <w:tcW w:w="1103" w:type="dxa"/>
          </w:tcPr>
          <w:p w14:paraId="7C10EC6E" w14:textId="77777777" w:rsidR="003312F0" w:rsidRPr="0033473E" w:rsidRDefault="003312F0" w:rsidP="00150468">
            <w:pPr>
              <w:spacing w:after="0"/>
            </w:pPr>
          </w:p>
        </w:tc>
        <w:tc>
          <w:tcPr>
            <w:tcW w:w="766" w:type="dxa"/>
          </w:tcPr>
          <w:p w14:paraId="304B4367" w14:textId="77777777" w:rsidR="003312F0" w:rsidRPr="0033473E" w:rsidRDefault="003312F0" w:rsidP="00150468">
            <w:pPr>
              <w:spacing w:after="0"/>
            </w:pPr>
          </w:p>
        </w:tc>
      </w:tr>
      <w:tr w:rsidR="004D628A" w:rsidRPr="0033473E" w14:paraId="1955D73A" w14:textId="77777777" w:rsidTr="00EF4CF9">
        <w:trPr>
          <w:cantSplit/>
          <w:jc w:val="center"/>
        </w:trPr>
        <w:tc>
          <w:tcPr>
            <w:tcW w:w="2178" w:type="dxa"/>
          </w:tcPr>
          <w:p w14:paraId="1FF59353" w14:textId="77777777" w:rsidR="004D628A" w:rsidRPr="0033473E" w:rsidRDefault="00765A55" w:rsidP="00150468">
            <w:pPr>
              <w:spacing w:after="0"/>
            </w:pPr>
            <w:r>
              <w:t>15</w:t>
            </w:r>
          </w:p>
        </w:tc>
        <w:tc>
          <w:tcPr>
            <w:tcW w:w="1103" w:type="dxa"/>
          </w:tcPr>
          <w:p w14:paraId="2B218CBA" w14:textId="77777777" w:rsidR="004D628A" w:rsidRPr="0033473E" w:rsidRDefault="004D628A" w:rsidP="00150468">
            <w:pPr>
              <w:spacing w:after="0"/>
            </w:pPr>
          </w:p>
        </w:tc>
        <w:tc>
          <w:tcPr>
            <w:tcW w:w="766" w:type="dxa"/>
          </w:tcPr>
          <w:p w14:paraId="4120908A" w14:textId="77777777" w:rsidR="004D628A" w:rsidRPr="001776E3" w:rsidRDefault="004D628A" w:rsidP="00150468">
            <w:pPr>
              <w:spacing w:after="0"/>
            </w:pPr>
          </w:p>
        </w:tc>
      </w:tr>
      <w:tr w:rsidR="004D628A" w:rsidRPr="0033473E" w14:paraId="6AA6664A" w14:textId="77777777" w:rsidTr="00EF4CF9">
        <w:trPr>
          <w:cantSplit/>
          <w:jc w:val="center"/>
        </w:trPr>
        <w:tc>
          <w:tcPr>
            <w:tcW w:w="2178" w:type="dxa"/>
          </w:tcPr>
          <w:p w14:paraId="0D2E7E6D" w14:textId="77777777" w:rsidR="004D628A" w:rsidRPr="0033473E" w:rsidRDefault="00765A55" w:rsidP="00150468">
            <w:pPr>
              <w:spacing w:after="0"/>
            </w:pPr>
            <w:r>
              <w:t>16</w:t>
            </w:r>
          </w:p>
        </w:tc>
        <w:tc>
          <w:tcPr>
            <w:tcW w:w="1103" w:type="dxa"/>
          </w:tcPr>
          <w:p w14:paraId="4BB4D179" w14:textId="77777777" w:rsidR="004D628A" w:rsidRPr="0033473E" w:rsidRDefault="004D628A" w:rsidP="00150468">
            <w:pPr>
              <w:spacing w:after="0"/>
            </w:pPr>
            <w:proofErr w:type="spellStart"/>
            <w:r w:rsidRPr="0033473E">
              <w:t>Pkt</w:t>
            </w:r>
            <w:proofErr w:type="spellEnd"/>
          </w:p>
        </w:tc>
        <w:tc>
          <w:tcPr>
            <w:tcW w:w="766" w:type="dxa"/>
          </w:tcPr>
          <w:p w14:paraId="72D4D96F" w14:textId="77777777" w:rsidR="004D628A" w:rsidRPr="001776E3" w:rsidRDefault="004D628A" w:rsidP="00150468">
            <w:pPr>
              <w:spacing w:after="0"/>
            </w:pPr>
            <w:r>
              <w:sym w:font="Wingdings" w:char="F0FC"/>
            </w:r>
          </w:p>
        </w:tc>
      </w:tr>
    </w:tbl>
    <w:p w14:paraId="0CAF258A" w14:textId="77777777" w:rsidR="00542879" w:rsidRDefault="00542879" w:rsidP="00542879"/>
    <w:p w14:paraId="363FCDE4" w14:textId="77777777" w:rsidR="00327D16" w:rsidRDefault="00327D16" w:rsidP="00327D16">
      <w:pPr>
        <w:pStyle w:val="Heading5"/>
      </w:pPr>
      <w:bookmarkStart w:id="68" w:name="_Toc299107552"/>
      <w:r w:rsidRPr="00F761BD">
        <w:t xml:space="preserve">Filtering by </w:t>
      </w:r>
      <w:r>
        <w:t>Time,</w:t>
      </w:r>
      <w:r w:rsidRPr="00F761BD">
        <w:t xml:space="preserve"> </w:t>
      </w:r>
      <w:r>
        <w:t>Example 2</w:t>
      </w:r>
      <w:bookmarkEnd w:id="68"/>
    </w:p>
    <w:p w14:paraId="48CA647E" w14:textId="77777777" w:rsidR="00542879" w:rsidRDefault="00F15BD5" w:rsidP="00277FBD">
      <w:pPr>
        <w:pStyle w:val="BodyText"/>
        <w:spacing w:before="0"/>
      </w:pPr>
      <w:r>
        <w:t xml:space="preserve">In </w:t>
      </w:r>
      <w:r w:rsidRPr="00451FC6">
        <w:t xml:space="preserve">Filtering by </w:t>
      </w:r>
      <w:r>
        <w:t xml:space="preserve">Time - Example 2, no packets would be sent because no packets are generated in time slot zero (0). </w:t>
      </w:r>
      <w:r w:rsidR="00542879">
        <w:t xml:space="preserve">Note that the offset must be used to synchronize the time slot that we want to send with the time slot </w:t>
      </w:r>
      <w:r>
        <w:t xml:space="preserve">in which </w:t>
      </w:r>
      <w:r w:rsidR="00542879">
        <w:t xml:space="preserve">the packet is generated. The offset must be set to </w:t>
      </w:r>
      <w:r w:rsidR="0038392B">
        <w:t>one</w:t>
      </w:r>
      <w:r w:rsidR="00FD2291">
        <w:t xml:space="preserve"> (1)</w:t>
      </w:r>
      <w:r w:rsidR="00542879">
        <w:t xml:space="preserve"> to make the filtering work the same as in the previous example.</w:t>
      </w:r>
    </w:p>
    <w:p w14:paraId="177E0640" w14:textId="77777777" w:rsidR="007302B9" w:rsidRDefault="007302B9" w:rsidP="007302B9">
      <w:pPr>
        <w:pStyle w:val="CaptionTable"/>
      </w:pPr>
      <w:bookmarkStart w:id="69" w:name="_Toc299107612"/>
      <w:r>
        <w:t xml:space="preserve">Table </w:t>
      </w:r>
      <w:fldSimple w:instr=" SEQ Table \* ARABIC ">
        <w:r w:rsidR="009B0848">
          <w:rPr>
            <w:noProof/>
          </w:rPr>
          <w:t>8</w:t>
        </w:r>
      </w:fldSimple>
      <w:r>
        <w:t xml:space="preserve"> </w:t>
      </w:r>
      <w:r w:rsidRPr="007302B9">
        <w:t xml:space="preserve">Filtering by Time, Example </w:t>
      </w:r>
      <w:r>
        <w:t>2</w:t>
      </w:r>
      <w:bookmarkEnd w:id="69"/>
    </w:p>
    <w:tbl>
      <w:tblPr>
        <w:tblStyle w:val="TableGrid"/>
        <w:tblW w:w="0" w:type="auto"/>
        <w:jc w:val="center"/>
        <w:tblLook w:val="04A0" w:firstRow="1" w:lastRow="0" w:firstColumn="1" w:lastColumn="0" w:noHBand="0" w:noVBand="1"/>
      </w:tblPr>
      <w:tblGrid>
        <w:gridCol w:w="485"/>
        <w:gridCol w:w="546"/>
      </w:tblGrid>
      <w:tr w:rsidR="002D2F60" w:rsidRPr="00A16793" w14:paraId="65FA0852" w14:textId="77777777" w:rsidTr="004D07DE">
        <w:trPr>
          <w:cantSplit/>
          <w:jc w:val="center"/>
        </w:trPr>
        <w:tc>
          <w:tcPr>
            <w:tcW w:w="485" w:type="dxa"/>
          </w:tcPr>
          <w:p w14:paraId="58C27BDF" w14:textId="77777777" w:rsidR="002D2F60" w:rsidRPr="00A16793" w:rsidRDefault="002D2F60" w:rsidP="00966E21">
            <w:r w:rsidRPr="00A16793">
              <w:t>N</w:t>
            </w:r>
          </w:p>
        </w:tc>
        <w:tc>
          <w:tcPr>
            <w:tcW w:w="546" w:type="dxa"/>
          </w:tcPr>
          <w:p w14:paraId="381703D0" w14:textId="77777777" w:rsidR="002D2F60" w:rsidRPr="00A16793" w:rsidRDefault="00717142" w:rsidP="00717142">
            <w:r>
              <w:t>1</w:t>
            </w:r>
          </w:p>
        </w:tc>
      </w:tr>
      <w:tr w:rsidR="002D2F60" w:rsidRPr="00A16793" w14:paraId="03414B46" w14:textId="77777777" w:rsidTr="004D07DE">
        <w:trPr>
          <w:cantSplit/>
          <w:jc w:val="center"/>
        </w:trPr>
        <w:tc>
          <w:tcPr>
            <w:tcW w:w="485" w:type="dxa"/>
          </w:tcPr>
          <w:p w14:paraId="441E0FC0" w14:textId="77777777" w:rsidR="002D2F60" w:rsidRPr="00A16793" w:rsidRDefault="002D2F60" w:rsidP="00966E21">
            <w:r w:rsidRPr="00A16793">
              <w:t>Y</w:t>
            </w:r>
          </w:p>
        </w:tc>
        <w:tc>
          <w:tcPr>
            <w:tcW w:w="546" w:type="dxa"/>
          </w:tcPr>
          <w:p w14:paraId="504F0A0C" w14:textId="77777777" w:rsidR="002D2F60" w:rsidRPr="00A16793" w:rsidRDefault="00717142" w:rsidP="00717142">
            <w:r>
              <w:t>0</w:t>
            </w:r>
          </w:p>
        </w:tc>
      </w:tr>
      <w:tr w:rsidR="002D2F60" w:rsidRPr="00A16793" w14:paraId="541D6BFD" w14:textId="77777777" w:rsidTr="004D07DE">
        <w:trPr>
          <w:cantSplit/>
          <w:jc w:val="center"/>
        </w:trPr>
        <w:tc>
          <w:tcPr>
            <w:tcW w:w="485" w:type="dxa"/>
          </w:tcPr>
          <w:p w14:paraId="7AF178E5" w14:textId="77777777" w:rsidR="002D2F60" w:rsidRPr="00A16793" w:rsidRDefault="002D2F60" w:rsidP="00966E21">
            <w:r w:rsidRPr="00A16793">
              <w:t>X</w:t>
            </w:r>
          </w:p>
        </w:tc>
        <w:tc>
          <w:tcPr>
            <w:tcW w:w="546" w:type="dxa"/>
          </w:tcPr>
          <w:p w14:paraId="1CB7D970" w14:textId="77777777" w:rsidR="002D2F60" w:rsidRPr="00A16793" w:rsidRDefault="00717142" w:rsidP="00717142">
            <w:r>
              <w:t>16</w:t>
            </w:r>
          </w:p>
        </w:tc>
      </w:tr>
    </w:tbl>
    <w:p w14:paraId="07C49BA2" w14:textId="77777777" w:rsidR="00EE553E" w:rsidRPr="0017058F" w:rsidRDefault="00EE553E">
      <w:pPr>
        <w:rPr>
          <w:sz w:val="6"/>
          <w:szCs w:val="6"/>
        </w:rPr>
      </w:pPr>
    </w:p>
    <w:tbl>
      <w:tblPr>
        <w:tblStyle w:val="TableGrid"/>
        <w:tblW w:w="0" w:type="auto"/>
        <w:jc w:val="center"/>
        <w:tblLook w:val="04A0" w:firstRow="1" w:lastRow="0" w:firstColumn="1" w:lastColumn="0" w:noHBand="0" w:noVBand="1"/>
      </w:tblPr>
      <w:tblGrid>
        <w:gridCol w:w="2178"/>
        <w:gridCol w:w="1103"/>
        <w:gridCol w:w="766"/>
      </w:tblGrid>
      <w:tr w:rsidR="00542879" w:rsidRPr="002D2F60" w14:paraId="57A88164" w14:textId="77777777" w:rsidTr="002D2F60">
        <w:trPr>
          <w:cantSplit/>
          <w:tblHeader/>
          <w:jc w:val="center"/>
        </w:trPr>
        <w:tc>
          <w:tcPr>
            <w:tcW w:w="2178" w:type="dxa"/>
          </w:tcPr>
          <w:p w14:paraId="1C935DB6" w14:textId="77777777" w:rsidR="00542879" w:rsidRPr="002D2F60" w:rsidRDefault="00542879" w:rsidP="00150468">
            <w:pPr>
              <w:spacing w:after="0"/>
              <w:rPr>
                <w:b/>
              </w:rPr>
            </w:pPr>
            <w:r w:rsidRPr="002D2F60">
              <w:rPr>
                <w:b/>
              </w:rPr>
              <w:t xml:space="preserve">Time </w:t>
            </w:r>
            <w:proofErr w:type="gramStart"/>
            <w:r w:rsidRPr="002D2F60">
              <w:rPr>
                <w:b/>
              </w:rPr>
              <w:t>( Sub</w:t>
            </w:r>
            <w:proofErr w:type="gramEnd"/>
            <w:r w:rsidRPr="002D2F60">
              <w:rPr>
                <w:b/>
              </w:rPr>
              <w:t xml:space="preserve"> Seconds)</w:t>
            </w:r>
          </w:p>
        </w:tc>
        <w:tc>
          <w:tcPr>
            <w:tcW w:w="1103" w:type="dxa"/>
          </w:tcPr>
          <w:p w14:paraId="5C7ECA02" w14:textId="77777777" w:rsidR="00542879" w:rsidRPr="002D2F60" w:rsidRDefault="002D2F60" w:rsidP="00150468">
            <w:pPr>
              <w:spacing w:after="0"/>
              <w:rPr>
                <w:b/>
              </w:rPr>
            </w:pPr>
            <w:proofErr w:type="spellStart"/>
            <w:r w:rsidRPr="002D2F60">
              <w:rPr>
                <w:b/>
              </w:rPr>
              <w:t>Pkt</w:t>
            </w:r>
            <w:proofErr w:type="spellEnd"/>
            <w:r w:rsidRPr="002D2F60">
              <w:rPr>
                <w:b/>
              </w:rPr>
              <w:t xml:space="preserve"> Gen</w:t>
            </w:r>
          </w:p>
        </w:tc>
        <w:tc>
          <w:tcPr>
            <w:tcW w:w="766" w:type="dxa"/>
          </w:tcPr>
          <w:p w14:paraId="0718A617" w14:textId="77777777" w:rsidR="00542879" w:rsidRPr="002D2F60" w:rsidRDefault="00542879" w:rsidP="00150468">
            <w:pPr>
              <w:spacing w:after="0"/>
              <w:rPr>
                <w:b/>
              </w:rPr>
            </w:pPr>
            <w:r w:rsidRPr="002D2F60">
              <w:rPr>
                <w:b/>
              </w:rPr>
              <w:t>Send</w:t>
            </w:r>
          </w:p>
        </w:tc>
      </w:tr>
      <w:tr w:rsidR="00542879" w:rsidRPr="00A16793" w14:paraId="04539820" w14:textId="77777777" w:rsidTr="002D2F60">
        <w:trPr>
          <w:cantSplit/>
          <w:jc w:val="center"/>
        </w:trPr>
        <w:tc>
          <w:tcPr>
            <w:tcW w:w="2178" w:type="dxa"/>
          </w:tcPr>
          <w:p w14:paraId="7678CCA4" w14:textId="77777777" w:rsidR="00542879" w:rsidRPr="00A16793" w:rsidRDefault="00542879" w:rsidP="00150468">
            <w:pPr>
              <w:spacing w:after="0"/>
            </w:pPr>
            <w:r w:rsidRPr="00A16793">
              <w:t>0</w:t>
            </w:r>
          </w:p>
        </w:tc>
        <w:tc>
          <w:tcPr>
            <w:tcW w:w="1103" w:type="dxa"/>
          </w:tcPr>
          <w:p w14:paraId="134F9E53" w14:textId="77777777" w:rsidR="00542879" w:rsidRPr="00A16793" w:rsidRDefault="00542879" w:rsidP="00150468">
            <w:pPr>
              <w:spacing w:after="0"/>
            </w:pPr>
          </w:p>
        </w:tc>
        <w:tc>
          <w:tcPr>
            <w:tcW w:w="766" w:type="dxa"/>
          </w:tcPr>
          <w:p w14:paraId="70799B9C" w14:textId="77777777" w:rsidR="00542879" w:rsidRPr="00A16793" w:rsidRDefault="00542879" w:rsidP="00150468">
            <w:pPr>
              <w:spacing w:after="0"/>
            </w:pPr>
          </w:p>
        </w:tc>
      </w:tr>
      <w:tr w:rsidR="00542879" w:rsidRPr="00A16793" w14:paraId="11D7F503" w14:textId="77777777" w:rsidTr="002D2F60">
        <w:trPr>
          <w:cantSplit/>
          <w:jc w:val="center"/>
        </w:trPr>
        <w:tc>
          <w:tcPr>
            <w:tcW w:w="2178" w:type="dxa"/>
          </w:tcPr>
          <w:p w14:paraId="15FFBF32" w14:textId="77777777" w:rsidR="00542879" w:rsidRPr="00A16793" w:rsidRDefault="00542879" w:rsidP="00150468">
            <w:pPr>
              <w:spacing w:after="0"/>
            </w:pPr>
            <w:r w:rsidRPr="00A16793">
              <w:t>1</w:t>
            </w:r>
          </w:p>
        </w:tc>
        <w:tc>
          <w:tcPr>
            <w:tcW w:w="1103" w:type="dxa"/>
          </w:tcPr>
          <w:p w14:paraId="0F56A427" w14:textId="77777777" w:rsidR="00542879" w:rsidRPr="00A16793" w:rsidRDefault="002D2F60" w:rsidP="00150468">
            <w:pPr>
              <w:spacing w:after="0"/>
            </w:pPr>
            <w:proofErr w:type="spellStart"/>
            <w:r w:rsidRPr="00A16793">
              <w:t>Pkt</w:t>
            </w:r>
            <w:proofErr w:type="spellEnd"/>
          </w:p>
        </w:tc>
        <w:tc>
          <w:tcPr>
            <w:tcW w:w="766" w:type="dxa"/>
          </w:tcPr>
          <w:p w14:paraId="09E42E7C" w14:textId="77777777" w:rsidR="00542879" w:rsidRPr="00A16793" w:rsidRDefault="00542879" w:rsidP="00150468">
            <w:pPr>
              <w:spacing w:after="0"/>
            </w:pPr>
          </w:p>
        </w:tc>
      </w:tr>
      <w:tr w:rsidR="00542879" w:rsidRPr="00A16793" w14:paraId="73082C3B" w14:textId="77777777" w:rsidTr="002D2F60">
        <w:trPr>
          <w:cantSplit/>
          <w:jc w:val="center"/>
        </w:trPr>
        <w:tc>
          <w:tcPr>
            <w:tcW w:w="2178" w:type="dxa"/>
          </w:tcPr>
          <w:p w14:paraId="24DF1CC7" w14:textId="77777777" w:rsidR="00542879" w:rsidRPr="00A16793" w:rsidRDefault="00542879" w:rsidP="00150468">
            <w:pPr>
              <w:spacing w:after="0"/>
            </w:pPr>
            <w:r w:rsidRPr="00A16793">
              <w:t>2</w:t>
            </w:r>
          </w:p>
        </w:tc>
        <w:tc>
          <w:tcPr>
            <w:tcW w:w="1103" w:type="dxa"/>
          </w:tcPr>
          <w:p w14:paraId="1E5FC9F9" w14:textId="77777777" w:rsidR="00542879" w:rsidRPr="00A16793" w:rsidRDefault="00542879" w:rsidP="00150468">
            <w:pPr>
              <w:spacing w:after="0"/>
            </w:pPr>
          </w:p>
        </w:tc>
        <w:tc>
          <w:tcPr>
            <w:tcW w:w="766" w:type="dxa"/>
          </w:tcPr>
          <w:p w14:paraId="5BD41A77" w14:textId="77777777" w:rsidR="00542879" w:rsidRPr="00A16793" w:rsidRDefault="00542879" w:rsidP="00150468">
            <w:pPr>
              <w:spacing w:after="0"/>
            </w:pPr>
          </w:p>
        </w:tc>
      </w:tr>
      <w:tr w:rsidR="00542879" w:rsidRPr="00A16793" w14:paraId="74695043" w14:textId="77777777" w:rsidTr="002D2F60">
        <w:trPr>
          <w:cantSplit/>
          <w:jc w:val="center"/>
        </w:trPr>
        <w:tc>
          <w:tcPr>
            <w:tcW w:w="2178" w:type="dxa"/>
          </w:tcPr>
          <w:p w14:paraId="1B95CDF2" w14:textId="77777777" w:rsidR="00542879" w:rsidRPr="00A16793" w:rsidRDefault="00542879" w:rsidP="00150468">
            <w:pPr>
              <w:spacing w:after="0"/>
            </w:pPr>
            <w:r w:rsidRPr="00A16793">
              <w:t>3</w:t>
            </w:r>
          </w:p>
        </w:tc>
        <w:tc>
          <w:tcPr>
            <w:tcW w:w="1103" w:type="dxa"/>
          </w:tcPr>
          <w:p w14:paraId="5D0A6FCA" w14:textId="77777777" w:rsidR="00542879" w:rsidRPr="00A16793" w:rsidRDefault="00542879" w:rsidP="00150468">
            <w:pPr>
              <w:spacing w:after="0"/>
            </w:pPr>
          </w:p>
        </w:tc>
        <w:tc>
          <w:tcPr>
            <w:tcW w:w="766" w:type="dxa"/>
          </w:tcPr>
          <w:p w14:paraId="746F7F08" w14:textId="77777777" w:rsidR="00542879" w:rsidRPr="00A16793" w:rsidRDefault="00542879" w:rsidP="00150468">
            <w:pPr>
              <w:spacing w:after="0"/>
            </w:pPr>
          </w:p>
        </w:tc>
      </w:tr>
      <w:tr w:rsidR="00542879" w:rsidRPr="00A16793" w14:paraId="6A09FADE" w14:textId="77777777" w:rsidTr="002D2F60">
        <w:trPr>
          <w:cantSplit/>
          <w:jc w:val="center"/>
        </w:trPr>
        <w:tc>
          <w:tcPr>
            <w:tcW w:w="2178" w:type="dxa"/>
          </w:tcPr>
          <w:p w14:paraId="07390C03" w14:textId="77777777" w:rsidR="00542879" w:rsidRPr="00A16793" w:rsidRDefault="00542879" w:rsidP="00150468">
            <w:pPr>
              <w:spacing w:after="0"/>
            </w:pPr>
            <w:r w:rsidRPr="00A16793">
              <w:t>4</w:t>
            </w:r>
          </w:p>
        </w:tc>
        <w:tc>
          <w:tcPr>
            <w:tcW w:w="1103" w:type="dxa"/>
          </w:tcPr>
          <w:p w14:paraId="328E7155" w14:textId="77777777" w:rsidR="00542879" w:rsidRPr="00A16793" w:rsidRDefault="00542879" w:rsidP="00150468">
            <w:pPr>
              <w:spacing w:after="0"/>
            </w:pPr>
          </w:p>
        </w:tc>
        <w:tc>
          <w:tcPr>
            <w:tcW w:w="766" w:type="dxa"/>
          </w:tcPr>
          <w:p w14:paraId="1D9EA418" w14:textId="77777777" w:rsidR="00542879" w:rsidRPr="00A16793" w:rsidRDefault="00542879" w:rsidP="00150468">
            <w:pPr>
              <w:spacing w:after="0"/>
            </w:pPr>
          </w:p>
        </w:tc>
      </w:tr>
      <w:tr w:rsidR="00542879" w:rsidRPr="00A16793" w14:paraId="3283F4E2" w14:textId="77777777" w:rsidTr="002D2F60">
        <w:trPr>
          <w:cantSplit/>
          <w:jc w:val="center"/>
        </w:trPr>
        <w:tc>
          <w:tcPr>
            <w:tcW w:w="2178" w:type="dxa"/>
          </w:tcPr>
          <w:p w14:paraId="1BEA01CC" w14:textId="77777777" w:rsidR="00542879" w:rsidRPr="00A16793" w:rsidRDefault="00542879" w:rsidP="00150468">
            <w:pPr>
              <w:spacing w:after="0"/>
            </w:pPr>
            <w:r w:rsidRPr="00A16793">
              <w:t>5</w:t>
            </w:r>
          </w:p>
        </w:tc>
        <w:tc>
          <w:tcPr>
            <w:tcW w:w="1103" w:type="dxa"/>
          </w:tcPr>
          <w:p w14:paraId="7B53BF34" w14:textId="77777777" w:rsidR="00542879" w:rsidRPr="00A16793" w:rsidRDefault="002D2F60" w:rsidP="00150468">
            <w:pPr>
              <w:spacing w:after="0"/>
            </w:pPr>
            <w:proofErr w:type="spellStart"/>
            <w:r w:rsidRPr="00A16793">
              <w:t>Pkt</w:t>
            </w:r>
            <w:proofErr w:type="spellEnd"/>
          </w:p>
        </w:tc>
        <w:tc>
          <w:tcPr>
            <w:tcW w:w="766" w:type="dxa"/>
          </w:tcPr>
          <w:p w14:paraId="56DB34C3" w14:textId="77777777" w:rsidR="00542879" w:rsidRPr="00A16793" w:rsidRDefault="00542879" w:rsidP="00150468">
            <w:pPr>
              <w:spacing w:after="0"/>
            </w:pPr>
          </w:p>
        </w:tc>
      </w:tr>
      <w:tr w:rsidR="00542879" w:rsidRPr="00A16793" w14:paraId="53FC83E5" w14:textId="77777777" w:rsidTr="002D2F60">
        <w:trPr>
          <w:cantSplit/>
          <w:jc w:val="center"/>
        </w:trPr>
        <w:tc>
          <w:tcPr>
            <w:tcW w:w="2178" w:type="dxa"/>
          </w:tcPr>
          <w:p w14:paraId="0B5645FD" w14:textId="77777777" w:rsidR="00542879" w:rsidRPr="00A16793" w:rsidRDefault="00542879" w:rsidP="00150468">
            <w:pPr>
              <w:spacing w:after="0"/>
            </w:pPr>
            <w:r w:rsidRPr="00A16793">
              <w:t>6</w:t>
            </w:r>
          </w:p>
        </w:tc>
        <w:tc>
          <w:tcPr>
            <w:tcW w:w="1103" w:type="dxa"/>
          </w:tcPr>
          <w:p w14:paraId="07C7C41E" w14:textId="77777777" w:rsidR="00542879" w:rsidRPr="00A16793" w:rsidRDefault="00542879" w:rsidP="00150468">
            <w:pPr>
              <w:spacing w:after="0"/>
            </w:pPr>
          </w:p>
        </w:tc>
        <w:tc>
          <w:tcPr>
            <w:tcW w:w="766" w:type="dxa"/>
          </w:tcPr>
          <w:p w14:paraId="15BB7823" w14:textId="77777777" w:rsidR="00542879" w:rsidRPr="00A16793" w:rsidRDefault="00542879" w:rsidP="00150468">
            <w:pPr>
              <w:spacing w:after="0"/>
            </w:pPr>
          </w:p>
        </w:tc>
      </w:tr>
      <w:tr w:rsidR="00542879" w:rsidRPr="00A16793" w14:paraId="16F42CB5" w14:textId="77777777" w:rsidTr="002D2F60">
        <w:trPr>
          <w:cantSplit/>
          <w:jc w:val="center"/>
        </w:trPr>
        <w:tc>
          <w:tcPr>
            <w:tcW w:w="2178" w:type="dxa"/>
          </w:tcPr>
          <w:p w14:paraId="195CD657" w14:textId="77777777" w:rsidR="00542879" w:rsidRPr="00A16793" w:rsidRDefault="00542879" w:rsidP="00150468">
            <w:pPr>
              <w:spacing w:after="0"/>
            </w:pPr>
            <w:r w:rsidRPr="00A16793">
              <w:t>7</w:t>
            </w:r>
          </w:p>
        </w:tc>
        <w:tc>
          <w:tcPr>
            <w:tcW w:w="1103" w:type="dxa"/>
          </w:tcPr>
          <w:p w14:paraId="19977B89" w14:textId="77777777" w:rsidR="00542879" w:rsidRPr="00A16793" w:rsidRDefault="00542879" w:rsidP="00150468">
            <w:pPr>
              <w:spacing w:after="0"/>
            </w:pPr>
          </w:p>
        </w:tc>
        <w:tc>
          <w:tcPr>
            <w:tcW w:w="766" w:type="dxa"/>
          </w:tcPr>
          <w:p w14:paraId="636AE586" w14:textId="77777777" w:rsidR="00542879" w:rsidRPr="00A16793" w:rsidRDefault="00542879" w:rsidP="00150468">
            <w:pPr>
              <w:spacing w:after="0"/>
            </w:pPr>
          </w:p>
        </w:tc>
      </w:tr>
      <w:tr w:rsidR="00542879" w:rsidRPr="00A16793" w14:paraId="50049E39" w14:textId="77777777" w:rsidTr="002D2F60">
        <w:trPr>
          <w:cantSplit/>
          <w:jc w:val="center"/>
        </w:trPr>
        <w:tc>
          <w:tcPr>
            <w:tcW w:w="2178" w:type="dxa"/>
          </w:tcPr>
          <w:p w14:paraId="3063EC3A" w14:textId="77777777" w:rsidR="00542879" w:rsidRPr="00A16793" w:rsidRDefault="00542879" w:rsidP="00150468">
            <w:pPr>
              <w:spacing w:after="0"/>
            </w:pPr>
            <w:r w:rsidRPr="00A16793">
              <w:lastRenderedPageBreak/>
              <w:t>8</w:t>
            </w:r>
          </w:p>
        </w:tc>
        <w:tc>
          <w:tcPr>
            <w:tcW w:w="1103" w:type="dxa"/>
          </w:tcPr>
          <w:p w14:paraId="046A4A0F" w14:textId="77777777" w:rsidR="00542879" w:rsidRPr="00A16793" w:rsidRDefault="00542879" w:rsidP="00150468">
            <w:pPr>
              <w:spacing w:after="0"/>
            </w:pPr>
          </w:p>
        </w:tc>
        <w:tc>
          <w:tcPr>
            <w:tcW w:w="766" w:type="dxa"/>
          </w:tcPr>
          <w:p w14:paraId="7CA7E4E2" w14:textId="77777777" w:rsidR="00542879" w:rsidRPr="00A16793" w:rsidRDefault="00542879" w:rsidP="00150468">
            <w:pPr>
              <w:spacing w:after="0"/>
            </w:pPr>
          </w:p>
        </w:tc>
      </w:tr>
      <w:tr w:rsidR="00542879" w:rsidRPr="00A16793" w14:paraId="2B921BB1" w14:textId="77777777" w:rsidTr="002D2F60">
        <w:trPr>
          <w:cantSplit/>
          <w:jc w:val="center"/>
        </w:trPr>
        <w:tc>
          <w:tcPr>
            <w:tcW w:w="2178" w:type="dxa"/>
          </w:tcPr>
          <w:p w14:paraId="5C36CEBE" w14:textId="77777777" w:rsidR="00542879" w:rsidRPr="00A16793" w:rsidRDefault="00542879" w:rsidP="00150468">
            <w:pPr>
              <w:spacing w:after="0"/>
            </w:pPr>
            <w:r w:rsidRPr="00A16793">
              <w:t>9</w:t>
            </w:r>
          </w:p>
        </w:tc>
        <w:tc>
          <w:tcPr>
            <w:tcW w:w="1103" w:type="dxa"/>
          </w:tcPr>
          <w:p w14:paraId="3DA6274A" w14:textId="77777777" w:rsidR="00542879" w:rsidRPr="00A16793" w:rsidRDefault="002D2F60" w:rsidP="00150468">
            <w:pPr>
              <w:spacing w:after="0"/>
            </w:pPr>
            <w:proofErr w:type="spellStart"/>
            <w:r w:rsidRPr="00A16793">
              <w:t>Pkt</w:t>
            </w:r>
            <w:proofErr w:type="spellEnd"/>
          </w:p>
        </w:tc>
        <w:tc>
          <w:tcPr>
            <w:tcW w:w="766" w:type="dxa"/>
          </w:tcPr>
          <w:p w14:paraId="2A3E1AAD" w14:textId="77777777" w:rsidR="00542879" w:rsidRPr="00A16793" w:rsidRDefault="00542879" w:rsidP="00150468">
            <w:pPr>
              <w:spacing w:after="0"/>
            </w:pPr>
          </w:p>
        </w:tc>
      </w:tr>
      <w:tr w:rsidR="00682B79" w:rsidRPr="00A16793" w14:paraId="705DD295" w14:textId="77777777" w:rsidTr="002D2F60">
        <w:trPr>
          <w:cantSplit/>
          <w:jc w:val="center"/>
        </w:trPr>
        <w:tc>
          <w:tcPr>
            <w:tcW w:w="2178" w:type="dxa"/>
          </w:tcPr>
          <w:p w14:paraId="1F3D1BA9" w14:textId="77777777" w:rsidR="00682B79" w:rsidRPr="0033473E" w:rsidRDefault="00682B79" w:rsidP="00150468">
            <w:pPr>
              <w:spacing w:after="0"/>
            </w:pPr>
            <w:r>
              <w:t>10</w:t>
            </w:r>
          </w:p>
        </w:tc>
        <w:tc>
          <w:tcPr>
            <w:tcW w:w="1103" w:type="dxa"/>
          </w:tcPr>
          <w:p w14:paraId="065AEB61" w14:textId="77777777" w:rsidR="00682B79" w:rsidRPr="00A16793" w:rsidRDefault="00682B79" w:rsidP="00150468">
            <w:pPr>
              <w:spacing w:after="0"/>
            </w:pPr>
          </w:p>
        </w:tc>
        <w:tc>
          <w:tcPr>
            <w:tcW w:w="766" w:type="dxa"/>
          </w:tcPr>
          <w:p w14:paraId="69049891" w14:textId="77777777" w:rsidR="00682B79" w:rsidRPr="00A16793" w:rsidRDefault="00682B79" w:rsidP="00150468">
            <w:pPr>
              <w:spacing w:after="0"/>
            </w:pPr>
          </w:p>
        </w:tc>
      </w:tr>
      <w:tr w:rsidR="00682B79" w:rsidRPr="00A16793" w14:paraId="53DBF13E" w14:textId="77777777" w:rsidTr="002D2F60">
        <w:trPr>
          <w:cantSplit/>
          <w:jc w:val="center"/>
        </w:trPr>
        <w:tc>
          <w:tcPr>
            <w:tcW w:w="2178" w:type="dxa"/>
          </w:tcPr>
          <w:p w14:paraId="5A648B26" w14:textId="77777777" w:rsidR="00682B79" w:rsidRPr="0033473E" w:rsidRDefault="00682B79" w:rsidP="00150468">
            <w:pPr>
              <w:spacing w:after="0"/>
            </w:pPr>
            <w:r>
              <w:t>11</w:t>
            </w:r>
          </w:p>
        </w:tc>
        <w:tc>
          <w:tcPr>
            <w:tcW w:w="1103" w:type="dxa"/>
          </w:tcPr>
          <w:p w14:paraId="5E3B15BB" w14:textId="77777777" w:rsidR="00682B79" w:rsidRPr="00A16793" w:rsidRDefault="00682B79" w:rsidP="00150468">
            <w:pPr>
              <w:spacing w:after="0"/>
            </w:pPr>
          </w:p>
        </w:tc>
        <w:tc>
          <w:tcPr>
            <w:tcW w:w="766" w:type="dxa"/>
          </w:tcPr>
          <w:p w14:paraId="1BBD9A7A" w14:textId="77777777" w:rsidR="00682B79" w:rsidRPr="00A16793" w:rsidRDefault="00682B79" w:rsidP="00150468">
            <w:pPr>
              <w:spacing w:after="0"/>
            </w:pPr>
          </w:p>
        </w:tc>
      </w:tr>
      <w:tr w:rsidR="00682B79" w:rsidRPr="00A16793" w14:paraId="03F53939" w14:textId="77777777" w:rsidTr="002D2F60">
        <w:trPr>
          <w:cantSplit/>
          <w:jc w:val="center"/>
        </w:trPr>
        <w:tc>
          <w:tcPr>
            <w:tcW w:w="2178" w:type="dxa"/>
          </w:tcPr>
          <w:p w14:paraId="37C2B6D5" w14:textId="77777777" w:rsidR="00682B79" w:rsidRPr="0033473E" w:rsidRDefault="00682B79" w:rsidP="00150468">
            <w:pPr>
              <w:spacing w:after="0"/>
            </w:pPr>
            <w:r>
              <w:t>12</w:t>
            </w:r>
          </w:p>
        </w:tc>
        <w:tc>
          <w:tcPr>
            <w:tcW w:w="1103" w:type="dxa"/>
          </w:tcPr>
          <w:p w14:paraId="43ECE504" w14:textId="77777777" w:rsidR="00682B79" w:rsidRPr="00A16793" w:rsidRDefault="00682B79" w:rsidP="00150468">
            <w:pPr>
              <w:spacing w:after="0"/>
            </w:pPr>
          </w:p>
        </w:tc>
        <w:tc>
          <w:tcPr>
            <w:tcW w:w="766" w:type="dxa"/>
          </w:tcPr>
          <w:p w14:paraId="721AA9E9" w14:textId="77777777" w:rsidR="00682B79" w:rsidRPr="00A16793" w:rsidRDefault="00682B79" w:rsidP="00150468">
            <w:pPr>
              <w:spacing w:after="0"/>
            </w:pPr>
          </w:p>
        </w:tc>
      </w:tr>
      <w:tr w:rsidR="00682B79" w:rsidRPr="00A16793" w14:paraId="7FE90C9F" w14:textId="77777777" w:rsidTr="002D2F60">
        <w:trPr>
          <w:cantSplit/>
          <w:jc w:val="center"/>
        </w:trPr>
        <w:tc>
          <w:tcPr>
            <w:tcW w:w="2178" w:type="dxa"/>
          </w:tcPr>
          <w:p w14:paraId="71A0F0A2" w14:textId="77777777" w:rsidR="00682B79" w:rsidRPr="0033473E" w:rsidRDefault="00682B79" w:rsidP="00150468">
            <w:pPr>
              <w:spacing w:after="0"/>
            </w:pPr>
            <w:r>
              <w:t>13</w:t>
            </w:r>
          </w:p>
        </w:tc>
        <w:tc>
          <w:tcPr>
            <w:tcW w:w="1103" w:type="dxa"/>
          </w:tcPr>
          <w:p w14:paraId="463C6825" w14:textId="77777777" w:rsidR="00682B79" w:rsidRPr="00A16793" w:rsidRDefault="00682B79" w:rsidP="00150468">
            <w:pPr>
              <w:spacing w:after="0"/>
            </w:pPr>
            <w:proofErr w:type="spellStart"/>
            <w:r w:rsidRPr="00A16793">
              <w:t>Pkt</w:t>
            </w:r>
            <w:proofErr w:type="spellEnd"/>
          </w:p>
        </w:tc>
        <w:tc>
          <w:tcPr>
            <w:tcW w:w="766" w:type="dxa"/>
          </w:tcPr>
          <w:p w14:paraId="16741F7F" w14:textId="77777777" w:rsidR="00682B79" w:rsidRPr="00A16793" w:rsidRDefault="00682B79" w:rsidP="00150468">
            <w:pPr>
              <w:spacing w:after="0"/>
            </w:pPr>
          </w:p>
        </w:tc>
      </w:tr>
      <w:tr w:rsidR="00682B79" w:rsidRPr="00A16793" w14:paraId="6BE113C4" w14:textId="77777777" w:rsidTr="002D2F60">
        <w:trPr>
          <w:cantSplit/>
          <w:jc w:val="center"/>
        </w:trPr>
        <w:tc>
          <w:tcPr>
            <w:tcW w:w="2178" w:type="dxa"/>
          </w:tcPr>
          <w:p w14:paraId="2A962686" w14:textId="77777777" w:rsidR="00682B79" w:rsidRPr="0033473E" w:rsidRDefault="00682B79" w:rsidP="00150468">
            <w:pPr>
              <w:spacing w:after="0"/>
            </w:pPr>
            <w:r>
              <w:t>14</w:t>
            </w:r>
          </w:p>
        </w:tc>
        <w:tc>
          <w:tcPr>
            <w:tcW w:w="1103" w:type="dxa"/>
          </w:tcPr>
          <w:p w14:paraId="5D50B8C5" w14:textId="77777777" w:rsidR="00682B79" w:rsidRPr="00A16793" w:rsidRDefault="00682B79" w:rsidP="00150468">
            <w:pPr>
              <w:spacing w:after="0"/>
            </w:pPr>
          </w:p>
        </w:tc>
        <w:tc>
          <w:tcPr>
            <w:tcW w:w="766" w:type="dxa"/>
          </w:tcPr>
          <w:p w14:paraId="7CCD5273" w14:textId="77777777" w:rsidR="00682B79" w:rsidRPr="00A16793" w:rsidRDefault="00682B79" w:rsidP="00150468">
            <w:pPr>
              <w:spacing w:after="0"/>
            </w:pPr>
          </w:p>
        </w:tc>
      </w:tr>
      <w:tr w:rsidR="00682B79" w:rsidRPr="00A16793" w14:paraId="367FB39B" w14:textId="77777777" w:rsidTr="002D2F60">
        <w:trPr>
          <w:cantSplit/>
          <w:jc w:val="center"/>
        </w:trPr>
        <w:tc>
          <w:tcPr>
            <w:tcW w:w="2178" w:type="dxa"/>
          </w:tcPr>
          <w:p w14:paraId="34C02823" w14:textId="77777777" w:rsidR="00682B79" w:rsidRPr="0033473E" w:rsidRDefault="00682B79" w:rsidP="00150468">
            <w:pPr>
              <w:spacing w:after="0"/>
            </w:pPr>
            <w:r>
              <w:t>15</w:t>
            </w:r>
          </w:p>
        </w:tc>
        <w:tc>
          <w:tcPr>
            <w:tcW w:w="1103" w:type="dxa"/>
          </w:tcPr>
          <w:p w14:paraId="4AD089C6" w14:textId="77777777" w:rsidR="00682B79" w:rsidRPr="00A16793" w:rsidRDefault="00682B79" w:rsidP="00150468">
            <w:pPr>
              <w:spacing w:after="0"/>
            </w:pPr>
          </w:p>
        </w:tc>
        <w:tc>
          <w:tcPr>
            <w:tcW w:w="766" w:type="dxa"/>
          </w:tcPr>
          <w:p w14:paraId="3D426093" w14:textId="77777777" w:rsidR="00682B79" w:rsidRPr="00A16793" w:rsidRDefault="00682B79" w:rsidP="00150468">
            <w:pPr>
              <w:spacing w:after="0"/>
            </w:pPr>
          </w:p>
        </w:tc>
      </w:tr>
      <w:tr w:rsidR="00542879" w:rsidRPr="00A16793" w14:paraId="65C7E74E" w14:textId="77777777" w:rsidTr="002D2F60">
        <w:trPr>
          <w:cantSplit/>
          <w:jc w:val="center"/>
        </w:trPr>
        <w:tc>
          <w:tcPr>
            <w:tcW w:w="2178" w:type="dxa"/>
          </w:tcPr>
          <w:p w14:paraId="5C1A10BB" w14:textId="77777777" w:rsidR="00542879" w:rsidRPr="00A16793" w:rsidRDefault="00542879" w:rsidP="00150468">
            <w:pPr>
              <w:spacing w:after="0"/>
            </w:pPr>
            <w:r w:rsidRPr="00A16793">
              <w:t>1</w:t>
            </w:r>
            <w:r w:rsidR="00682B79">
              <w:t>6</w:t>
            </w:r>
          </w:p>
        </w:tc>
        <w:tc>
          <w:tcPr>
            <w:tcW w:w="1103" w:type="dxa"/>
          </w:tcPr>
          <w:p w14:paraId="6F00C473" w14:textId="77777777" w:rsidR="00542879" w:rsidRPr="00A16793" w:rsidRDefault="00542879" w:rsidP="00150468">
            <w:pPr>
              <w:spacing w:after="0"/>
            </w:pPr>
          </w:p>
        </w:tc>
        <w:tc>
          <w:tcPr>
            <w:tcW w:w="766" w:type="dxa"/>
          </w:tcPr>
          <w:p w14:paraId="0B7D6CE9" w14:textId="77777777" w:rsidR="00542879" w:rsidRPr="00A16793" w:rsidRDefault="00542879" w:rsidP="00150468">
            <w:pPr>
              <w:spacing w:after="0"/>
            </w:pPr>
          </w:p>
        </w:tc>
      </w:tr>
      <w:tr w:rsidR="00542879" w:rsidRPr="00A16793" w14:paraId="6B33EBF3" w14:textId="77777777" w:rsidTr="002D2F60">
        <w:trPr>
          <w:cantSplit/>
          <w:jc w:val="center"/>
        </w:trPr>
        <w:tc>
          <w:tcPr>
            <w:tcW w:w="2178" w:type="dxa"/>
          </w:tcPr>
          <w:p w14:paraId="4101922C" w14:textId="77777777" w:rsidR="00542879" w:rsidRPr="00A16793" w:rsidRDefault="00682B79" w:rsidP="00150468">
            <w:pPr>
              <w:spacing w:after="0"/>
            </w:pPr>
            <w:r>
              <w:t>17</w:t>
            </w:r>
          </w:p>
        </w:tc>
        <w:tc>
          <w:tcPr>
            <w:tcW w:w="1103" w:type="dxa"/>
          </w:tcPr>
          <w:p w14:paraId="74517EF8" w14:textId="77777777" w:rsidR="00542879" w:rsidRPr="00A16793" w:rsidRDefault="002D2F60" w:rsidP="00150468">
            <w:pPr>
              <w:spacing w:after="0"/>
            </w:pPr>
            <w:proofErr w:type="spellStart"/>
            <w:r w:rsidRPr="00A16793">
              <w:t>Pkt</w:t>
            </w:r>
            <w:proofErr w:type="spellEnd"/>
          </w:p>
        </w:tc>
        <w:tc>
          <w:tcPr>
            <w:tcW w:w="766" w:type="dxa"/>
          </w:tcPr>
          <w:p w14:paraId="7580D9E4" w14:textId="77777777" w:rsidR="00542879" w:rsidRPr="00A16793" w:rsidRDefault="00542879" w:rsidP="00150468">
            <w:pPr>
              <w:spacing w:after="0"/>
            </w:pPr>
          </w:p>
        </w:tc>
      </w:tr>
    </w:tbl>
    <w:p w14:paraId="41EFA750" w14:textId="77777777" w:rsidR="00542879" w:rsidRDefault="00542879" w:rsidP="00542879"/>
    <w:p w14:paraId="21F28068" w14:textId="77777777" w:rsidR="00327D16" w:rsidRDefault="00327D16" w:rsidP="00327D16">
      <w:pPr>
        <w:pStyle w:val="Heading5"/>
      </w:pPr>
      <w:bookmarkStart w:id="70" w:name="_Toc299107553"/>
      <w:r w:rsidRPr="00F761BD">
        <w:t xml:space="preserve">Filtering by </w:t>
      </w:r>
      <w:r>
        <w:t>Time,</w:t>
      </w:r>
      <w:r w:rsidRPr="00F761BD">
        <w:t xml:space="preserve"> </w:t>
      </w:r>
      <w:r>
        <w:t xml:space="preserve">Example </w:t>
      </w:r>
      <w:r w:rsidR="00F53DB3">
        <w:t>3</w:t>
      </w:r>
      <w:bookmarkEnd w:id="70"/>
    </w:p>
    <w:p w14:paraId="6F34CF2C" w14:textId="77777777" w:rsidR="00542879" w:rsidRDefault="00BF497A" w:rsidP="00C05FF8">
      <w:pPr>
        <w:pStyle w:val="BodyText"/>
        <w:spacing w:before="0"/>
      </w:pPr>
      <w:r>
        <w:t xml:space="preserve">In </w:t>
      </w:r>
      <w:r w:rsidRPr="00451FC6">
        <w:t xml:space="preserve">Filtering by </w:t>
      </w:r>
      <w:r>
        <w:t xml:space="preserve">Time - Example 3, if a </w:t>
      </w:r>
      <w:r w:rsidR="00542879">
        <w:t xml:space="preserve">packet is generated </w:t>
      </w:r>
      <w:r>
        <w:t xml:space="preserve">four </w:t>
      </w:r>
      <w:r w:rsidR="00542879">
        <w:t xml:space="preserve">times a </w:t>
      </w:r>
      <w:proofErr w:type="gramStart"/>
      <w:r w:rsidR="00542879">
        <w:t>second,</w:t>
      </w:r>
      <w:proofErr w:type="gramEnd"/>
      <w:r w:rsidR="00542879">
        <w:t xml:space="preserve"> </w:t>
      </w:r>
      <w:r>
        <w:t xml:space="preserve">we </w:t>
      </w:r>
      <w:r w:rsidR="00542879">
        <w:t xml:space="preserve">send </w:t>
      </w:r>
      <w:r>
        <w:t xml:space="preserve">one </w:t>
      </w:r>
      <w:r w:rsidR="00542879">
        <w:t xml:space="preserve">packet per second. An offset of </w:t>
      </w:r>
      <w:r>
        <w:t>four (</w:t>
      </w:r>
      <w:r w:rsidR="00542879">
        <w:t>4</w:t>
      </w:r>
      <w:r>
        <w:t>)</w:t>
      </w:r>
      <w:r w:rsidR="00542879">
        <w:t xml:space="preserve"> will send the second packet generated per second. This works well for synchronous data that is generated at exactly the same time each second. Note that an offset of </w:t>
      </w:r>
      <w:r w:rsidR="00A3395F">
        <w:t xml:space="preserve">one, two, or three (1, </w:t>
      </w:r>
      <w:r w:rsidR="00542879">
        <w:t>2, or 3</w:t>
      </w:r>
      <w:r w:rsidR="00A3395F">
        <w:t>)</w:t>
      </w:r>
      <w:r w:rsidR="00542879">
        <w:t xml:space="preserve"> will not send any packets because packets are not generated in those time slots.</w:t>
      </w:r>
    </w:p>
    <w:p w14:paraId="57FCD06E" w14:textId="77777777" w:rsidR="00622F86" w:rsidRDefault="00622F86" w:rsidP="00622F86">
      <w:pPr>
        <w:pStyle w:val="CaptionTable"/>
      </w:pPr>
      <w:bookmarkStart w:id="71" w:name="_Toc299107613"/>
      <w:r>
        <w:t xml:space="preserve">Table </w:t>
      </w:r>
      <w:fldSimple w:instr=" SEQ Table \* ARABIC ">
        <w:r w:rsidR="009B0848">
          <w:rPr>
            <w:noProof/>
          </w:rPr>
          <w:t>9</w:t>
        </w:r>
      </w:fldSimple>
      <w:r>
        <w:t xml:space="preserve"> </w:t>
      </w:r>
      <w:r w:rsidRPr="007302B9">
        <w:t xml:space="preserve">Filtering by Time, Example </w:t>
      </w:r>
      <w:r>
        <w:t>3</w:t>
      </w:r>
      <w:bookmarkEnd w:id="71"/>
    </w:p>
    <w:tbl>
      <w:tblPr>
        <w:tblStyle w:val="TableGrid"/>
        <w:tblW w:w="0" w:type="auto"/>
        <w:jc w:val="center"/>
        <w:tblLook w:val="04A0" w:firstRow="1" w:lastRow="0" w:firstColumn="1" w:lastColumn="0" w:noHBand="0" w:noVBand="1"/>
      </w:tblPr>
      <w:tblGrid>
        <w:gridCol w:w="485"/>
        <w:gridCol w:w="546"/>
      </w:tblGrid>
      <w:tr w:rsidR="002D2F60" w:rsidRPr="00503608" w14:paraId="1A8F0BA0" w14:textId="77777777" w:rsidTr="00A60310">
        <w:trPr>
          <w:jc w:val="center"/>
        </w:trPr>
        <w:tc>
          <w:tcPr>
            <w:tcW w:w="485" w:type="dxa"/>
          </w:tcPr>
          <w:p w14:paraId="18D4F922" w14:textId="77777777" w:rsidR="002D2F60" w:rsidRPr="00503608" w:rsidRDefault="002D2F60" w:rsidP="00966E21">
            <w:r w:rsidRPr="00503608">
              <w:t>N</w:t>
            </w:r>
          </w:p>
        </w:tc>
        <w:tc>
          <w:tcPr>
            <w:tcW w:w="546" w:type="dxa"/>
          </w:tcPr>
          <w:p w14:paraId="3D6659C7" w14:textId="77777777" w:rsidR="002D2F60" w:rsidRPr="00503608" w:rsidRDefault="002D2F60" w:rsidP="00966E21">
            <w:r w:rsidRPr="00503608">
              <w:t>1</w:t>
            </w:r>
          </w:p>
        </w:tc>
      </w:tr>
      <w:tr w:rsidR="002D2F60" w:rsidRPr="00503608" w14:paraId="689CADB9" w14:textId="77777777" w:rsidTr="00A60310">
        <w:trPr>
          <w:jc w:val="center"/>
        </w:trPr>
        <w:tc>
          <w:tcPr>
            <w:tcW w:w="485" w:type="dxa"/>
          </w:tcPr>
          <w:p w14:paraId="7CBDB4EA" w14:textId="77777777" w:rsidR="002D2F60" w:rsidRPr="00503608" w:rsidRDefault="002D2F60" w:rsidP="00966E21">
            <w:r w:rsidRPr="00503608">
              <w:t>Y</w:t>
            </w:r>
          </w:p>
        </w:tc>
        <w:tc>
          <w:tcPr>
            <w:tcW w:w="546" w:type="dxa"/>
          </w:tcPr>
          <w:p w14:paraId="14D27344" w14:textId="77777777" w:rsidR="002D2F60" w:rsidRPr="00503608" w:rsidRDefault="002D2F60" w:rsidP="00966E21">
            <w:r w:rsidRPr="00503608">
              <w:t>4</w:t>
            </w:r>
          </w:p>
        </w:tc>
      </w:tr>
      <w:tr w:rsidR="002D2F60" w:rsidRPr="00503608" w14:paraId="76052A64" w14:textId="77777777" w:rsidTr="00A60310">
        <w:trPr>
          <w:jc w:val="center"/>
        </w:trPr>
        <w:tc>
          <w:tcPr>
            <w:tcW w:w="485" w:type="dxa"/>
          </w:tcPr>
          <w:p w14:paraId="5DC190FC" w14:textId="77777777" w:rsidR="002D2F60" w:rsidRPr="00503608" w:rsidRDefault="002D2F60" w:rsidP="00966E21">
            <w:r w:rsidRPr="00503608">
              <w:t>X</w:t>
            </w:r>
          </w:p>
        </w:tc>
        <w:tc>
          <w:tcPr>
            <w:tcW w:w="546" w:type="dxa"/>
          </w:tcPr>
          <w:p w14:paraId="65E3FA46" w14:textId="77777777" w:rsidR="002D2F60" w:rsidRPr="00503608" w:rsidRDefault="00A60310" w:rsidP="00966E21">
            <w:r>
              <w:t>16</w:t>
            </w:r>
          </w:p>
        </w:tc>
      </w:tr>
    </w:tbl>
    <w:p w14:paraId="3F382BCC" w14:textId="77777777" w:rsidR="002D2F60" w:rsidRPr="0017058F" w:rsidRDefault="002D2F60">
      <w:pPr>
        <w:rPr>
          <w:sz w:val="6"/>
          <w:szCs w:val="6"/>
        </w:rPr>
      </w:pPr>
    </w:p>
    <w:tbl>
      <w:tblPr>
        <w:tblStyle w:val="TableGrid"/>
        <w:tblW w:w="0" w:type="auto"/>
        <w:jc w:val="center"/>
        <w:tblLook w:val="04A0" w:firstRow="1" w:lastRow="0" w:firstColumn="1" w:lastColumn="0" w:noHBand="0" w:noVBand="1"/>
      </w:tblPr>
      <w:tblGrid>
        <w:gridCol w:w="2178"/>
        <w:gridCol w:w="1103"/>
        <w:gridCol w:w="766"/>
      </w:tblGrid>
      <w:tr w:rsidR="00542879" w:rsidRPr="002D2F60" w14:paraId="3DA211AF" w14:textId="77777777" w:rsidTr="008A343F">
        <w:trPr>
          <w:cantSplit/>
          <w:trHeight w:val="269"/>
          <w:tblHeader/>
          <w:jc w:val="center"/>
        </w:trPr>
        <w:tc>
          <w:tcPr>
            <w:tcW w:w="2178" w:type="dxa"/>
          </w:tcPr>
          <w:p w14:paraId="68F5197B" w14:textId="77777777" w:rsidR="00542879" w:rsidRPr="002D2F60" w:rsidRDefault="002D2F60" w:rsidP="008A343F">
            <w:pPr>
              <w:spacing w:after="0"/>
              <w:rPr>
                <w:b/>
              </w:rPr>
            </w:pPr>
            <w:r w:rsidRPr="002D2F60">
              <w:rPr>
                <w:b/>
              </w:rPr>
              <w:t xml:space="preserve">Time </w:t>
            </w:r>
            <w:proofErr w:type="gramStart"/>
            <w:r w:rsidRPr="002D2F60">
              <w:rPr>
                <w:b/>
              </w:rPr>
              <w:t>( Sub</w:t>
            </w:r>
            <w:proofErr w:type="gramEnd"/>
            <w:r w:rsidRPr="002D2F60">
              <w:rPr>
                <w:b/>
              </w:rPr>
              <w:t xml:space="preserve"> Seconds)</w:t>
            </w:r>
          </w:p>
        </w:tc>
        <w:tc>
          <w:tcPr>
            <w:tcW w:w="1103" w:type="dxa"/>
          </w:tcPr>
          <w:p w14:paraId="1DDF84DD" w14:textId="77777777" w:rsidR="00542879" w:rsidRPr="002D2F60" w:rsidRDefault="002D2F60" w:rsidP="008A343F">
            <w:pPr>
              <w:spacing w:after="0"/>
              <w:rPr>
                <w:b/>
              </w:rPr>
            </w:pPr>
            <w:proofErr w:type="spellStart"/>
            <w:r w:rsidRPr="002D2F60">
              <w:rPr>
                <w:b/>
              </w:rPr>
              <w:t>Pkt</w:t>
            </w:r>
            <w:proofErr w:type="spellEnd"/>
            <w:r w:rsidRPr="002D2F60">
              <w:rPr>
                <w:b/>
              </w:rPr>
              <w:t xml:space="preserve"> Gen</w:t>
            </w:r>
          </w:p>
        </w:tc>
        <w:tc>
          <w:tcPr>
            <w:tcW w:w="766" w:type="dxa"/>
          </w:tcPr>
          <w:p w14:paraId="22F8CB75" w14:textId="77777777" w:rsidR="00542879" w:rsidRPr="002D2F60" w:rsidRDefault="002D2F60" w:rsidP="008A343F">
            <w:pPr>
              <w:spacing w:after="0"/>
              <w:rPr>
                <w:b/>
              </w:rPr>
            </w:pPr>
            <w:r w:rsidRPr="002D2F60">
              <w:rPr>
                <w:b/>
              </w:rPr>
              <w:t>Send</w:t>
            </w:r>
          </w:p>
        </w:tc>
      </w:tr>
      <w:tr w:rsidR="00542879" w:rsidRPr="00503608" w14:paraId="5ACC1B7F" w14:textId="77777777" w:rsidTr="008A343F">
        <w:trPr>
          <w:cantSplit/>
          <w:trHeight w:val="251"/>
          <w:jc w:val="center"/>
        </w:trPr>
        <w:tc>
          <w:tcPr>
            <w:tcW w:w="2178" w:type="dxa"/>
          </w:tcPr>
          <w:p w14:paraId="0D8D39AC" w14:textId="77777777" w:rsidR="00542879" w:rsidRPr="00503608" w:rsidRDefault="00542879" w:rsidP="008A343F">
            <w:pPr>
              <w:spacing w:after="0"/>
            </w:pPr>
            <w:r w:rsidRPr="00503608">
              <w:t>0</w:t>
            </w:r>
          </w:p>
        </w:tc>
        <w:tc>
          <w:tcPr>
            <w:tcW w:w="1103" w:type="dxa"/>
          </w:tcPr>
          <w:p w14:paraId="7DEA3FD1" w14:textId="77777777" w:rsidR="00542879" w:rsidRPr="00503608" w:rsidRDefault="00B6172A" w:rsidP="008A343F">
            <w:pPr>
              <w:spacing w:after="0"/>
            </w:pPr>
            <w:proofErr w:type="spellStart"/>
            <w:r w:rsidRPr="00503608">
              <w:t>P</w:t>
            </w:r>
            <w:r w:rsidR="00542879" w:rsidRPr="00503608">
              <w:t>kt</w:t>
            </w:r>
            <w:proofErr w:type="spellEnd"/>
          </w:p>
        </w:tc>
        <w:tc>
          <w:tcPr>
            <w:tcW w:w="766" w:type="dxa"/>
          </w:tcPr>
          <w:p w14:paraId="1E9F27F1" w14:textId="77777777" w:rsidR="00542879" w:rsidRPr="00503608" w:rsidRDefault="00542879" w:rsidP="008A343F">
            <w:pPr>
              <w:spacing w:after="0"/>
            </w:pPr>
          </w:p>
        </w:tc>
      </w:tr>
      <w:tr w:rsidR="00542879" w:rsidRPr="00503608" w14:paraId="5F853864" w14:textId="77777777" w:rsidTr="008A343F">
        <w:trPr>
          <w:cantSplit/>
          <w:trHeight w:val="62"/>
          <w:jc w:val="center"/>
        </w:trPr>
        <w:tc>
          <w:tcPr>
            <w:tcW w:w="2178" w:type="dxa"/>
          </w:tcPr>
          <w:p w14:paraId="6347B3E5" w14:textId="77777777" w:rsidR="00542879" w:rsidRPr="00503608" w:rsidRDefault="00542879" w:rsidP="008A343F">
            <w:pPr>
              <w:spacing w:after="0"/>
            </w:pPr>
            <w:r w:rsidRPr="00503608">
              <w:t>1</w:t>
            </w:r>
          </w:p>
        </w:tc>
        <w:tc>
          <w:tcPr>
            <w:tcW w:w="1103" w:type="dxa"/>
          </w:tcPr>
          <w:p w14:paraId="50CD5373" w14:textId="77777777" w:rsidR="00542879" w:rsidRPr="00503608" w:rsidRDefault="00542879" w:rsidP="008A343F">
            <w:pPr>
              <w:spacing w:after="0"/>
            </w:pPr>
          </w:p>
        </w:tc>
        <w:tc>
          <w:tcPr>
            <w:tcW w:w="766" w:type="dxa"/>
          </w:tcPr>
          <w:p w14:paraId="700734E5" w14:textId="77777777" w:rsidR="00542879" w:rsidRPr="00503608" w:rsidRDefault="00542879" w:rsidP="008A343F">
            <w:pPr>
              <w:spacing w:after="0"/>
            </w:pPr>
          </w:p>
        </w:tc>
      </w:tr>
      <w:tr w:rsidR="00542879" w:rsidRPr="00503608" w14:paraId="181E801F" w14:textId="77777777" w:rsidTr="008A343F">
        <w:trPr>
          <w:cantSplit/>
          <w:trHeight w:val="251"/>
          <w:jc w:val="center"/>
        </w:trPr>
        <w:tc>
          <w:tcPr>
            <w:tcW w:w="2178" w:type="dxa"/>
          </w:tcPr>
          <w:p w14:paraId="14D13045" w14:textId="77777777" w:rsidR="00542879" w:rsidRPr="00503608" w:rsidRDefault="00542879" w:rsidP="008A343F">
            <w:pPr>
              <w:spacing w:after="0"/>
            </w:pPr>
            <w:r w:rsidRPr="00503608">
              <w:t>2</w:t>
            </w:r>
          </w:p>
        </w:tc>
        <w:tc>
          <w:tcPr>
            <w:tcW w:w="1103" w:type="dxa"/>
          </w:tcPr>
          <w:p w14:paraId="383575AC" w14:textId="77777777" w:rsidR="00542879" w:rsidRPr="00503608" w:rsidRDefault="00542879" w:rsidP="008A343F">
            <w:pPr>
              <w:spacing w:after="0"/>
            </w:pPr>
          </w:p>
        </w:tc>
        <w:tc>
          <w:tcPr>
            <w:tcW w:w="766" w:type="dxa"/>
          </w:tcPr>
          <w:p w14:paraId="75F02092" w14:textId="77777777" w:rsidR="00542879" w:rsidRPr="00503608" w:rsidRDefault="00542879" w:rsidP="008A343F">
            <w:pPr>
              <w:spacing w:after="0"/>
            </w:pPr>
          </w:p>
        </w:tc>
      </w:tr>
      <w:tr w:rsidR="00542879" w:rsidRPr="00503608" w14:paraId="4A8F25DB" w14:textId="77777777" w:rsidTr="008A343F">
        <w:trPr>
          <w:cantSplit/>
          <w:trHeight w:val="170"/>
          <w:jc w:val="center"/>
        </w:trPr>
        <w:tc>
          <w:tcPr>
            <w:tcW w:w="2178" w:type="dxa"/>
          </w:tcPr>
          <w:p w14:paraId="6525DB22" w14:textId="77777777" w:rsidR="00542879" w:rsidRPr="00503608" w:rsidRDefault="00542879" w:rsidP="008A343F">
            <w:pPr>
              <w:spacing w:after="0"/>
            </w:pPr>
            <w:r w:rsidRPr="00503608">
              <w:t>3</w:t>
            </w:r>
          </w:p>
        </w:tc>
        <w:tc>
          <w:tcPr>
            <w:tcW w:w="1103" w:type="dxa"/>
          </w:tcPr>
          <w:p w14:paraId="78549831" w14:textId="77777777" w:rsidR="00542879" w:rsidRPr="00503608" w:rsidRDefault="00542879" w:rsidP="008A343F">
            <w:pPr>
              <w:spacing w:after="0"/>
            </w:pPr>
          </w:p>
        </w:tc>
        <w:tc>
          <w:tcPr>
            <w:tcW w:w="766" w:type="dxa"/>
          </w:tcPr>
          <w:p w14:paraId="605F7EC5" w14:textId="77777777" w:rsidR="00542879" w:rsidRPr="00503608" w:rsidRDefault="00542879" w:rsidP="008A343F">
            <w:pPr>
              <w:spacing w:after="0"/>
            </w:pPr>
          </w:p>
        </w:tc>
      </w:tr>
      <w:tr w:rsidR="00542879" w:rsidRPr="00503608" w14:paraId="60069CB0" w14:textId="77777777" w:rsidTr="008A343F">
        <w:trPr>
          <w:cantSplit/>
          <w:trHeight w:val="251"/>
          <w:jc w:val="center"/>
        </w:trPr>
        <w:tc>
          <w:tcPr>
            <w:tcW w:w="2178" w:type="dxa"/>
          </w:tcPr>
          <w:p w14:paraId="70AC17AD" w14:textId="77777777" w:rsidR="00542879" w:rsidRPr="00503608" w:rsidRDefault="00542879" w:rsidP="008A343F">
            <w:pPr>
              <w:spacing w:after="0"/>
            </w:pPr>
            <w:r w:rsidRPr="00503608">
              <w:t>4</w:t>
            </w:r>
          </w:p>
        </w:tc>
        <w:tc>
          <w:tcPr>
            <w:tcW w:w="1103" w:type="dxa"/>
          </w:tcPr>
          <w:p w14:paraId="15152EE1" w14:textId="77777777" w:rsidR="00542879" w:rsidRPr="00503608" w:rsidRDefault="00B6172A" w:rsidP="008A343F">
            <w:pPr>
              <w:spacing w:after="0"/>
            </w:pPr>
            <w:proofErr w:type="spellStart"/>
            <w:r w:rsidRPr="00503608">
              <w:t>P</w:t>
            </w:r>
            <w:r w:rsidR="00542879" w:rsidRPr="00503608">
              <w:t>kt</w:t>
            </w:r>
            <w:proofErr w:type="spellEnd"/>
          </w:p>
        </w:tc>
        <w:tc>
          <w:tcPr>
            <w:tcW w:w="766" w:type="dxa"/>
          </w:tcPr>
          <w:p w14:paraId="68B417EC" w14:textId="77777777" w:rsidR="00542879" w:rsidRPr="00503608" w:rsidRDefault="00542879" w:rsidP="008A343F">
            <w:pPr>
              <w:spacing w:after="0"/>
            </w:pPr>
            <w:r w:rsidRPr="00503608">
              <w:t>X</w:t>
            </w:r>
          </w:p>
        </w:tc>
      </w:tr>
      <w:tr w:rsidR="00542879" w:rsidRPr="00503608" w14:paraId="0D5CB09A" w14:textId="77777777" w:rsidTr="008A343F">
        <w:trPr>
          <w:cantSplit/>
          <w:trHeight w:val="71"/>
          <w:jc w:val="center"/>
        </w:trPr>
        <w:tc>
          <w:tcPr>
            <w:tcW w:w="2178" w:type="dxa"/>
          </w:tcPr>
          <w:p w14:paraId="78B5F19D" w14:textId="77777777" w:rsidR="00542879" w:rsidRPr="00503608" w:rsidRDefault="00542879" w:rsidP="008A343F">
            <w:pPr>
              <w:spacing w:after="0"/>
            </w:pPr>
            <w:r w:rsidRPr="00503608">
              <w:t>5</w:t>
            </w:r>
          </w:p>
        </w:tc>
        <w:tc>
          <w:tcPr>
            <w:tcW w:w="1103" w:type="dxa"/>
          </w:tcPr>
          <w:p w14:paraId="77030087" w14:textId="77777777" w:rsidR="00542879" w:rsidRPr="00503608" w:rsidRDefault="00542879" w:rsidP="008A343F">
            <w:pPr>
              <w:spacing w:after="0"/>
            </w:pPr>
          </w:p>
        </w:tc>
        <w:tc>
          <w:tcPr>
            <w:tcW w:w="766" w:type="dxa"/>
          </w:tcPr>
          <w:p w14:paraId="49383BD8" w14:textId="77777777" w:rsidR="00542879" w:rsidRPr="00503608" w:rsidRDefault="00542879" w:rsidP="008A343F">
            <w:pPr>
              <w:spacing w:after="0"/>
            </w:pPr>
          </w:p>
        </w:tc>
      </w:tr>
      <w:tr w:rsidR="00542879" w:rsidRPr="00503608" w14:paraId="7F9200F2" w14:textId="77777777" w:rsidTr="008A343F">
        <w:trPr>
          <w:cantSplit/>
          <w:trHeight w:val="170"/>
          <w:jc w:val="center"/>
        </w:trPr>
        <w:tc>
          <w:tcPr>
            <w:tcW w:w="2178" w:type="dxa"/>
          </w:tcPr>
          <w:p w14:paraId="37EFC356" w14:textId="77777777" w:rsidR="00542879" w:rsidRPr="00503608" w:rsidRDefault="00542879" w:rsidP="008A343F">
            <w:pPr>
              <w:spacing w:after="0"/>
            </w:pPr>
            <w:r w:rsidRPr="00503608">
              <w:t>6</w:t>
            </w:r>
          </w:p>
        </w:tc>
        <w:tc>
          <w:tcPr>
            <w:tcW w:w="1103" w:type="dxa"/>
          </w:tcPr>
          <w:p w14:paraId="04258759" w14:textId="77777777" w:rsidR="00542879" w:rsidRPr="00503608" w:rsidRDefault="00542879" w:rsidP="008A343F">
            <w:pPr>
              <w:spacing w:after="0"/>
            </w:pPr>
          </w:p>
        </w:tc>
        <w:tc>
          <w:tcPr>
            <w:tcW w:w="766" w:type="dxa"/>
          </w:tcPr>
          <w:p w14:paraId="2EC6114A" w14:textId="77777777" w:rsidR="00542879" w:rsidRPr="00503608" w:rsidRDefault="00542879" w:rsidP="008A343F">
            <w:pPr>
              <w:spacing w:after="0"/>
            </w:pPr>
          </w:p>
        </w:tc>
      </w:tr>
      <w:tr w:rsidR="00542879" w:rsidRPr="00503608" w14:paraId="677DC7D1" w14:textId="77777777" w:rsidTr="008A343F">
        <w:trPr>
          <w:cantSplit/>
          <w:trHeight w:val="179"/>
          <w:jc w:val="center"/>
        </w:trPr>
        <w:tc>
          <w:tcPr>
            <w:tcW w:w="2178" w:type="dxa"/>
          </w:tcPr>
          <w:p w14:paraId="1F3B458B" w14:textId="77777777" w:rsidR="00542879" w:rsidRPr="00503608" w:rsidRDefault="00542879" w:rsidP="008A343F">
            <w:pPr>
              <w:spacing w:after="0"/>
            </w:pPr>
            <w:r w:rsidRPr="00503608">
              <w:t>7</w:t>
            </w:r>
          </w:p>
        </w:tc>
        <w:tc>
          <w:tcPr>
            <w:tcW w:w="1103" w:type="dxa"/>
          </w:tcPr>
          <w:p w14:paraId="3FE7A243" w14:textId="77777777" w:rsidR="00542879" w:rsidRPr="00503608" w:rsidRDefault="00542879" w:rsidP="008A343F">
            <w:pPr>
              <w:spacing w:after="0"/>
            </w:pPr>
          </w:p>
        </w:tc>
        <w:tc>
          <w:tcPr>
            <w:tcW w:w="766" w:type="dxa"/>
          </w:tcPr>
          <w:p w14:paraId="3448CA18" w14:textId="77777777" w:rsidR="00542879" w:rsidRPr="00503608" w:rsidRDefault="00542879" w:rsidP="008A343F">
            <w:pPr>
              <w:spacing w:after="0"/>
            </w:pPr>
          </w:p>
        </w:tc>
      </w:tr>
      <w:tr w:rsidR="00542879" w:rsidRPr="00503608" w14:paraId="19255BB8" w14:textId="77777777" w:rsidTr="008A343F">
        <w:trPr>
          <w:cantSplit/>
          <w:trHeight w:val="278"/>
          <w:jc w:val="center"/>
        </w:trPr>
        <w:tc>
          <w:tcPr>
            <w:tcW w:w="2178" w:type="dxa"/>
          </w:tcPr>
          <w:p w14:paraId="5F67999B" w14:textId="77777777" w:rsidR="00542879" w:rsidRPr="00503608" w:rsidRDefault="00542879" w:rsidP="008A343F">
            <w:pPr>
              <w:spacing w:after="0"/>
            </w:pPr>
            <w:r w:rsidRPr="00503608">
              <w:t>8</w:t>
            </w:r>
          </w:p>
        </w:tc>
        <w:tc>
          <w:tcPr>
            <w:tcW w:w="1103" w:type="dxa"/>
          </w:tcPr>
          <w:p w14:paraId="247CB2BE" w14:textId="77777777" w:rsidR="00542879" w:rsidRPr="00503608" w:rsidRDefault="00B6172A" w:rsidP="008A343F">
            <w:pPr>
              <w:spacing w:after="0"/>
            </w:pPr>
            <w:proofErr w:type="spellStart"/>
            <w:r w:rsidRPr="00503608">
              <w:t>P</w:t>
            </w:r>
            <w:r w:rsidR="00542879" w:rsidRPr="00503608">
              <w:t>kt</w:t>
            </w:r>
            <w:proofErr w:type="spellEnd"/>
          </w:p>
        </w:tc>
        <w:tc>
          <w:tcPr>
            <w:tcW w:w="766" w:type="dxa"/>
          </w:tcPr>
          <w:p w14:paraId="5EE1D7EC" w14:textId="77777777" w:rsidR="00542879" w:rsidRPr="00503608" w:rsidRDefault="00542879" w:rsidP="008A343F">
            <w:pPr>
              <w:spacing w:after="0"/>
            </w:pPr>
          </w:p>
        </w:tc>
      </w:tr>
      <w:tr w:rsidR="00542879" w:rsidRPr="00503608" w14:paraId="388C80BA" w14:textId="77777777" w:rsidTr="008A343F">
        <w:trPr>
          <w:cantSplit/>
          <w:trHeight w:val="260"/>
          <w:jc w:val="center"/>
        </w:trPr>
        <w:tc>
          <w:tcPr>
            <w:tcW w:w="2178" w:type="dxa"/>
          </w:tcPr>
          <w:p w14:paraId="493C534C" w14:textId="77777777" w:rsidR="00542879" w:rsidRPr="00503608" w:rsidRDefault="00542879" w:rsidP="008A343F">
            <w:pPr>
              <w:spacing w:after="0"/>
            </w:pPr>
            <w:r w:rsidRPr="00503608">
              <w:t>9</w:t>
            </w:r>
          </w:p>
        </w:tc>
        <w:tc>
          <w:tcPr>
            <w:tcW w:w="1103" w:type="dxa"/>
          </w:tcPr>
          <w:p w14:paraId="2A545FF4" w14:textId="77777777" w:rsidR="00542879" w:rsidRPr="00503608" w:rsidRDefault="00542879" w:rsidP="008A343F">
            <w:pPr>
              <w:spacing w:after="0"/>
            </w:pPr>
          </w:p>
        </w:tc>
        <w:tc>
          <w:tcPr>
            <w:tcW w:w="766" w:type="dxa"/>
          </w:tcPr>
          <w:p w14:paraId="01F1E936" w14:textId="77777777" w:rsidR="00542879" w:rsidRPr="00503608" w:rsidRDefault="00542879" w:rsidP="008A343F">
            <w:pPr>
              <w:spacing w:after="0"/>
            </w:pPr>
          </w:p>
        </w:tc>
      </w:tr>
      <w:tr w:rsidR="001C02A8" w:rsidRPr="00503608" w14:paraId="19014625" w14:textId="77777777" w:rsidTr="008A343F">
        <w:trPr>
          <w:cantSplit/>
          <w:trHeight w:val="80"/>
          <w:jc w:val="center"/>
        </w:trPr>
        <w:tc>
          <w:tcPr>
            <w:tcW w:w="2178" w:type="dxa"/>
          </w:tcPr>
          <w:p w14:paraId="01333DB0" w14:textId="77777777" w:rsidR="001C02A8" w:rsidRPr="0033473E" w:rsidRDefault="001C02A8" w:rsidP="008A343F">
            <w:pPr>
              <w:spacing w:after="0"/>
            </w:pPr>
            <w:r>
              <w:t>10</w:t>
            </w:r>
          </w:p>
        </w:tc>
        <w:tc>
          <w:tcPr>
            <w:tcW w:w="1103" w:type="dxa"/>
          </w:tcPr>
          <w:p w14:paraId="25D23273" w14:textId="77777777" w:rsidR="001C02A8" w:rsidRPr="00503608" w:rsidRDefault="001C02A8" w:rsidP="008A343F">
            <w:pPr>
              <w:spacing w:after="0"/>
            </w:pPr>
          </w:p>
        </w:tc>
        <w:tc>
          <w:tcPr>
            <w:tcW w:w="766" w:type="dxa"/>
          </w:tcPr>
          <w:p w14:paraId="0BE63162" w14:textId="77777777" w:rsidR="001C02A8" w:rsidRPr="00503608" w:rsidRDefault="001C02A8" w:rsidP="008A343F">
            <w:pPr>
              <w:spacing w:after="0"/>
            </w:pPr>
          </w:p>
        </w:tc>
      </w:tr>
      <w:tr w:rsidR="001C02A8" w:rsidRPr="00503608" w14:paraId="112AED43" w14:textId="77777777" w:rsidTr="008A343F">
        <w:trPr>
          <w:cantSplit/>
          <w:trHeight w:val="170"/>
          <w:jc w:val="center"/>
        </w:trPr>
        <w:tc>
          <w:tcPr>
            <w:tcW w:w="2178" w:type="dxa"/>
          </w:tcPr>
          <w:p w14:paraId="60ECCAD9" w14:textId="77777777" w:rsidR="001C02A8" w:rsidRPr="0033473E" w:rsidRDefault="001C02A8" w:rsidP="008A343F">
            <w:pPr>
              <w:spacing w:after="0"/>
            </w:pPr>
            <w:r>
              <w:t>11</w:t>
            </w:r>
          </w:p>
        </w:tc>
        <w:tc>
          <w:tcPr>
            <w:tcW w:w="1103" w:type="dxa"/>
          </w:tcPr>
          <w:p w14:paraId="772EE160" w14:textId="77777777" w:rsidR="001C02A8" w:rsidRPr="00503608" w:rsidRDefault="001C02A8" w:rsidP="008A343F">
            <w:pPr>
              <w:spacing w:after="0"/>
            </w:pPr>
          </w:p>
        </w:tc>
        <w:tc>
          <w:tcPr>
            <w:tcW w:w="766" w:type="dxa"/>
          </w:tcPr>
          <w:p w14:paraId="5C890FAB" w14:textId="77777777" w:rsidR="001C02A8" w:rsidRPr="00503608" w:rsidRDefault="001C02A8" w:rsidP="008A343F">
            <w:pPr>
              <w:spacing w:after="0"/>
            </w:pPr>
          </w:p>
        </w:tc>
      </w:tr>
      <w:tr w:rsidR="001C02A8" w:rsidRPr="00503608" w14:paraId="2DFA1B03" w14:textId="77777777" w:rsidTr="008A343F">
        <w:trPr>
          <w:cantSplit/>
          <w:trHeight w:val="269"/>
          <w:jc w:val="center"/>
        </w:trPr>
        <w:tc>
          <w:tcPr>
            <w:tcW w:w="2178" w:type="dxa"/>
          </w:tcPr>
          <w:p w14:paraId="36DCEA86" w14:textId="77777777" w:rsidR="001C02A8" w:rsidRPr="0033473E" w:rsidRDefault="001C02A8" w:rsidP="008A343F">
            <w:pPr>
              <w:spacing w:after="0"/>
            </w:pPr>
            <w:r>
              <w:t>12</w:t>
            </w:r>
          </w:p>
        </w:tc>
        <w:tc>
          <w:tcPr>
            <w:tcW w:w="1103" w:type="dxa"/>
          </w:tcPr>
          <w:p w14:paraId="541DDF96" w14:textId="77777777" w:rsidR="001C02A8" w:rsidRPr="00503608" w:rsidRDefault="001C02A8" w:rsidP="008A343F">
            <w:pPr>
              <w:spacing w:after="0"/>
            </w:pPr>
            <w:proofErr w:type="spellStart"/>
            <w:r w:rsidRPr="00503608">
              <w:t>Pkt</w:t>
            </w:r>
            <w:proofErr w:type="spellEnd"/>
          </w:p>
        </w:tc>
        <w:tc>
          <w:tcPr>
            <w:tcW w:w="766" w:type="dxa"/>
          </w:tcPr>
          <w:p w14:paraId="19174D38" w14:textId="77777777" w:rsidR="001C02A8" w:rsidRPr="00503608" w:rsidRDefault="001C02A8" w:rsidP="008A343F">
            <w:pPr>
              <w:spacing w:after="0"/>
            </w:pPr>
          </w:p>
        </w:tc>
      </w:tr>
      <w:tr w:rsidR="001C02A8" w:rsidRPr="00503608" w14:paraId="7EF5D232" w14:textId="77777777" w:rsidTr="008A343F">
        <w:trPr>
          <w:cantSplit/>
          <w:trHeight w:val="260"/>
          <w:jc w:val="center"/>
        </w:trPr>
        <w:tc>
          <w:tcPr>
            <w:tcW w:w="2178" w:type="dxa"/>
          </w:tcPr>
          <w:p w14:paraId="6EEB085F" w14:textId="77777777" w:rsidR="001C02A8" w:rsidRPr="0033473E" w:rsidRDefault="001C02A8" w:rsidP="008A343F">
            <w:pPr>
              <w:spacing w:after="0"/>
            </w:pPr>
            <w:r>
              <w:t>13</w:t>
            </w:r>
          </w:p>
        </w:tc>
        <w:tc>
          <w:tcPr>
            <w:tcW w:w="1103" w:type="dxa"/>
          </w:tcPr>
          <w:p w14:paraId="49AD0CE3" w14:textId="77777777" w:rsidR="001C02A8" w:rsidRPr="00503608" w:rsidRDefault="001C02A8" w:rsidP="008A343F">
            <w:pPr>
              <w:spacing w:after="0"/>
            </w:pPr>
          </w:p>
        </w:tc>
        <w:tc>
          <w:tcPr>
            <w:tcW w:w="766" w:type="dxa"/>
          </w:tcPr>
          <w:p w14:paraId="0ED43B5B" w14:textId="77777777" w:rsidR="001C02A8" w:rsidRPr="00503608" w:rsidRDefault="001C02A8" w:rsidP="008A343F">
            <w:pPr>
              <w:spacing w:after="0"/>
            </w:pPr>
          </w:p>
        </w:tc>
      </w:tr>
      <w:tr w:rsidR="001C02A8" w:rsidRPr="00503608" w14:paraId="458949CC" w14:textId="77777777" w:rsidTr="008A343F">
        <w:trPr>
          <w:cantSplit/>
          <w:trHeight w:val="260"/>
          <w:jc w:val="center"/>
        </w:trPr>
        <w:tc>
          <w:tcPr>
            <w:tcW w:w="2178" w:type="dxa"/>
          </w:tcPr>
          <w:p w14:paraId="378DB496" w14:textId="77777777" w:rsidR="001C02A8" w:rsidRPr="0033473E" w:rsidRDefault="001C02A8" w:rsidP="008A343F">
            <w:pPr>
              <w:spacing w:after="0"/>
            </w:pPr>
            <w:r>
              <w:t>14</w:t>
            </w:r>
          </w:p>
        </w:tc>
        <w:tc>
          <w:tcPr>
            <w:tcW w:w="1103" w:type="dxa"/>
          </w:tcPr>
          <w:p w14:paraId="5255B209" w14:textId="77777777" w:rsidR="001C02A8" w:rsidRPr="00503608" w:rsidRDefault="001C02A8" w:rsidP="008A343F">
            <w:pPr>
              <w:spacing w:after="0"/>
            </w:pPr>
          </w:p>
        </w:tc>
        <w:tc>
          <w:tcPr>
            <w:tcW w:w="766" w:type="dxa"/>
          </w:tcPr>
          <w:p w14:paraId="3C9BF16A" w14:textId="77777777" w:rsidR="001C02A8" w:rsidRPr="00503608" w:rsidRDefault="001C02A8" w:rsidP="008A343F">
            <w:pPr>
              <w:spacing w:after="0"/>
            </w:pPr>
          </w:p>
        </w:tc>
      </w:tr>
      <w:tr w:rsidR="001C02A8" w:rsidRPr="00503608" w14:paraId="79510B92" w14:textId="77777777" w:rsidTr="008A343F">
        <w:trPr>
          <w:cantSplit/>
          <w:trHeight w:val="233"/>
          <w:jc w:val="center"/>
        </w:trPr>
        <w:tc>
          <w:tcPr>
            <w:tcW w:w="2178" w:type="dxa"/>
          </w:tcPr>
          <w:p w14:paraId="3EE0EC3A" w14:textId="77777777" w:rsidR="001C02A8" w:rsidRPr="0033473E" w:rsidRDefault="001C02A8" w:rsidP="008A343F">
            <w:pPr>
              <w:spacing w:after="0"/>
            </w:pPr>
            <w:r>
              <w:t>15</w:t>
            </w:r>
          </w:p>
        </w:tc>
        <w:tc>
          <w:tcPr>
            <w:tcW w:w="1103" w:type="dxa"/>
          </w:tcPr>
          <w:p w14:paraId="55D35419" w14:textId="77777777" w:rsidR="001C02A8" w:rsidRPr="00503608" w:rsidRDefault="001C02A8" w:rsidP="008A343F">
            <w:pPr>
              <w:spacing w:after="0"/>
            </w:pPr>
          </w:p>
        </w:tc>
        <w:tc>
          <w:tcPr>
            <w:tcW w:w="766" w:type="dxa"/>
          </w:tcPr>
          <w:p w14:paraId="274E138F" w14:textId="77777777" w:rsidR="001C02A8" w:rsidRPr="00503608" w:rsidRDefault="001C02A8" w:rsidP="008A343F">
            <w:pPr>
              <w:spacing w:after="0"/>
            </w:pPr>
          </w:p>
        </w:tc>
      </w:tr>
    </w:tbl>
    <w:p w14:paraId="3535C9D7" w14:textId="77777777" w:rsidR="00542879" w:rsidRDefault="00542879" w:rsidP="00542879"/>
    <w:p w14:paraId="6B8D02DD" w14:textId="77777777" w:rsidR="00F53DB3" w:rsidRDefault="00F53DB3" w:rsidP="00F53DB3">
      <w:pPr>
        <w:pStyle w:val="Heading5"/>
      </w:pPr>
      <w:bookmarkStart w:id="72" w:name="_Toc299107554"/>
      <w:r w:rsidRPr="00F761BD">
        <w:t xml:space="preserve">Filtering by </w:t>
      </w:r>
      <w:r>
        <w:t>Time,</w:t>
      </w:r>
      <w:r w:rsidRPr="00F761BD">
        <w:t xml:space="preserve"> </w:t>
      </w:r>
      <w:r>
        <w:t>Example 4</w:t>
      </w:r>
      <w:bookmarkEnd w:id="72"/>
    </w:p>
    <w:p w14:paraId="1BB3B63F" w14:textId="77777777" w:rsidR="00542879" w:rsidRDefault="00430086" w:rsidP="00277FBD">
      <w:pPr>
        <w:pStyle w:val="BodyText"/>
        <w:spacing w:before="0"/>
      </w:pPr>
      <w:r>
        <w:t xml:space="preserve">In </w:t>
      </w:r>
      <w:r w:rsidRPr="00451FC6">
        <w:t xml:space="preserve">Filtering by </w:t>
      </w:r>
      <w:r>
        <w:t>Time - Example 4, i</w:t>
      </w:r>
      <w:r w:rsidR="00542879">
        <w:t xml:space="preserve">f a packet is generated 10 times a </w:t>
      </w:r>
      <w:proofErr w:type="gramStart"/>
      <w:r w:rsidR="00542879">
        <w:t>second,</w:t>
      </w:r>
      <w:proofErr w:type="gramEnd"/>
      <w:r w:rsidR="00542879">
        <w:t xml:space="preserve"> </w:t>
      </w:r>
      <w:r>
        <w:t xml:space="preserve">we </w:t>
      </w:r>
      <w:r w:rsidR="00542879">
        <w:t xml:space="preserve">send </w:t>
      </w:r>
      <w:r>
        <w:t xml:space="preserve">two </w:t>
      </w:r>
      <w:r w:rsidR="00542879">
        <w:t xml:space="preserve">packets per second. Note that the X is 1/2 a second or </w:t>
      </w:r>
      <w:r w:rsidR="00596EC9">
        <w:t>eight</w:t>
      </w:r>
      <w:r w:rsidR="00542879">
        <w:t xml:space="preserve"> sub seconds.</w:t>
      </w:r>
    </w:p>
    <w:p w14:paraId="58636055" w14:textId="77777777" w:rsidR="00EC66D7" w:rsidRDefault="00EC66D7" w:rsidP="00EC66D7">
      <w:pPr>
        <w:pStyle w:val="CaptionTable"/>
      </w:pPr>
      <w:bookmarkStart w:id="73" w:name="_Toc299107614"/>
      <w:r>
        <w:lastRenderedPageBreak/>
        <w:t xml:space="preserve">Table </w:t>
      </w:r>
      <w:fldSimple w:instr=" SEQ Table \* ARABIC ">
        <w:r w:rsidR="009B0848">
          <w:rPr>
            <w:noProof/>
          </w:rPr>
          <w:t>10</w:t>
        </w:r>
      </w:fldSimple>
      <w:r>
        <w:t xml:space="preserve"> </w:t>
      </w:r>
      <w:r w:rsidRPr="007302B9">
        <w:t xml:space="preserve">Filtering by Time, Example </w:t>
      </w:r>
      <w:r>
        <w:t>4</w:t>
      </w:r>
      <w:bookmarkEnd w:id="73"/>
    </w:p>
    <w:tbl>
      <w:tblPr>
        <w:tblStyle w:val="TableGrid"/>
        <w:tblW w:w="0" w:type="auto"/>
        <w:jc w:val="center"/>
        <w:tblLook w:val="04A0" w:firstRow="1" w:lastRow="0" w:firstColumn="1" w:lastColumn="0" w:noHBand="0" w:noVBand="1"/>
      </w:tblPr>
      <w:tblGrid>
        <w:gridCol w:w="485"/>
        <w:gridCol w:w="436"/>
      </w:tblGrid>
      <w:tr w:rsidR="002D2F60" w:rsidRPr="0001531E" w14:paraId="51DA8099" w14:textId="77777777" w:rsidTr="00A60310">
        <w:trPr>
          <w:cantSplit/>
          <w:jc w:val="center"/>
        </w:trPr>
        <w:tc>
          <w:tcPr>
            <w:tcW w:w="485" w:type="dxa"/>
          </w:tcPr>
          <w:p w14:paraId="777387B9" w14:textId="77777777" w:rsidR="002D2F60" w:rsidRPr="0001531E" w:rsidRDefault="002D2F60" w:rsidP="0006755E">
            <w:pPr>
              <w:spacing w:after="0"/>
            </w:pPr>
            <w:r w:rsidRPr="0001531E">
              <w:t>N</w:t>
            </w:r>
          </w:p>
        </w:tc>
        <w:tc>
          <w:tcPr>
            <w:tcW w:w="436" w:type="dxa"/>
          </w:tcPr>
          <w:p w14:paraId="262AC529" w14:textId="77777777" w:rsidR="002D2F60" w:rsidRPr="0001531E" w:rsidRDefault="002D2F60" w:rsidP="0006755E">
            <w:pPr>
              <w:spacing w:after="0"/>
            </w:pPr>
            <w:r w:rsidRPr="0001531E">
              <w:t>1</w:t>
            </w:r>
          </w:p>
        </w:tc>
      </w:tr>
      <w:tr w:rsidR="002D2F60" w:rsidRPr="0001531E" w14:paraId="5D79A150" w14:textId="77777777" w:rsidTr="00A60310">
        <w:trPr>
          <w:cantSplit/>
          <w:jc w:val="center"/>
        </w:trPr>
        <w:tc>
          <w:tcPr>
            <w:tcW w:w="485" w:type="dxa"/>
          </w:tcPr>
          <w:p w14:paraId="46844B18" w14:textId="77777777" w:rsidR="002D2F60" w:rsidRPr="0001531E" w:rsidRDefault="002D2F60" w:rsidP="0006755E">
            <w:pPr>
              <w:spacing w:after="0"/>
            </w:pPr>
            <w:r w:rsidRPr="0001531E">
              <w:t>Y</w:t>
            </w:r>
          </w:p>
        </w:tc>
        <w:tc>
          <w:tcPr>
            <w:tcW w:w="436" w:type="dxa"/>
          </w:tcPr>
          <w:p w14:paraId="5C41A591" w14:textId="77777777" w:rsidR="002D2F60" w:rsidRPr="0001531E" w:rsidRDefault="002D2F60" w:rsidP="00A60310">
            <w:pPr>
              <w:spacing w:after="0"/>
            </w:pPr>
            <w:r w:rsidRPr="0001531E">
              <w:t>0</w:t>
            </w:r>
          </w:p>
        </w:tc>
      </w:tr>
      <w:tr w:rsidR="002D2F60" w:rsidRPr="0001531E" w14:paraId="1D403268" w14:textId="77777777" w:rsidTr="00A60310">
        <w:trPr>
          <w:cantSplit/>
          <w:jc w:val="center"/>
        </w:trPr>
        <w:tc>
          <w:tcPr>
            <w:tcW w:w="485" w:type="dxa"/>
          </w:tcPr>
          <w:p w14:paraId="1E2E5AA6" w14:textId="77777777" w:rsidR="002D2F60" w:rsidRPr="0001531E" w:rsidRDefault="002D2F60" w:rsidP="0006755E">
            <w:pPr>
              <w:spacing w:after="0"/>
            </w:pPr>
            <w:r w:rsidRPr="0001531E">
              <w:t>X</w:t>
            </w:r>
          </w:p>
        </w:tc>
        <w:tc>
          <w:tcPr>
            <w:tcW w:w="436" w:type="dxa"/>
          </w:tcPr>
          <w:p w14:paraId="73584AF3" w14:textId="77777777" w:rsidR="002D2F60" w:rsidRPr="0001531E" w:rsidRDefault="002D2F60" w:rsidP="0006755E">
            <w:pPr>
              <w:spacing w:after="0"/>
            </w:pPr>
            <w:r w:rsidRPr="0001531E">
              <w:t>8</w:t>
            </w:r>
          </w:p>
        </w:tc>
      </w:tr>
    </w:tbl>
    <w:p w14:paraId="42DA8970" w14:textId="77777777" w:rsidR="002D2F60" w:rsidRPr="0017058F" w:rsidRDefault="002D2F60">
      <w:pPr>
        <w:rPr>
          <w:sz w:val="6"/>
          <w:szCs w:val="6"/>
        </w:rPr>
      </w:pPr>
    </w:p>
    <w:tbl>
      <w:tblPr>
        <w:tblStyle w:val="TableGrid"/>
        <w:tblW w:w="0" w:type="auto"/>
        <w:jc w:val="center"/>
        <w:tblLook w:val="04A0" w:firstRow="1" w:lastRow="0" w:firstColumn="1" w:lastColumn="0" w:noHBand="0" w:noVBand="1"/>
      </w:tblPr>
      <w:tblGrid>
        <w:gridCol w:w="2178"/>
        <w:gridCol w:w="1103"/>
        <w:gridCol w:w="766"/>
      </w:tblGrid>
      <w:tr w:rsidR="00542879" w:rsidRPr="002D2F60" w14:paraId="7C44FACD" w14:textId="77777777" w:rsidTr="002D2F60">
        <w:trPr>
          <w:cantSplit/>
          <w:tblHeader/>
          <w:jc w:val="center"/>
        </w:trPr>
        <w:tc>
          <w:tcPr>
            <w:tcW w:w="2178" w:type="dxa"/>
          </w:tcPr>
          <w:p w14:paraId="54D7565E" w14:textId="77777777" w:rsidR="00542879" w:rsidRPr="002D2F60" w:rsidRDefault="00542879" w:rsidP="0006755E">
            <w:pPr>
              <w:spacing w:after="0"/>
              <w:rPr>
                <w:b/>
              </w:rPr>
            </w:pPr>
            <w:r w:rsidRPr="002D2F60">
              <w:rPr>
                <w:b/>
              </w:rPr>
              <w:t xml:space="preserve">Time </w:t>
            </w:r>
            <w:proofErr w:type="gramStart"/>
            <w:r w:rsidRPr="002D2F60">
              <w:rPr>
                <w:b/>
              </w:rPr>
              <w:t>( Sub</w:t>
            </w:r>
            <w:proofErr w:type="gramEnd"/>
            <w:r w:rsidRPr="002D2F60">
              <w:rPr>
                <w:b/>
              </w:rPr>
              <w:t xml:space="preserve"> Seconds)</w:t>
            </w:r>
          </w:p>
        </w:tc>
        <w:tc>
          <w:tcPr>
            <w:tcW w:w="1103" w:type="dxa"/>
          </w:tcPr>
          <w:p w14:paraId="64193554" w14:textId="77777777" w:rsidR="00542879" w:rsidRPr="002D2F60" w:rsidRDefault="002D2F60" w:rsidP="0006755E">
            <w:pPr>
              <w:spacing w:after="0"/>
              <w:rPr>
                <w:b/>
              </w:rPr>
            </w:pPr>
            <w:proofErr w:type="spellStart"/>
            <w:r w:rsidRPr="002D2F60">
              <w:rPr>
                <w:b/>
              </w:rPr>
              <w:t>Pkt</w:t>
            </w:r>
            <w:proofErr w:type="spellEnd"/>
            <w:r w:rsidRPr="002D2F60">
              <w:rPr>
                <w:b/>
              </w:rPr>
              <w:t xml:space="preserve"> Gen</w:t>
            </w:r>
          </w:p>
        </w:tc>
        <w:tc>
          <w:tcPr>
            <w:tcW w:w="766" w:type="dxa"/>
          </w:tcPr>
          <w:p w14:paraId="361FC7E9" w14:textId="77777777" w:rsidR="00542879" w:rsidRPr="002D2F60" w:rsidRDefault="00542879" w:rsidP="0006755E">
            <w:pPr>
              <w:spacing w:after="0"/>
              <w:rPr>
                <w:b/>
              </w:rPr>
            </w:pPr>
            <w:r w:rsidRPr="002D2F60">
              <w:rPr>
                <w:b/>
              </w:rPr>
              <w:t>Send</w:t>
            </w:r>
          </w:p>
        </w:tc>
      </w:tr>
      <w:tr w:rsidR="00542879" w:rsidRPr="0001531E" w14:paraId="629858D1" w14:textId="77777777" w:rsidTr="002D2F60">
        <w:trPr>
          <w:cantSplit/>
          <w:jc w:val="center"/>
        </w:trPr>
        <w:tc>
          <w:tcPr>
            <w:tcW w:w="2178" w:type="dxa"/>
          </w:tcPr>
          <w:p w14:paraId="7D567D69" w14:textId="77777777" w:rsidR="00542879" w:rsidRPr="0001531E" w:rsidRDefault="00542879" w:rsidP="0006755E">
            <w:pPr>
              <w:spacing w:after="0"/>
            </w:pPr>
            <w:r w:rsidRPr="0001531E">
              <w:t>0</w:t>
            </w:r>
          </w:p>
        </w:tc>
        <w:tc>
          <w:tcPr>
            <w:tcW w:w="1103" w:type="dxa"/>
          </w:tcPr>
          <w:p w14:paraId="7A16178F" w14:textId="77777777" w:rsidR="00542879" w:rsidRPr="0001531E" w:rsidRDefault="002D2F60" w:rsidP="0006755E">
            <w:pPr>
              <w:spacing w:after="0"/>
            </w:pPr>
            <w:proofErr w:type="spellStart"/>
            <w:r w:rsidRPr="0001531E">
              <w:t>Pkt</w:t>
            </w:r>
            <w:proofErr w:type="spellEnd"/>
          </w:p>
        </w:tc>
        <w:tc>
          <w:tcPr>
            <w:tcW w:w="766" w:type="dxa"/>
          </w:tcPr>
          <w:p w14:paraId="3C92B0E0" w14:textId="77777777" w:rsidR="00542879" w:rsidRPr="0001531E" w:rsidRDefault="00542879" w:rsidP="0006755E">
            <w:pPr>
              <w:spacing w:after="0"/>
            </w:pPr>
            <w:r w:rsidRPr="0001531E">
              <w:t>X</w:t>
            </w:r>
          </w:p>
        </w:tc>
      </w:tr>
      <w:tr w:rsidR="00542879" w:rsidRPr="0001531E" w14:paraId="41AEFBCB" w14:textId="77777777" w:rsidTr="002D2F60">
        <w:trPr>
          <w:cantSplit/>
          <w:jc w:val="center"/>
        </w:trPr>
        <w:tc>
          <w:tcPr>
            <w:tcW w:w="2178" w:type="dxa"/>
          </w:tcPr>
          <w:p w14:paraId="099422CB" w14:textId="77777777" w:rsidR="00542879" w:rsidRPr="0001531E" w:rsidRDefault="00542879" w:rsidP="0006755E">
            <w:pPr>
              <w:spacing w:after="0"/>
            </w:pPr>
            <w:r w:rsidRPr="0001531E">
              <w:t>1</w:t>
            </w:r>
          </w:p>
        </w:tc>
        <w:tc>
          <w:tcPr>
            <w:tcW w:w="1103" w:type="dxa"/>
          </w:tcPr>
          <w:p w14:paraId="1307898F" w14:textId="77777777" w:rsidR="00542879" w:rsidRPr="0001531E" w:rsidRDefault="00542879" w:rsidP="0006755E">
            <w:pPr>
              <w:spacing w:after="0"/>
            </w:pPr>
          </w:p>
        </w:tc>
        <w:tc>
          <w:tcPr>
            <w:tcW w:w="766" w:type="dxa"/>
          </w:tcPr>
          <w:p w14:paraId="2334F530" w14:textId="77777777" w:rsidR="00542879" w:rsidRPr="0001531E" w:rsidRDefault="00542879" w:rsidP="0006755E">
            <w:pPr>
              <w:spacing w:after="0"/>
            </w:pPr>
          </w:p>
        </w:tc>
      </w:tr>
      <w:tr w:rsidR="00542879" w:rsidRPr="0001531E" w14:paraId="5057B06E" w14:textId="77777777" w:rsidTr="002D2F60">
        <w:trPr>
          <w:cantSplit/>
          <w:jc w:val="center"/>
        </w:trPr>
        <w:tc>
          <w:tcPr>
            <w:tcW w:w="2178" w:type="dxa"/>
          </w:tcPr>
          <w:p w14:paraId="70FE6DEA" w14:textId="77777777" w:rsidR="00542879" w:rsidRPr="0001531E" w:rsidRDefault="00542879" w:rsidP="0006755E">
            <w:pPr>
              <w:spacing w:after="0"/>
            </w:pPr>
            <w:r w:rsidRPr="0001531E">
              <w:t>2</w:t>
            </w:r>
          </w:p>
        </w:tc>
        <w:tc>
          <w:tcPr>
            <w:tcW w:w="1103" w:type="dxa"/>
          </w:tcPr>
          <w:p w14:paraId="6BCB9BAC" w14:textId="77777777" w:rsidR="00542879" w:rsidRPr="0001531E" w:rsidRDefault="002D2F60" w:rsidP="0006755E">
            <w:pPr>
              <w:spacing w:after="0"/>
            </w:pPr>
            <w:proofErr w:type="spellStart"/>
            <w:r w:rsidRPr="0001531E">
              <w:t>Pkt</w:t>
            </w:r>
            <w:proofErr w:type="spellEnd"/>
          </w:p>
        </w:tc>
        <w:tc>
          <w:tcPr>
            <w:tcW w:w="766" w:type="dxa"/>
          </w:tcPr>
          <w:p w14:paraId="7D200473" w14:textId="77777777" w:rsidR="00542879" w:rsidRPr="0001531E" w:rsidRDefault="00542879" w:rsidP="0006755E">
            <w:pPr>
              <w:spacing w:after="0"/>
            </w:pPr>
          </w:p>
        </w:tc>
      </w:tr>
      <w:tr w:rsidR="00542879" w:rsidRPr="0001531E" w14:paraId="2FAA541C" w14:textId="77777777" w:rsidTr="002D2F60">
        <w:trPr>
          <w:cantSplit/>
          <w:jc w:val="center"/>
        </w:trPr>
        <w:tc>
          <w:tcPr>
            <w:tcW w:w="2178" w:type="dxa"/>
          </w:tcPr>
          <w:p w14:paraId="4F184127" w14:textId="77777777" w:rsidR="00542879" w:rsidRPr="0001531E" w:rsidRDefault="00542879" w:rsidP="0006755E">
            <w:pPr>
              <w:spacing w:after="0"/>
            </w:pPr>
            <w:r w:rsidRPr="0001531E">
              <w:t>3</w:t>
            </w:r>
          </w:p>
        </w:tc>
        <w:tc>
          <w:tcPr>
            <w:tcW w:w="1103" w:type="dxa"/>
          </w:tcPr>
          <w:p w14:paraId="70886329" w14:textId="77777777" w:rsidR="00542879" w:rsidRPr="0001531E" w:rsidRDefault="00542879" w:rsidP="0006755E">
            <w:pPr>
              <w:spacing w:after="0"/>
            </w:pPr>
          </w:p>
        </w:tc>
        <w:tc>
          <w:tcPr>
            <w:tcW w:w="766" w:type="dxa"/>
          </w:tcPr>
          <w:p w14:paraId="3B510E9C" w14:textId="77777777" w:rsidR="00542879" w:rsidRPr="0001531E" w:rsidRDefault="00542879" w:rsidP="0006755E">
            <w:pPr>
              <w:spacing w:after="0"/>
            </w:pPr>
          </w:p>
        </w:tc>
      </w:tr>
      <w:tr w:rsidR="00542879" w:rsidRPr="0001531E" w14:paraId="68CD205B" w14:textId="77777777" w:rsidTr="002D2F60">
        <w:trPr>
          <w:cantSplit/>
          <w:jc w:val="center"/>
        </w:trPr>
        <w:tc>
          <w:tcPr>
            <w:tcW w:w="2178" w:type="dxa"/>
          </w:tcPr>
          <w:p w14:paraId="34697D0E" w14:textId="77777777" w:rsidR="00542879" w:rsidRPr="0001531E" w:rsidRDefault="00542879" w:rsidP="0006755E">
            <w:pPr>
              <w:spacing w:after="0"/>
            </w:pPr>
            <w:r w:rsidRPr="0001531E">
              <w:t>4</w:t>
            </w:r>
          </w:p>
        </w:tc>
        <w:tc>
          <w:tcPr>
            <w:tcW w:w="1103" w:type="dxa"/>
          </w:tcPr>
          <w:p w14:paraId="4DEF557B" w14:textId="77777777" w:rsidR="00542879" w:rsidRPr="0001531E" w:rsidRDefault="002D2F60" w:rsidP="0006755E">
            <w:pPr>
              <w:spacing w:after="0"/>
            </w:pPr>
            <w:proofErr w:type="spellStart"/>
            <w:r w:rsidRPr="0001531E">
              <w:t>Pkt</w:t>
            </w:r>
            <w:proofErr w:type="spellEnd"/>
          </w:p>
        </w:tc>
        <w:tc>
          <w:tcPr>
            <w:tcW w:w="766" w:type="dxa"/>
          </w:tcPr>
          <w:p w14:paraId="71AF2FE4" w14:textId="77777777" w:rsidR="00542879" w:rsidRPr="0001531E" w:rsidRDefault="00542879" w:rsidP="0006755E">
            <w:pPr>
              <w:spacing w:after="0"/>
            </w:pPr>
          </w:p>
        </w:tc>
      </w:tr>
      <w:tr w:rsidR="00542879" w:rsidRPr="0001531E" w14:paraId="0B585550" w14:textId="77777777" w:rsidTr="002D2F60">
        <w:trPr>
          <w:cantSplit/>
          <w:jc w:val="center"/>
        </w:trPr>
        <w:tc>
          <w:tcPr>
            <w:tcW w:w="2178" w:type="dxa"/>
          </w:tcPr>
          <w:p w14:paraId="205F3DDE" w14:textId="77777777" w:rsidR="00542879" w:rsidRPr="0001531E" w:rsidRDefault="00542879" w:rsidP="0006755E">
            <w:pPr>
              <w:spacing w:after="0"/>
            </w:pPr>
            <w:r w:rsidRPr="0001531E">
              <w:t>5</w:t>
            </w:r>
          </w:p>
        </w:tc>
        <w:tc>
          <w:tcPr>
            <w:tcW w:w="1103" w:type="dxa"/>
          </w:tcPr>
          <w:p w14:paraId="00D53C54" w14:textId="77777777" w:rsidR="00542879" w:rsidRPr="0001531E" w:rsidRDefault="002D2F60" w:rsidP="0006755E">
            <w:pPr>
              <w:spacing w:after="0"/>
            </w:pPr>
            <w:proofErr w:type="spellStart"/>
            <w:r w:rsidRPr="0001531E">
              <w:t>Pkt</w:t>
            </w:r>
            <w:proofErr w:type="spellEnd"/>
          </w:p>
        </w:tc>
        <w:tc>
          <w:tcPr>
            <w:tcW w:w="766" w:type="dxa"/>
          </w:tcPr>
          <w:p w14:paraId="0F780B5B" w14:textId="77777777" w:rsidR="00542879" w:rsidRPr="0001531E" w:rsidRDefault="00542879" w:rsidP="0006755E">
            <w:pPr>
              <w:spacing w:after="0"/>
            </w:pPr>
          </w:p>
        </w:tc>
      </w:tr>
      <w:tr w:rsidR="00542879" w:rsidRPr="0001531E" w14:paraId="61DA63A0" w14:textId="77777777" w:rsidTr="002D2F60">
        <w:trPr>
          <w:cantSplit/>
          <w:jc w:val="center"/>
        </w:trPr>
        <w:tc>
          <w:tcPr>
            <w:tcW w:w="2178" w:type="dxa"/>
          </w:tcPr>
          <w:p w14:paraId="56CDA654" w14:textId="77777777" w:rsidR="00542879" w:rsidRPr="0001531E" w:rsidRDefault="00542879" w:rsidP="0006755E">
            <w:pPr>
              <w:spacing w:after="0"/>
            </w:pPr>
            <w:r w:rsidRPr="0001531E">
              <w:t>6</w:t>
            </w:r>
          </w:p>
        </w:tc>
        <w:tc>
          <w:tcPr>
            <w:tcW w:w="1103" w:type="dxa"/>
          </w:tcPr>
          <w:p w14:paraId="2A72D8EB" w14:textId="77777777" w:rsidR="00542879" w:rsidRPr="0001531E" w:rsidRDefault="00542879" w:rsidP="0006755E">
            <w:pPr>
              <w:spacing w:after="0"/>
            </w:pPr>
          </w:p>
        </w:tc>
        <w:tc>
          <w:tcPr>
            <w:tcW w:w="766" w:type="dxa"/>
          </w:tcPr>
          <w:p w14:paraId="12F87CDA" w14:textId="77777777" w:rsidR="00542879" w:rsidRPr="0001531E" w:rsidRDefault="00542879" w:rsidP="0006755E">
            <w:pPr>
              <w:spacing w:after="0"/>
            </w:pPr>
          </w:p>
        </w:tc>
      </w:tr>
      <w:tr w:rsidR="00542879" w:rsidRPr="0001531E" w14:paraId="4101846F" w14:textId="77777777" w:rsidTr="002D2F60">
        <w:trPr>
          <w:cantSplit/>
          <w:jc w:val="center"/>
        </w:trPr>
        <w:tc>
          <w:tcPr>
            <w:tcW w:w="2178" w:type="dxa"/>
          </w:tcPr>
          <w:p w14:paraId="122CE651" w14:textId="77777777" w:rsidR="00542879" w:rsidRPr="0001531E" w:rsidRDefault="00542879" w:rsidP="0006755E">
            <w:pPr>
              <w:spacing w:after="0"/>
            </w:pPr>
            <w:r w:rsidRPr="0001531E">
              <w:t>7</w:t>
            </w:r>
          </w:p>
        </w:tc>
        <w:tc>
          <w:tcPr>
            <w:tcW w:w="1103" w:type="dxa"/>
          </w:tcPr>
          <w:p w14:paraId="5F8C6832" w14:textId="77777777" w:rsidR="00542879" w:rsidRPr="0001531E" w:rsidRDefault="002D2F60" w:rsidP="0006755E">
            <w:pPr>
              <w:spacing w:after="0"/>
            </w:pPr>
            <w:proofErr w:type="spellStart"/>
            <w:r w:rsidRPr="0001531E">
              <w:t>Pkt</w:t>
            </w:r>
            <w:proofErr w:type="spellEnd"/>
          </w:p>
        </w:tc>
        <w:tc>
          <w:tcPr>
            <w:tcW w:w="766" w:type="dxa"/>
          </w:tcPr>
          <w:p w14:paraId="28863DE7" w14:textId="77777777" w:rsidR="00542879" w:rsidRPr="0001531E" w:rsidRDefault="00542879" w:rsidP="0006755E">
            <w:pPr>
              <w:spacing w:after="0"/>
            </w:pPr>
          </w:p>
        </w:tc>
      </w:tr>
      <w:tr w:rsidR="00542879" w:rsidRPr="0001531E" w14:paraId="3A1B798C" w14:textId="77777777" w:rsidTr="002D2F60">
        <w:trPr>
          <w:cantSplit/>
          <w:jc w:val="center"/>
        </w:trPr>
        <w:tc>
          <w:tcPr>
            <w:tcW w:w="2178" w:type="dxa"/>
          </w:tcPr>
          <w:p w14:paraId="72427508" w14:textId="77777777" w:rsidR="00542879" w:rsidRPr="0001531E" w:rsidRDefault="00542879" w:rsidP="0006755E">
            <w:pPr>
              <w:spacing w:after="0"/>
            </w:pPr>
            <w:r w:rsidRPr="0001531E">
              <w:t>8</w:t>
            </w:r>
          </w:p>
        </w:tc>
        <w:tc>
          <w:tcPr>
            <w:tcW w:w="1103" w:type="dxa"/>
          </w:tcPr>
          <w:p w14:paraId="7A90A485" w14:textId="77777777" w:rsidR="00542879" w:rsidRPr="0001531E" w:rsidRDefault="002D2F60" w:rsidP="0006755E">
            <w:pPr>
              <w:spacing w:after="0"/>
            </w:pPr>
            <w:proofErr w:type="spellStart"/>
            <w:r w:rsidRPr="0001531E">
              <w:t>Pkt</w:t>
            </w:r>
            <w:proofErr w:type="spellEnd"/>
          </w:p>
        </w:tc>
        <w:tc>
          <w:tcPr>
            <w:tcW w:w="766" w:type="dxa"/>
          </w:tcPr>
          <w:p w14:paraId="1A0482D2" w14:textId="77777777" w:rsidR="00542879" w:rsidRPr="0001531E" w:rsidRDefault="00542879" w:rsidP="0006755E">
            <w:pPr>
              <w:spacing w:after="0"/>
            </w:pPr>
            <w:r w:rsidRPr="0001531E">
              <w:t>X</w:t>
            </w:r>
          </w:p>
        </w:tc>
      </w:tr>
      <w:tr w:rsidR="00542879" w:rsidRPr="0001531E" w14:paraId="67025920" w14:textId="77777777" w:rsidTr="002D2F60">
        <w:trPr>
          <w:cantSplit/>
          <w:jc w:val="center"/>
        </w:trPr>
        <w:tc>
          <w:tcPr>
            <w:tcW w:w="2178" w:type="dxa"/>
          </w:tcPr>
          <w:p w14:paraId="4B12BFBC" w14:textId="77777777" w:rsidR="00542879" w:rsidRPr="0001531E" w:rsidRDefault="00542879" w:rsidP="0006755E">
            <w:pPr>
              <w:spacing w:after="0"/>
            </w:pPr>
            <w:r w:rsidRPr="0001531E">
              <w:t>9</w:t>
            </w:r>
          </w:p>
        </w:tc>
        <w:tc>
          <w:tcPr>
            <w:tcW w:w="1103" w:type="dxa"/>
          </w:tcPr>
          <w:p w14:paraId="29525AE7" w14:textId="77777777" w:rsidR="00542879" w:rsidRPr="0001531E" w:rsidRDefault="00542879" w:rsidP="0006755E">
            <w:pPr>
              <w:spacing w:after="0"/>
            </w:pPr>
          </w:p>
        </w:tc>
        <w:tc>
          <w:tcPr>
            <w:tcW w:w="766" w:type="dxa"/>
          </w:tcPr>
          <w:p w14:paraId="57760DF5" w14:textId="77777777" w:rsidR="00542879" w:rsidRPr="0001531E" w:rsidRDefault="00542879" w:rsidP="0006755E">
            <w:pPr>
              <w:spacing w:after="0"/>
            </w:pPr>
          </w:p>
        </w:tc>
      </w:tr>
      <w:tr w:rsidR="00542879" w:rsidRPr="0001531E" w14:paraId="54141F51" w14:textId="77777777" w:rsidTr="002D2F60">
        <w:trPr>
          <w:cantSplit/>
          <w:jc w:val="center"/>
        </w:trPr>
        <w:tc>
          <w:tcPr>
            <w:tcW w:w="2178" w:type="dxa"/>
          </w:tcPr>
          <w:p w14:paraId="60221AC2" w14:textId="77777777" w:rsidR="00542879" w:rsidRPr="0001531E" w:rsidRDefault="001C02A8" w:rsidP="008A343F">
            <w:pPr>
              <w:spacing w:after="0"/>
            </w:pPr>
            <w:r>
              <w:t>10</w:t>
            </w:r>
          </w:p>
        </w:tc>
        <w:tc>
          <w:tcPr>
            <w:tcW w:w="1103" w:type="dxa"/>
          </w:tcPr>
          <w:p w14:paraId="1769612A" w14:textId="77777777" w:rsidR="00542879" w:rsidRPr="0001531E" w:rsidRDefault="002D2F60" w:rsidP="0006755E">
            <w:pPr>
              <w:spacing w:after="0"/>
            </w:pPr>
            <w:proofErr w:type="spellStart"/>
            <w:r w:rsidRPr="0001531E">
              <w:t>Pkt</w:t>
            </w:r>
            <w:proofErr w:type="spellEnd"/>
          </w:p>
        </w:tc>
        <w:tc>
          <w:tcPr>
            <w:tcW w:w="766" w:type="dxa"/>
          </w:tcPr>
          <w:p w14:paraId="40C1562F" w14:textId="77777777" w:rsidR="00542879" w:rsidRPr="0001531E" w:rsidRDefault="00542879" w:rsidP="0006755E">
            <w:pPr>
              <w:spacing w:after="0"/>
            </w:pPr>
          </w:p>
        </w:tc>
      </w:tr>
      <w:tr w:rsidR="00542879" w:rsidRPr="0001531E" w14:paraId="62E89406" w14:textId="77777777" w:rsidTr="002D2F60">
        <w:trPr>
          <w:cantSplit/>
          <w:jc w:val="center"/>
        </w:trPr>
        <w:tc>
          <w:tcPr>
            <w:tcW w:w="2178" w:type="dxa"/>
          </w:tcPr>
          <w:p w14:paraId="230242E4" w14:textId="77777777" w:rsidR="00542879" w:rsidRPr="0001531E" w:rsidRDefault="001C02A8" w:rsidP="008A343F">
            <w:pPr>
              <w:spacing w:after="0"/>
            </w:pPr>
            <w:r>
              <w:t>11</w:t>
            </w:r>
          </w:p>
        </w:tc>
        <w:tc>
          <w:tcPr>
            <w:tcW w:w="1103" w:type="dxa"/>
          </w:tcPr>
          <w:p w14:paraId="28CCDDDA" w14:textId="77777777" w:rsidR="00542879" w:rsidRPr="0001531E" w:rsidRDefault="00542879" w:rsidP="0006755E">
            <w:pPr>
              <w:spacing w:after="0"/>
            </w:pPr>
          </w:p>
        </w:tc>
        <w:tc>
          <w:tcPr>
            <w:tcW w:w="766" w:type="dxa"/>
          </w:tcPr>
          <w:p w14:paraId="5667B070" w14:textId="77777777" w:rsidR="00542879" w:rsidRPr="0001531E" w:rsidRDefault="00542879" w:rsidP="0006755E">
            <w:pPr>
              <w:spacing w:after="0"/>
            </w:pPr>
          </w:p>
        </w:tc>
      </w:tr>
      <w:tr w:rsidR="00542879" w:rsidRPr="0001531E" w14:paraId="3419134B" w14:textId="77777777" w:rsidTr="002D2F60">
        <w:trPr>
          <w:cantSplit/>
          <w:jc w:val="center"/>
        </w:trPr>
        <w:tc>
          <w:tcPr>
            <w:tcW w:w="2178" w:type="dxa"/>
          </w:tcPr>
          <w:p w14:paraId="0F839422" w14:textId="77777777" w:rsidR="00542879" w:rsidRPr="0001531E" w:rsidRDefault="001C02A8" w:rsidP="008A343F">
            <w:pPr>
              <w:spacing w:after="0"/>
            </w:pPr>
            <w:r>
              <w:t>12</w:t>
            </w:r>
          </w:p>
        </w:tc>
        <w:tc>
          <w:tcPr>
            <w:tcW w:w="1103" w:type="dxa"/>
          </w:tcPr>
          <w:p w14:paraId="45D689AF" w14:textId="77777777" w:rsidR="00542879" w:rsidRPr="0001531E" w:rsidRDefault="002D2F60" w:rsidP="0006755E">
            <w:pPr>
              <w:spacing w:after="0"/>
            </w:pPr>
            <w:proofErr w:type="spellStart"/>
            <w:r w:rsidRPr="0001531E">
              <w:t>Pkt</w:t>
            </w:r>
            <w:proofErr w:type="spellEnd"/>
          </w:p>
        </w:tc>
        <w:tc>
          <w:tcPr>
            <w:tcW w:w="766" w:type="dxa"/>
          </w:tcPr>
          <w:p w14:paraId="526CD44B" w14:textId="77777777" w:rsidR="00542879" w:rsidRPr="0001531E" w:rsidRDefault="00542879" w:rsidP="0006755E">
            <w:pPr>
              <w:spacing w:after="0"/>
            </w:pPr>
          </w:p>
        </w:tc>
      </w:tr>
      <w:tr w:rsidR="00542879" w:rsidRPr="0001531E" w14:paraId="0F21C749" w14:textId="77777777" w:rsidTr="002D2F60">
        <w:trPr>
          <w:cantSplit/>
          <w:jc w:val="center"/>
        </w:trPr>
        <w:tc>
          <w:tcPr>
            <w:tcW w:w="2178" w:type="dxa"/>
          </w:tcPr>
          <w:p w14:paraId="4105FA1D" w14:textId="77777777" w:rsidR="00542879" w:rsidRPr="0001531E" w:rsidRDefault="001C02A8" w:rsidP="008A343F">
            <w:pPr>
              <w:spacing w:after="0"/>
            </w:pPr>
            <w:r>
              <w:t>13</w:t>
            </w:r>
          </w:p>
        </w:tc>
        <w:tc>
          <w:tcPr>
            <w:tcW w:w="1103" w:type="dxa"/>
          </w:tcPr>
          <w:p w14:paraId="1D590A85" w14:textId="77777777" w:rsidR="00542879" w:rsidRPr="0001531E" w:rsidRDefault="002D2F60" w:rsidP="0006755E">
            <w:pPr>
              <w:spacing w:after="0"/>
            </w:pPr>
            <w:proofErr w:type="spellStart"/>
            <w:r w:rsidRPr="0001531E">
              <w:t>Pkt</w:t>
            </w:r>
            <w:proofErr w:type="spellEnd"/>
          </w:p>
        </w:tc>
        <w:tc>
          <w:tcPr>
            <w:tcW w:w="766" w:type="dxa"/>
          </w:tcPr>
          <w:p w14:paraId="7BF55DF0" w14:textId="77777777" w:rsidR="00542879" w:rsidRPr="0001531E" w:rsidRDefault="00542879" w:rsidP="0006755E">
            <w:pPr>
              <w:spacing w:after="0"/>
            </w:pPr>
          </w:p>
        </w:tc>
      </w:tr>
      <w:tr w:rsidR="00542879" w:rsidRPr="0001531E" w14:paraId="12E4527E" w14:textId="77777777" w:rsidTr="002D2F60">
        <w:trPr>
          <w:cantSplit/>
          <w:jc w:val="center"/>
        </w:trPr>
        <w:tc>
          <w:tcPr>
            <w:tcW w:w="2178" w:type="dxa"/>
          </w:tcPr>
          <w:p w14:paraId="1DE7022E" w14:textId="77777777" w:rsidR="00542879" w:rsidRPr="0001531E" w:rsidRDefault="001C02A8" w:rsidP="008A343F">
            <w:pPr>
              <w:spacing w:after="0"/>
            </w:pPr>
            <w:r>
              <w:t>14</w:t>
            </w:r>
          </w:p>
        </w:tc>
        <w:tc>
          <w:tcPr>
            <w:tcW w:w="1103" w:type="dxa"/>
          </w:tcPr>
          <w:p w14:paraId="424B5D34" w14:textId="77777777" w:rsidR="00542879" w:rsidRPr="0001531E" w:rsidRDefault="00542879" w:rsidP="0006755E">
            <w:pPr>
              <w:spacing w:after="0"/>
            </w:pPr>
          </w:p>
        </w:tc>
        <w:tc>
          <w:tcPr>
            <w:tcW w:w="766" w:type="dxa"/>
          </w:tcPr>
          <w:p w14:paraId="60435A19" w14:textId="77777777" w:rsidR="00542879" w:rsidRPr="0001531E" w:rsidRDefault="00542879" w:rsidP="0006755E">
            <w:pPr>
              <w:spacing w:after="0"/>
            </w:pPr>
          </w:p>
        </w:tc>
      </w:tr>
      <w:tr w:rsidR="00542879" w:rsidRPr="0001531E" w14:paraId="77CF65A3" w14:textId="77777777" w:rsidTr="002D2F60">
        <w:trPr>
          <w:cantSplit/>
          <w:jc w:val="center"/>
        </w:trPr>
        <w:tc>
          <w:tcPr>
            <w:tcW w:w="2178" w:type="dxa"/>
          </w:tcPr>
          <w:p w14:paraId="5C3D6458" w14:textId="77777777" w:rsidR="00542879" w:rsidRPr="0001531E" w:rsidRDefault="001C02A8" w:rsidP="008A343F">
            <w:pPr>
              <w:spacing w:after="0"/>
            </w:pPr>
            <w:r>
              <w:t>15</w:t>
            </w:r>
          </w:p>
        </w:tc>
        <w:tc>
          <w:tcPr>
            <w:tcW w:w="1103" w:type="dxa"/>
          </w:tcPr>
          <w:p w14:paraId="3A3F6321" w14:textId="77777777" w:rsidR="00542879" w:rsidRPr="0001531E" w:rsidRDefault="002D2F60" w:rsidP="0006755E">
            <w:pPr>
              <w:spacing w:after="0"/>
            </w:pPr>
            <w:proofErr w:type="spellStart"/>
            <w:r w:rsidRPr="0001531E">
              <w:t>Pkt</w:t>
            </w:r>
            <w:proofErr w:type="spellEnd"/>
          </w:p>
        </w:tc>
        <w:tc>
          <w:tcPr>
            <w:tcW w:w="766" w:type="dxa"/>
          </w:tcPr>
          <w:p w14:paraId="2CCAB6B1" w14:textId="77777777" w:rsidR="00542879" w:rsidRPr="0001531E" w:rsidRDefault="00542879" w:rsidP="0006755E">
            <w:pPr>
              <w:spacing w:after="0"/>
            </w:pPr>
          </w:p>
        </w:tc>
      </w:tr>
    </w:tbl>
    <w:p w14:paraId="6A7B070A" w14:textId="77777777" w:rsidR="00542879" w:rsidRDefault="00542879" w:rsidP="00542879"/>
    <w:p w14:paraId="0CC9E8F9" w14:textId="77777777" w:rsidR="0089190E" w:rsidRDefault="0089190E" w:rsidP="0089190E">
      <w:pPr>
        <w:pStyle w:val="Heading5"/>
      </w:pPr>
      <w:bookmarkStart w:id="74" w:name="_Toc299107555"/>
      <w:r w:rsidRPr="00F761BD">
        <w:t xml:space="preserve">Filtering by </w:t>
      </w:r>
      <w:r>
        <w:t>Time,</w:t>
      </w:r>
      <w:r w:rsidRPr="00F761BD">
        <w:t xml:space="preserve"> </w:t>
      </w:r>
      <w:r>
        <w:t>Example 5</w:t>
      </w:r>
      <w:bookmarkEnd w:id="74"/>
    </w:p>
    <w:p w14:paraId="38FB3FDF" w14:textId="77777777" w:rsidR="00542879" w:rsidRDefault="009C6816" w:rsidP="00943A97">
      <w:pPr>
        <w:pStyle w:val="BodyText"/>
        <w:spacing w:before="0"/>
      </w:pPr>
      <w:r>
        <w:t xml:space="preserve">In </w:t>
      </w:r>
      <w:r w:rsidRPr="00451FC6">
        <w:t xml:space="preserve">Filtering by </w:t>
      </w:r>
      <w:r>
        <w:t>Time - Example 5, if</w:t>
      </w:r>
      <w:r w:rsidR="00542879">
        <w:t xml:space="preserve"> a packet is generated </w:t>
      </w:r>
      <w:r>
        <w:t xml:space="preserve">four </w:t>
      </w:r>
      <w:r w:rsidR="00542879">
        <w:t xml:space="preserve">times a </w:t>
      </w:r>
      <w:proofErr w:type="gramStart"/>
      <w:r w:rsidR="00542879">
        <w:t>second,</w:t>
      </w:r>
      <w:proofErr w:type="gramEnd"/>
      <w:r w:rsidR="00542879">
        <w:t xml:space="preserve"> </w:t>
      </w:r>
      <w:r w:rsidR="00215540">
        <w:t xml:space="preserve">we </w:t>
      </w:r>
      <w:r w:rsidR="00542879">
        <w:t xml:space="preserve">send </w:t>
      </w:r>
      <w:r w:rsidR="00943A97">
        <w:t xml:space="preserve">two </w:t>
      </w:r>
      <w:r w:rsidR="00542879">
        <w:t>packets per second.  Note that in this example packets are not generated at exactly the same times each second and we will not</w:t>
      </w:r>
      <w:r w:rsidR="00EC66D7">
        <w:t xml:space="preserve"> see every packet we expect.</w:t>
      </w:r>
    </w:p>
    <w:p w14:paraId="19CE1652" w14:textId="77777777" w:rsidR="00EC66D7" w:rsidRDefault="00EC66D7" w:rsidP="00EC66D7">
      <w:pPr>
        <w:pStyle w:val="CaptionTable"/>
      </w:pPr>
      <w:bookmarkStart w:id="75" w:name="_Toc299107615"/>
      <w:r>
        <w:t xml:space="preserve">Table </w:t>
      </w:r>
      <w:fldSimple w:instr=" SEQ Table \* ARABIC ">
        <w:r w:rsidR="009B0848">
          <w:rPr>
            <w:noProof/>
          </w:rPr>
          <w:t>11</w:t>
        </w:r>
      </w:fldSimple>
      <w:r>
        <w:t xml:space="preserve"> </w:t>
      </w:r>
      <w:r w:rsidRPr="007302B9">
        <w:t xml:space="preserve">Filtering by Time, Example </w:t>
      </w:r>
      <w:r>
        <w:t>5</w:t>
      </w:r>
      <w:bookmarkEnd w:id="75"/>
    </w:p>
    <w:tbl>
      <w:tblPr>
        <w:tblStyle w:val="TableGrid"/>
        <w:tblW w:w="0" w:type="auto"/>
        <w:jc w:val="center"/>
        <w:tblLook w:val="04A0" w:firstRow="1" w:lastRow="0" w:firstColumn="1" w:lastColumn="0" w:noHBand="0" w:noVBand="1"/>
      </w:tblPr>
      <w:tblGrid>
        <w:gridCol w:w="485"/>
        <w:gridCol w:w="436"/>
      </w:tblGrid>
      <w:tr w:rsidR="002D2F60" w:rsidRPr="00132E47" w14:paraId="73430368" w14:textId="77777777" w:rsidTr="00A60310">
        <w:trPr>
          <w:jc w:val="center"/>
        </w:trPr>
        <w:tc>
          <w:tcPr>
            <w:tcW w:w="485" w:type="dxa"/>
          </w:tcPr>
          <w:p w14:paraId="123B0622" w14:textId="77777777" w:rsidR="002D2F60" w:rsidRPr="00132E47" w:rsidRDefault="002D2F60" w:rsidP="00D623C8">
            <w:pPr>
              <w:spacing w:after="0"/>
            </w:pPr>
            <w:r w:rsidRPr="00132E47">
              <w:t>N</w:t>
            </w:r>
          </w:p>
        </w:tc>
        <w:tc>
          <w:tcPr>
            <w:tcW w:w="436" w:type="dxa"/>
          </w:tcPr>
          <w:p w14:paraId="7D66FE9F" w14:textId="77777777" w:rsidR="002D2F60" w:rsidRPr="00132E47" w:rsidRDefault="002D2F60" w:rsidP="00D623C8">
            <w:pPr>
              <w:spacing w:after="0"/>
            </w:pPr>
            <w:r w:rsidRPr="00132E47">
              <w:t>1</w:t>
            </w:r>
          </w:p>
        </w:tc>
      </w:tr>
      <w:tr w:rsidR="002D2F60" w:rsidRPr="00132E47" w14:paraId="79301C1E" w14:textId="77777777" w:rsidTr="00A60310">
        <w:trPr>
          <w:jc w:val="center"/>
        </w:trPr>
        <w:tc>
          <w:tcPr>
            <w:tcW w:w="485" w:type="dxa"/>
          </w:tcPr>
          <w:p w14:paraId="6CE6B17A" w14:textId="77777777" w:rsidR="002D2F60" w:rsidRPr="00132E47" w:rsidRDefault="002D2F60" w:rsidP="00D623C8">
            <w:pPr>
              <w:spacing w:after="0"/>
            </w:pPr>
            <w:r w:rsidRPr="00132E47">
              <w:t>Y</w:t>
            </w:r>
          </w:p>
        </w:tc>
        <w:tc>
          <w:tcPr>
            <w:tcW w:w="436" w:type="dxa"/>
          </w:tcPr>
          <w:p w14:paraId="69338988" w14:textId="77777777" w:rsidR="002D2F60" w:rsidRPr="00132E47" w:rsidRDefault="002D2F60" w:rsidP="00D623C8">
            <w:pPr>
              <w:spacing w:after="0"/>
            </w:pPr>
            <w:r w:rsidRPr="00132E47">
              <w:t>0</w:t>
            </w:r>
          </w:p>
        </w:tc>
      </w:tr>
      <w:tr w:rsidR="002D2F60" w:rsidRPr="00132E47" w14:paraId="2725C001" w14:textId="77777777" w:rsidTr="00A60310">
        <w:trPr>
          <w:jc w:val="center"/>
        </w:trPr>
        <w:tc>
          <w:tcPr>
            <w:tcW w:w="485" w:type="dxa"/>
          </w:tcPr>
          <w:p w14:paraId="45B39273" w14:textId="77777777" w:rsidR="002D2F60" w:rsidRPr="00132E47" w:rsidRDefault="002D2F60" w:rsidP="00D623C8">
            <w:pPr>
              <w:spacing w:after="0"/>
            </w:pPr>
            <w:r w:rsidRPr="00132E47">
              <w:t>X</w:t>
            </w:r>
          </w:p>
        </w:tc>
        <w:tc>
          <w:tcPr>
            <w:tcW w:w="436" w:type="dxa"/>
          </w:tcPr>
          <w:p w14:paraId="150620D1" w14:textId="77777777" w:rsidR="002D2F60" w:rsidRPr="00132E47" w:rsidRDefault="002D2F60" w:rsidP="00D623C8">
            <w:pPr>
              <w:spacing w:after="0"/>
            </w:pPr>
            <w:r w:rsidRPr="00132E47">
              <w:t>8</w:t>
            </w:r>
          </w:p>
        </w:tc>
      </w:tr>
    </w:tbl>
    <w:p w14:paraId="6E43A42D" w14:textId="77777777" w:rsidR="004D0350" w:rsidRPr="0017058F" w:rsidRDefault="004D0350">
      <w:pPr>
        <w:rPr>
          <w:sz w:val="6"/>
          <w:szCs w:val="6"/>
        </w:rPr>
      </w:pPr>
    </w:p>
    <w:tbl>
      <w:tblPr>
        <w:tblStyle w:val="TableGrid"/>
        <w:tblW w:w="0" w:type="auto"/>
        <w:jc w:val="center"/>
        <w:tblLook w:val="04A0" w:firstRow="1" w:lastRow="0" w:firstColumn="1" w:lastColumn="0" w:noHBand="0" w:noVBand="1"/>
      </w:tblPr>
      <w:tblGrid>
        <w:gridCol w:w="2178"/>
        <w:gridCol w:w="1103"/>
        <w:gridCol w:w="766"/>
      </w:tblGrid>
      <w:tr w:rsidR="00542879" w:rsidRPr="002D2F60" w14:paraId="397E8126" w14:textId="77777777" w:rsidTr="002D2F60">
        <w:trPr>
          <w:cantSplit/>
          <w:jc w:val="center"/>
        </w:trPr>
        <w:tc>
          <w:tcPr>
            <w:tcW w:w="2178" w:type="dxa"/>
          </w:tcPr>
          <w:p w14:paraId="33FE4CEE" w14:textId="77777777" w:rsidR="00542879" w:rsidRPr="002D2F60" w:rsidRDefault="00542879" w:rsidP="00D623C8">
            <w:pPr>
              <w:spacing w:after="0"/>
              <w:rPr>
                <w:b/>
              </w:rPr>
            </w:pPr>
            <w:r w:rsidRPr="002D2F60">
              <w:rPr>
                <w:b/>
              </w:rPr>
              <w:t xml:space="preserve">Time </w:t>
            </w:r>
            <w:proofErr w:type="gramStart"/>
            <w:r w:rsidRPr="002D2F60">
              <w:rPr>
                <w:b/>
              </w:rPr>
              <w:t>( Sub</w:t>
            </w:r>
            <w:proofErr w:type="gramEnd"/>
            <w:r w:rsidRPr="002D2F60">
              <w:rPr>
                <w:b/>
              </w:rPr>
              <w:t xml:space="preserve"> Seconds)</w:t>
            </w:r>
          </w:p>
        </w:tc>
        <w:tc>
          <w:tcPr>
            <w:tcW w:w="1103" w:type="dxa"/>
          </w:tcPr>
          <w:p w14:paraId="3DDA2698" w14:textId="77777777" w:rsidR="00542879" w:rsidRPr="002D2F60" w:rsidRDefault="002D2F60" w:rsidP="00D623C8">
            <w:pPr>
              <w:spacing w:after="0"/>
              <w:rPr>
                <w:b/>
              </w:rPr>
            </w:pPr>
            <w:proofErr w:type="spellStart"/>
            <w:r w:rsidRPr="002D2F60">
              <w:rPr>
                <w:b/>
              </w:rPr>
              <w:t>Pkt</w:t>
            </w:r>
            <w:proofErr w:type="spellEnd"/>
            <w:r w:rsidRPr="002D2F60">
              <w:rPr>
                <w:b/>
              </w:rPr>
              <w:t xml:space="preserve"> Gen</w:t>
            </w:r>
          </w:p>
        </w:tc>
        <w:tc>
          <w:tcPr>
            <w:tcW w:w="766" w:type="dxa"/>
          </w:tcPr>
          <w:p w14:paraId="750770C7" w14:textId="77777777" w:rsidR="00542879" w:rsidRPr="002D2F60" w:rsidRDefault="00542879" w:rsidP="00D623C8">
            <w:pPr>
              <w:spacing w:after="0"/>
              <w:rPr>
                <w:b/>
              </w:rPr>
            </w:pPr>
            <w:r w:rsidRPr="002D2F60">
              <w:rPr>
                <w:b/>
              </w:rPr>
              <w:t>Send</w:t>
            </w:r>
          </w:p>
        </w:tc>
      </w:tr>
      <w:tr w:rsidR="00542879" w:rsidRPr="00132E47" w14:paraId="7A7B1D04" w14:textId="77777777" w:rsidTr="002D2F60">
        <w:trPr>
          <w:cantSplit/>
          <w:jc w:val="center"/>
        </w:trPr>
        <w:tc>
          <w:tcPr>
            <w:tcW w:w="2178" w:type="dxa"/>
          </w:tcPr>
          <w:p w14:paraId="452D5636" w14:textId="77777777" w:rsidR="00542879" w:rsidRPr="00132E47" w:rsidRDefault="00542879" w:rsidP="00D623C8">
            <w:pPr>
              <w:spacing w:after="0"/>
            </w:pPr>
            <w:r w:rsidRPr="00132E47">
              <w:t>0</w:t>
            </w:r>
          </w:p>
        </w:tc>
        <w:tc>
          <w:tcPr>
            <w:tcW w:w="1103" w:type="dxa"/>
          </w:tcPr>
          <w:p w14:paraId="7751336D" w14:textId="77777777" w:rsidR="00542879" w:rsidRPr="00132E47" w:rsidRDefault="00542879" w:rsidP="00D623C8">
            <w:pPr>
              <w:spacing w:after="0"/>
            </w:pPr>
          </w:p>
        </w:tc>
        <w:tc>
          <w:tcPr>
            <w:tcW w:w="766" w:type="dxa"/>
          </w:tcPr>
          <w:p w14:paraId="012EC653" w14:textId="77777777" w:rsidR="00542879" w:rsidRPr="00132E47" w:rsidRDefault="00542879" w:rsidP="00D623C8">
            <w:pPr>
              <w:spacing w:after="0"/>
            </w:pPr>
          </w:p>
        </w:tc>
      </w:tr>
      <w:tr w:rsidR="00542879" w:rsidRPr="00132E47" w14:paraId="05610D65" w14:textId="77777777" w:rsidTr="002D2F60">
        <w:trPr>
          <w:cantSplit/>
          <w:jc w:val="center"/>
        </w:trPr>
        <w:tc>
          <w:tcPr>
            <w:tcW w:w="2178" w:type="dxa"/>
          </w:tcPr>
          <w:p w14:paraId="60150B81" w14:textId="77777777" w:rsidR="00542879" w:rsidRPr="00132E47" w:rsidRDefault="00542879" w:rsidP="00D623C8">
            <w:pPr>
              <w:spacing w:after="0"/>
            </w:pPr>
            <w:r w:rsidRPr="00132E47">
              <w:t>1</w:t>
            </w:r>
          </w:p>
        </w:tc>
        <w:tc>
          <w:tcPr>
            <w:tcW w:w="1103" w:type="dxa"/>
          </w:tcPr>
          <w:p w14:paraId="22672C35" w14:textId="77777777" w:rsidR="00542879" w:rsidRPr="00132E47" w:rsidRDefault="002D2F60" w:rsidP="00D623C8">
            <w:pPr>
              <w:spacing w:after="0"/>
            </w:pPr>
            <w:proofErr w:type="spellStart"/>
            <w:r w:rsidRPr="00132E47">
              <w:t>Pkt</w:t>
            </w:r>
            <w:proofErr w:type="spellEnd"/>
          </w:p>
        </w:tc>
        <w:tc>
          <w:tcPr>
            <w:tcW w:w="766" w:type="dxa"/>
          </w:tcPr>
          <w:p w14:paraId="6B17A6A6" w14:textId="77777777" w:rsidR="00542879" w:rsidRPr="00132E47" w:rsidRDefault="00542879" w:rsidP="00D623C8">
            <w:pPr>
              <w:spacing w:after="0"/>
            </w:pPr>
          </w:p>
        </w:tc>
      </w:tr>
      <w:tr w:rsidR="00542879" w:rsidRPr="00132E47" w14:paraId="713A0BEF" w14:textId="77777777" w:rsidTr="002D2F60">
        <w:trPr>
          <w:cantSplit/>
          <w:jc w:val="center"/>
        </w:trPr>
        <w:tc>
          <w:tcPr>
            <w:tcW w:w="2178" w:type="dxa"/>
          </w:tcPr>
          <w:p w14:paraId="774B7C22" w14:textId="77777777" w:rsidR="00542879" w:rsidRPr="00132E47" w:rsidRDefault="00542879" w:rsidP="00D623C8">
            <w:pPr>
              <w:spacing w:after="0"/>
            </w:pPr>
            <w:r w:rsidRPr="00132E47">
              <w:t>2</w:t>
            </w:r>
          </w:p>
        </w:tc>
        <w:tc>
          <w:tcPr>
            <w:tcW w:w="1103" w:type="dxa"/>
          </w:tcPr>
          <w:p w14:paraId="25E61725" w14:textId="77777777" w:rsidR="00542879" w:rsidRPr="00132E47" w:rsidRDefault="00542879" w:rsidP="00D623C8">
            <w:pPr>
              <w:spacing w:after="0"/>
            </w:pPr>
          </w:p>
        </w:tc>
        <w:tc>
          <w:tcPr>
            <w:tcW w:w="766" w:type="dxa"/>
          </w:tcPr>
          <w:p w14:paraId="0712A469" w14:textId="77777777" w:rsidR="00542879" w:rsidRPr="00132E47" w:rsidRDefault="00542879" w:rsidP="00D623C8">
            <w:pPr>
              <w:spacing w:after="0"/>
            </w:pPr>
          </w:p>
        </w:tc>
      </w:tr>
      <w:tr w:rsidR="00542879" w:rsidRPr="00132E47" w14:paraId="618A085B" w14:textId="77777777" w:rsidTr="002D2F60">
        <w:trPr>
          <w:cantSplit/>
          <w:jc w:val="center"/>
        </w:trPr>
        <w:tc>
          <w:tcPr>
            <w:tcW w:w="2178" w:type="dxa"/>
          </w:tcPr>
          <w:p w14:paraId="5AE8CE14" w14:textId="77777777" w:rsidR="00542879" w:rsidRPr="00132E47" w:rsidRDefault="00542879" w:rsidP="00D623C8">
            <w:pPr>
              <w:spacing w:after="0"/>
            </w:pPr>
            <w:r w:rsidRPr="00132E47">
              <w:t>3</w:t>
            </w:r>
          </w:p>
        </w:tc>
        <w:tc>
          <w:tcPr>
            <w:tcW w:w="1103" w:type="dxa"/>
          </w:tcPr>
          <w:p w14:paraId="3036B1A7" w14:textId="77777777" w:rsidR="00542879" w:rsidRPr="00132E47" w:rsidRDefault="00542879" w:rsidP="00D623C8">
            <w:pPr>
              <w:spacing w:after="0"/>
            </w:pPr>
          </w:p>
        </w:tc>
        <w:tc>
          <w:tcPr>
            <w:tcW w:w="766" w:type="dxa"/>
          </w:tcPr>
          <w:p w14:paraId="3D4A2C15" w14:textId="77777777" w:rsidR="00542879" w:rsidRPr="00132E47" w:rsidRDefault="00542879" w:rsidP="00D623C8">
            <w:pPr>
              <w:spacing w:after="0"/>
            </w:pPr>
          </w:p>
        </w:tc>
      </w:tr>
      <w:tr w:rsidR="00542879" w:rsidRPr="00132E47" w14:paraId="25389723" w14:textId="77777777" w:rsidTr="002D2F60">
        <w:trPr>
          <w:cantSplit/>
          <w:jc w:val="center"/>
        </w:trPr>
        <w:tc>
          <w:tcPr>
            <w:tcW w:w="2178" w:type="dxa"/>
          </w:tcPr>
          <w:p w14:paraId="076F6606" w14:textId="77777777" w:rsidR="00542879" w:rsidRPr="00132E47" w:rsidRDefault="00542879" w:rsidP="00D623C8">
            <w:pPr>
              <w:spacing w:after="0"/>
            </w:pPr>
            <w:r w:rsidRPr="00132E47">
              <w:t>4</w:t>
            </w:r>
          </w:p>
        </w:tc>
        <w:tc>
          <w:tcPr>
            <w:tcW w:w="1103" w:type="dxa"/>
          </w:tcPr>
          <w:p w14:paraId="57A9BB49" w14:textId="77777777" w:rsidR="00542879" w:rsidRPr="00132E47" w:rsidRDefault="002D2F60" w:rsidP="00D623C8">
            <w:pPr>
              <w:spacing w:after="0"/>
            </w:pPr>
            <w:proofErr w:type="spellStart"/>
            <w:r w:rsidRPr="00132E47">
              <w:t>Pkt</w:t>
            </w:r>
            <w:proofErr w:type="spellEnd"/>
          </w:p>
        </w:tc>
        <w:tc>
          <w:tcPr>
            <w:tcW w:w="766" w:type="dxa"/>
          </w:tcPr>
          <w:p w14:paraId="2582C7D2" w14:textId="77777777" w:rsidR="00542879" w:rsidRPr="00132E47" w:rsidRDefault="00542879" w:rsidP="00D623C8">
            <w:pPr>
              <w:spacing w:after="0"/>
            </w:pPr>
          </w:p>
        </w:tc>
      </w:tr>
      <w:tr w:rsidR="00542879" w:rsidRPr="00132E47" w14:paraId="05219020" w14:textId="77777777" w:rsidTr="002D2F60">
        <w:trPr>
          <w:cantSplit/>
          <w:jc w:val="center"/>
        </w:trPr>
        <w:tc>
          <w:tcPr>
            <w:tcW w:w="2178" w:type="dxa"/>
          </w:tcPr>
          <w:p w14:paraId="070AD703" w14:textId="77777777" w:rsidR="00542879" w:rsidRPr="00132E47" w:rsidRDefault="00542879" w:rsidP="00D623C8">
            <w:pPr>
              <w:spacing w:after="0"/>
            </w:pPr>
            <w:r w:rsidRPr="00132E47">
              <w:t>5</w:t>
            </w:r>
          </w:p>
        </w:tc>
        <w:tc>
          <w:tcPr>
            <w:tcW w:w="1103" w:type="dxa"/>
          </w:tcPr>
          <w:p w14:paraId="45E73188" w14:textId="77777777" w:rsidR="00542879" w:rsidRPr="00132E47" w:rsidRDefault="00542879" w:rsidP="00D623C8">
            <w:pPr>
              <w:spacing w:after="0"/>
            </w:pPr>
          </w:p>
        </w:tc>
        <w:tc>
          <w:tcPr>
            <w:tcW w:w="766" w:type="dxa"/>
          </w:tcPr>
          <w:p w14:paraId="51640506" w14:textId="77777777" w:rsidR="00542879" w:rsidRPr="00132E47" w:rsidRDefault="00542879" w:rsidP="00D623C8">
            <w:pPr>
              <w:spacing w:after="0"/>
            </w:pPr>
          </w:p>
        </w:tc>
      </w:tr>
      <w:tr w:rsidR="00542879" w:rsidRPr="00132E47" w14:paraId="1DAD7E3A" w14:textId="77777777" w:rsidTr="002D2F60">
        <w:trPr>
          <w:cantSplit/>
          <w:jc w:val="center"/>
        </w:trPr>
        <w:tc>
          <w:tcPr>
            <w:tcW w:w="2178" w:type="dxa"/>
          </w:tcPr>
          <w:p w14:paraId="73A2C00A" w14:textId="77777777" w:rsidR="00542879" w:rsidRPr="00132E47" w:rsidRDefault="00542879" w:rsidP="00D623C8">
            <w:pPr>
              <w:spacing w:after="0"/>
            </w:pPr>
            <w:r w:rsidRPr="00132E47">
              <w:t>6</w:t>
            </w:r>
          </w:p>
        </w:tc>
        <w:tc>
          <w:tcPr>
            <w:tcW w:w="1103" w:type="dxa"/>
          </w:tcPr>
          <w:p w14:paraId="45AE241D" w14:textId="77777777" w:rsidR="00542879" w:rsidRPr="00132E47" w:rsidRDefault="00542879" w:rsidP="00D623C8">
            <w:pPr>
              <w:spacing w:after="0"/>
            </w:pPr>
          </w:p>
        </w:tc>
        <w:tc>
          <w:tcPr>
            <w:tcW w:w="766" w:type="dxa"/>
          </w:tcPr>
          <w:p w14:paraId="44AC3657" w14:textId="77777777" w:rsidR="00542879" w:rsidRPr="00132E47" w:rsidRDefault="00542879" w:rsidP="00D623C8">
            <w:pPr>
              <w:spacing w:after="0"/>
            </w:pPr>
          </w:p>
        </w:tc>
      </w:tr>
      <w:tr w:rsidR="00542879" w:rsidRPr="00132E47" w14:paraId="244BADE7" w14:textId="77777777" w:rsidTr="002D2F60">
        <w:trPr>
          <w:cantSplit/>
          <w:jc w:val="center"/>
        </w:trPr>
        <w:tc>
          <w:tcPr>
            <w:tcW w:w="2178" w:type="dxa"/>
          </w:tcPr>
          <w:p w14:paraId="23D029A6" w14:textId="77777777" w:rsidR="00542879" w:rsidRPr="00132E47" w:rsidRDefault="00542879" w:rsidP="00D623C8">
            <w:pPr>
              <w:spacing w:after="0"/>
            </w:pPr>
            <w:r w:rsidRPr="00132E47">
              <w:t>7</w:t>
            </w:r>
          </w:p>
        </w:tc>
        <w:tc>
          <w:tcPr>
            <w:tcW w:w="1103" w:type="dxa"/>
          </w:tcPr>
          <w:p w14:paraId="03DA9016" w14:textId="77777777" w:rsidR="00542879" w:rsidRPr="00132E47" w:rsidRDefault="00542879" w:rsidP="00D623C8">
            <w:pPr>
              <w:spacing w:after="0"/>
            </w:pPr>
          </w:p>
        </w:tc>
        <w:tc>
          <w:tcPr>
            <w:tcW w:w="766" w:type="dxa"/>
          </w:tcPr>
          <w:p w14:paraId="72D65A1B" w14:textId="77777777" w:rsidR="00542879" w:rsidRPr="00132E47" w:rsidRDefault="00542879" w:rsidP="00D623C8">
            <w:pPr>
              <w:spacing w:after="0"/>
            </w:pPr>
          </w:p>
        </w:tc>
      </w:tr>
      <w:tr w:rsidR="00542879" w:rsidRPr="00132E47" w14:paraId="3468C3E4" w14:textId="77777777" w:rsidTr="002D2F60">
        <w:trPr>
          <w:cantSplit/>
          <w:jc w:val="center"/>
        </w:trPr>
        <w:tc>
          <w:tcPr>
            <w:tcW w:w="2178" w:type="dxa"/>
          </w:tcPr>
          <w:p w14:paraId="065B4692" w14:textId="77777777" w:rsidR="00542879" w:rsidRPr="00132E47" w:rsidRDefault="00542879" w:rsidP="00D623C8">
            <w:pPr>
              <w:spacing w:after="0"/>
            </w:pPr>
            <w:r w:rsidRPr="00132E47">
              <w:t>8</w:t>
            </w:r>
          </w:p>
        </w:tc>
        <w:tc>
          <w:tcPr>
            <w:tcW w:w="1103" w:type="dxa"/>
          </w:tcPr>
          <w:p w14:paraId="76AF05BC" w14:textId="77777777" w:rsidR="00542879" w:rsidRPr="00132E47" w:rsidRDefault="002D2F60" w:rsidP="00D623C8">
            <w:pPr>
              <w:spacing w:after="0"/>
            </w:pPr>
            <w:proofErr w:type="spellStart"/>
            <w:r w:rsidRPr="00132E47">
              <w:t>Pkt</w:t>
            </w:r>
            <w:proofErr w:type="spellEnd"/>
          </w:p>
        </w:tc>
        <w:tc>
          <w:tcPr>
            <w:tcW w:w="766" w:type="dxa"/>
          </w:tcPr>
          <w:p w14:paraId="337BEE11" w14:textId="77777777" w:rsidR="00542879" w:rsidRPr="00132E47" w:rsidRDefault="00542879" w:rsidP="00D623C8">
            <w:pPr>
              <w:spacing w:after="0"/>
            </w:pPr>
            <w:r w:rsidRPr="00132E47">
              <w:t>X</w:t>
            </w:r>
          </w:p>
        </w:tc>
      </w:tr>
      <w:tr w:rsidR="00542879" w:rsidRPr="00132E47" w14:paraId="26A6A54C" w14:textId="77777777" w:rsidTr="002D2F60">
        <w:trPr>
          <w:cantSplit/>
          <w:jc w:val="center"/>
        </w:trPr>
        <w:tc>
          <w:tcPr>
            <w:tcW w:w="2178" w:type="dxa"/>
          </w:tcPr>
          <w:p w14:paraId="322FC0C5" w14:textId="77777777" w:rsidR="00542879" w:rsidRPr="00132E47" w:rsidRDefault="00542879" w:rsidP="00D623C8">
            <w:pPr>
              <w:spacing w:after="0"/>
            </w:pPr>
            <w:r w:rsidRPr="00132E47">
              <w:t>9</w:t>
            </w:r>
          </w:p>
        </w:tc>
        <w:tc>
          <w:tcPr>
            <w:tcW w:w="1103" w:type="dxa"/>
          </w:tcPr>
          <w:p w14:paraId="6D030F38" w14:textId="77777777" w:rsidR="00542879" w:rsidRPr="00132E47" w:rsidRDefault="00542879" w:rsidP="00D623C8">
            <w:pPr>
              <w:spacing w:after="0"/>
            </w:pPr>
          </w:p>
        </w:tc>
        <w:tc>
          <w:tcPr>
            <w:tcW w:w="766" w:type="dxa"/>
          </w:tcPr>
          <w:p w14:paraId="296BC664" w14:textId="77777777" w:rsidR="00542879" w:rsidRPr="00132E47" w:rsidRDefault="00542879" w:rsidP="00D623C8">
            <w:pPr>
              <w:spacing w:after="0"/>
            </w:pPr>
          </w:p>
        </w:tc>
      </w:tr>
      <w:tr w:rsidR="00542879" w:rsidRPr="00132E47" w14:paraId="3F6D26C7" w14:textId="77777777" w:rsidTr="002D2F60">
        <w:trPr>
          <w:cantSplit/>
          <w:jc w:val="center"/>
        </w:trPr>
        <w:tc>
          <w:tcPr>
            <w:tcW w:w="2178" w:type="dxa"/>
          </w:tcPr>
          <w:p w14:paraId="62202C93" w14:textId="77777777" w:rsidR="00542879" w:rsidRPr="00132E47" w:rsidRDefault="008A343F" w:rsidP="008A343F">
            <w:pPr>
              <w:spacing w:after="0"/>
            </w:pPr>
            <w:r>
              <w:t>10</w:t>
            </w:r>
          </w:p>
        </w:tc>
        <w:tc>
          <w:tcPr>
            <w:tcW w:w="1103" w:type="dxa"/>
          </w:tcPr>
          <w:p w14:paraId="075AE6B0" w14:textId="77777777" w:rsidR="00542879" w:rsidRPr="00132E47" w:rsidRDefault="00542879" w:rsidP="00D623C8">
            <w:pPr>
              <w:spacing w:after="0"/>
            </w:pPr>
          </w:p>
        </w:tc>
        <w:tc>
          <w:tcPr>
            <w:tcW w:w="766" w:type="dxa"/>
          </w:tcPr>
          <w:p w14:paraId="455094E6" w14:textId="77777777" w:rsidR="00542879" w:rsidRPr="00132E47" w:rsidRDefault="00542879" w:rsidP="00D623C8">
            <w:pPr>
              <w:spacing w:after="0"/>
            </w:pPr>
          </w:p>
        </w:tc>
      </w:tr>
      <w:tr w:rsidR="00542879" w:rsidRPr="00132E47" w14:paraId="24E196C4" w14:textId="77777777" w:rsidTr="002D2F60">
        <w:trPr>
          <w:cantSplit/>
          <w:jc w:val="center"/>
        </w:trPr>
        <w:tc>
          <w:tcPr>
            <w:tcW w:w="2178" w:type="dxa"/>
          </w:tcPr>
          <w:p w14:paraId="5975775C" w14:textId="77777777" w:rsidR="00542879" w:rsidRPr="00132E47" w:rsidRDefault="008A343F" w:rsidP="008A343F">
            <w:pPr>
              <w:spacing w:after="0"/>
            </w:pPr>
            <w:r>
              <w:t>11</w:t>
            </w:r>
          </w:p>
        </w:tc>
        <w:tc>
          <w:tcPr>
            <w:tcW w:w="1103" w:type="dxa"/>
          </w:tcPr>
          <w:p w14:paraId="0A70E0D0" w14:textId="77777777" w:rsidR="00542879" w:rsidRPr="00132E47" w:rsidRDefault="00542879" w:rsidP="00D623C8">
            <w:pPr>
              <w:spacing w:after="0"/>
            </w:pPr>
          </w:p>
        </w:tc>
        <w:tc>
          <w:tcPr>
            <w:tcW w:w="766" w:type="dxa"/>
          </w:tcPr>
          <w:p w14:paraId="276D3D9E" w14:textId="77777777" w:rsidR="00542879" w:rsidRPr="00132E47" w:rsidRDefault="00542879" w:rsidP="00D623C8">
            <w:pPr>
              <w:spacing w:after="0"/>
            </w:pPr>
          </w:p>
        </w:tc>
      </w:tr>
      <w:tr w:rsidR="00542879" w:rsidRPr="00132E47" w14:paraId="1B0291EA" w14:textId="77777777" w:rsidTr="002D2F60">
        <w:trPr>
          <w:cantSplit/>
          <w:jc w:val="center"/>
        </w:trPr>
        <w:tc>
          <w:tcPr>
            <w:tcW w:w="2178" w:type="dxa"/>
          </w:tcPr>
          <w:p w14:paraId="7D6191CD" w14:textId="77777777" w:rsidR="00542879" w:rsidRPr="00132E47" w:rsidRDefault="008A343F" w:rsidP="008A343F">
            <w:pPr>
              <w:spacing w:after="0"/>
            </w:pPr>
            <w:r>
              <w:t>12</w:t>
            </w:r>
          </w:p>
        </w:tc>
        <w:tc>
          <w:tcPr>
            <w:tcW w:w="1103" w:type="dxa"/>
          </w:tcPr>
          <w:p w14:paraId="232352F2" w14:textId="77777777" w:rsidR="00542879" w:rsidRPr="00132E47" w:rsidRDefault="00542879" w:rsidP="00D623C8">
            <w:pPr>
              <w:spacing w:after="0"/>
            </w:pPr>
          </w:p>
        </w:tc>
        <w:tc>
          <w:tcPr>
            <w:tcW w:w="766" w:type="dxa"/>
          </w:tcPr>
          <w:p w14:paraId="1D31CFEE" w14:textId="77777777" w:rsidR="00542879" w:rsidRPr="00132E47" w:rsidRDefault="00542879" w:rsidP="00D623C8">
            <w:pPr>
              <w:spacing w:after="0"/>
            </w:pPr>
          </w:p>
        </w:tc>
      </w:tr>
      <w:tr w:rsidR="00542879" w:rsidRPr="00132E47" w14:paraId="21E8226F" w14:textId="77777777" w:rsidTr="002D2F60">
        <w:trPr>
          <w:cantSplit/>
          <w:jc w:val="center"/>
        </w:trPr>
        <w:tc>
          <w:tcPr>
            <w:tcW w:w="2178" w:type="dxa"/>
          </w:tcPr>
          <w:p w14:paraId="4CA4772D" w14:textId="77777777" w:rsidR="00542879" w:rsidRPr="00132E47" w:rsidRDefault="008A343F" w:rsidP="008A343F">
            <w:pPr>
              <w:spacing w:after="0"/>
            </w:pPr>
            <w:r>
              <w:t>13</w:t>
            </w:r>
          </w:p>
        </w:tc>
        <w:tc>
          <w:tcPr>
            <w:tcW w:w="1103" w:type="dxa"/>
          </w:tcPr>
          <w:p w14:paraId="5C7CE9E3" w14:textId="77777777" w:rsidR="00542879" w:rsidRPr="00132E47" w:rsidRDefault="002D2F60" w:rsidP="00D623C8">
            <w:pPr>
              <w:spacing w:after="0"/>
            </w:pPr>
            <w:proofErr w:type="spellStart"/>
            <w:r w:rsidRPr="00132E47">
              <w:t>Pkt</w:t>
            </w:r>
            <w:proofErr w:type="spellEnd"/>
          </w:p>
        </w:tc>
        <w:tc>
          <w:tcPr>
            <w:tcW w:w="766" w:type="dxa"/>
          </w:tcPr>
          <w:p w14:paraId="3F25A2ED" w14:textId="77777777" w:rsidR="00542879" w:rsidRPr="00132E47" w:rsidRDefault="00542879" w:rsidP="00D623C8">
            <w:pPr>
              <w:spacing w:after="0"/>
            </w:pPr>
          </w:p>
        </w:tc>
      </w:tr>
      <w:tr w:rsidR="00542879" w:rsidRPr="00132E47" w14:paraId="451A16BC" w14:textId="77777777" w:rsidTr="002D2F60">
        <w:trPr>
          <w:cantSplit/>
          <w:jc w:val="center"/>
        </w:trPr>
        <w:tc>
          <w:tcPr>
            <w:tcW w:w="2178" w:type="dxa"/>
          </w:tcPr>
          <w:p w14:paraId="617DC8F9" w14:textId="77777777" w:rsidR="00542879" w:rsidRPr="00132E47" w:rsidRDefault="008A343F" w:rsidP="008A343F">
            <w:pPr>
              <w:spacing w:after="0"/>
            </w:pPr>
            <w:r>
              <w:lastRenderedPageBreak/>
              <w:t>14</w:t>
            </w:r>
          </w:p>
        </w:tc>
        <w:tc>
          <w:tcPr>
            <w:tcW w:w="1103" w:type="dxa"/>
          </w:tcPr>
          <w:p w14:paraId="3193F1B1" w14:textId="77777777" w:rsidR="00542879" w:rsidRPr="00132E47" w:rsidRDefault="00542879" w:rsidP="00D623C8">
            <w:pPr>
              <w:spacing w:after="0"/>
            </w:pPr>
          </w:p>
        </w:tc>
        <w:tc>
          <w:tcPr>
            <w:tcW w:w="766" w:type="dxa"/>
          </w:tcPr>
          <w:p w14:paraId="13ABE919" w14:textId="77777777" w:rsidR="00542879" w:rsidRPr="00132E47" w:rsidRDefault="00542879" w:rsidP="00D623C8">
            <w:pPr>
              <w:spacing w:after="0"/>
            </w:pPr>
          </w:p>
        </w:tc>
      </w:tr>
      <w:tr w:rsidR="00542879" w:rsidRPr="00132E47" w14:paraId="6292D275" w14:textId="77777777" w:rsidTr="002D2F60">
        <w:trPr>
          <w:cantSplit/>
          <w:jc w:val="center"/>
        </w:trPr>
        <w:tc>
          <w:tcPr>
            <w:tcW w:w="2178" w:type="dxa"/>
          </w:tcPr>
          <w:p w14:paraId="14E6FC0C" w14:textId="77777777" w:rsidR="00542879" w:rsidRPr="00132E47" w:rsidRDefault="008A343F" w:rsidP="008A343F">
            <w:pPr>
              <w:spacing w:after="0"/>
            </w:pPr>
            <w:r>
              <w:t>15</w:t>
            </w:r>
          </w:p>
        </w:tc>
        <w:tc>
          <w:tcPr>
            <w:tcW w:w="1103" w:type="dxa"/>
          </w:tcPr>
          <w:p w14:paraId="7C60125A" w14:textId="77777777" w:rsidR="00542879" w:rsidRPr="00132E47" w:rsidRDefault="00542879" w:rsidP="00D623C8">
            <w:pPr>
              <w:spacing w:after="0"/>
            </w:pPr>
          </w:p>
        </w:tc>
        <w:tc>
          <w:tcPr>
            <w:tcW w:w="766" w:type="dxa"/>
          </w:tcPr>
          <w:p w14:paraId="0CACF72B" w14:textId="77777777" w:rsidR="00542879" w:rsidRPr="00132E47" w:rsidRDefault="00542879" w:rsidP="00D623C8">
            <w:pPr>
              <w:spacing w:after="0"/>
            </w:pPr>
          </w:p>
        </w:tc>
      </w:tr>
    </w:tbl>
    <w:p w14:paraId="35A0C84B" w14:textId="77777777" w:rsidR="0089190E" w:rsidRDefault="0089190E" w:rsidP="0089190E">
      <w:pPr>
        <w:pStyle w:val="Heading5"/>
      </w:pPr>
      <w:bookmarkStart w:id="76" w:name="_Toc299107556"/>
      <w:r w:rsidRPr="00F761BD">
        <w:t xml:space="preserve">Filtering by </w:t>
      </w:r>
      <w:r>
        <w:t>Time,</w:t>
      </w:r>
      <w:r w:rsidRPr="00F761BD">
        <w:t xml:space="preserve"> </w:t>
      </w:r>
      <w:r>
        <w:t>Example 6</w:t>
      </w:r>
      <w:bookmarkEnd w:id="76"/>
    </w:p>
    <w:p w14:paraId="7430AD66" w14:textId="77777777" w:rsidR="00542879" w:rsidRDefault="00542879" w:rsidP="00542879">
      <w:r>
        <w:t>To fix the problem in example 5, and to get every other packet, set the N to 3.  This will send the packet as long as it falls within 3 slots (3 packets every 8 sub seconds).</w:t>
      </w:r>
    </w:p>
    <w:p w14:paraId="0A791F30" w14:textId="77777777" w:rsidR="00EC66D7" w:rsidRDefault="00EC66D7" w:rsidP="00EC66D7">
      <w:pPr>
        <w:pStyle w:val="CaptionTable"/>
      </w:pPr>
      <w:bookmarkStart w:id="77" w:name="_Toc299107616"/>
      <w:r>
        <w:t xml:space="preserve">Table </w:t>
      </w:r>
      <w:fldSimple w:instr=" SEQ Table \* ARABIC ">
        <w:r w:rsidR="009B0848">
          <w:rPr>
            <w:noProof/>
          </w:rPr>
          <w:t>12</w:t>
        </w:r>
      </w:fldSimple>
      <w:r>
        <w:t xml:space="preserve"> </w:t>
      </w:r>
      <w:r w:rsidRPr="007302B9">
        <w:t xml:space="preserve">Filtering by Time, Example </w:t>
      </w:r>
      <w:r>
        <w:t>6</w:t>
      </w:r>
      <w:bookmarkEnd w:id="77"/>
    </w:p>
    <w:tbl>
      <w:tblPr>
        <w:tblStyle w:val="TableGrid"/>
        <w:tblW w:w="0" w:type="auto"/>
        <w:jc w:val="center"/>
        <w:tblLook w:val="04A0" w:firstRow="1" w:lastRow="0" w:firstColumn="1" w:lastColumn="0" w:noHBand="0" w:noVBand="1"/>
      </w:tblPr>
      <w:tblGrid>
        <w:gridCol w:w="485"/>
        <w:gridCol w:w="436"/>
      </w:tblGrid>
      <w:tr w:rsidR="002D2F60" w:rsidRPr="004B1132" w14:paraId="5708725B" w14:textId="77777777" w:rsidTr="00A60310">
        <w:trPr>
          <w:cantSplit/>
          <w:jc w:val="center"/>
        </w:trPr>
        <w:tc>
          <w:tcPr>
            <w:tcW w:w="485" w:type="dxa"/>
          </w:tcPr>
          <w:p w14:paraId="63AE3519" w14:textId="77777777" w:rsidR="002D2F60" w:rsidRPr="004B1132" w:rsidRDefault="002D2F60" w:rsidP="00C93253">
            <w:pPr>
              <w:spacing w:after="0"/>
            </w:pPr>
            <w:r w:rsidRPr="004B1132">
              <w:t>N</w:t>
            </w:r>
          </w:p>
        </w:tc>
        <w:tc>
          <w:tcPr>
            <w:tcW w:w="436" w:type="dxa"/>
          </w:tcPr>
          <w:p w14:paraId="2D37F6EB" w14:textId="77777777" w:rsidR="002D2F60" w:rsidRPr="004B1132" w:rsidRDefault="002D2F60" w:rsidP="00C93253">
            <w:pPr>
              <w:spacing w:after="0"/>
            </w:pPr>
            <w:r w:rsidRPr="004B1132">
              <w:t>3</w:t>
            </w:r>
          </w:p>
        </w:tc>
      </w:tr>
      <w:tr w:rsidR="002D2F60" w:rsidRPr="004B1132" w14:paraId="5C40C03F" w14:textId="77777777" w:rsidTr="00A60310">
        <w:trPr>
          <w:cantSplit/>
          <w:jc w:val="center"/>
        </w:trPr>
        <w:tc>
          <w:tcPr>
            <w:tcW w:w="485" w:type="dxa"/>
          </w:tcPr>
          <w:p w14:paraId="7A17F6DB" w14:textId="77777777" w:rsidR="002D2F60" w:rsidRPr="004B1132" w:rsidRDefault="002D2F60" w:rsidP="00C93253">
            <w:pPr>
              <w:spacing w:after="0"/>
            </w:pPr>
            <w:r w:rsidRPr="004B1132">
              <w:t>Y</w:t>
            </w:r>
          </w:p>
        </w:tc>
        <w:tc>
          <w:tcPr>
            <w:tcW w:w="436" w:type="dxa"/>
          </w:tcPr>
          <w:p w14:paraId="04661BAF" w14:textId="77777777" w:rsidR="002D2F60" w:rsidRPr="004B1132" w:rsidRDefault="002D2F60" w:rsidP="00A60310">
            <w:pPr>
              <w:spacing w:after="0"/>
            </w:pPr>
            <w:r w:rsidRPr="004B1132">
              <w:t>0</w:t>
            </w:r>
          </w:p>
        </w:tc>
      </w:tr>
      <w:tr w:rsidR="002D2F60" w:rsidRPr="004B1132" w14:paraId="09C39B36" w14:textId="77777777" w:rsidTr="00A60310">
        <w:trPr>
          <w:cantSplit/>
          <w:jc w:val="center"/>
        </w:trPr>
        <w:tc>
          <w:tcPr>
            <w:tcW w:w="485" w:type="dxa"/>
          </w:tcPr>
          <w:p w14:paraId="3B1C0927" w14:textId="77777777" w:rsidR="002D2F60" w:rsidRPr="004B1132" w:rsidRDefault="002D2F60" w:rsidP="00C93253">
            <w:pPr>
              <w:spacing w:after="0"/>
            </w:pPr>
            <w:r w:rsidRPr="004B1132">
              <w:t>X</w:t>
            </w:r>
          </w:p>
        </w:tc>
        <w:tc>
          <w:tcPr>
            <w:tcW w:w="436" w:type="dxa"/>
          </w:tcPr>
          <w:p w14:paraId="3D97F5F5" w14:textId="77777777" w:rsidR="002D2F60" w:rsidRPr="004B1132" w:rsidRDefault="002D2F60" w:rsidP="00C93253">
            <w:pPr>
              <w:spacing w:after="0"/>
            </w:pPr>
            <w:r w:rsidRPr="004B1132">
              <w:t>8</w:t>
            </w:r>
          </w:p>
        </w:tc>
      </w:tr>
    </w:tbl>
    <w:p w14:paraId="30262CFA" w14:textId="77777777" w:rsidR="002D2F60" w:rsidRPr="0017058F" w:rsidRDefault="002D2F60">
      <w:pPr>
        <w:rPr>
          <w:sz w:val="6"/>
          <w:szCs w:val="6"/>
        </w:rPr>
      </w:pPr>
    </w:p>
    <w:tbl>
      <w:tblPr>
        <w:tblStyle w:val="TableGrid"/>
        <w:tblW w:w="0" w:type="auto"/>
        <w:jc w:val="center"/>
        <w:tblLook w:val="04A0" w:firstRow="1" w:lastRow="0" w:firstColumn="1" w:lastColumn="0" w:noHBand="0" w:noVBand="1"/>
      </w:tblPr>
      <w:tblGrid>
        <w:gridCol w:w="2178"/>
        <w:gridCol w:w="986"/>
        <w:gridCol w:w="766"/>
      </w:tblGrid>
      <w:tr w:rsidR="00542879" w:rsidRPr="002D2F60" w14:paraId="59434547" w14:textId="77777777" w:rsidTr="002D2F60">
        <w:trPr>
          <w:cantSplit/>
          <w:tblHeader/>
          <w:jc w:val="center"/>
        </w:trPr>
        <w:tc>
          <w:tcPr>
            <w:tcW w:w="2178" w:type="dxa"/>
          </w:tcPr>
          <w:p w14:paraId="43983BCD" w14:textId="77777777" w:rsidR="00542879" w:rsidRPr="002D2F60" w:rsidRDefault="00542879" w:rsidP="00C93253">
            <w:pPr>
              <w:spacing w:after="0"/>
              <w:rPr>
                <w:b/>
              </w:rPr>
            </w:pPr>
            <w:r w:rsidRPr="002D2F60">
              <w:rPr>
                <w:b/>
              </w:rPr>
              <w:t xml:space="preserve">Time </w:t>
            </w:r>
            <w:proofErr w:type="gramStart"/>
            <w:r w:rsidRPr="002D2F60">
              <w:rPr>
                <w:b/>
              </w:rPr>
              <w:t>( Sub</w:t>
            </w:r>
            <w:proofErr w:type="gramEnd"/>
            <w:r w:rsidRPr="002D2F60">
              <w:rPr>
                <w:b/>
              </w:rPr>
              <w:t xml:space="preserve"> Seconds)</w:t>
            </w:r>
          </w:p>
        </w:tc>
        <w:tc>
          <w:tcPr>
            <w:tcW w:w="986" w:type="dxa"/>
          </w:tcPr>
          <w:p w14:paraId="423AFE2A" w14:textId="77777777" w:rsidR="00542879" w:rsidRPr="002D2F60" w:rsidRDefault="002D2F60" w:rsidP="00C93253">
            <w:pPr>
              <w:spacing w:after="0"/>
              <w:rPr>
                <w:b/>
              </w:rPr>
            </w:pPr>
            <w:proofErr w:type="spellStart"/>
            <w:r w:rsidRPr="002D2F60">
              <w:rPr>
                <w:b/>
              </w:rPr>
              <w:t>Pkt</w:t>
            </w:r>
            <w:proofErr w:type="spellEnd"/>
            <w:r w:rsidRPr="002D2F60">
              <w:rPr>
                <w:b/>
              </w:rPr>
              <w:t xml:space="preserve"> Gen</w:t>
            </w:r>
          </w:p>
        </w:tc>
        <w:tc>
          <w:tcPr>
            <w:tcW w:w="766" w:type="dxa"/>
          </w:tcPr>
          <w:p w14:paraId="6C35712A" w14:textId="77777777" w:rsidR="00542879" w:rsidRPr="002D2F60" w:rsidRDefault="00542879" w:rsidP="00C93253">
            <w:pPr>
              <w:spacing w:after="0"/>
              <w:rPr>
                <w:b/>
              </w:rPr>
            </w:pPr>
            <w:r w:rsidRPr="002D2F60">
              <w:rPr>
                <w:b/>
              </w:rPr>
              <w:t>Send</w:t>
            </w:r>
          </w:p>
        </w:tc>
      </w:tr>
      <w:tr w:rsidR="00542879" w:rsidRPr="004B1132" w14:paraId="551BF2C6" w14:textId="77777777" w:rsidTr="002D2F60">
        <w:trPr>
          <w:cantSplit/>
          <w:jc w:val="center"/>
        </w:trPr>
        <w:tc>
          <w:tcPr>
            <w:tcW w:w="2178" w:type="dxa"/>
          </w:tcPr>
          <w:p w14:paraId="04C599BA" w14:textId="77777777" w:rsidR="00542879" w:rsidRPr="004B1132" w:rsidRDefault="00542879" w:rsidP="00C93253">
            <w:pPr>
              <w:spacing w:after="0"/>
            </w:pPr>
            <w:r w:rsidRPr="004B1132">
              <w:t>0</w:t>
            </w:r>
          </w:p>
        </w:tc>
        <w:tc>
          <w:tcPr>
            <w:tcW w:w="986" w:type="dxa"/>
          </w:tcPr>
          <w:p w14:paraId="2BA71B62" w14:textId="77777777" w:rsidR="00542879" w:rsidRPr="004B1132" w:rsidRDefault="00542879" w:rsidP="00C93253">
            <w:pPr>
              <w:spacing w:after="0"/>
            </w:pPr>
          </w:p>
        </w:tc>
        <w:tc>
          <w:tcPr>
            <w:tcW w:w="766" w:type="dxa"/>
          </w:tcPr>
          <w:p w14:paraId="44D25BE3" w14:textId="77777777" w:rsidR="00542879" w:rsidRPr="004B1132" w:rsidRDefault="00542879" w:rsidP="00C93253">
            <w:pPr>
              <w:spacing w:after="0"/>
            </w:pPr>
          </w:p>
        </w:tc>
      </w:tr>
      <w:tr w:rsidR="00542879" w:rsidRPr="004B1132" w14:paraId="5D38D750" w14:textId="77777777" w:rsidTr="002D2F60">
        <w:trPr>
          <w:cantSplit/>
          <w:jc w:val="center"/>
        </w:trPr>
        <w:tc>
          <w:tcPr>
            <w:tcW w:w="2178" w:type="dxa"/>
          </w:tcPr>
          <w:p w14:paraId="2C3D7192" w14:textId="77777777" w:rsidR="00542879" w:rsidRPr="004B1132" w:rsidRDefault="00542879" w:rsidP="00C93253">
            <w:pPr>
              <w:spacing w:after="0"/>
            </w:pPr>
            <w:r w:rsidRPr="004B1132">
              <w:t>1</w:t>
            </w:r>
          </w:p>
        </w:tc>
        <w:tc>
          <w:tcPr>
            <w:tcW w:w="986" w:type="dxa"/>
          </w:tcPr>
          <w:p w14:paraId="4C3AA722" w14:textId="77777777" w:rsidR="00542879" w:rsidRPr="004B1132" w:rsidRDefault="002D2F60" w:rsidP="00C93253">
            <w:pPr>
              <w:spacing w:after="0"/>
            </w:pPr>
            <w:proofErr w:type="spellStart"/>
            <w:r w:rsidRPr="004B1132">
              <w:t>Pkt</w:t>
            </w:r>
            <w:proofErr w:type="spellEnd"/>
          </w:p>
        </w:tc>
        <w:tc>
          <w:tcPr>
            <w:tcW w:w="766" w:type="dxa"/>
          </w:tcPr>
          <w:p w14:paraId="012AACEE" w14:textId="77777777" w:rsidR="00542879" w:rsidRPr="004B1132" w:rsidRDefault="00542879" w:rsidP="00C93253">
            <w:pPr>
              <w:spacing w:after="0"/>
            </w:pPr>
            <w:r w:rsidRPr="004B1132">
              <w:t>X</w:t>
            </w:r>
          </w:p>
        </w:tc>
      </w:tr>
      <w:tr w:rsidR="00542879" w:rsidRPr="004B1132" w14:paraId="5185A2FE" w14:textId="77777777" w:rsidTr="002D2F60">
        <w:trPr>
          <w:cantSplit/>
          <w:jc w:val="center"/>
        </w:trPr>
        <w:tc>
          <w:tcPr>
            <w:tcW w:w="2178" w:type="dxa"/>
          </w:tcPr>
          <w:p w14:paraId="68A90262" w14:textId="77777777" w:rsidR="00542879" w:rsidRPr="004B1132" w:rsidRDefault="00542879" w:rsidP="00C93253">
            <w:pPr>
              <w:spacing w:after="0"/>
            </w:pPr>
            <w:r w:rsidRPr="004B1132">
              <w:t>2</w:t>
            </w:r>
          </w:p>
        </w:tc>
        <w:tc>
          <w:tcPr>
            <w:tcW w:w="986" w:type="dxa"/>
          </w:tcPr>
          <w:p w14:paraId="36CD6B9A" w14:textId="77777777" w:rsidR="00542879" w:rsidRPr="004B1132" w:rsidRDefault="00542879" w:rsidP="00C93253">
            <w:pPr>
              <w:spacing w:after="0"/>
            </w:pPr>
          </w:p>
        </w:tc>
        <w:tc>
          <w:tcPr>
            <w:tcW w:w="766" w:type="dxa"/>
          </w:tcPr>
          <w:p w14:paraId="01A5D268" w14:textId="77777777" w:rsidR="00542879" w:rsidRPr="004B1132" w:rsidRDefault="00542879" w:rsidP="00C93253">
            <w:pPr>
              <w:spacing w:after="0"/>
            </w:pPr>
            <w:r w:rsidRPr="004B1132">
              <w:t>X</w:t>
            </w:r>
          </w:p>
        </w:tc>
      </w:tr>
      <w:tr w:rsidR="00542879" w:rsidRPr="004B1132" w14:paraId="7DE70A56" w14:textId="77777777" w:rsidTr="002D2F60">
        <w:trPr>
          <w:cantSplit/>
          <w:jc w:val="center"/>
        </w:trPr>
        <w:tc>
          <w:tcPr>
            <w:tcW w:w="2178" w:type="dxa"/>
          </w:tcPr>
          <w:p w14:paraId="0ECAC17F" w14:textId="77777777" w:rsidR="00542879" w:rsidRPr="004B1132" w:rsidRDefault="00542879" w:rsidP="00C93253">
            <w:pPr>
              <w:spacing w:after="0"/>
            </w:pPr>
            <w:r w:rsidRPr="004B1132">
              <w:t>3</w:t>
            </w:r>
          </w:p>
        </w:tc>
        <w:tc>
          <w:tcPr>
            <w:tcW w:w="986" w:type="dxa"/>
          </w:tcPr>
          <w:p w14:paraId="136DCE33" w14:textId="77777777" w:rsidR="00542879" w:rsidRPr="004B1132" w:rsidRDefault="00542879" w:rsidP="00C93253">
            <w:pPr>
              <w:spacing w:after="0"/>
            </w:pPr>
          </w:p>
        </w:tc>
        <w:tc>
          <w:tcPr>
            <w:tcW w:w="766" w:type="dxa"/>
          </w:tcPr>
          <w:p w14:paraId="768C42AE" w14:textId="77777777" w:rsidR="00542879" w:rsidRPr="004B1132" w:rsidRDefault="00542879" w:rsidP="00C93253">
            <w:pPr>
              <w:spacing w:after="0"/>
            </w:pPr>
          </w:p>
        </w:tc>
      </w:tr>
      <w:tr w:rsidR="00542879" w:rsidRPr="004B1132" w14:paraId="17B87468" w14:textId="77777777" w:rsidTr="002D2F60">
        <w:trPr>
          <w:cantSplit/>
          <w:jc w:val="center"/>
        </w:trPr>
        <w:tc>
          <w:tcPr>
            <w:tcW w:w="2178" w:type="dxa"/>
          </w:tcPr>
          <w:p w14:paraId="238492A2" w14:textId="77777777" w:rsidR="00542879" w:rsidRPr="004B1132" w:rsidRDefault="00542879" w:rsidP="00C93253">
            <w:pPr>
              <w:spacing w:after="0"/>
            </w:pPr>
            <w:r w:rsidRPr="004B1132">
              <w:t>4</w:t>
            </w:r>
          </w:p>
        </w:tc>
        <w:tc>
          <w:tcPr>
            <w:tcW w:w="986" w:type="dxa"/>
          </w:tcPr>
          <w:p w14:paraId="2FFA2167" w14:textId="77777777" w:rsidR="00542879" w:rsidRPr="004B1132" w:rsidRDefault="002D2F60" w:rsidP="00C93253">
            <w:pPr>
              <w:spacing w:after="0"/>
            </w:pPr>
            <w:proofErr w:type="spellStart"/>
            <w:r w:rsidRPr="004B1132">
              <w:t>Pkt</w:t>
            </w:r>
            <w:proofErr w:type="spellEnd"/>
          </w:p>
        </w:tc>
        <w:tc>
          <w:tcPr>
            <w:tcW w:w="766" w:type="dxa"/>
          </w:tcPr>
          <w:p w14:paraId="29E02A03" w14:textId="77777777" w:rsidR="00542879" w:rsidRPr="004B1132" w:rsidRDefault="00542879" w:rsidP="00C93253">
            <w:pPr>
              <w:spacing w:after="0"/>
            </w:pPr>
          </w:p>
        </w:tc>
      </w:tr>
      <w:tr w:rsidR="00542879" w:rsidRPr="004B1132" w14:paraId="39D8F061" w14:textId="77777777" w:rsidTr="002D2F60">
        <w:trPr>
          <w:cantSplit/>
          <w:jc w:val="center"/>
        </w:trPr>
        <w:tc>
          <w:tcPr>
            <w:tcW w:w="2178" w:type="dxa"/>
          </w:tcPr>
          <w:p w14:paraId="1A567FEB" w14:textId="77777777" w:rsidR="00542879" w:rsidRPr="004B1132" w:rsidRDefault="00542879" w:rsidP="00C93253">
            <w:pPr>
              <w:spacing w:after="0"/>
            </w:pPr>
            <w:r w:rsidRPr="004B1132">
              <w:t>5</w:t>
            </w:r>
          </w:p>
        </w:tc>
        <w:tc>
          <w:tcPr>
            <w:tcW w:w="986" w:type="dxa"/>
          </w:tcPr>
          <w:p w14:paraId="03760E73" w14:textId="77777777" w:rsidR="00542879" w:rsidRPr="004B1132" w:rsidRDefault="00542879" w:rsidP="00C93253">
            <w:pPr>
              <w:spacing w:after="0"/>
            </w:pPr>
          </w:p>
        </w:tc>
        <w:tc>
          <w:tcPr>
            <w:tcW w:w="766" w:type="dxa"/>
          </w:tcPr>
          <w:p w14:paraId="63150E78" w14:textId="77777777" w:rsidR="00542879" w:rsidRPr="004B1132" w:rsidRDefault="00542879" w:rsidP="00C93253">
            <w:pPr>
              <w:spacing w:after="0"/>
            </w:pPr>
          </w:p>
        </w:tc>
      </w:tr>
      <w:tr w:rsidR="00542879" w:rsidRPr="004B1132" w14:paraId="63FDB3AC" w14:textId="77777777" w:rsidTr="002D2F60">
        <w:trPr>
          <w:cantSplit/>
          <w:jc w:val="center"/>
        </w:trPr>
        <w:tc>
          <w:tcPr>
            <w:tcW w:w="2178" w:type="dxa"/>
          </w:tcPr>
          <w:p w14:paraId="528A8A76" w14:textId="77777777" w:rsidR="00542879" w:rsidRPr="004B1132" w:rsidRDefault="00542879" w:rsidP="00C93253">
            <w:pPr>
              <w:spacing w:after="0"/>
            </w:pPr>
            <w:r w:rsidRPr="004B1132">
              <w:t>6</w:t>
            </w:r>
          </w:p>
        </w:tc>
        <w:tc>
          <w:tcPr>
            <w:tcW w:w="986" w:type="dxa"/>
          </w:tcPr>
          <w:p w14:paraId="27EEA6D0" w14:textId="77777777" w:rsidR="00542879" w:rsidRPr="004B1132" w:rsidRDefault="00542879" w:rsidP="00C93253">
            <w:pPr>
              <w:spacing w:after="0"/>
            </w:pPr>
          </w:p>
        </w:tc>
        <w:tc>
          <w:tcPr>
            <w:tcW w:w="766" w:type="dxa"/>
          </w:tcPr>
          <w:p w14:paraId="09823A28" w14:textId="77777777" w:rsidR="00542879" w:rsidRPr="004B1132" w:rsidRDefault="00542879" w:rsidP="00C93253">
            <w:pPr>
              <w:spacing w:after="0"/>
            </w:pPr>
          </w:p>
        </w:tc>
      </w:tr>
      <w:tr w:rsidR="00542879" w:rsidRPr="004B1132" w14:paraId="68A6BBE3" w14:textId="77777777" w:rsidTr="002D2F60">
        <w:trPr>
          <w:cantSplit/>
          <w:jc w:val="center"/>
        </w:trPr>
        <w:tc>
          <w:tcPr>
            <w:tcW w:w="2178" w:type="dxa"/>
          </w:tcPr>
          <w:p w14:paraId="16E2AE98" w14:textId="77777777" w:rsidR="00542879" w:rsidRPr="004B1132" w:rsidRDefault="00542879" w:rsidP="00C93253">
            <w:pPr>
              <w:spacing w:after="0"/>
            </w:pPr>
            <w:r w:rsidRPr="004B1132">
              <w:t>7</w:t>
            </w:r>
          </w:p>
        </w:tc>
        <w:tc>
          <w:tcPr>
            <w:tcW w:w="986" w:type="dxa"/>
          </w:tcPr>
          <w:p w14:paraId="1150C048" w14:textId="77777777" w:rsidR="00542879" w:rsidRPr="004B1132" w:rsidRDefault="00542879" w:rsidP="00C93253">
            <w:pPr>
              <w:spacing w:after="0"/>
            </w:pPr>
          </w:p>
        </w:tc>
        <w:tc>
          <w:tcPr>
            <w:tcW w:w="766" w:type="dxa"/>
          </w:tcPr>
          <w:p w14:paraId="61ED536F" w14:textId="77777777" w:rsidR="00542879" w:rsidRPr="004B1132" w:rsidRDefault="00542879" w:rsidP="00C93253">
            <w:pPr>
              <w:spacing w:after="0"/>
            </w:pPr>
          </w:p>
        </w:tc>
      </w:tr>
      <w:tr w:rsidR="00542879" w:rsidRPr="004B1132" w14:paraId="119B09C2" w14:textId="77777777" w:rsidTr="002D2F60">
        <w:trPr>
          <w:cantSplit/>
          <w:jc w:val="center"/>
        </w:trPr>
        <w:tc>
          <w:tcPr>
            <w:tcW w:w="2178" w:type="dxa"/>
          </w:tcPr>
          <w:p w14:paraId="5F82E940" w14:textId="77777777" w:rsidR="00542879" w:rsidRPr="004B1132" w:rsidRDefault="00542879" w:rsidP="00C93253">
            <w:pPr>
              <w:spacing w:after="0"/>
            </w:pPr>
            <w:r w:rsidRPr="004B1132">
              <w:t>8</w:t>
            </w:r>
          </w:p>
        </w:tc>
        <w:tc>
          <w:tcPr>
            <w:tcW w:w="986" w:type="dxa"/>
          </w:tcPr>
          <w:p w14:paraId="3C3B2AC5" w14:textId="77777777" w:rsidR="00542879" w:rsidRPr="004B1132" w:rsidRDefault="002D2F60" w:rsidP="00C93253">
            <w:pPr>
              <w:spacing w:after="0"/>
            </w:pPr>
            <w:proofErr w:type="spellStart"/>
            <w:r w:rsidRPr="004B1132">
              <w:t>Pkt</w:t>
            </w:r>
            <w:proofErr w:type="spellEnd"/>
          </w:p>
        </w:tc>
        <w:tc>
          <w:tcPr>
            <w:tcW w:w="766" w:type="dxa"/>
          </w:tcPr>
          <w:p w14:paraId="44E49E55" w14:textId="77777777" w:rsidR="00542879" w:rsidRPr="004B1132" w:rsidRDefault="00542879" w:rsidP="00C93253">
            <w:pPr>
              <w:spacing w:after="0"/>
            </w:pPr>
            <w:r w:rsidRPr="004B1132">
              <w:t>X</w:t>
            </w:r>
          </w:p>
        </w:tc>
      </w:tr>
      <w:tr w:rsidR="00542879" w:rsidRPr="004B1132" w14:paraId="0FDD0B20" w14:textId="77777777" w:rsidTr="002D2F60">
        <w:trPr>
          <w:cantSplit/>
          <w:jc w:val="center"/>
        </w:trPr>
        <w:tc>
          <w:tcPr>
            <w:tcW w:w="2178" w:type="dxa"/>
          </w:tcPr>
          <w:p w14:paraId="03D21A04" w14:textId="77777777" w:rsidR="00542879" w:rsidRPr="004B1132" w:rsidRDefault="00542879" w:rsidP="00C93253">
            <w:pPr>
              <w:spacing w:after="0"/>
            </w:pPr>
            <w:r w:rsidRPr="004B1132">
              <w:t>9</w:t>
            </w:r>
          </w:p>
        </w:tc>
        <w:tc>
          <w:tcPr>
            <w:tcW w:w="986" w:type="dxa"/>
          </w:tcPr>
          <w:p w14:paraId="2E3CCA52" w14:textId="77777777" w:rsidR="00542879" w:rsidRPr="004B1132" w:rsidRDefault="00542879" w:rsidP="00C93253">
            <w:pPr>
              <w:spacing w:after="0"/>
            </w:pPr>
          </w:p>
        </w:tc>
        <w:tc>
          <w:tcPr>
            <w:tcW w:w="766" w:type="dxa"/>
          </w:tcPr>
          <w:p w14:paraId="6D2A6E79" w14:textId="77777777" w:rsidR="00542879" w:rsidRPr="004B1132" w:rsidRDefault="00542879" w:rsidP="00C93253">
            <w:pPr>
              <w:spacing w:after="0"/>
            </w:pPr>
          </w:p>
        </w:tc>
      </w:tr>
      <w:tr w:rsidR="009C32F9" w:rsidRPr="004B1132" w14:paraId="7C27752A" w14:textId="77777777" w:rsidTr="002D2F60">
        <w:trPr>
          <w:cantSplit/>
          <w:jc w:val="center"/>
        </w:trPr>
        <w:tc>
          <w:tcPr>
            <w:tcW w:w="2178" w:type="dxa"/>
          </w:tcPr>
          <w:p w14:paraId="2E008525" w14:textId="77777777" w:rsidR="009C32F9" w:rsidRPr="00132E47" w:rsidRDefault="009C32F9" w:rsidP="005F2091">
            <w:pPr>
              <w:spacing w:after="0"/>
            </w:pPr>
            <w:r>
              <w:t>10</w:t>
            </w:r>
          </w:p>
        </w:tc>
        <w:tc>
          <w:tcPr>
            <w:tcW w:w="986" w:type="dxa"/>
          </w:tcPr>
          <w:p w14:paraId="6500B0F5" w14:textId="77777777" w:rsidR="009C32F9" w:rsidRPr="004B1132" w:rsidRDefault="009C32F9" w:rsidP="00C93253">
            <w:pPr>
              <w:spacing w:after="0"/>
            </w:pPr>
          </w:p>
        </w:tc>
        <w:tc>
          <w:tcPr>
            <w:tcW w:w="766" w:type="dxa"/>
          </w:tcPr>
          <w:p w14:paraId="6691A302" w14:textId="77777777" w:rsidR="009C32F9" w:rsidRPr="004B1132" w:rsidRDefault="009C32F9" w:rsidP="00C93253">
            <w:pPr>
              <w:spacing w:after="0"/>
            </w:pPr>
          </w:p>
        </w:tc>
      </w:tr>
      <w:tr w:rsidR="009C32F9" w:rsidRPr="004B1132" w14:paraId="7BEC7433" w14:textId="77777777" w:rsidTr="002D2F60">
        <w:trPr>
          <w:cantSplit/>
          <w:jc w:val="center"/>
        </w:trPr>
        <w:tc>
          <w:tcPr>
            <w:tcW w:w="2178" w:type="dxa"/>
          </w:tcPr>
          <w:p w14:paraId="10C6CC9D" w14:textId="77777777" w:rsidR="009C32F9" w:rsidRPr="00132E47" w:rsidRDefault="009C32F9" w:rsidP="005F2091">
            <w:pPr>
              <w:spacing w:after="0"/>
            </w:pPr>
            <w:r>
              <w:t>11</w:t>
            </w:r>
          </w:p>
        </w:tc>
        <w:tc>
          <w:tcPr>
            <w:tcW w:w="986" w:type="dxa"/>
          </w:tcPr>
          <w:p w14:paraId="35A45C5B" w14:textId="77777777" w:rsidR="009C32F9" w:rsidRPr="004B1132" w:rsidRDefault="009C32F9" w:rsidP="00C93253">
            <w:pPr>
              <w:spacing w:after="0"/>
            </w:pPr>
          </w:p>
        </w:tc>
        <w:tc>
          <w:tcPr>
            <w:tcW w:w="766" w:type="dxa"/>
          </w:tcPr>
          <w:p w14:paraId="7D77E72C" w14:textId="77777777" w:rsidR="009C32F9" w:rsidRPr="004B1132" w:rsidRDefault="009C32F9" w:rsidP="00C93253">
            <w:pPr>
              <w:spacing w:after="0"/>
            </w:pPr>
          </w:p>
        </w:tc>
      </w:tr>
      <w:tr w:rsidR="009C32F9" w:rsidRPr="004B1132" w14:paraId="371E312E" w14:textId="77777777" w:rsidTr="002D2F60">
        <w:trPr>
          <w:cantSplit/>
          <w:jc w:val="center"/>
        </w:trPr>
        <w:tc>
          <w:tcPr>
            <w:tcW w:w="2178" w:type="dxa"/>
          </w:tcPr>
          <w:p w14:paraId="3932B40D" w14:textId="77777777" w:rsidR="009C32F9" w:rsidRPr="00132E47" w:rsidRDefault="009C32F9" w:rsidP="005F2091">
            <w:pPr>
              <w:spacing w:after="0"/>
            </w:pPr>
            <w:r>
              <w:t>12</w:t>
            </w:r>
          </w:p>
        </w:tc>
        <w:tc>
          <w:tcPr>
            <w:tcW w:w="986" w:type="dxa"/>
          </w:tcPr>
          <w:p w14:paraId="6932235F" w14:textId="77777777" w:rsidR="009C32F9" w:rsidRPr="004B1132" w:rsidRDefault="009C32F9" w:rsidP="00C93253">
            <w:pPr>
              <w:spacing w:after="0"/>
            </w:pPr>
          </w:p>
        </w:tc>
        <w:tc>
          <w:tcPr>
            <w:tcW w:w="766" w:type="dxa"/>
          </w:tcPr>
          <w:p w14:paraId="4383ECBF" w14:textId="77777777" w:rsidR="009C32F9" w:rsidRPr="004B1132" w:rsidRDefault="009C32F9" w:rsidP="00C93253">
            <w:pPr>
              <w:spacing w:after="0"/>
            </w:pPr>
          </w:p>
        </w:tc>
      </w:tr>
      <w:tr w:rsidR="009C32F9" w:rsidRPr="004B1132" w14:paraId="15BAAB47" w14:textId="77777777" w:rsidTr="002D2F60">
        <w:trPr>
          <w:cantSplit/>
          <w:jc w:val="center"/>
        </w:trPr>
        <w:tc>
          <w:tcPr>
            <w:tcW w:w="2178" w:type="dxa"/>
          </w:tcPr>
          <w:p w14:paraId="1C518ABA" w14:textId="77777777" w:rsidR="009C32F9" w:rsidRPr="00132E47" w:rsidRDefault="009C32F9" w:rsidP="005F2091">
            <w:pPr>
              <w:spacing w:after="0"/>
            </w:pPr>
            <w:r>
              <w:t>13</w:t>
            </w:r>
          </w:p>
        </w:tc>
        <w:tc>
          <w:tcPr>
            <w:tcW w:w="986" w:type="dxa"/>
          </w:tcPr>
          <w:p w14:paraId="7F43D350" w14:textId="77777777" w:rsidR="009C32F9" w:rsidRPr="004B1132" w:rsidRDefault="009C32F9" w:rsidP="00C93253">
            <w:pPr>
              <w:spacing w:after="0"/>
            </w:pPr>
            <w:proofErr w:type="spellStart"/>
            <w:r w:rsidRPr="004B1132">
              <w:t>Pkt</w:t>
            </w:r>
            <w:proofErr w:type="spellEnd"/>
          </w:p>
        </w:tc>
        <w:tc>
          <w:tcPr>
            <w:tcW w:w="766" w:type="dxa"/>
          </w:tcPr>
          <w:p w14:paraId="680EAAC8" w14:textId="77777777" w:rsidR="009C32F9" w:rsidRPr="004B1132" w:rsidRDefault="009C32F9" w:rsidP="00C93253">
            <w:pPr>
              <w:spacing w:after="0"/>
            </w:pPr>
          </w:p>
        </w:tc>
      </w:tr>
      <w:tr w:rsidR="009C32F9" w:rsidRPr="004B1132" w14:paraId="05C6638F" w14:textId="77777777" w:rsidTr="002D2F60">
        <w:trPr>
          <w:cantSplit/>
          <w:jc w:val="center"/>
        </w:trPr>
        <w:tc>
          <w:tcPr>
            <w:tcW w:w="2178" w:type="dxa"/>
          </w:tcPr>
          <w:p w14:paraId="3549767F" w14:textId="77777777" w:rsidR="009C32F9" w:rsidRPr="00132E47" w:rsidRDefault="009C32F9" w:rsidP="005F2091">
            <w:pPr>
              <w:spacing w:after="0"/>
            </w:pPr>
            <w:r>
              <w:t>14</w:t>
            </w:r>
          </w:p>
        </w:tc>
        <w:tc>
          <w:tcPr>
            <w:tcW w:w="986" w:type="dxa"/>
          </w:tcPr>
          <w:p w14:paraId="5E53A659" w14:textId="77777777" w:rsidR="009C32F9" w:rsidRPr="004B1132" w:rsidRDefault="009C32F9" w:rsidP="00C93253">
            <w:pPr>
              <w:spacing w:after="0"/>
            </w:pPr>
          </w:p>
        </w:tc>
        <w:tc>
          <w:tcPr>
            <w:tcW w:w="766" w:type="dxa"/>
          </w:tcPr>
          <w:p w14:paraId="4A2197B9" w14:textId="77777777" w:rsidR="009C32F9" w:rsidRPr="004B1132" w:rsidRDefault="009C32F9" w:rsidP="00C93253">
            <w:pPr>
              <w:spacing w:after="0"/>
            </w:pPr>
          </w:p>
        </w:tc>
      </w:tr>
      <w:tr w:rsidR="00542879" w:rsidRPr="004B1132" w14:paraId="752532D5" w14:textId="77777777" w:rsidTr="002D2F60">
        <w:trPr>
          <w:cantSplit/>
          <w:jc w:val="center"/>
        </w:trPr>
        <w:tc>
          <w:tcPr>
            <w:tcW w:w="2178" w:type="dxa"/>
          </w:tcPr>
          <w:p w14:paraId="26E62624" w14:textId="77777777" w:rsidR="00542879" w:rsidRPr="004B1132" w:rsidRDefault="009C32F9" w:rsidP="009C32F9">
            <w:pPr>
              <w:spacing w:after="0"/>
            </w:pPr>
            <w:r>
              <w:t>15</w:t>
            </w:r>
          </w:p>
        </w:tc>
        <w:tc>
          <w:tcPr>
            <w:tcW w:w="986" w:type="dxa"/>
          </w:tcPr>
          <w:p w14:paraId="6651E79A" w14:textId="77777777" w:rsidR="00542879" w:rsidRPr="004B1132" w:rsidRDefault="00542879" w:rsidP="00C93253">
            <w:pPr>
              <w:spacing w:after="0"/>
            </w:pPr>
          </w:p>
        </w:tc>
        <w:tc>
          <w:tcPr>
            <w:tcW w:w="766" w:type="dxa"/>
          </w:tcPr>
          <w:p w14:paraId="6F2EE572" w14:textId="77777777" w:rsidR="00542879" w:rsidRPr="004B1132" w:rsidRDefault="00542879" w:rsidP="00C93253">
            <w:pPr>
              <w:spacing w:after="0"/>
            </w:pPr>
          </w:p>
        </w:tc>
      </w:tr>
    </w:tbl>
    <w:p w14:paraId="2F1C0F4A" w14:textId="77777777" w:rsidR="00542879" w:rsidRDefault="00542879" w:rsidP="00C27542"/>
    <w:p w14:paraId="628351BD" w14:textId="77777777" w:rsidR="005866AB" w:rsidRDefault="000E1A58" w:rsidP="0012286E">
      <w:pPr>
        <w:pStyle w:val="Heading3"/>
        <w:spacing w:after="120"/>
        <w:ind w:left="1267"/>
      </w:pPr>
      <w:bookmarkStart w:id="78" w:name="_Ref359509267"/>
      <w:bookmarkStart w:id="79" w:name="_Ref359509296"/>
      <w:bookmarkStart w:id="80" w:name="_Toc299107557"/>
      <w:bookmarkEnd w:id="48"/>
      <w:r>
        <w:t xml:space="preserve">Writing </w:t>
      </w:r>
      <w:r w:rsidR="005866AB">
        <w:t>D</w:t>
      </w:r>
      <w:r w:rsidR="009F3D96">
        <w:t>estination Files</w:t>
      </w:r>
      <w:bookmarkEnd w:id="78"/>
      <w:bookmarkEnd w:id="79"/>
      <w:bookmarkEnd w:id="80"/>
    </w:p>
    <w:p w14:paraId="62E3A0EA" w14:textId="77777777" w:rsidR="00FF266C" w:rsidRDefault="00FF266C" w:rsidP="005866AB">
      <w:r w:rsidRPr="00FF266C">
        <w:t xml:space="preserve">The Destination File Table </w:t>
      </w:r>
      <w:r w:rsidR="00DE56A6">
        <w:t xml:space="preserve">defines </w:t>
      </w:r>
      <w:r w:rsidRPr="00FF266C">
        <w:t xml:space="preserve">a list of data storage files along with creation information specific to each file. A configuration parameter determines the maximum number of files </w:t>
      </w:r>
      <w:r w:rsidR="00A62509">
        <w:t>that can be defined in the Destination File Table.</w:t>
      </w:r>
    </w:p>
    <w:p w14:paraId="51A1285E" w14:textId="77777777" w:rsidR="00EA5F6A" w:rsidRDefault="00BB2555" w:rsidP="00EA5F6A">
      <w:r>
        <w:t xml:space="preserve">The </w:t>
      </w:r>
      <w:r w:rsidR="003B308B">
        <w:t>Destination F</w:t>
      </w:r>
      <w:r>
        <w:t xml:space="preserve">ile </w:t>
      </w:r>
      <w:r w:rsidR="003B308B">
        <w:t>T</w:t>
      </w:r>
      <w:r>
        <w:t>able defines</w:t>
      </w:r>
      <w:r w:rsidR="009D0D52">
        <w:t xml:space="preserve"> </w:t>
      </w:r>
      <w:r w:rsidR="00DE56A6" w:rsidRPr="00DE56A6">
        <w:t xml:space="preserve">data storage files </w:t>
      </w:r>
      <w:r w:rsidR="00EA5F6A">
        <w:t xml:space="preserve">as </w:t>
      </w:r>
      <w:r w:rsidR="007D4179">
        <w:t>shown</w:t>
      </w:r>
      <w:r w:rsidR="00EA5F6A">
        <w:t xml:space="preserve"> below:</w:t>
      </w:r>
    </w:p>
    <w:p w14:paraId="2E96858D" w14:textId="77777777" w:rsidR="003B4B08" w:rsidRPr="00733025" w:rsidRDefault="003B4B08" w:rsidP="00733025">
      <w:pPr>
        <w:ind w:left="53"/>
        <w:rPr>
          <w:i/>
        </w:rPr>
      </w:pPr>
      <w:r w:rsidRPr="00733025">
        <w:rPr>
          <w:i/>
        </w:rPr>
        <w:t>Filename</w:t>
      </w:r>
    </w:p>
    <w:p w14:paraId="5F8E3F2C" w14:textId="77777777" w:rsidR="00F60A45" w:rsidRDefault="007809E0" w:rsidP="00C44645">
      <w:pPr>
        <w:pStyle w:val="ListParagraph"/>
        <w:numPr>
          <w:ilvl w:val="0"/>
          <w:numId w:val="172"/>
        </w:numPr>
      </w:pPr>
      <w:r>
        <w:t>T</w:t>
      </w:r>
      <w:r w:rsidR="00BB2555">
        <w:t xml:space="preserve">he file path </w:t>
      </w:r>
    </w:p>
    <w:p w14:paraId="6F1A69BA" w14:textId="77777777" w:rsidR="00F60A45" w:rsidRDefault="007809E0" w:rsidP="00C44645">
      <w:pPr>
        <w:pStyle w:val="ListParagraph"/>
        <w:numPr>
          <w:ilvl w:val="0"/>
          <w:numId w:val="172"/>
        </w:numPr>
      </w:pPr>
      <w:r>
        <w:t>T</w:t>
      </w:r>
      <w:r w:rsidR="00BB2555">
        <w:t xml:space="preserve">he base portion of the filename </w:t>
      </w:r>
    </w:p>
    <w:p w14:paraId="6356F03E" w14:textId="77777777" w:rsidR="00F60A45" w:rsidRDefault="007809E0" w:rsidP="00C44645">
      <w:pPr>
        <w:pStyle w:val="ListParagraph"/>
        <w:numPr>
          <w:ilvl w:val="0"/>
          <w:numId w:val="172"/>
        </w:numPr>
      </w:pPr>
      <w:r>
        <w:t>T</w:t>
      </w:r>
      <w:r w:rsidR="00BB2555">
        <w:t>he filename extension (includ</w:t>
      </w:r>
      <w:r w:rsidR="002866DD">
        <w:t>ing the dot)</w:t>
      </w:r>
    </w:p>
    <w:p w14:paraId="194B551D" w14:textId="77777777" w:rsidR="00F60A45" w:rsidRDefault="007809E0" w:rsidP="00C44645">
      <w:pPr>
        <w:pStyle w:val="ListParagraph"/>
        <w:numPr>
          <w:ilvl w:val="0"/>
          <w:numId w:val="172"/>
        </w:numPr>
      </w:pPr>
      <w:r>
        <w:t>T</w:t>
      </w:r>
      <w:r w:rsidR="00BB2555">
        <w:t xml:space="preserve">he </w:t>
      </w:r>
      <w:r w:rsidR="00BE5FEF">
        <w:t>f</w:t>
      </w:r>
      <w:r w:rsidR="009C3121">
        <w:t>ile</w:t>
      </w:r>
      <w:r w:rsidR="00BE5FEF">
        <w:t xml:space="preserve"> type</w:t>
      </w:r>
      <w:r w:rsidR="00023AA4">
        <w:t xml:space="preserve">: by count or by time </w:t>
      </w:r>
      <w:r w:rsidR="000B6D57">
        <w:t>(t</w:t>
      </w:r>
      <w:r w:rsidR="00BE5FEF">
        <w:t xml:space="preserve">he file type denotes whether the file name includes an </w:t>
      </w:r>
      <w:r w:rsidR="00BB2555">
        <w:t xml:space="preserve">incrementing value or </w:t>
      </w:r>
      <w:r w:rsidR="00BE5FEF">
        <w:t xml:space="preserve">the </w:t>
      </w:r>
      <w:r w:rsidR="00F37398">
        <w:t>S</w:t>
      </w:r>
      <w:r w:rsidR="004D07DE">
        <w:t xml:space="preserve">pacecraft </w:t>
      </w:r>
      <w:r w:rsidR="00BB2555">
        <w:t>time</w:t>
      </w:r>
      <w:r w:rsidR="000B6D57">
        <w:t>)</w:t>
      </w:r>
    </w:p>
    <w:p w14:paraId="7A0D0429" w14:textId="77777777" w:rsidR="003B4B08" w:rsidRPr="00733025" w:rsidRDefault="003B4B08" w:rsidP="00733025">
      <w:pPr>
        <w:ind w:left="53"/>
        <w:rPr>
          <w:i/>
        </w:rPr>
      </w:pPr>
      <w:r w:rsidRPr="00733025">
        <w:rPr>
          <w:i/>
        </w:rPr>
        <w:t>State</w:t>
      </w:r>
    </w:p>
    <w:p w14:paraId="606595CC" w14:textId="77777777" w:rsidR="00F60A45" w:rsidRDefault="007809E0" w:rsidP="00C44645">
      <w:pPr>
        <w:pStyle w:val="ListParagraph"/>
        <w:numPr>
          <w:ilvl w:val="0"/>
          <w:numId w:val="172"/>
        </w:numPr>
      </w:pPr>
      <w:r>
        <w:t>T</w:t>
      </w:r>
      <w:r w:rsidR="00BB2555">
        <w:t xml:space="preserve">he enable/disable state for this destination file </w:t>
      </w:r>
    </w:p>
    <w:p w14:paraId="3430AB85" w14:textId="77777777" w:rsidR="003B4B08" w:rsidRPr="00733025" w:rsidRDefault="000731A1" w:rsidP="00733025">
      <w:pPr>
        <w:ind w:left="53"/>
        <w:rPr>
          <w:i/>
        </w:rPr>
      </w:pPr>
      <w:r w:rsidRPr="00733025">
        <w:rPr>
          <w:i/>
        </w:rPr>
        <w:t>Limits</w:t>
      </w:r>
    </w:p>
    <w:p w14:paraId="4A30E32F" w14:textId="77777777" w:rsidR="00F60A45" w:rsidRDefault="007809E0" w:rsidP="00C44645">
      <w:pPr>
        <w:pStyle w:val="ListParagraph"/>
        <w:numPr>
          <w:ilvl w:val="0"/>
          <w:numId w:val="172"/>
        </w:numPr>
      </w:pPr>
      <w:r>
        <w:lastRenderedPageBreak/>
        <w:t>T</w:t>
      </w:r>
      <w:r w:rsidR="00BB2555">
        <w:t xml:space="preserve">he file </w:t>
      </w:r>
      <w:r w:rsidR="00BB2555" w:rsidRPr="00733025">
        <w:rPr>
          <w:b/>
        </w:rPr>
        <w:t>size</w:t>
      </w:r>
      <w:r w:rsidR="00BB2555">
        <w:t xml:space="preserve"> at which to close the file and </w:t>
      </w:r>
      <w:r w:rsidR="00642EAD">
        <w:t>open</w:t>
      </w:r>
      <w:r w:rsidR="00BB2555">
        <w:t xml:space="preserve"> a new one </w:t>
      </w:r>
    </w:p>
    <w:p w14:paraId="5088620F" w14:textId="77777777" w:rsidR="00F60A45" w:rsidRDefault="007809E0" w:rsidP="00C44645">
      <w:pPr>
        <w:pStyle w:val="ListParagraph"/>
        <w:numPr>
          <w:ilvl w:val="0"/>
          <w:numId w:val="172"/>
        </w:numPr>
      </w:pPr>
      <w:r>
        <w:t>T</w:t>
      </w:r>
      <w:r w:rsidR="00BB2555">
        <w:t xml:space="preserve">he file </w:t>
      </w:r>
      <w:r w:rsidR="00BB2555" w:rsidRPr="00733025">
        <w:rPr>
          <w:b/>
        </w:rPr>
        <w:t>age</w:t>
      </w:r>
      <w:r w:rsidR="00BB2555">
        <w:t xml:space="preserve"> at which to cl</w:t>
      </w:r>
      <w:r w:rsidR="002866DD">
        <w:t>ose the file and open a new one</w:t>
      </w:r>
      <w:r w:rsidR="00BB2555">
        <w:t xml:space="preserve"> </w:t>
      </w:r>
    </w:p>
    <w:p w14:paraId="1B26A714" w14:textId="77777777" w:rsidR="000731A1" w:rsidRPr="00733025" w:rsidRDefault="000731A1" w:rsidP="00733025">
      <w:pPr>
        <w:ind w:left="53"/>
        <w:rPr>
          <w:i/>
        </w:rPr>
      </w:pPr>
      <w:r w:rsidRPr="00733025">
        <w:rPr>
          <w:i/>
        </w:rPr>
        <w:t>Sequence</w:t>
      </w:r>
    </w:p>
    <w:p w14:paraId="34E464A3" w14:textId="77777777" w:rsidR="00F60A45" w:rsidRDefault="007809E0" w:rsidP="00C44645">
      <w:pPr>
        <w:pStyle w:val="ListParagraph"/>
        <w:numPr>
          <w:ilvl w:val="0"/>
          <w:numId w:val="172"/>
        </w:numPr>
      </w:pPr>
      <w:r>
        <w:t>A</w:t>
      </w:r>
      <w:r w:rsidR="00BB2555">
        <w:t>n initial value for a numerical sequence to be appended to the</w:t>
      </w:r>
      <w:r w:rsidR="002866DD">
        <w:t xml:space="preserve"> filename before the extension</w:t>
      </w:r>
    </w:p>
    <w:p w14:paraId="38F587CC" w14:textId="77777777" w:rsidR="00BB2555" w:rsidRDefault="00BB2555" w:rsidP="00277FBD">
      <w:pPr>
        <w:pStyle w:val="BodyText"/>
        <w:spacing w:before="0"/>
      </w:pPr>
      <w:r>
        <w:t xml:space="preserve">As each file is closed, </w:t>
      </w:r>
      <w:r w:rsidR="00795864">
        <w:t xml:space="preserve">if the file type is by count, then </w:t>
      </w:r>
      <w:r>
        <w:t xml:space="preserve">the </w:t>
      </w:r>
      <w:r w:rsidR="00023AA4">
        <w:t xml:space="preserve">file type counter </w:t>
      </w:r>
      <w:r>
        <w:t>is incremented for the next file to be opened.</w:t>
      </w:r>
      <w:r w:rsidR="00D22CCF">
        <w:t xml:space="preserve"> (If the file type is by time, then the current </w:t>
      </w:r>
      <w:r w:rsidR="00F37398">
        <w:t>S</w:t>
      </w:r>
      <w:r w:rsidR="00D22CCF">
        <w:t xml:space="preserve">pacecraft time is always used, and </w:t>
      </w:r>
      <w:r w:rsidR="00F37398">
        <w:t>Spacecraft</w:t>
      </w:r>
      <w:r w:rsidR="004D409F">
        <w:t xml:space="preserve"> </w:t>
      </w:r>
      <w:r w:rsidR="00D22CCF">
        <w:t>time is always changing</w:t>
      </w:r>
      <w:r w:rsidR="004D409F">
        <w:t xml:space="preserve">, resulting in </w:t>
      </w:r>
      <w:r w:rsidR="00D22CCF">
        <w:t>a unique filename for each file.)</w:t>
      </w:r>
      <w:r>
        <w:t xml:space="preserve"> </w:t>
      </w:r>
    </w:p>
    <w:p w14:paraId="3E677AFF" w14:textId="77777777" w:rsidR="00BB2555" w:rsidRDefault="00BB2555" w:rsidP="00277FBD">
      <w:pPr>
        <w:pStyle w:val="BodyText"/>
        <w:spacing w:before="0"/>
      </w:pPr>
      <w:r>
        <w:t xml:space="preserve">Each </w:t>
      </w:r>
      <w:r w:rsidR="007020F7">
        <w:t>DS</w:t>
      </w:r>
      <w:r>
        <w:t xml:space="preserve"> filename contain</w:t>
      </w:r>
      <w:r w:rsidR="006D6B7B">
        <w:t>s</w:t>
      </w:r>
      <w:r>
        <w:t xml:space="preserve"> characters derived from a filename sequence counter or from the current </w:t>
      </w:r>
      <w:r w:rsidR="00F37398">
        <w:t>Spacecraft</w:t>
      </w:r>
      <w:r w:rsidR="006D6B7B">
        <w:t xml:space="preserve"> </w:t>
      </w:r>
      <w:r>
        <w:t>time</w:t>
      </w:r>
      <w:r w:rsidR="006D6B7B">
        <w:t xml:space="preserve"> at the time the file was created</w:t>
      </w:r>
      <w:r>
        <w:t>.</w:t>
      </w:r>
    </w:p>
    <w:p w14:paraId="22E652F8" w14:textId="77777777" w:rsidR="005866AB" w:rsidRDefault="005866AB" w:rsidP="005866AB">
      <w:r>
        <w:t xml:space="preserve">Files are generally organized in a way that is meaningful to each mission. </w:t>
      </w:r>
      <w:r w:rsidR="00396F7C">
        <w:t>For example, s</w:t>
      </w:r>
      <w:r>
        <w:t>ome missions may wish to include all housekeeping data into one set of files, while others may wish to split out certain type</w:t>
      </w:r>
      <w:r w:rsidR="00985FDA">
        <w:t>s</w:t>
      </w:r>
      <w:r>
        <w:t xml:space="preserve"> of housekeeping data into separate files. The </w:t>
      </w:r>
      <w:r w:rsidR="00396F7C">
        <w:t>Destination F</w:t>
      </w:r>
      <w:r>
        <w:t xml:space="preserve">ile </w:t>
      </w:r>
      <w:r w:rsidR="00396F7C">
        <w:t>T</w:t>
      </w:r>
      <w:r>
        <w:t xml:space="preserve">able contains the scheme, or definitions, for the files into which </w:t>
      </w:r>
      <w:proofErr w:type="spellStart"/>
      <w:r w:rsidR="00E7234E">
        <w:t>cFE</w:t>
      </w:r>
      <w:proofErr w:type="spellEnd"/>
      <w:r w:rsidR="00E7234E">
        <w:t xml:space="preserve"> Software Bus messages</w:t>
      </w:r>
      <w:r>
        <w:t xml:space="preserve"> will be saved. </w:t>
      </w:r>
    </w:p>
    <w:p w14:paraId="7909AEC2" w14:textId="77777777" w:rsidR="00FE1530" w:rsidRDefault="005866AB" w:rsidP="00277FBD">
      <w:pPr>
        <w:pStyle w:val="BodyText"/>
        <w:spacing w:before="0"/>
      </w:pPr>
      <w:r>
        <w:t xml:space="preserve">Any </w:t>
      </w:r>
      <w:r w:rsidR="001E1AFC">
        <w:t xml:space="preserve">packet </w:t>
      </w:r>
      <w:r>
        <w:t xml:space="preserve">sent on the </w:t>
      </w:r>
      <w:r w:rsidR="001E1AFC">
        <w:t xml:space="preserve">Software Bus </w:t>
      </w:r>
      <w:r>
        <w:t xml:space="preserve">can be stored </w:t>
      </w:r>
      <w:r w:rsidR="001E1AFC">
        <w:t>in</w:t>
      </w:r>
      <w:r>
        <w:t xml:space="preserve"> a file. Typically </w:t>
      </w:r>
      <w:r w:rsidR="00D328A3" w:rsidRPr="00D328A3">
        <w:t>Command and Data Handling (</w:t>
      </w:r>
      <w:r w:rsidRPr="00D328A3">
        <w:t>C&amp;DH</w:t>
      </w:r>
      <w:r w:rsidR="00D328A3" w:rsidRPr="00D328A3">
        <w:t>)</w:t>
      </w:r>
      <w:r>
        <w:t xml:space="preserve"> housekeeping telemetry is saved into one file, for example, and </w:t>
      </w:r>
      <w:r w:rsidR="000A1AF3" w:rsidRPr="00B87B81">
        <w:t xml:space="preserve">Guidance, Navigation and Control </w:t>
      </w:r>
      <w:r w:rsidR="000A1AF3">
        <w:t xml:space="preserve">(GN&amp;C) </w:t>
      </w:r>
      <w:r>
        <w:t xml:space="preserve">housekeeping in another file. Instrument data may be saved in yet another file. </w:t>
      </w:r>
    </w:p>
    <w:p w14:paraId="0382514D" w14:textId="77777777" w:rsidR="005866AB" w:rsidRDefault="005866AB" w:rsidP="00277FBD">
      <w:pPr>
        <w:pStyle w:val="BodyText"/>
        <w:spacing w:before="0"/>
      </w:pPr>
      <w:r>
        <w:t xml:space="preserve">Science data, if it is low volume, may also be saved, </w:t>
      </w:r>
      <w:r w:rsidR="00312B70">
        <w:t>though</w:t>
      </w:r>
      <w:r>
        <w:t xml:space="preserve"> typically science data is larger volume and handled by a separate, dedicated module.</w:t>
      </w:r>
    </w:p>
    <w:p w14:paraId="39759E29" w14:textId="77777777" w:rsidR="00120F03" w:rsidRDefault="005866AB" w:rsidP="00277FBD">
      <w:pPr>
        <w:pStyle w:val="BodyText"/>
        <w:spacing w:before="0"/>
      </w:pPr>
      <w:r>
        <w:t xml:space="preserve">The </w:t>
      </w:r>
      <w:r w:rsidR="00A54D4E">
        <w:t xml:space="preserve">Destination </w:t>
      </w:r>
      <w:r w:rsidR="0010399A">
        <w:t xml:space="preserve">File Table </w:t>
      </w:r>
      <w:r>
        <w:t>is typically set up before launch and is not frequently changed</w:t>
      </w:r>
      <w:r w:rsidR="00B15BB2">
        <w:t>.</w:t>
      </w:r>
      <w:r w:rsidR="00BD0919">
        <w:t xml:space="preserve"> </w:t>
      </w:r>
    </w:p>
    <w:p w14:paraId="704164A8" w14:textId="77777777" w:rsidR="00C651D8" w:rsidRDefault="00C651D8" w:rsidP="00C651D8">
      <w:pPr>
        <w:pStyle w:val="Heading4"/>
      </w:pPr>
      <w:bookmarkStart w:id="81" w:name="_Toc299107558"/>
      <w:r>
        <w:t xml:space="preserve">More </w:t>
      </w:r>
      <w:r w:rsidR="0075014A">
        <w:t>a</w:t>
      </w:r>
      <w:r>
        <w:t xml:space="preserve">bout </w:t>
      </w:r>
      <w:r w:rsidR="00DB3DB6">
        <w:t>DS</w:t>
      </w:r>
      <w:r>
        <w:t xml:space="preserve"> Filenames</w:t>
      </w:r>
      <w:bookmarkEnd w:id="81"/>
    </w:p>
    <w:p w14:paraId="17BF721A" w14:textId="77777777" w:rsidR="00C651D8" w:rsidRDefault="00C651D8" w:rsidP="00277FBD">
      <w:pPr>
        <w:pStyle w:val="BodyText"/>
        <w:spacing w:before="0"/>
      </w:pPr>
      <w:r>
        <w:t xml:space="preserve">DS manages the filename as the Pathname, plus the </w:t>
      </w:r>
      <w:proofErr w:type="spellStart"/>
      <w:r>
        <w:t>Basename</w:t>
      </w:r>
      <w:proofErr w:type="spellEnd"/>
      <w:r>
        <w:t>, plus a Sequence</w:t>
      </w:r>
      <w:r w:rsidR="00C50173">
        <w:t xml:space="preserve"> number</w:t>
      </w:r>
      <w:r>
        <w:t xml:space="preserve">, and finally, an extension. The entire length of the filename must not exceed the length specified by the </w:t>
      </w:r>
      <w:r w:rsidR="0015229F">
        <w:t xml:space="preserve">OSAL </w:t>
      </w:r>
      <w:r>
        <w:t>configuration parameter OS_MAX_PATH_LEN.</w:t>
      </w:r>
    </w:p>
    <w:p w14:paraId="268906AB" w14:textId="77777777" w:rsidR="00C651D8" w:rsidRDefault="00C651D8" w:rsidP="00277FBD">
      <w:pPr>
        <w:pStyle w:val="BodyText"/>
        <w:spacing w:before="0"/>
      </w:pPr>
      <w:r>
        <w:t xml:space="preserve">Each entry in the Destination File Table contains a character string definition for Pathname, </w:t>
      </w:r>
      <w:proofErr w:type="spellStart"/>
      <w:r>
        <w:t>Basename</w:t>
      </w:r>
      <w:proofErr w:type="spellEnd"/>
      <w:r>
        <w:t xml:space="preserve"> and Extension and a type selection for the Sequence portion of the filename.</w:t>
      </w:r>
    </w:p>
    <w:p w14:paraId="71D1A2F0" w14:textId="77777777" w:rsidR="00C651D8" w:rsidRDefault="00C651D8" w:rsidP="00277FBD">
      <w:pPr>
        <w:pStyle w:val="BodyText"/>
        <w:spacing w:before="0"/>
      </w:pPr>
      <w:r>
        <w:t xml:space="preserve">Depending on the Filename Type, DS will construct a character string that represents either the value of a filename sequence counter specific to that particular </w:t>
      </w:r>
      <w:r w:rsidR="00E22647">
        <w:t xml:space="preserve">Destination File Table </w:t>
      </w:r>
      <w:r>
        <w:t>entry, or the current time of day in the format YYYYDDDHHMMSS.</w:t>
      </w:r>
    </w:p>
    <w:p w14:paraId="1264C2B5" w14:textId="77777777" w:rsidR="00741A8A" w:rsidRPr="00741A8A" w:rsidRDefault="00C651D8" w:rsidP="002F0A8C">
      <w:pPr>
        <w:pStyle w:val="BodyText"/>
        <w:spacing w:before="0"/>
        <w:rPr>
          <w:i/>
        </w:rPr>
      </w:pPr>
      <w:r>
        <w:t xml:space="preserve">If the file is </w:t>
      </w:r>
      <w:r w:rsidRPr="00DA76ED">
        <w:t>sequence-based</w:t>
      </w:r>
      <w:r>
        <w:t xml:space="preserve">, the sequence characters will be based upon the next sequence number. For example, if </w:t>
      </w:r>
      <w:r w:rsidR="00B600EE">
        <w:t xml:space="preserve">the initial value for a numerical sequence = 1, </w:t>
      </w:r>
      <w:r w:rsidR="00243002">
        <w:t>P</w:t>
      </w:r>
      <w:r>
        <w:t>ath</w:t>
      </w:r>
      <w:r w:rsidR="00243002">
        <w:t>name</w:t>
      </w:r>
      <w:r>
        <w:t xml:space="preserve"> = /ram and </w:t>
      </w:r>
      <w:proofErr w:type="spellStart"/>
      <w:r w:rsidR="003B01B9">
        <w:t>B</w:t>
      </w:r>
      <w:r>
        <w:t>ase</w:t>
      </w:r>
      <w:r w:rsidR="003B01B9">
        <w:t>name</w:t>
      </w:r>
      <w:proofErr w:type="spellEnd"/>
      <w:r>
        <w:t xml:space="preserve"> = </w:t>
      </w:r>
      <w:proofErr w:type="spellStart"/>
      <w:r>
        <w:t>seq</w:t>
      </w:r>
      <w:proofErr w:type="spellEnd"/>
      <w:r>
        <w:t xml:space="preserve"> and extension = .</w:t>
      </w:r>
      <w:proofErr w:type="spellStart"/>
      <w:r>
        <w:t>dat</w:t>
      </w:r>
      <w:proofErr w:type="spellEnd"/>
      <w:r>
        <w:t xml:space="preserve">, </w:t>
      </w:r>
      <w:r w:rsidR="00FB1440">
        <w:t xml:space="preserve">then </w:t>
      </w:r>
      <w:r>
        <w:t>the file would be named /ram/seq00000100.dat</w:t>
      </w:r>
      <w:r w:rsidR="00BA5EAF">
        <w:t xml:space="preserve"> for the </w:t>
      </w:r>
      <w:r w:rsidR="00C759D2">
        <w:t>1</w:t>
      </w:r>
      <w:r w:rsidR="00BA5EAF">
        <w:t>00</w:t>
      </w:r>
      <w:r w:rsidR="00BA5EAF" w:rsidRPr="00D560C7">
        <w:rPr>
          <w:vertAlign w:val="superscript"/>
        </w:rPr>
        <w:t>th</w:t>
      </w:r>
      <w:r w:rsidR="00BA5EAF">
        <w:t xml:space="preserve"> file</w:t>
      </w:r>
      <w:r w:rsidR="00F640C0">
        <w:t xml:space="preserve">. </w:t>
      </w:r>
    </w:p>
    <w:p w14:paraId="3E8E546C" w14:textId="77777777" w:rsidR="00F81A38" w:rsidRDefault="00F81A38" w:rsidP="00C44645">
      <w:pPr>
        <w:pStyle w:val="BodyText"/>
        <w:widowControl w:val="0"/>
        <w:numPr>
          <w:ilvl w:val="0"/>
          <w:numId w:val="167"/>
        </w:numPr>
        <w:jc w:val="left"/>
      </w:pPr>
      <w:r>
        <w:t xml:space="preserve">For the </w:t>
      </w:r>
      <w:r w:rsidRPr="00DC7ADC">
        <w:t xml:space="preserve">maximum value a file sequence count will reach before </w:t>
      </w:r>
      <w:r w:rsidRPr="00741A8A">
        <w:t>rollover</w:t>
      </w:r>
      <w:r>
        <w:t xml:space="preserve"> </w:t>
      </w:r>
      <w:r w:rsidRPr="00861A08">
        <w:t>to zero</w:t>
      </w:r>
      <w:r>
        <w:t>,</w:t>
      </w:r>
      <w:r w:rsidRPr="00DC7ADC">
        <w:t xml:space="preserve"> </w:t>
      </w:r>
      <w:r>
        <w:t xml:space="preserve">refer to the mission-specific DS </w:t>
      </w:r>
      <w:proofErr w:type="spellStart"/>
      <w:r>
        <w:t>config</w:t>
      </w:r>
      <w:proofErr w:type="spellEnd"/>
      <w:r w:rsidR="008165C8">
        <w:t>.</w:t>
      </w:r>
      <w:r w:rsidRPr="00DC7ADC">
        <w:t xml:space="preserve"> </w:t>
      </w:r>
      <w:proofErr w:type="gramStart"/>
      <w:r w:rsidRPr="00DC7ADC">
        <w:t>paramet</w:t>
      </w:r>
      <w:r>
        <w:t>er</w:t>
      </w:r>
      <w:proofErr w:type="gramEnd"/>
      <w:r>
        <w:t xml:space="preserve"> DS_MAX_SEQUENCE_COUNT</w:t>
      </w:r>
      <w:r w:rsidRPr="00861A08">
        <w:t>.</w:t>
      </w:r>
      <w:r w:rsidRPr="0010516C">
        <w:t xml:space="preserve"> </w:t>
      </w:r>
    </w:p>
    <w:p w14:paraId="754995B0" w14:textId="77777777" w:rsidR="00CF2FF2" w:rsidRPr="00DC7ADC" w:rsidRDefault="00CF2FF2" w:rsidP="00C44645">
      <w:pPr>
        <w:pStyle w:val="BodyText"/>
        <w:numPr>
          <w:ilvl w:val="0"/>
          <w:numId w:val="167"/>
        </w:numPr>
      </w:pPr>
      <w:r>
        <w:t xml:space="preserve">For the </w:t>
      </w:r>
      <w:r w:rsidRPr="0010516C">
        <w:t>number of filename sequence count digits used when the filename type has been set to "count" rather than "time</w:t>
      </w:r>
      <w:r>
        <w:t>,</w:t>
      </w:r>
      <w:r w:rsidRPr="0010516C">
        <w:t>"</w:t>
      </w:r>
      <w:r>
        <w:t xml:space="preserve"> refer to the mission-specific </w:t>
      </w:r>
      <w:r w:rsidRPr="0010516C">
        <w:t>DS configuration paramete</w:t>
      </w:r>
      <w:r>
        <w:t>r DS_SEQUENCE_DIGITS</w:t>
      </w:r>
      <w:r w:rsidRPr="0010516C">
        <w:t xml:space="preserve">. </w:t>
      </w:r>
    </w:p>
    <w:p w14:paraId="230074B4" w14:textId="77777777" w:rsidR="00A25E19" w:rsidRDefault="003A6D93" w:rsidP="002F0A8C">
      <w:pPr>
        <w:pStyle w:val="BodyText"/>
        <w:rPr>
          <w:i/>
        </w:rPr>
      </w:pPr>
      <w:r w:rsidRPr="00DE56A6">
        <w:rPr>
          <w:b/>
          <w:i/>
        </w:rPr>
        <w:t>Tip:</w:t>
      </w:r>
      <w:r>
        <w:rPr>
          <w:i/>
        </w:rPr>
        <w:t xml:space="preserve"> </w:t>
      </w:r>
      <w:r w:rsidR="00F640C0" w:rsidRPr="003A6D93">
        <w:rPr>
          <w:i/>
        </w:rPr>
        <w:t xml:space="preserve">As a reminder, </w:t>
      </w:r>
      <w:r w:rsidR="00BB2E0C" w:rsidRPr="003A6D93">
        <w:rPr>
          <w:i/>
        </w:rPr>
        <w:t>t</w:t>
      </w:r>
      <w:r w:rsidR="00F640C0" w:rsidRPr="003A6D93">
        <w:rPr>
          <w:i/>
        </w:rPr>
        <w:t xml:space="preserve">he only portion of </w:t>
      </w:r>
      <w:r w:rsidR="003C5456" w:rsidRPr="00DE56A6">
        <w:rPr>
          <w:b/>
          <w:i/>
        </w:rPr>
        <w:t>sequence-based</w:t>
      </w:r>
      <w:r w:rsidR="003C5456">
        <w:rPr>
          <w:i/>
        </w:rPr>
        <w:t xml:space="preserve"> </w:t>
      </w:r>
      <w:r w:rsidR="00F640C0" w:rsidRPr="003A6D93">
        <w:rPr>
          <w:i/>
        </w:rPr>
        <w:t>filename</w:t>
      </w:r>
      <w:r w:rsidR="003C5456">
        <w:rPr>
          <w:i/>
        </w:rPr>
        <w:t>s</w:t>
      </w:r>
      <w:r w:rsidR="00F640C0" w:rsidRPr="003A6D93">
        <w:rPr>
          <w:i/>
        </w:rPr>
        <w:t xml:space="preserve"> that </w:t>
      </w:r>
      <w:r w:rsidR="003C5456">
        <w:rPr>
          <w:i/>
        </w:rPr>
        <w:t>change</w:t>
      </w:r>
      <w:r w:rsidR="00F640C0" w:rsidRPr="003A6D93">
        <w:rPr>
          <w:i/>
        </w:rPr>
        <w:t xml:space="preserve"> is the sequence counter</w:t>
      </w:r>
      <w:r w:rsidR="00544290" w:rsidRPr="003A6D93">
        <w:rPr>
          <w:i/>
        </w:rPr>
        <w:t>, as assigned to the file at the time the file is opened.</w:t>
      </w:r>
      <w:r w:rsidR="00C651D8" w:rsidRPr="003A6D93">
        <w:rPr>
          <w:i/>
        </w:rPr>
        <w:t xml:space="preserve"> </w:t>
      </w:r>
      <w:r w:rsidR="00BB2E0C" w:rsidRPr="003A6D93">
        <w:rPr>
          <w:i/>
        </w:rPr>
        <w:t xml:space="preserve">The path, base, and extension are </w:t>
      </w:r>
      <w:r w:rsidR="00BB2E0C" w:rsidRPr="003A6D93">
        <w:rPr>
          <w:i/>
        </w:rPr>
        <w:lastRenderedPageBreak/>
        <w:t xml:space="preserve">constant as defined in the Destination File </w:t>
      </w:r>
      <w:r w:rsidR="00E54B5A" w:rsidRPr="003A6D93">
        <w:rPr>
          <w:i/>
        </w:rPr>
        <w:t>Table</w:t>
      </w:r>
      <w:r w:rsidR="00FB1440">
        <w:rPr>
          <w:i/>
        </w:rPr>
        <w:t xml:space="preserve">, unless changed by </w:t>
      </w:r>
      <w:r w:rsidR="00FB1440" w:rsidRPr="00FB1440">
        <w:rPr>
          <w:i/>
        </w:rPr>
        <w:t xml:space="preserve">command and/or a </w:t>
      </w:r>
      <w:r w:rsidR="00FB1440">
        <w:rPr>
          <w:i/>
        </w:rPr>
        <w:t>t</w:t>
      </w:r>
      <w:r w:rsidR="00FB1440" w:rsidRPr="00FB1440">
        <w:rPr>
          <w:i/>
        </w:rPr>
        <w:t>able load</w:t>
      </w:r>
      <w:r w:rsidR="00BB2E0C" w:rsidRPr="003A6D93">
        <w:rPr>
          <w:i/>
        </w:rPr>
        <w:t>.</w:t>
      </w:r>
    </w:p>
    <w:p w14:paraId="6389E94B" w14:textId="77777777" w:rsidR="00741A8A" w:rsidRDefault="00177687" w:rsidP="002F0A8C">
      <w:pPr>
        <w:pStyle w:val="BodyText"/>
        <w:rPr>
          <w:i/>
        </w:rPr>
      </w:pPr>
      <w:r w:rsidRPr="00DE56A6">
        <w:rPr>
          <w:b/>
          <w:i/>
        </w:rPr>
        <w:t>Tip:</w:t>
      </w:r>
      <w:r w:rsidRPr="00177687">
        <w:rPr>
          <w:i/>
        </w:rPr>
        <w:t xml:space="preserve"> </w:t>
      </w:r>
      <w:r w:rsidR="00E87F62" w:rsidRPr="00177687">
        <w:rPr>
          <w:i/>
        </w:rPr>
        <w:t xml:space="preserve">Note that </w:t>
      </w:r>
      <w:r w:rsidR="00A452FD">
        <w:rPr>
          <w:i/>
        </w:rPr>
        <w:t xml:space="preserve">in </w:t>
      </w:r>
      <w:r w:rsidR="00A452FD" w:rsidRPr="00A452FD">
        <w:rPr>
          <w:i/>
        </w:rPr>
        <w:t>sequence-based</w:t>
      </w:r>
      <w:r w:rsidR="00A452FD">
        <w:rPr>
          <w:i/>
        </w:rPr>
        <w:t xml:space="preserve"> </w:t>
      </w:r>
      <w:r w:rsidR="00A452FD" w:rsidRPr="003A6D93">
        <w:rPr>
          <w:i/>
        </w:rPr>
        <w:t>filename</w:t>
      </w:r>
      <w:r w:rsidR="00A452FD">
        <w:rPr>
          <w:i/>
        </w:rPr>
        <w:t>s</w:t>
      </w:r>
      <w:r w:rsidR="00A452FD" w:rsidRPr="003A6D93">
        <w:rPr>
          <w:i/>
        </w:rPr>
        <w:t xml:space="preserve"> </w:t>
      </w:r>
      <w:r w:rsidR="00E87F62" w:rsidRPr="00177687">
        <w:rPr>
          <w:i/>
        </w:rPr>
        <w:t>t</w:t>
      </w:r>
      <w:r w:rsidR="00DC7ADC" w:rsidRPr="00177687">
        <w:rPr>
          <w:i/>
        </w:rPr>
        <w:t>he sequence count always rolls over to zero</w:t>
      </w:r>
      <w:r w:rsidR="00E87F62" w:rsidRPr="00177687">
        <w:rPr>
          <w:i/>
        </w:rPr>
        <w:t xml:space="preserve">. The rollover to zero is </w:t>
      </w:r>
      <w:r w:rsidR="00CF7BB5" w:rsidRPr="00177687">
        <w:rPr>
          <w:i/>
        </w:rPr>
        <w:t>not configurable to a different number</w:t>
      </w:r>
      <w:r w:rsidR="00DC7ADC" w:rsidRPr="00177687">
        <w:rPr>
          <w:i/>
        </w:rPr>
        <w:t xml:space="preserve">. </w:t>
      </w:r>
      <w:r w:rsidR="00741A8A" w:rsidRPr="00741A8A">
        <w:rPr>
          <w:i/>
        </w:rPr>
        <w:t>In practice, missions often reset the sequence count each orbit, or whenever the mission changes the base part of the filenames to identify a new data set. So the result is that in practice the numbers seldom get large enough to roll over</w:t>
      </w:r>
      <w:r w:rsidR="00E32875">
        <w:rPr>
          <w:i/>
        </w:rPr>
        <w:t>.</w:t>
      </w:r>
    </w:p>
    <w:p w14:paraId="3CC7BC29" w14:textId="77777777" w:rsidR="0084451F" w:rsidRDefault="00C651D8" w:rsidP="002F0A8C">
      <w:pPr>
        <w:pStyle w:val="BodyText"/>
      </w:pPr>
      <w:r>
        <w:t xml:space="preserve">If the file is </w:t>
      </w:r>
      <w:r w:rsidRPr="00F81A38">
        <w:rPr>
          <w:b/>
        </w:rPr>
        <w:t>time-based</w:t>
      </w:r>
      <w:r>
        <w:t xml:space="preserve">, the characters will be in the form YYYYDDDHHMMSS. For example if the file was created on day 123 at 14:15:22 using </w:t>
      </w:r>
      <w:r w:rsidR="00317E78">
        <w:t>P</w:t>
      </w:r>
      <w:r>
        <w:t>ath</w:t>
      </w:r>
      <w:r w:rsidR="00317E78">
        <w:t>name</w:t>
      </w:r>
      <w:r>
        <w:t xml:space="preserve"> = /ram, </w:t>
      </w:r>
      <w:proofErr w:type="spellStart"/>
      <w:r w:rsidR="00317E78">
        <w:t>B</w:t>
      </w:r>
      <w:r>
        <w:t>ase</w:t>
      </w:r>
      <w:r w:rsidR="00317E78">
        <w:t>name</w:t>
      </w:r>
      <w:proofErr w:type="spellEnd"/>
      <w:r>
        <w:t xml:space="preserve"> = </w:t>
      </w:r>
      <w:proofErr w:type="spellStart"/>
      <w:proofErr w:type="gramStart"/>
      <w:r>
        <w:t>tim</w:t>
      </w:r>
      <w:proofErr w:type="spellEnd"/>
      <w:proofErr w:type="gramEnd"/>
      <w:r>
        <w:t xml:space="preserve"> and extension = .</w:t>
      </w:r>
      <w:proofErr w:type="spellStart"/>
      <w:r>
        <w:t>dat</w:t>
      </w:r>
      <w:proofErr w:type="spellEnd"/>
      <w:r>
        <w:t>, the file would be named /ram/tim2010123141522.dat</w:t>
      </w:r>
      <w:r w:rsidR="00F640C0">
        <w:t xml:space="preserve">. </w:t>
      </w:r>
    </w:p>
    <w:p w14:paraId="558A4989" w14:textId="77777777" w:rsidR="00C651D8" w:rsidRPr="0084451F" w:rsidRDefault="0084451F" w:rsidP="000619D6">
      <w:pPr>
        <w:pStyle w:val="BodyText"/>
        <w:rPr>
          <w:i/>
        </w:rPr>
      </w:pPr>
      <w:r w:rsidRPr="00F81A38">
        <w:rPr>
          <w:b/>
          <w:i/>
        </w:rPr>
        <w:t>Tip:</w:t>
      </w:r>
      <w:r w:rsidRPr="0084451F">
        <w:rPr>
          <w:i/>
        </w:rPr>
        <w:t xml:space="preserve"> </w:t>
      </w:r>
      <w:r w:rsidR="00F640C0" w:rsidRPr="00962C22">
        <w:rPr>
          <w:i/>
        </w:rPr>
        <w:t xml:space="preserve">As a reminder, the only portion of </w:t>
      </w:r>
      <w:r w:rsidR="00962C22" w:rsidRPr="00DE56A6">
        <w:rPr>
          <w:b/>
          <w:i/>
        </w:rPr>
        <w:t>time-based</w:t>
      </w:r>
      <w:r w:rsidR="00962C22">
        <w:rPr>
          <w:i/>
        </w:rPr>
        <w:t xml:space="preserve"> </w:t>
      </w:r>
      <w:r w:rsidR="00F640C0" w:rsidRPr="00962C22">
        <w:rPr>
          <w:i/>
        </w:rPr>
        <w:t>filename</w:t>
      </w:r>
      <w:r w:rsidR="00B23F53">
        <w:rPr>
          <w:i/>
        </w:rPr>
        <w:t>s</w:t>
      </w:r>
      <w:r w:rsidR="00F640C0" w:rsidRPr="00962C22">
        <w:rPr>
          <w:i/>
        </w:rPr>
        <w:t xml:space="preserve"> that </w:t>
      </w:r>
      <w:r w:rsidR="00B23F53">
        <w:rPr>
          <w:i/>
        </w:rPr>
        <w:t>change</w:t>
      </w:r>
      <w:r w:rsidR="00F640C0" w:rsidRPr="00962C22">
        <w:rPr>
          <w:i/>
        </w:rPr>
        <w:t xml:space="preserve"> is the </w:t>
      </w:r>
      <w:r w:rsidR="00F37398">
        <w:rPr>
          <w:i/>
        </w:rPr>
        <w:t>Spacecraft</w:t>
      </w:r>
      <w:r w:rsidR="00F640C0" w:rsidRPr="00962C22">
        <w:rPr>
          <w:i/>
        </w:rPr>
        <w:t xml:space="preserve"> time, as assigned to the file at the time the file is opened.</w:t>
      </w:r>
      <w:r w:rsidR="00BB2E0C" w:rsidRPr="00962C22">
        <w:rPr>
          <w:i/>
        </w:rPr>
        <w:t xml:space="preserve"> The path, base, and extension are constant as defined in the Destination File Table</w:t>
      </w:r>
      <w:r w:rsidR="002F41F5">
        <w:rPr>
          <w:i/>
        </w:rPr>
        <w:t xml:space="preserve">, unless changed by </w:t>
      </w:r>
      <w:r w:rsidR="002F41F5" w:rsidRPr="00FB1440">
        <w:rPr>
          <w:i/>
        </w:rPr>
        <w:t xml:space="preserve">command and/or a </w:t>
      </w:r>
      <w:r w:rsidR="002F41F5">
        <w:rPr>
          <w:i/>
        </w:rPr>
        <w:t>t</w:t>
      </w:r>
      <w:r w:rsidR="002F41F5" w:rsidRPr="00FB1440">
        <w:rPr>
          <w:i/>
        </w:rPr>
        <w:t>able load</w:t>
      </w:r>
      <w:r w:rsidR="002F41F5" w:rsidRPr="003A6D93">
        <w:rPr>
          <w:i/>
        </w:rPr>
        <w:t>.</w:t>
      </w:r>
    </w:p>
    <w:p w14:paraId="3533E20A" w14:textId="77777777" w:rsidR="00C651D8" w:rsidRDefault="00C04E73" w:rsidP="00277FBD">
      <w:pPr>
        <w:pStyle w:val="BodyText"/>
        <w:spacing w:before="0"/>
      </w:pPr>
      <w:r>
        <w:t xml:space="preserve">For the </w:t>
      </w:r>
      <w:r w:rsidR="00C651D8">
        <w:t>path, base and extension</w:t>
      </w:r>
      <w:r>
        <w:t xml:space="preserve">, refer to the mission-specific </w:t>
      </w:r>
      <w:r w:rsidR="00C651D8">
        <w:t xml:space="preserve">File Table for the appropriate entry. </w:t>
      </w:r>
    </w:p>
    <w:p w14:paraId="2273683C" w14:textId="77777777" w:rsidR="00C651D8" w:rsidRPr="00780E0A" w:rsidRDefault="00C651D8" w:rsidP="00C651D8">
      <w:pPr>
        <w:pStyle w:val="Heading4"/>
      </w:pPr>
      <w:bookmarkStart w:id="82" w:name="_Toc299107559"/>
      <w:r w:rsidRPr="00780E0A">
        <w:t>Primary File Header</w:t>
      </w:r>
      <w:bookmarkEnd w:id="82"/>
    </w:p>
    <w:p w14:paraId="40728E07" w14:textId="77777777" w:rsidR="00F76E2D" w:rsidRDefault="00C651D8" w:rsidP="007E57D4">
      <w:pPr>
        <w:pStyle w:val="BodyText"/>
        <w:spacing w:before="0"/>
      </w:pPr>
      <w:r>
        <w:t xml:space="preserve">Each DS destination file contains a primary </w:t>
      </w:r>
      <w:proofErr w:type="spellStart"/>
      <w:r>
        <w:t>cFE</w:t>
      </w:r>
      <w:proofErr w:type="spellEnd"/>
      <w:r>
        <w:t xml:space="preserve"> file header with the information</w:t>
      </w:r>
      <w:r w:rsidR="007C0590">
        <w:t xml:space="preserve"> shown below.</w:t>
      </w:r>
    </w:p>
    <w:p w14:paraId="05BF8048" w14:textId="77777777" w:rsidR="00F76E2D" w:rsidRDefault="00F76E2D" w:rsidP="00F76E2D">
      <w:pPr>
        <w:pStyle w:val="CaptionTable"/>
      </w:pPr>
      <w:bookmarkStart w:id="83" w:name="_Toc299107617"/>
      <w:r>
        <w:t xml:space="preserve">Table </w:t>
      </w:r>
      <w:fldSimple w:instr=" SEQ Table \* ARABIC ">
        <w:r w:rsidR="009B0848">
          <w:rPr>
            <w:noProof/>
          </w:rPr>
          <w:t>13</w:t>
        </w:r>
      </w:fldSimple>
      <w:r>
        <w:t xml:space="preserve"> </w:t>
      </w:r>
      <w:r w:rsidR="007C0590">
        <w:t>Primary File Header</w:t>
      </w:r>
      <w:r w:rsidRPr="00C02120">
        <w:t xml:space="preserve"> Contents</w:t>
      </w:r>
      <w:bookmarkEnd w:id="83"/>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6"/>
        <w:gridCol w:w="6638"/>
      </w:tblGrid>
      <w:tr w:rsidR="00F76E2D" w:rsidRPr="00200C66" w14:paraId="545D840F" w14:textId="77777777" w:rsidTr="007E57D4">
        <w:trPr>
          <w:cantSplit/>
          <w:tblHeader/>
          <w:jc w:val="center"/>
        </w:trPr>
        <w:tc>
          <w:tcPr>
            <w:tcW w:w="2166" w:type="dxa"/>
            <w:shd w:val="clear" w:color="auto" w:fill="D9D9D9" w:themeFill="background1" w:themeFillShade="D9"/>
          </w:tcPr>
          <w:p w14:paraId="1EA9068D" w14:textId="77777777" w:rsidR="00F76E2D" w:rsidRPr="00200C66" w:rsidRDefault="00F76E2D" w:rsidP="00D6088F">
            <w:pPr>
              <w:pStyle w:val="TABLEHEADER"/>
              <w:keepNext/>
            </w:pPr>
            <w:r>
              <w:t>Element</w:t>
            </w:r>
          </w:p>
        </w:tc>
        <w:tc>
          <w:tcPr>
            <w:tcW w:w="6638" w:type="dxa"/>
            <w:shd w:val="clear" w:color="auto" w:fill="D9D9D9" w:themeFill="background1" w:themeFillShade="D9"/>
          </w:tcPr>
          <w:p w14:paraId="556D1222" w14:textId="77777777" w:rsidR="00F76E2D" w:rsidRPr="00200C66" w:rsidRDefault="00F76E2D" w:rsidP="00D6088F">
            <w:pPr>
              <w:pStyle w:val="TABLEHEADER"/>
              <w:keepNext/>
            </w:pPr>
            <w:r>
              <w:t>Description</w:t>
            </w:r>
          </w:p>
        </w:tc>
      </w:tr>
      <w:tr w:rsidR="007C0590" w:rsidRPr="00200C66" w14:paraId="07B6D5DA" w14:textId="77777777" w:rsidTr="007E57D4">
        <w:trPr>
          <w:cantSplit/>
          <w:jc w:val="center"/>
        </w:trPr>
        <w:tc>
          <w:tcPr>
            <w:tcW w:w="2166" w:type="dxa"/>
          </w:tcPr>
          <w:p w14:paraId="22A007E5" w14:textId="77777777" w:rsidR="007C0590" w:rsidRPr="00452663" w:rsidRDefault="007C0590" w:rsidP="00D6088F">
            <w:r w:rsidRPr="00D7593F">
              <w:t>Content Type</w:t>
            </w:r>
          </w:p>
        </w:tc>
        <w:tc>
          <w:tcPr>
            <w:tcW w:w="6638" w:type="dxa"/>
          </w:tcPr>
          <w:p w14:paraId="705BAADD" w14:textId="77777777" w:rsidR="007C0590" w:rsidRPr="00452663" w:rsidRDefault="007C0590" w:rsidP="00D6088F">
            <w:r w:rsidRPr="00D7593F">
              <w:t xml:space="preserve">Specifies </w:t>
            </w:r>
            <w:proofErr w:type="spellStart"/>
            <w:r w:rsidRPr="00D7593F">
              <w:t>cFE</w:t>
            </w:r>
            <w:proofErr w:type="spellEnd"/>
            <w:r w:rsidRPr="00D7593F">
              <w:t xml:space="preserve"> compliant files. Value will be set to 0x63464531</w:t>
            </w:r>
          </w:p>
        </w:tc>
      </w:tr>
      <w:tr w:rsidR="007C0590" w:rsidRPr="00200C66" w14:paraId="591A3323" w14:textId="77777777" w:rsidTr="007E57D4">
        <w:trPr>
          <w:cantSplit/>
          <w:jc w:val="center"/>
        </w:trPr>
        <w:tc>
          <w:tcPr>
            <w:tcW w:w="2166" w:type="dxa"/>
          </w:tcPr>
          <w:p w14:paraId="0C36BF86" w14:textId="77777777" w:rsidR="007C0590" w:rsidRPr="00452663" w:rsidRDefault="007C0590" w:rsidP="00D6088F">
            <w:proofErr w:type="spellStart"/>
            <w:r w:rsidRPr="00D7593F">
              <w:t>SubType</w:t>
            </w:r>
            <w:proofErr w:type="spellEnd"/>
          </w:p>
        </w:tc>
        <w:tc>
          <w:tcPr>
            <w:tcW w:w="6638" w:type="dxa"/>
          </w:tcPr>
          <w:p w14:paraId="2B5E3B6B" w14:textId="77777777" w:rsidR="007C0590" w:rsidRPr="00452663" w:rsidRDefault="007C0590" w:rsidP="00D6088F">
            <w:r w:rsidRPr="00D7593F">
              <w:t>Specifies type of file. Value is defined via DS configuration parameter</w:t>
            </w:r>
          </w:p>
        </w:tc>
      </w:tr>
      <w:tr w:rsidR="007C0590" w:rsidRPr="00200C66" w14:paraId="42E9316D" w14:textId="77777777" w:rsidTr="007E57D4">
        <w:trPr>
          <w:cantSplit/>
          <w:jc w:val="center"/>
        </w:trPr>
        <w:tc>
          <w:tcPr>
            <w:tcW w:w="2166" w:type="dxa"/>
          </w:tcPr>
          <w:p w14:paraId="5D28B98D" w14:textId="77777777" w:rsidR="007C0590" w:rsidRPr="00452663" w:rsidRDefault="007C0590" w:rsidP="00D6088F">
            <w:r w:rsidRPr="00D7593F">
              <w:t>Primary header length</w:t>
            </w:r>
          </w:p>
        </w:tc>
        <w:tc>
          <w:tcPr>
            <w:tcW w:w="6638" w:type="dxa"/>
          </w:tcPr>
          <w:p w14:paraId="7E634F61" w14:textId="77777777" w:rsidR="007C0590" w:rsidRPr="00452663" w:rsidRDefault="007C0590" w:rsidP="00D6088F">
            <w:r w:rsidRPr="00D7593F">
              <w:t>Length of primary header</w:t>
            </w:r>
          </w:p>
        </w:tc>
      </w:tr>
      <w:tr w:rsidR="007C0590" w:rsidRPr="00200C66" w14:paraId="1444A401" w14:textId="77777777" w:rsidTr="007E57D4">
        <w:trPr>
          <w:cantSplit/>
          <w:jc w:val="center"/>
        </w:trPr>
        <w:tc>
          <w:tcPr>
            <w:tcW w:w="2166" w:type="dxa"/>
          </w:tcPr>
          <w:p w14:paraId="0719FFBD" w14:textId="77777777" w:rsidR="007C0590" w:rsidRPr="00452663" w:rsidRDefault="007C0590" w:rsidP="00D6088F">
            <w:r w:rsidRPr="00D7593F">
              <w:t>Spacecraft ID</w:t>
            </w:r>
          </w:p>
        </w:tc>
        <w:tc>
          <w:tcPr>
            <w:tcW w:w="6638" w:type="dxa"/>
          </w:tcPr>
          <w:p w14:paraId="0B74A0AC" w14:textId="77777777" w:rsidR="007C0590" w:rsidRPr="00452663" w:rsidRDefault="007C0590" w:rsidP="00D6088F">
            <w:r w:rsidRPr="00D7593F">
              <w:t>Spacecraft that generated the file</w:t>
            </w:r>
          </w:p>
        </w:tc>
      </w:tr>
      <w:tr w:rsidR="007C0590" w:rsidRPr="00200C66" w14:paraId="7B806892" w14:textId="77777777" w:rsidTr="007E57D4">
        <w:trPr>
          <w:cantSplit/>
          <w:jc w:val="center"/>
        </w:trPr>
        <w:tc>
          <w:tcPr>
            <w:tcW w:w="2166" w:type="dxa"/>
          </w:tcPr>
          <w:p w14:paraId="285472B6" w14:textId="77777777" w:rsidR="007C0590" w:rsidRPr="00452663" w:rsidRDefault="007C0590" w:rsidP="00D6088F">
            <w:r w:rsidRPr="00D7593F">
              <w:t>Processor ID</w:t>
            </w:r>
          </w:p>
        </w:tc>
        <w:tc>
          <w:tcPr>
            <w:tcW w:w="6638" w:type="dxa"/>
          </w:tcPr>
          <w:p w14:paraId="4AC17A5F" w14:textId="77777777" w:rsidR="007C0590" w:rsidRPr="00452663" w:rsidRDefault="007C0590" w:rsidP="00D6088F">
            <w:r w:rsidRPr="00D7593F">
              <w:t>Processor that generated the file</w:t>
            </w:r>
          </w:p>
        </w:tc>
      </w:tr>
      <w:tr w:rsidR="007C0590" w:rsidRPr="00200C66" w14:paraId="554B65D6" w14:textId="77777777" w:rsidTr="007E57D4">
        <w:trPr>
          <w:cantSplit/>
          <w:jc w:val="center"/>
        </w:trPr>
        <w:tc>
          <w:tcPr>
            <w:tcW w:w="2166" w:type="dxa"/>
          </w:tcPr>
          <w:p w14:paraId="0838B5FC" w14:textId="77777777" w:rsidR="007C0590" w:rsidRPr="00452663" w:rsidRDefault="007C0590" w:rsidP="00D6088F">
            <w:r w:rsidRPr="00D7593F">
              <w:t>Application ID</w:t>
            </w:r>
          </w:p>
        </w:tc>
        <w:tc>
          <w:tcPr>
            <w:tcW w:w="6638" w:type="dxa"/>
          </w:tcPr>
          <w:p w14:paraId="02AA2B4A" w14:textId="77777777" w:rsidR="007C0590" w:rsidRPr="00452663" w:rsidRDefault="007C0590" w:rsidP="00D9010C">
            <w:r w:rsidRPr="00D7593F">
              <w:t>Application that generated the file</w:t>
            </w:r>
          </w:p>
        </w:tc>
      </w:tr>
      <w:tr w:rsidR="007C0590" w:rsidRPr="00200C66" w14:paraId="7A39E929" w14:textId="77777777" w:rsidTr="007E57D4">
        <w:trPr>
          <w:cantSplit/>
          <w:jc w:val="center"/>
        </w:trPr>
        <w:tc>
          <w:tcPr>
            <w:tcW w:w="2166" w:type="dxa"/>
          </w:tcPr>
          <w:p w14:paraId="488EA62D" w14:textId="77777777" w:rsidR="007C0590" w:rsidRPr="00452663" w:rsidRDefault="007C0590" w:rsidP="00D6088F">
            <w:r w:rsidRPr="00D7593F">
              <w:t>File creation time</w:t>
            </w:r>
          </w:p>
        </w:tc>
        <w:tc>
          <w:tcPr>
            <w:tcW w:w="6638" w:type="dxa"/>
          </w:tcPr>
          <w:p w14:paraId="2389D841" w14:textId="77777777" w:rsidR="007C0590" w:rsidRPr="00452663" w:rsidRDefault="007C0590" w:rsidP="007C0590">
            <w:r>
              <w:t>In s</w:t>
            </w:r>
            <w:r w:rsidRPr="00D7593F">
              <w:t>econds</w:t>
            </w:r>
          </w:p>
        </w:tc>
      </w:tr>
      <w:tr w:rsidR="007C0590" w:rsidRPr="00200C66" w14:paraId="2CACF120" w14:textId="77777777" w:rsidTr="007E57D4">
        <w:trPr>
          <w:cantSplit/>
          <w:jc w:val="center"/>
        </w:trPr>
        <w:tc>
          <w:tcPr>
            <w:tcW w:w="2166" w:type="dxa"/>
          </w:tcPr>
          <w:p w14:paraId="1AB2C8E7" w14:textId="77777777" w:rsidR="007C0590" w:rsidRPr="00452663" w:rsidRDefault="007C0590" w:rsidP="00D6088F">
            <w:r w:rsidRPr="00D7593F">
              <w:t>File creation time</w:t>
            </w:r>
          </w:p>
        </w:tc>
        <w:tc>
          <w:tcPr>
            <w:tcW w:w="6638" w:type="dxa"/>
          </w:tcPr>
          <w:p w14:paraId="57D1F4E6" w14:textId="77777777" w:rsidR="007C0590" w:rsidRPr="00452663" w:rsidRDefault="007C0590" w:rsidP="007C0590">
            <w:r>
              <w:t>In s</w:t>
            </w:r>
            <w:r w:rsidRPr="00D7593F">
              <w:t>ub-seconds</w:t>
            </w:r>
          </w:p>
        </w:tc>
      </w:tr>
    </w:tbl>
    <w:p w14:paraId="01AB1CBD" w14:textId="77777777" w:rsidR="00C651D8" w:rsidRDefault="00C651D8" w:rsidP="00C651D8">
      <w:pPr>
        <w:pStyle w:val="Heading4"/>
      </w:pPr>
      <w:bookmarkStart w:id="84" w:name="_Toc299107560"/>
      <w:r>
        <w:t>Secondary File Header</w:t>
      </w:r>
      <w:bookmarkEnd w:id="84"/>
    </w:p>
    <w:p w14:paraId="1C7A3669" w14:textId="77777777" w:rsidR="00533AB6" w:rsidRDefault="00C651D8" w:rsidP="007E57D4">
      <w:pPr>
        <w:pStyle w:val="BodyText"/>
        <w:spacing w:before="0"/>
      </w:pPr>
      <w:r>
        <w:t xml:space="preserve">Each DS destination file contains a </w:t>
      </w:r>
      <w:r w:rsidR="00CC388D">
        <w:t xml:space="preserve">mission-optional </w:t>
      </w:r>
      <w:r>
        <w:t>secondary file header</w:t>
      </w:r>
      <w:r w:rsidR="00A16B40">
        <w:t xml:space="preserve">. Each </w:t>
      </w:r>
      <w:r w:rsidR="00A16B40" w:rsidRPr="00CC388D">
        <w:t xml:space="preserve">mission has the option </w:t>
      </w:r>
      <w:r w:rsidR="00A16B40">
        <w:t>(</w:t>
      </w:r>
      <w:r w:rsidR="00A16B40" w:rsidRPr="00CC388D">
        <w:t>controlled by configuration parameter</w:t>
      </w:r>
      <w:r w:rsidR="00A16B40">
        <w:t xml:space="preserve">) </w:t>
      </w:r>
      <w:r w:rsidR="00A16B40" w:rsidRPr="00CC388D">
        <w:t xml:space="preserve">to choose not to include a secondary </w:t>
      </w:r>
      <w:r w:rsidR="00A16B40">
        <w:t xml:space="preserve">file </w:t>
      </w:r>
      <w:r w:rsidR="00A16B40" w:rsidRPr="00CC388D">
        <w:t>header.</w:t>
      </w:r>
      <w:r w:rsidR="00533AB6" w:rsidRPr="00533AB6">
        <w:t xml:space="preserve"> </w:t>
      </w:r>
    </w:p>
    <w:p w14:paraId="17861305" w14:textId="77777777" w:rsidR="00B46561" w:rsidRDefault="00E01BCD" w:rsidP="007E57D4">
      <w:pPr>
        <w:pStyle w:val="BodyText"/>
        <w:spacing w:before="0"/>
      </w:pPr>
      <w:r>
        <w:t>The</w:t>
      </w:r>
      <w:r w:rsidR="00CC388D" w:rsidRPr="00CC388D">
        <w:t xml:space="preserve"> </w:t>
      </w:r>
      <w:r>
        <w:t>format of the secondary file header is also configurable</w:t>
      </w:r>
      <w:r w:rsidR="00F43921">
        <w:t xml:space="preserve">. This version of the DS application includes the ability to generate the CFS DS standard file header or the file header that conforms to the specifications of the </w:t>
      </w:r>
      <w:r w:rsidR="00B46EEB" w:rsidRPr="00B46EEB">
        <w:t xml:space="preserve">Global Precipitation Measurement </w:t>
      </w:r>
      <w:r w:rsidR="00B46EEB">
        <w:t>(</w:t>
      </w:r>
      <w:r w:rsidR="00F43921">
        <w:t>GPM</w:t>
      </w:r>
      <w:r w:rsidR="00B46EEB">
        <w:t>)</w:t>
      </w:r>
      <w:r w:rsidR="00F43921">
        <w:t xml:space="preserve"> mission.</w:t>
      </w:r>
      <w:r w:rsidR="00A16B40">
        <w:t xml:space="preserve">  The </w:t>
      </w:r>
      <w:proofErr w:type="gramStart"/>
      <w:r w:rsidR="00A16B40">
        <w:t>tables below shows</w:t>
      </w:r>
      <w:proofErr w:type="gramEnd"/>
      <w:r w:rsidR="00A16B40">
        <w:t xml:space="preserve"> the contents of the DS standard file header and GPM file header.</w:t>
      </w:r>
      <w:r w:rsidR="00C17B71">
        <w:t xml:space="preserve"> </w:t>
      </w:r>
    </w:p>
    <w:p w14:paraId="0D946C21" w14:textId="77777777" w:rsidR="0037644E" w:rsidRDefault="0037644E" w:rsidP="0037644E">
      <w:pPr>
        <w:pStyle w:val="CaptionTable"/>
        <w:ind w:left="360"/>
      </w:pPr>
      <w:bookmarkStart w:id="85" w:name="_Toc299107618"/>
      <w:r>
        <w:lastRenderedPageBreak/>
        <w:t xml:space="preserve">Table </w:t>
      </w:r>
      <w:fldSimple w:instr=" SEQ Table \* ARABIC ">
        <w:r w:rsidR="009B0848">
          <w:rPr>
            <w:noProof/>
          </w:rPr>
          <w:t>14</w:t>
        </w:r>
      </w:fldSimple>
      <w:r>
        <w:t xml:space="preserve"> Secondary File Header</w:t>
      </w:r>
      <w:r w:rsidRPr="00C02120">
        <w:t xml:space="preserve"> Contents</w:t>
      </w:r>
      <w:bookmarkEnd w:id="85"/>
    </w:p>
    <w:tbl>
      <w:tblPr>
        <w:tblW w:w="4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0"/>
        <w:gridCol w:w="2880"/>
      </w:tblGrid>
      <w:tr w:rsidR="0037644E" w:rsidRPr="00200C66" w14:paraId="01612754" w14:textId="77777777" w:rsidTr="00A72EF5">
        <w:trPr>
          <w:cantSplit/>
          <w:tblHeader/>
          <w:jc w:val="center"/>
        </w:trPr>
        <w:tc>
          <w:tcPr>
            <w:tcW w:w="1930" w:type="dxa"/>
            <w:shd w:val="clear" w:color="auto" w:fill="D9D9D9" w:themeFill="background1" w:themeFillShade="D9"/>
          </w:tcPr>
          <w:p w14:paraId="1204E224" w14:textId="77777777" w:rsidR="0037644E" w:rsidRPr="00200C66" w:rsidRDefault="0037644E" w:rsidP="00A72EF5">
            <w:pPr>
              <w:pStyle w:val="TABLEHEADER"/>
              <w:keepNext/>
            </w:pPr>
            <w:r>
              <w:t>Element</w:t>
            </w:r>
          </w:p>
        </w:tc>
        <w:tc>
          <w:tcPr>
            <w:tcW w:w="2880" w:type="dxa"/>
            <w:shd w:val="clear" w:color="auto" w:fill="D9D9D9" w:themeFill="background1" w:themeFillShade="D9"/>
          </w:tcPr>
          <w:p w14:paraId="606442BD" w14:textId="77777777" w:rsidR="0037644E" w:rsidRPr="00200C66" w:rsidRDefault="0037644E" w:rsidP="00A72EF5">
            <w:pPr>
              <w:pStyle w:val="TABLEHEADER"/>
              <w:keepNext/>
            </w:pPr>
            <w:r>
              <w:t>Description</w:t>
            </w:r>
          </w:p>
        </w:tc>
      </w:tr>
      <w:tr w:rsidR="0037644E" w:rsidRPr="00200C66" w14:paraId="22EE79D6" w14:textId="77777777" w:rsidTr="00A72EF5">
        <w:trPr>
          <w:cantSplit/>
          <w:jc w:val="center"/>
        </w:trPr>
        <w:tc>
          <w:tcPr>
            <w:tcW w:w="1930" w:type="dxa"/>
          </w:tcPr>
          <w:p w14:paraId="072E6CC1" w14:textId="77777777" w:rsidR="0037644E" w:rsidRPr="00452663" w:rsidRDefault="0037644E" w:rsidP="00A72EF5">
            <w:r w:rsidRPr="00CB2E2E">
              <w:t>File close time</w:t>
            </w:r>
          </w:p>
        </w:tc>
        <w:tc>
          <w:tcPr>
            <w:tcW w:w="2880" w:type="dxa"/>
          </w:tcPr>
          <w:p w14:paraId="1B0ED42D" w14:textId="77777777" w:rsidR="0037644E" w:rsidRPr="00452663" w:rsidRDefault="008C6BAC" w:rsidP="008C6BAC">
            <w:r>
              <w:t>Seconds portion of Spacecraft time that the file was closed</w:t>
            </w:r>
          </w:p>
        </w:tc>
      </w:tr>
      <w:tr w:rsidR="0037644E" w:rsidRPr="00200C66" w14:paraId="423E2392" w14:textId="77777777" w:rsidTr="00A72EF5">
        <w:trPr>
          <w:cantSplit/>
          <w:jc w:val="center"/>
        </w:trPr>
        <w:tc>
          <w:tcPr>
            <w:tcW w:w="1930" w:type="dxa"/>
          </w:tcPr>
          <w:p w14:paraId="31C4BA68" w14:textId="77777777" w:rsidR="0037644E" w:rsidRPr="00452663" w:rsidRDefault="0037644E" w:rsidP="00A72EF5">
            <w:r w:rsidRPr="00CB2E2E">
              <w:t>File close time</w:t>
            </w:r>
          </w:p>
        </w:tc>
        <w:tc>
          <w:tcPr>
            <w:tcW w:w="2880" w:type="dxa"/>
          </w:tcPr>
          <w:p w14:paraId="632FF7B1" w14:textId="77777777" w:rsidR="0037644E" w:rsidRPr="00452663" w:rsidRDefault="008C6BAC" w:rsidP="008C6BAC">
            <w:proofErr w:type="spellStart"/>
            <w:r>
              <w:t>Subseconds</w:t>
            </w:r>
            <w:proofErr w:type="spellEnd"/>
            <w:r>
              <w:t xml:space="preserve"> portion of Spacecraft time that the file was closed</w:t>
            </w:r>
          </w:p>
        </w:tc>
      </w:tr>
      <w:tr w:rsidR="0037644E" w:rsidRPr="00200C66" w14:paraId="3129ED2C" w14:textId="77777777" w:rsidTr="00A72EF5">
        <w:trPr>
          <w:cantSplit/>
          <w:jc w:val="center"/>
        </w:trPr>
        <w:tc>
          <w:tcPr>
            <w:tcW w:w="1930" w:type="dxa"/>
          </w:tcPr>
          <w:p w14:paraId="64E76729" w14:textId="77777777" w:rsidR="0037644E" w:rsidRPr="00452663" w:rsidRDefault="0037644E" w:rsidP="00A72EF5">
            <w:r w:rsidRPr="00CB2E2E">
              <w:t>File table index</w:t>
            </w:r>
          </w:p>
        </w:tc>
        <w:tc>
          <w:tcPr>
            <w:tcW w:w="2880" w:type="dxa"/>
          </w:tcPr>
          <w:p w14:paraId="1C6D88E8" w14:textId="77777777" w:rsidR="0037644E" w:rsidRPr="00452663" w:rsidRDefault="0037644E" w:rsidP="00A72EF5">
            <w:r w:rsidRPr="00CB2E2E">
              <w:t>Destination File Table index</w:t>
            </w:r>
          </w:p>
        </w:tc>
      </w:tr>
      <w:tr w:rsidR="0037644E" w:rsidRPr="00200C66" w14:paraId="56103EAF" w14:textId="77777777" w:rsidTr="00A72EF5">
        <w:trPr>
          <w:cantSplit/>
          <w:jc w:val="center"/>
        </w:trPr>
        <w:tc>
          <w:tcPr>
            <w:tcW w:w="1930" w:type="dxa"/>
          </w:tcPr>
          <w:p w14:paraId="307C7000" w14:textId="77777777" w:rsidR="0037644E" w:rsidRPr="00452663" w:rsidRDefault="0037644E" w:rsidP="00A72EF5">
            <w:r w:rsidRPr="00CB2E2E">
              <w:t>File name type</w:t>
            </w:r>
          </w:p>
        </w:tc>
        <w:tc>
          <w:tcPr>
            <w:tcW w:w="2880" w:type="dxa"/>
          </w:tcPr>
          <w:p w14:paraId="30E180A0" w14:textId="77777777" w:rsidR="0037644E" w:rsidRPr="00452663" w:rsidRDefault="0037644E" w:rsidP="00A72EF5">
            <w:r w:rsidRPr="00CB2E2E">
              <w:t>File type (count vs. time)</w:t>
            </w:r>
          </w:p>
        </w:tc>
      </w:tr>
      <w:tr w:rsidR="0037644E" w:rsidRPr="00200C66" w14:paraId="6603DDD6" w14:textId="77777777" w:rsidTr="00A72EF5">
        <w:trPr>
          <w:cantSplit/>
          <w:jc w:val="center"/>
        </w:trPr>
        <w:tc>
          <w:tcPr>
            <w:tcW w:w="1930" w:type="dxa"/>
          </w:tcPr>
          <w:p w14:paraId="4841A121" w14:textId="77777777" w:rsidR="0037644E" w:rsidRPr="00452663" w:rsidRDefault="0037644E" w:rsidP="00A72EF5">
            <w:r w:rsidRPr="00CB2E2E">
              <w:t xml:space="preserve">Qualified </w:t>
            </w:r>
            <w:r>
              <w:t>f</w:t>
            </w:r>
            <w:r w:rsidRPr="00CB2E2E">
              <w:t>ilename</w:t>
            </w:r>
          </w:p>
        </w:tc>
        <w:tc>
          <w:tcPr>
            <w:tcW w:w="2880" w:type="dxa"/>
          </w:tcPr>
          <w:p w14:paraId="18CF5BDD" w14:textId="77777777" w:rsidR="0037644E" w:rsidRPr="00452663" w:rsidRDefault="0037644E" w:rsidP="00A72EF5">
            <w:r w:rsidRPr="00CB2E2E">
              <w:t>Full path specification of file</w:t>
            </w:r>
          </w:p>
        </w:tc>
      </w:tr>
    </w:tbl>
    <w:p w14:paraId="3D624F8E" w14:textId="77777777" w:rsidR="0037644E" w:rsidRDefault="0037644E" w:rsidP="00C17B71">
      <w:pPr>
        <w:pStyle w:val="CaptionTable"/>
        <w:ind w:left="360"/>
      </w:pPr>
    </w:p>
    <w:p w14:paraId="7F92DB3D" w14:textId="77777777" w:rsidR="0037644E" w:rsidRDefault="0037644E" w:rsidP="0037644E">
      <w:pPr>
        <w:pStyle w:val="CaptionTable"/>
        <w:ind w:left="360"/>
      </w:pPr>
      <w:bookmarkStart w:id="86" w:name="_Toc299107619"/>
      <w:r>
        <w:t xml:space="preserve">Table </w:t>
      </w:r>
      <w:fldSimple w:instr=" SEQ Table \* ARABIC ">
        <w:r w:rsidR="009B0848">
          <w:rPr>
            <w:noProof/>
          </w:rPr>
          <w:t>15</w:t>
        </w:r>
      </w:fldSimple>
      <w:r>
        <w:t xml:space="preserve"> GPM File Header</w:t>
      </w:r>
      <w:r w:rsidRPr="00C02120">
        <w:t xml:space="preserve"> Contents</w:t>
      </w:r>
      <w:bookmarkEnd w:id="86"/>
    </w:p>
    <w:tbl>
      <w:tblPr>
        <w:tblW w:w="4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0"/>
        <w:gridCol w:w="2880"/>
      </w:tblGrid>
      <w:tr w:rsidR="0037644E" w:rsidRPr="00200C66" w14:paraId="67FAEC0D" w14:textId="77777777" w:rsidTr="00A72EF5">
        <w:trPr>
          <w:cantSplit/>
          <w:tblHeader/>
          <w:jc w:val="center"/>
        </w:trPr>
        <w:tc>
          <w:tcPr>
            <w:tcW w:w="1930" w:type="dxa"/>
            <w:shd w:val="clear" w:color="auto" w:fill="D9D9D9" w:themeFill="background1" w:themeFillShade="D9"/>
          </w:tcPr>
          <w:p w14:paraId="3FF1BF80" w14:textId="77777777" w:rsidR="0037644E" w:rsidRPr="00200C66" w:rsidRDefault="0037644E" w:rsidP="00A72EF5">
            <w:pPr>
              <w:pStyle w:val="TABLEHEADER"/>
              <w:keepNext/>
            </w:pPr>
            <w:r>
              <w:t>Element</w:t>
            </w:r>
          </w:p>
        </w:tc>
        <w:tc>
          <w:tcPr>
            <w:tcW w:w="2880" w:type="dxa"/>
            <w:shd w:val="clear" w:color="auto" w:fill="D9D9D9" w:themeFill="background1" w:themeFillShade="D9"/>
          </w:tcPr>
          <w:p w14:paraId="384C7395" w14:textId="77777777" w:rsidR="0037644E" w:rsidRPr="00200C66" w:rsidRDefault="0037644E" w:rsidP="00A72EF5">
            <w:pPr>
              <w:pStyle w:val="TABLEHEADER"/>
              <w:keepNext/>
            </w:pPr>
            <w:r>
              <w:t>Description</w:t>
            </w:r>
          </w:p>
        </w:tc>
      </w:tr>
      <w:tr w:rsidR="0037644E" w:rsidRPr="00200C66" w14:paraId="6D647C50" w14:textId="77777777" w:rsidTr="00A72EF5">
        <w:trPr>
          <w:cantSplit/>
          <w:jc w:val="center"/>
        </w:trPr>
        <w:tc>
          <w:tcPr>
            <w:tcW w:w="1930" w:type="dxa"/>
          </w:tcPr>
          <w:p w14:paraId="203E8F28" w14:textId="77777777" w:rsidR="0037644E" w:rsidRPr="00452663" w:rsidRDefault="002A51BD" w:rsidP="002A51BD">
            <w:r>
              <w:t>Source ID</w:t>
            </w:r>
          </w:p>
        </w:tc>
        <w:tc>
          <w:tcPr>
            <w:tcW w:w="2880" w:type="dxa"/>
          </w:tcPr>
          <w:p w14:paraId="1B06C29B" w14:textId="77777777" w:rsidR="0037644E" w:rsidRPr="00452663" w:rsidRDefault="002A51BD" w:rsidP="002A51BD">
            <w:r>
              <w:t>String of four characters identifying the source of the file data</w:t>
            </w:r>
          </w:p>
        </w:tc>
      </w:tr>
      <w:tr w:rsidR="0037644E" w:rsidRPr="00200C66" w14:paraId="68912215" w14:textId="77777777" w:rsidTr="00A72EF5">
        <w:trPr>
          <w:cantSplit/>
          <w:jc w:val="center"/>
        </w:trPr>
        <w:tc>
          <w:tcPr>
            <w:tcW w:w="1930" w:type="dxa"/>
          </w:tcPr>
          <w:p w14:paraId="4301F842" w14:textId="77777777" w:rsidR="0037644E" w:rsidRPr="00452663" w:rsidRDefault="008C6BAC" w:rsidP="00A72EF5">
            <w:r>
              <w:t>Sequence ID</w:t>
            </w:r>
          </w:p>
        </w:tc>
        <w:tc>
          <w:tcPr>
            <w:tcW w:w="2880" w:type="dxa"/>
          </w:tcPr>
          <w:p w14:paraId="3D9DC4BB" w14:textId="77777777" w:rsidR="0037644E" w:rsidRPr="00452663" w:rsidRDefault="008C6BAC" w:rsidP="00A72EF5">
            <w:r>
              <w:t>File generation counter</w:t>
            </w:r>
          </w:p>
        </w:tc>
      </w:tr>
      <w:tr w:rsidR="0037644E" w:rsidRPr="00200C66" w14:paraId="42972532" w14:textId="77777777" w:rsidTr="00A72EF5">
        <w:trPr>
          <w:cantSplit/>
          <w:jc w:val="center"/>
        </w:trPr>
        <w:tc>
          <w:tcPr>
            <w:tcW w:w="1930" w:type="dxa"/>
          </w:tcPr>
          <w:p w14:paraId="22D56BE7" w14:textId="77777777" w:rsidR="0037644E" w:rsidRPr="00452663" w:rsidRDefault="008C6BAC" w:rsidP="00A72EF5">
            <w:r>
              <w:t>File start time</w:t>
            </w:r>
          </w:p>
        </w:tc>
        <w:tc>
          <w:tcPr>
            <w:tcW w:w="2880" w:type="dxa"/>
          </w:tcPr>
          <w:p w14:paraId="70994273" w14:textId="77777777" w:rsidR="0037644E" w:rsidRPr="00452663" w:rsidRDefault="008C6BAC" w:rsidP="008C6BAC">
            <w:r>
              <w:t>Seconds portion of Spacecraft time that the file was opened</w:t>
            </w:r>
          </w:p>
        </w:tc>
      </w:tr>
      <w:tr w:rsidR="0037644E" w:rsidRPr="00200C66" w14:paraId="12AE9DFA" w14:textId="77777777" w:rsidTr="00A72EF5">
        <w:trPr>
          <w:cantSplit/>
          <w:jc w:val="center"/>
        </w:trPr>
        <w:tc>
          <w:tcPr>
            <w:tcW w:w="1930" w:type="dxa"/>
          </w:tcPr>
          <w:p w14:paraId="3B7ACCE6" w14:textId="77777777" w:rsidR="0037644E" w:rsidRPr="00452663" w:rsidRDefault="008C6BAC" w:rsidP="008C6BAC">
            <w:r>
              <w:t>File stop time</w:t>
            </w:r>
          </w:p>
        </w:tc>
        <w:tc>
          <w:tcPr>
            <w:tcW w:w="2880" w:type="dxa"/>
          </w:tcPr>
          <w:p w14:paraId="7113764F" w14:textId="77777777" w:rsidR="0037644E" w:rsidRPr="00452663" w:rsidRDefault="008C6BAC" w:rsidP="008C6BAC">
            <w:r>
              <w:t>Seconds portion of Spacecraft time that the file was closed</w:t>
            </w:r>
          </w:p>
        </w:tc>
      </w:tr>
      <w:tr w:rsidR="0037644E" w:rsidRPr="00200C66" w14:paraId="1C5EC7F5" w14:textId="77777777" w:rsidTr="00A72EF5">
        <w:trPr>
          <w:cantSplit/>
          <w:jc w:val="center"/>
        </w:trPr>
        <w:tc>
          <w:tcPr>
            <w:tcW w:w="1930" w:type="dxa"/>
          </w:tcPr>
          <w:p w14:paraId="4FEF3B3D" w14:textId="77777777" w:rsidR="0037644E" w:rsidRPr="00452663" w:rsidRDefault="008C6BAC" w:rsidP="00A72EF5">
            <w:r>
              <w:t>File size</w:t>
            </w:r>
          </w:p>
        </w:tc>
        <w:tc>
          <w:tcPr>
            <w:tcW w:w="2880" w:type="dxa"/>
          </w:tcPr>
          <w:p w14:paraId="27C06E93" w14:textId="77777777" w:rsidR="0037644E" w:rsidRPr="00452663" w:rsidRDefault="008C6BAC" w:rsidP="00A72EF5">
            <w:r>
              <w:t>Total size of the file in bytes</w:t>
            </w:r>
          </w:p>
        </w:tc>
      </w:tr>
      <w:tr w:rsidR="008C6BAC" w:rsidRPr="00200C66" w14:paraId="2B79F686" w14:textId="77777777" w:rsidTr="00A72EF5">
        <w:trPr>
          <w:cantSplit/>
          <w:jc w:val="center"/>
        </w:trPr>
        <w:tc>
          <w:tcPr>
            <w:tcW w:w="1930" w:type="dxa"/>
          </w:tcPr>
          <w:p w14:paraId="7B29D193" w14:textId="77777777" w:rsidR="008C6BAC" w:rsidRPr="00452663" w:rsidRDefault="008C6BAC" w:rsidP="00A72EF5">
            <w:r>
              <w:t>Spare</w:t>
            </w:r>
          </w:p>
        </w:tc>
        <w:tc>
          <w:tcPr>
            <w:tcW w:w="2880" w:type="dxa"/>
          </w:tcPr>
          <w:p w14:paraId="0E59F0DD" w14:textId="77777777" w:rsidR="008C6BAC" w:rsidRPr="00452663" w:rsidRDefault="008C6BAC" w:rsidP="008C6BAC">
            <w:r>
              <w:t>Spare bytes (20 total)</w:t>
            </w:r>
          </w:p>
        </w:tc>
      </w:tr>
    </w:tbl>
    <w:p w14:paraId="00F33AEA" w14:textId="77777777" w:rsidR="00CD6E61" w:rsidRDefault="00CD6E61" w:rsidP="00CD6E61">
      <w:pPr>
        <w:pStyle w:val="Heading4"/>
      </w:pPr>
      <w:bookmarkStart w:id="87" w:name="_Toc299107561"/>
      <w:r>
        <w:t>Updates by Command vs. Updates by Table</w:t>
      </w:r>
      <w:bookmarkEnd w:id="87"/>
    </w:p>
    <w:p w14:paraId="0E27DA62" w14:textId="77777777" w:rsidR="005866AB" w:rsidRDefault="005866AB" w:rsidP="005866AB">
      <w:r>
        <w:t>For configuration management, some missions prefer to make changes only by changing tables</w:t>
      </w:r>
      <w:r w:rsidR="007E014D">
        <w:t xml:space="preserve"> via a table load where a new table file can be uplinked via CFDP and loaded via </w:t>
      </w:r>
      <w:proofErr w:type="spellStart"/>
      <w:r w:rsidR="007E014D">
        <w:t>cFE</w:t>
      </w:r>
      <w:proofErr w:type="spellEnd"/>
      <w:r w:rsidR="007E014D">
        <w:t xml:space="preserve"> Table Services. However, </w:t>
      </w:r>
      <w:r>
        <w:t xml:space="preserve">DS supports changing individual </w:t>
      </w:r>
      <w:r w:rsidR="007E014D">
        <w:t>table entr</w:t>
      </w:r>
      <w:r w:rsidR="00E54B5A">
        <w:t>y</w:t>
      </w:r>
      <w:r w:rsidR="007E014D">
        <w:t xml:space="preserve"> </w:t>
      </w:r>
      <w:r>
        <w:t>settings by command.</w:t>
      </w:r>
      <w:r w:rsidR="003441C9">
        <w:t xml:space="preserve"> </w:t>
      </w:r>
      <w:r w:rsidR="002C50B5">
        <w:t>For details, s</w:t>
      </w:r>
      <w:r w:rsidR="00606E58">
        <w:t xml:space="preserve">ee Appendix </w:t>
      </w:r>
      <w:proofErr w:type="gramStart"/>
      <w:r w:rsidR="00606E58">
        <w:t>A</w:t>
      </w:r>
      <w:proofErr w:type="gramEnd"/>
      <w:r w:rsidR="00606E58">
        <w:t xml:space="preserve">, </w:t>
      </w:r>
      <w:r w:rsidR="0011151F">
        <w:t>s</w:t>
      </w:r>
      <w:r w:rsidR="00606E58">
        <w:t>ection A.</w:t>
      </w:r>
      <w:r w:rsidR="005C7F8D">
        <w:t>4</w:t>
      </w:r>
      <w:r w:rsidR="00606E58">
        <w:t>, DS Commands.</w:t>
      </w:r>
    </w:p>
    <w:p w14:paraId="29F19DFF" w14:textId="77777777" w:rsidR="009F3D96" w:rsidRDefault="009F3D96" w:rsidP="009F3D96">
      <w:pPr>
        <w:pStyle w:val="Heading4"/>
      </w:pPr>
      <w:bookmarkStart w:id="88" w:name="_Toc299107562"/>
      <w:r>
        <w:t>Closing Files</w:t>
      </w:r>
      <w:bookmarkEnd w:id="88"/>
    </w:p>
    <w:p w14:paraId="35470E0D" w14:textId="77777777" w:rsidR="001D0790" w:rsidRDefault="008B6CBA" w:rsidP="00814903">
      <w:r>
        <w:t xml:space="preserve">Files can be defined to close at a maximum size </w:t>
      </w:r>
      <w:r w:rsidR="006061D2">
        <w:t xml:space="preserve">(measured in bytes) </w:t>
      </w:r>
      <w:r w:rsidR="008C6A99">
        <w:t>and</w:t>
      </w:r>
      <w:r>
        <w:t xml:space="preserve"> a maximum age</w:t>
      </w:r>
      <w:r w:rsidR="006061D2">
        <w:t xml:space="preserve"> (measured in seconds)</w:t>
      </w:r>
      <w:r>
        <w:t xml:space="preserve">. </w:t>
      </w:r>
      <w:r w:rsidR="006061D2">
        <w:t xml:space="preserve">When closed, a new </w:t>
      </w:r>
      <w:r w:rsidRPr="003411B5">
        <w:t xml:space="preserve">file </w:t>
      </w:r>
      <w:r w:rsidR="006061D2">
        <w:t xml:space="preserve">will be </w:t>
      </w:r>
      <w:r w:rsidRPr="003411B5">
        <w:t>opened</w:t>
      </w:r>
      <w:r w:rsidR="006061D2">
        <w:t>.</w:t>
      </w:r>
      <w:r>
        <w:t xml:space="preserve"> </w:t>
      </w:r>
    </w:p>
    <w:p w14:paraId="01F2D2B8" w14:textId="77777777" w:rsidR="00BA6996" w:rsidRDefault="008B6CBA" w:rsidP="008B6CBA">
      <w:r>
        <w:t xml:space="preserve">If the desired </w:t>
      </w:r>
      <w:r w:rsidR="00653A19" w:rsidRPr="00653A19">
        <w:rPr>
          <w:b/>
        </w:rPr>
        <w:t xml:space="preserve">maximum </w:t>
      </w:r>
      <w:r w:rsidRPr="00653A19">
        <w:rPr>
          <w:b/>
        </w:rPr>
        <w:t>file size</w:t>
      </w:r>
      <w:r>
        <w:t xml:space="preserve"> would be exceeded, the application will close the file and open a new one with a unique name according to the </w:t>
      </w:r>
      <w:r w:rsidR="00653A19">
        <w:t xml:space="preserve">rules set up in the </w:t>
      </w:r>
      <w:r w:rsidR="00D9074C">
        <w:t>Destination File Table</w:t>
      </w:r>
      <w:r w:rsidR="00653A19">
        <w:t xml:space="preserve">. If the desired </w:t>
      </w:r>
      <w:r w:rsidR="00653A19" w:rsidRPr="00653A19">
        <w:rPr>
          <w:b/>
        </w:rPr>
        <w:t>maximum age</w:t>
      </w:r>
      <w:r w:rsidR="00653A19">
        <w:t xml:space="preserve"> would be exceeded, the application will close the file and open a new one with a unique name according to the rules set up in the </w:t>
      </w:r>
      <w:r w:rsidR="005E4DE9">
        <w:t>Destination File Table</w:t>
      </w:r>
      <w:r w:rsidR="00653A19">
        <w:t>.</w:t>
      </w:r>
      <w:r w:rsidR="00EC3273">
        <w:t xml:space="preserve"> </w:t>
      </w:r>
    </w:p>
    <w:p w14:paraId="5B8A8B56" w14:textId="77777777" w:rsidR="00B02E1C" w:rsidRDefault="001209A9" w:rsidP="008B6CBA">
      <w:r>
        <w:t>However, f</w:t>
      </w:r>
      <w:r w:rsidR="00757B48" w:rsidRPr="00757B48">
        <w:t xml:space="preserve">iles are not closed </w:t>
      </w:r>
      <w:r w:rsidR="000C1E11">
        <w:t>based on whether the filename is</w:t>
      </w:r>
      <w:r w:rsidR="000C1E11" w:rsidRPr="000C1E11">
        <w:t xml:space="preserve"> </w:t>
      </w:r>
      <w:r w:rsidR="000C1E11">
        <w:t xml:space="preserve">sequence </w:t>
      </w:r>
      <w:r w:rsidR="001D34D6">
        <w:t>based or time based</w:t>
      </w:r>
      <w:r w:rsidR="00757B48" w:rsidRPr="00757B48">
        <w:t xml:space="preserve">. </w:t>
      </w:r>
      <w:r w:rsidR="003E27EC" w:rsidRPr="00653A19">
        <w:rPr>
          <w:b/>
        </w:rPr>
        <w:t>Both the file size and file age are checked.</w:t>
      </w:r>
      <w:r w:rsidR="003E27EC">
        <w:t xml:space="preserve"> </w:t>
      </w:r>
      <w:r w:rsidR="006061D2">
        <w:t>I</w:t>
      </w:r>
      <w:r w:rsidR="006061D2" w:rsidRPr="00EC3273">
        <w:t xml:space="preserve">f a file is time based </w:t>
      </w:r>
      <w:r w:rsidR="006061D2">
        <w:t>but</w:t>
      </w:r>
      <w:r w:rsidR="006061D2" w:rsidRPr="00EC3273">
        <w:t xml:space="preserve"> the file size is exceeded before the time is met, the file will </w:t>
      </w:r>
      <w:r w:rsidR="006061D2">
        <w:t xml:space="preserve">still </w:t>
      </w:r>
      <w:r w:rsidR="006061D2" w:rsidRPr="00EC3273">
        <w:t>be closed.</w:t>
      </w:r>
    </w:p>
    <w:p w14:paraId="6D104410" w14:textId="77777777" w:rsidR="00E03F3F" w:rsidRDefault="00B02E1C" w:rsidP="00B02E1C">
      <w:r>
        <w:lastRenderedPageBreak/>
        <w:t xml:space="preserve">If one wants the file to close by </w:t>
      </w:r>
      <w:r w:rsidRPr="002C7EE3">
        <w:rPr>
          <w:i/>
        </w:rPr>
        <w:t>age</w:t>
      </w:r>
      <w:r>
        <w:t xml:space="preserve"> then the </w:t>
      </w:r>
      <w:r w:rsidR="002C7EE3">
        <w:t xml:space="preserve">file </w:t>
      </w:r>
      <w:r>
        <w:t xml:space="preserve">size </w:t>
      </w:r>
      <w:r w:rsidR="002C7EE3">
        <w:t xml:space="preserve">limit </w:t>
      </w:r>
      <w:r>
        <w:t xml:space="preserve">needs to be set unreasonably large. </w:t>
      </w:r>
      <w:r w:rsidR="00E03F3F">
        <w:t xml:space="preserve">The unreasonably </w:t>
      </w:r>
      <w:r w:rsidR="002C7EE3">
        <w:t xml:space="preserve">large file </w:t>
      </w:r>
      <w:r w:rsidR="00E03F3F">
        <w:t xml:space="preserve">size </w:t>
      </w:r>
      <w:r w:rsidR="002C7EE3">
        <w:t xml:space="preserve">limit </w:t>
      </w:r>
      <w:r w:rsidR="00E03F3F">
        <w:t xml:space="preserve">should never pass, making </w:t>
      </w:r>
      <w:r w:rsidR="002C7EE3">
        <w:t xml:space="preserve">age </w:t>
      </w:r>
      <w:r w:rsidR="00E03F3F">
        <w:t>the only meaningful check.</w:t>
      </w:r>
    </w:p>
    <w:p w14:paraId="240FFC7F" w14:textId="77777777" w:rsidR="00B02E1C" w:rsidRDefault="002C7EE3" w:rsidP="00B02E1C">
      <w:r>
        <w:t>Similarly, i</w:t>
      </w:r>
      <w:r w:rsidR="00B02E1C">
        <w:t xml:space="preserve">f one wants the file to close by </w:t>
      </w:r>
      <w:r w:rsidRPr="002C7EE3">
        <w:rPr>
          <w:i/>
        </w:rPr>
        <w:t xml:space="preserve">file </w:t>
      </w:r>
      <w:r w:rsidR="00B02E1C" w:rsidRPr="002C7EE3">
        <w:rPr>
          <w:i/>
        </w:rPr>
        <w:t>size</w:t>
      </w:r>
      <w:r w:rsidR="00B02E1C">
        <w:t xml:space="preserve"> then the age </w:t>
      </w:r>
      <w:r>
        <w:t xml:space="preserve">limit </w:t>
      </w:r>
      <w:r w:rsidR="00B02E1C">
        <w:t xml:space="preserve">needs to be set unreasonably large. The unreasonably large </w:t>
      </w:r>
      <w:r w:rsidR="00E03F3F">
        <w:t xml:space="preserve">age </w:t>
      </w:r>
      <w:r>
        <w:t xml:space="preserve">limit </w:t>
      </w:r>
      <w:r w:rsidR="00B02E1C">
        <w:t xml:space="preserve">should never pass, making the </w:t>
      </w:r>
      <w:r>
        <w:t xml:space="preserve">file size </w:t>
      </w:r>
      <w:r w:rsidR="00B02E1C">
        <w:t>the only meaningful check.</w:t>
      </w:r>
    </w:p>
    <w:p w14:paraId="14565028" w14:textId="77777777" w:rsidR="003E27EC" w:rsidRDefault="008B6CBA" w:rsidP="008B6CBA">
      <w:r>
        <w:t xml:space="preserve">To avoid </w:t>
      </w:r>
      <w:r w:rsidR="002C7EE3">
        <w:t xml:space="preserve">creating empty files, </w:t>
      </w:r>
      <w:r>
        <w:t>the desired file size is only verified after the first packet is saved. So the first packet written may cause the file to exceed the desired size.</w:t>
      </w:r>
      <w:r w:rsidR="00DA559B">
        <w:t xml:space="preserve"> </w:t>
      </w:r>
    </w:p>
    <w:p w14:paraId="4E4DD4F7" w14:textId="77777777" w:rsidR="00D80A5C" w:rsidRDefault="00DA559B" w:rsidP="008B6CBA">
      <w:r>
        <w:t>DS will always have a</w:t>
      </w:r>
      <w:r w:rsidR="00D80A5C">
        <w:t>t least one packet in every file. Its size is defined in the Destination File table, and can be changed by the FOT.</w:t>
      </w:r>
    </w:p>
    <w:p w14:paraId="1AEFD7AE" w14:textId="77777777" w:rsidR="009F3D96" w:rsidRDefault="00E7234E" w:rsidP="009F3D96">
      <w:proofErr w:type="spellStart"/>
      <w:proofErr w:type="gramStart"/>
      <w:r>
        <w:t>cFE</w:t>
      </w:r>
      <w:proofErr w:type="spellEnd"/>
      <w:proofErr w:type="gramEnd"/>
      <w:r>
        <w:t xml:space="preserve"> Software Bus m</w:t>
      </w:r>
      <w:r w:rsidR="009F3D96">
        <w:t>essages are stored in a file or files in their entirety, i.e. messages are not segmented between files.</w:t>
      </w:r>
    </w:p>
    <w:p w14:paraId="7E3200C7" w14:textId="77777777" w:rsidR="00017C03" w:rsidRDefault="00017C03" w:rsidP="00C42C6A">
      <w:pPr>
        <w:pStyle w:val="Heading2"/>
      </w:pPr>
      <w:bookmarkStart w:id="89" w:name="_Toc299107563"/>
      <w:r>
        <w:t>DS Software Context</w:t>
      </w:r>
      <w:bookmarkEnd w:id="89"/>
    </w:p>
    <w:p w14:paraId="5F54D8F0" w14:textId="77777777" w:rsidR="00FD07D5" w:rsidRDefault="00F15CC3" w:rsidP="00C42C6A">
      <w:pPr>
        <w:pStyle w:val="BodyText"/>
      </w:pPr>
      <w:r>
        <w:t xml:space="preserve">The figure </w:t>
      </w:r>
      <w:r w:rsidR="000A503D">
        <w:t xml:space="preserve">below </w:t>
      </w:r>
      <w:r w:rsidR="00821A14" w:rsidRPr="00395CBA">
        <w:t xml:space="preserve">shows the </w:t>
      </w:r>
      <w:r w:rsidR="00C905A0" w:rsidRPr="00395CBA">
        <w:t xml:space="preserve">software </w:t>
      </w:r>
      <w:r w:rsidR="00821A14" w:rsidRPr="00395CBA">
        <w:t xml:space="preserve">context for the CFS </w:t>
      </w:r>
      <w:r w:rsidR="00DB3DB6">
        <w:t>DS</w:t>
      </w:r>
      <w:r w:rsidR="007C7348">
        <w:t xml:space="preserve"> </w:t>
      </w:r>
      <w:r w:rsidR="00821A14" w:rsidRPr="00395CBA">
        <w:t>Application</w:t>
      </w:r>
      <w:r w:rsidR="000D5893" w:rsidRPr="00395CBA">
        <w:t>.</w:t>
      </w:r>
    </w:p>
    <w:p w14:paraId="551358C3" w14:textId="77777777" w:rsidR="009C4016" w:rsidRDefault="0095412D" w:rsidP="00C42C6A">
      <w:bookmarkStart w:id="90" w:name="_Ref330468232"/>
      <w:bookmarkStart w:id="91" w:name="OLE_LINK19"/>
      <w:bookmarkStart w:id="92" w:name="OLE_LINK20"/>
      <w:bookmarkStart w:id="93" w:name="_Ref332320826"/>
      <w:bookmarkStart w:id="94" w:name="_Ref332323729"/>
      <w:r>
        <w:rPr>
          <w:noProof/>
        </w:rPr>
        <w:lastRenderedPageBreak/>
        <w:drawing>
          <wp:inline distT="0" distB="0" distL="0" distR="0" wp14:anchorId="6746E971" wp14:editId="26767456">
            <wp:extent cx="5486314" cy="5843905"/>
            <wp:effectExtent l="0" t="0" r="635" b="444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S DS User Guide 582-2013-001 Fig 1 DS Application Software Context.emf"/>
                    <pic:cNvPicPr/>
                  </pic:nvPicPr>
                  <pic:blipFill>
                    <a:blip r:embed="rId30">
                      <a:extLst>
                        <a:ext uri="{28A0092B-C50C-407E-A947-70E740481C1C}">
                          <a14:useLocalDpi xmlns:a14="http://schemas.microsoft.com/office/drawing/2010/main" val="0"/>
                        </a:ext>
                      </a:extLst>
                    </a:blip>
                    <a:stretch>
                      <a:fillRect/>
                    </a:stretch>
                  </pic:blipFill>
                  <pic:spPr>
                    <a:xfrm>
                      <a:off x="0" y="0"/>
                      <a:ext cx="5486314" cy="5843905"/>
                    </a:xfrm>
                    <a:prstGeom prst="rect">
                      <a:avLst/>
                    </a:prstGeom>
                  </pic:spPr>
                </pic:pic>
              </a:graphicData>
            </a:graphic>
          </wp:inline>
        </w:drawing>
      </w:r>
    </w:p>
    <w:p w14:paraId="6241080E" w14:textId="77777777" w:rsidR="00EF0B67" w:rsidRDefault="001A4972" w:rsidP="00F15CC3">
      <w:pPr>
        <w:pStyle w:val="CaptionFigure"/>
      </w:pPr>
      <w:bookmarkStart w:id="95" w:name="_Ref333248081"/>
      <w:bookmarkStart w:id="96" w:name="_Toc359842424"/>
      <w:r>
        <w:t xml:space="preserve">Figure </w:t>
      </w:r>
      <w:r w:rsidR="00362920">
        <w:fldChar w:fldCharType="begin"/>
      </w:r>
      <w:r w:rsidR="00FB4731">
        <w:instrText xml:space="preserve"> SEQ Figure \* ARABIC </w:instrText>
      </w:r>
      <w:r w:rsidR="00362920">
        <w:fldChar w:fldCharType="separate"/>
      </w:r>
      <w:r w:rsidR="009B0848">
        <w:rPr>
          <w:noProof/>
        </w:rPr>
        <w:t>4</w:t>
      </w:r>
      <w:r w:rsidR="00362920">
        <w:fldChar w:fldCharType="end"/>
      </w:r>
      <w:bookmarkEnd w:id="90"/>
      <w:bookmarkEnd w:id="95"/>
      <w:r w:rsidR="00EF0B67">
        <w:t xml:space="preserve"> </w:t>
      </w:r>
      <w:bookmarkStart w:id="97" w:name="_Ref332320820"/>
      <w:bookmarkEnd w:id="91"/>
      <w:bookmarkEnd w:id="92"/>
      <w:r w:rsidR="00B42DFE">
        <w:t>DS</w:t>
      </w:r>
      <w:r w:rsidR="00456C19">
        <w:t xml:space="preserve"> Application</w:t>
      </w:r>
      <w:r w:rsidR="00BC5151">
        <w:t xml:space="preserve"> </w:t>
      </w:r>
      <w:r w:rsidR="00EF0B67">
        <w:t>Software Context</w:t>
      </w:r>
      <w:bookmarkEnd w:id="93"/>
      <w:bookmarkEnd w:id="94"/>
      <w:bookmarkEnd w:id="96"/>
      <w:bookmarkEnd w:id="97"/>
      <w:r w:rsidR="00233759" w:rsidRPr="00233759">
        <w:t xml:space="preserve"> </w:t>
      </w:r>
    </w:p>
    <w:p w14:paraId="73DEEB68" w14:textId="77777777" w:rsidR="00C15CB2" w:rsidRDefault="00C15CB2" w:rsidP="00C15CB2">
      <w:pPr>
        <w:pStyle w:val="Heading3"/>
      </w:pPr>
      <w:bookmarkStart w:id="98" w:name="_Toc299107564"/>
      <w:r>
        <w:t>System Applications</w:t>
      </w:r>
      <w:bookmarkEnd w:id="98"/>
    </w:p>
    <w:p w14:paraId="49F9EB51" w14:textId="77777777" w:rsidR="00C15CB2" w:rsidRDefault="00D144C4" w:rsidP="00C15CB2">
      <w:pPr>
        <w:pStyle w:val="BodyText"/>
      </w:pPr>
      <w:r>
        <w:t xml:space="preserve">As </w:t>
      </w:r>
      <w:r w:rsidRPr="00E0134C">
        <w:t xml:space="preserve">shown in Figure </w:t>
      </w:r>
      <w:r w:rsidR="00EE3C23">
        <w:t>4</w:t>
      </w:r>
      <w:r w:rsidRPr="00E0134C">
        <w:t xml:space="preserve"> above</w:t>
      </w:r>
      <w:r>
        <w:t>, CFS s</w:t>
      </w:r>
      <w:r w:rsidR="00C15CB2">
        <w:t xml:space="preserve">ystem applications as configured for a particular mission may communicate with DS via message packets via the </w:t>
      </w:r>
      <w:proofErr w:type="spellStart"/>
      <w:r w:rsidR="00C15CB2">
        <w:t>cFE</w:t>
      </w:r>
      <w:proofErr w:type="spellEnd"/>
      <w:r w:rsidR="00C15CB2">
        <w:t xml:space="preserve"> Software Bus application.</w:t>
      </w:r>
    </w:p>
    <w:p w14:paraId="13C56A0E" w14:textId="77777777" w:rsidR="00F7035B" w:rsidRPr="00191126" w:rsidRDefault="00CA3C16" w:rsidP="00C42C6A">
      <w:pPr>
        <w:pStyle w:val="Heading3"/>
      </w:pPr>
      <w:bookmarkStart w:id="99" w:name="_Toc299107565"/>
      <w:r>
        <w:t xml:space="preserve">CI </w:t>
      </w:r>
      <w:r w:rsidR="00F7035B" w:rsidRPr="00191126">
        <w:t>Application</w:t>
      </w:r>
      <w:bookmarkEnd w:id="99"/>
    </w:p>
    <w:p w14:paraId="17825695" w14:textId="77777777" w:rsidR="00F530D1" w:rsidRDefault="002153D4" w:rsidP="00C42C6A">
      <w:pPr>
        <w:pStyle w:val="BodyText"/>
      </w:pPr>
      <w:r>
        <w:t>G</w:t>
      </w:r>
      <w:r w:rsidR="00F7035B">
        <w:t xml:space="preserve">round commands are routed through </w:t>
      </w:r>
      <w:r w:rsidR="006E5881">
        <w:t xml:space="preserve">a </w:t>
      </w:r>
      <w:r w:rsidR="00CA3C16">
        <w:t xml:space="preserve">CI </w:t>
      </w:r>
      <w:r w:rsidR="00F7035B">
        <w:t>Application</w:t>
      </w:r>
      <w:r>
        <w:t xml:space="preserve">, as </w:t>
      </w:r>
      <w:r w:rsidRPr="00E0134C">
        <w:t xml:space="preserve">shown in Figure </w:t>
      </w:r>
      <w:r w:rsidR="00EE3C23">
        <w:t>4</w:t>
      </w:r>
      <w:r w:rsidRPr="00E0134C">
        <w:t xml:space="preserve"> above</w:t>
      </w:r>
      <w:r w:rsidR="006A1350">
        <w:t>.</w:t>
      </w:r>
    </w:p>
    <w:p w14:paraId="7E404E25" w14:textId="77777777" w:rsidR="00F530D1" w:rsidRDefault="00F530D1" w:rsidP="0012286E">
      <w:pPr>
        <w:pStyle w:val="Heading3"/>
      </w:pPr>
      <w:bookmarkStart w:id="100" w:name="_Toc299107566"/>
      <w:proofErr w:type="spellStart"/>
      <w:proofErr w:type="gramStart"/>
      <w:r>
        <w:t>cFE</w:t>
      </w:r>
      <w:proofErr w:type="spellEnd"/>
      <w:proofErr w:type="gramEnd"/>
      <w:r>
        <w:t xml:space="preserve"> </w:t>
      </w:r>
      <w:r w:rsidR="00C63B9A">
        <w:t xml:space="preserve">SB </w:t>
      </w:r>
      <w:r w:rsidR="00110748">
        <w:t>Application</w:t>
      </w:r>
      <w:bookmarkEnd w:id="100"/>
    </w:p>
    <w:p w14:paraId="0402CE3E" w14:textId="77777777" w:rsidR="00AD3CFC" w:rsidRDefault="00EB690D" w:rsidP="00AD3CFC">
      <w:pPr>
        <w:pStyle w:val="BodyText"/>
      </w:pPr>
      <w:r>
        <w:t>Message</w:t>
      </w:r>
      <w:r w:rsidR="00F7035B">
        <w:t xml:space="preserve"> </w:t>
      </w:r>
      <w:proofErr w:type="gramStart"/>
      <w:r>
        <w:t xml:space="preserve">packets which will be filtered and saved by </w:t>
      </w:r>
      <w:r w:rsidR="00F7035B">
        <w:t>DS</w:t>
      </w:r>
      <w:proofErr w:type="gramEnd"/>
      <w:r w:rsidR="00F7035B">
        <w:t xml:space="preserve"> </w:t>
      </w:r>
      <w:r>
        <w:t xml:space="preserve">arrive via </w:t>
      </w:r>
      <w:r w:rsidR="00AD3CFC">
        <w:t xml:space="preserve">the </w:t>
      </w:r>
      <w:proofErr w:type="spellStart"/>
      <w:r w:rsidR="00AD3CFC">
        <w:t>cFE</w:t>
      </w:r>
      <w:proofErr w:type="spellEnd"/>
      <w:r w:rsidR="00AD3CFC">
        <w:t xml:space="preserve"> </w:t>
      </w:r>
      <w:r w:rsidR="00857A3A">
        <w:t xml:space="preserve">SB </w:t>
      </w:r>
      <w:r w:rsidR="00110748">
        <w:t>Application</w:t>
      </w:r>
      <w:r w:rsidR="00AD3CFC">
        <w:t>.</w:t>
      </w:r>
      <w:r w:rsidR="002153D4">
        <w:t xml:space="preserve"> </w:t>
      </w:r>
      <w:r w:rsidR="00AD3CFC">
        <w:t xml:space="preserve">As shown </w:t>
      </w:r>
      <w:r w:rsidR="00AD3CFC" w:rsidRPr="00E0134C">
        <w:t xml:space="preserve">in Figure </w:t>
      </w:r>
      <w:r w:rsidR="00EE3C23">
        <w:t>4</w:t>
      </w:r>
      <w:r w:rsidR="00AD3CFC">
        <w:t xml:space="preserve"> above, CFS applications communicate with DS via SB.</w:t>
      </w:r>
    </w:p>
    <w:p w14:paraId="7AAECA1B" w14:textId="77777777" w:rsidR="009F79D4" w:rsidRPr="00191126" w:rsidRDefault="00C63B9A" w:rsidP="0012286E">
      <w:pPr>
        <w:pStyle w:val="Heading3"/>
      </w:pPr>
      <w:bookmarkStart w:id="101" w:name="_Toc299107567"/>
      <w:r>
        <w:lastRenderedPageBreak/>
        <w:t xml:space="preserve">SCH </w:t>
      </w:r>
      <w:r w:rsidR="009F79D4" w:rsidRPr="00191126">
        <w:t>Application</w:t>
      </w:r>
      <w:bookmarkEnd w:id="101"/>
    </w:p>
    <w:p w14:paraId="1E8C66BF" w14:textId="77777777" w:rsidR="00B916A3" w:rsidRDefault="002153D4" w:rsidP="00257F8D">
      <w:pPr>
        <w:pStyle w:val="BodyText"/>
      </w:pPr>
      <w:bookmarkStart w:id="102" w:name="OLE_LINK25"/>
      <w:r>
        <w:t>T</w:t>
      </w:r>
      <w:r w:rsidR="003D2B89">
        <w:t xml:space="preserve">he SCH application wakes up DS when </w:t>
      </w:r>
      <w:r w:rsidR="007F33B3">
        <w:t xml:space="preserve">SCH </w:t>
      </w:r>
      <w:r w:rsidR="003D2B89">
        <w:t>requests DS housekeeping data</w:t>
      </w:r>
      <w:r>
        <w:t xml:space="preserve">, as shown in </w:t>
      </w:r>
      <w:r w:rsidRPr="00E0134C">
        <w:t xml:space="preserve">Figure </w:t>
      </w:r>
      <w:r w:rsidR="00EE3C23">
        <w:t>4</w:t>
      </w:r>
      <w:r w:rsidRPr="00E0134C">
        <w:t xml:space="preserve"> above</w:t>
      </w:r>
      <w:r w:rsidR="003D2B89">
        <w:t>. Additionally,</w:t>
      </w:r>
      <w:bookmarkEnd w:id="102"/>
      <w:r w:rsidR="003D2B89">
        <w:t xml:space="preserve"> DS subscribes to message packets, and is awakened when it receives those packets.</w:t>
      </w:r>
    </w:p>
    <w:p w14:paraId="0B4E6776" w14:textId="77777777" w:rsidR="00E27178" w:rsidRDefault="00E27178" w:rsidP="0012286E">
      <w:pPr>
        <w:pStyle w:val="Heading3"/>
      </w:pPr>
      <w:bookmarkStart w:id="103" w:name="_Toc299107568"/>
      <w:proofErr w:type="spellStart"/>
      <w:proofErr w:type="gramStart"/>
      <w:r>
        <w:t>cFE</w:t>
      </w:r>
      <w:proofErr w:type="spellEnd"/>
      <w:proofErr w:type="gramEnd"/>
      <w:r>
        <w:t xml:space="preserve"> Table Services </w:t>
      </w:r>
      <w:r w:rsidR="00DB7115" w:rsidRPr="00191126">
        <w:t xml:space="preserve"> (</w:t>
      </w:r>
      <w:r w:rsidR="00DB7115">
        <w:t>TBL</w:t>
      </w:r>
      <w:r w:rsidR="00DB7115" w:rsidRPr="00191126">
        <w:t>)</w:t>
      </w:r>
      <w:r w:rsidR="00DB7115">
        <w:t xml:space="preserve"> </w:t>
      </w:r>
      <w:r w:rsidRPr="00191126">
        <w:t>Application</w:t>
      </w:r>
      <w:bookmarkEnd w:id="103"/>
    </w:p>
    <w:p w14:paraId="59E3C493" w14:textId="77777777" w:rsidR="00E27178" w:rsidRPr="0017708E" w:rsidRDefault="00257F8D" w:rsidP="00E27178">
      <w:pPr>
        <w:pStyle w:val="BodyText"/>
      </w:pPr>
      <w:r>
        <w:t xml:space="preserve">As shown </w:t>
      </w:r>
      <w:r w:rsidRPr="00E0134C">
        <w:t xml:space="preserve">in Figure </w:t>
      </w:r>
      <w:r w:rsidR="00EE3C23">
        <w:t>4</w:t>
      </w:r>
      <w:r w:rsidR="00E0134C">
        <w:t xml:space="preserve"> </w:t>
      </w:r>
      <w:r>
        <w:t xml:space="preserve">above, </w:t>
      </w:r>
      <w:r w:rsidR="00E27178" w:rsidRPr="0017708E">
        <w:t xml:space="preserve">DS learns of </w:t>
      </w:r>
      <w:r w:rsidR="00963E94">
        <w:t xml:space="preserve">any </w:t>
      </w:r>
      <w:r w:rsidR="00E27178" w:rsidRPr="0017708E">
        <w:t xml:space="preserve">updates to the </w:t>
      </w:r>
      <w:r w:rsidR="00963E94">
        <w:t xml:space="preserve">DS </w:t>
      </w:r>
      <w:r w:rsidR="001B62B1">
        <w:t xml:space="preserve">Packet </w:t>
      </w:r>
      <w:r w:rsidR="001B62B1" w:rsidRPr="0017708E">
        <w:t xml:space="preserve">Filter </w:t>
      </w:r>
      <w:r w:rsidR="001B62B1">
        <w:t xml:space="preserve">Table </w:t>
      </w:r>
      <w:r w:rsidR="00963E94">
        <w:t xml:space="preserve">and </w:t>
      </w:r>
      <w:r w:rsidR="001B62B1">
        <w:t>Destination File Table</w:t>
      </w:r>
      <w:r w:rsidR="001B62B1" w:rsidRPr="0017708E">
        <w:t xml:space="preserve"> </w:t>
      </w:r>
      <w:r w:rsidR="00E27178" w:rsidRPr="0017708E">
        <w:t xml:space="preserve">through the </w:t>
      </w:r>
      <w:proofErr w:type="spellStart"/>
      <w:r w:rsidR="00E27178" w:rsidRPr="0017708E">
        <w:t>cFE</w:t>
      </w:r>
      <w:proofErr w:type="spellEnd"/>
      <w:r w:rsidR="00E27178" w:rsidRPr="0017708E">
        <w:t xml:space="preserve"> Table Services</w:t>
      </w:r>
      <w:r w:rsidR="00963E94">
        <w:t xml:space="preserve"> (TBL) </w:t>
      </w:r>
      <w:r w:rsidR="00E27178" w:rsidRPr="0017708E">
        <w:t>application.</w:t>
      </w:r>
    </w:p>
    <w:p w14:paraId="11F929C6" w14:textId="77777777" w:rsidR="00F7035B" w:rsidRDefault="00F7035B" w:rsidP="00C42C6A">
      <w:pPr>
        <w:pStyle w:val="Heading3"/>
      </w:pPr>
      <w:bookmarkStart w:id="104" w:name="_Toc299107569"/>
      <w:proofErr w:type="spellStart"/>
      <w:proofErr w:type="gramStart"/>
      <w:r>
        <w:t>cFE</w:t>
      </w:r>
      <w:proofErr w:type="spellEnd"/>
      <w:proofErr w:type="gramEnd"/>
      <w:r>
        <w:t xml:space="preserve"> Time</w:t>
      </w:r>
      <w:r w:rsidR="00F530D1">
        <w:t xml:space="preserve"> (TIME)</w:t>
      </w:r>
      <w:bookmarkEnd w:id="104"/>
    </w:p>
    <w:p w14:paraId="1EC459C3" w14:textId="77777777" w:rsidR="00F7035B" w:rsidRDefault="000C6168" w:rsidP="00C42C6A">
      <w:pPr>
        <w:pStyle w:val="BodyText"/>
      </w:pPr>
      <w:proofErr w:type="spellStart"/>
      <w:proofErr w:type="gramStart"/>
      <w:r>
        <w:t>cFE</w:t>
      </w:r>
      <w:proofErr w:type="spellEnd"/>
      <w:proofErr w:type="gramEnd"/>
      <w:r>
        <w:t xml:space="preserve"> </w:t>
      </w:r>
      <w:r w:rsidR="000E464E">
        <w:t>TIME (t</w:t>
      </w:r>
      <w:r w:rsidR="00F7035B">
        <w:t xml:space="preserve">he </w:t>
      </w:r>
      <w:proofErr w:type="spellStart"/>
      <w:r w:rsidR="00F7035B">
        <w:t>cFE</w:t>
      </w:r>
      <w:proofErr w:type="spellEnd"/>
      <w:r w:rsidR="00F7035B">
        <w:t xml:space="preserve"> Time application</w:t>
      </w:r>
      <w:r w:rsidR="000E464E">
        <w:t>)</w:t>
      </w:r>
      <w:r w:rsidR="00F7035B">
        <w:t xml:space="preserve"> distributes </w:t>
      </w:r>
      <w:r w:rsidR="00F37398">
        <w:t>Spacecraft</w:t>
      </w:r>
      <w:r w:rsidR="00F530D1">
        <w:t xml:space="preserve"> </w:t>
      </w:r>
      <w:r w:rsidR="00F7035B">
        <w:t>time of day data used by DS</w:t>
      </w:r>
      <w:r w:rsidR="002153D4">
        <w:t xml:space="preserve">, as shown </w:t>
      </w:r>
      <w:r w:rsidR="002153D4" w:rsidRPr="00E0134C">
        <w:t xml:space="preserve">in Figure </w:t>
      </w:r>
      <w:r w:rsidR="00EE3C23">
        <w:t>4</w:t>
      </w:r>
      <w:r w:rsidR="002153D4">
        <w:t xml:space="preserve"> above</w:t>
      </w:r>
      <w:r w:rsidR="00F7035B">
        <w:t>.</w:t>
      </w:r>
    </w:p>
    <w:p w14:paraId="6DB45698" w14:textId="77777777" w:rsidR="009F79D4" w:rsidRPr="00191126" w:rsidRDefault="009F79D4" w:rsidP="00C42C6A">
      <w:pPr>
        <w:pStyle w:val="Heading3"/>
      </w:pPr>
      <w:bookmarkStart w:id="105" w:name="_Toc299107570"/>
      <w:r w:rsidRPr="00191126">
        <w:t xml:space="preserve">Housekeeping (HK), </w:t>
      </w:r>
      <w:r w:rsidR="00AA430A">
        <w:t>Stored Command (SC)</w:t>
      </w:r>
      <w:bookmarkEnd w:id="105"/>
    </w:p>
    <w:p w14:paraId="3A6AED5F" w14:textId="77777777" w:rsidR="0007692B" w:rsidRPr="00E0134C" w:rsidRDefault="002B726A" w:rsidP="00257F8D">
      <w:pPr>
        <w:pStyle w:val="BodyText"/>
      </w:pPr>
      <w:r>
        <w:t>As show</w:t>
      </w:r>
      <w:r w:rsidRPr="00E0134C">
        <w:t xml:space="preserve">n in Figure </w:t>
      </w:r>
      <w:r w:rsidR="00EE3C23">
        <w:t>4</w:t>
      </w:r>
      <w:r w:rsidRPr="00E0134C">
        <w:t xml:space="preserve"> above, a</w:t>
      </w:r>
      <w:r w:rsidR="00257F8D" w:rsidRPr="00E0134C">
        <w:t xml:space="preserve">ny </w:t>
      </w:r>
      <w:proofErr w:type="spellStart"/>
      <w:r w:rsidR="00D27DB3" w:rsidRPr="00E0134C">
        <w:t>cFE</w:t>
      </w:r>
      <w:proofErr w:type="spellEnd"/>
      <w:r w:rsidR="00D27DB3" w:rsidRPr="00E0134C">
        <w:t xml:space="preserve"> Software Bus messages</w:t>
      </w:r>
      <w:r w:rsidR="00821A14" w:rsidRPr="00E0134C">
        <w:t xml:space="preserve"> generated by </w:t>
      </w:r>
      <w:r w:rsidR="00B42DFE" w:rsidRPr="00E0134C">
        <w:t>DS</w:t>
      </w:r>
      <w:r w:rsidR="00821A14" w:rsidRPr="00E0134C">
        <w:t xml:space="preserve"> are routed to </w:t>
      </w:r>
      <w:r w:rsidR="0007692B" w:rsidRPr="00E0134C">
        <w:t xml:space="preserve">whatever </w:t>
      </w:r>
      <w:r w:rsidR="00E57D5C" w:rsidRPr="00E0134C">
        <w:t xml:space="preserve">mission-specific </w:t>
      </w:r>
      <w:r w:rsidR="0007692B" w:rsidRPr="00E0134C">
        <w:t>applications subscribe to them, such as</w:t>
      </w:r>
      <w:r w:rsidR="00E57D5C" w:rsidRPr="00E0134C">
        <w:t xml:space="preserve"> </w:t>
      </w:r>
      <w:r w:rsidR="000C7833" w:rsidRPr="00E0134C">
        <w:t xml:space="preserve">the </w:t>
      </w:r>
      <w:r w:rsidR="00821A14" w:rsidRPr="00E0134C">
        <w:t>Housekeeping (HK)</w:t>
      </w:r>
      <w:r w:rsidR="00647451">
        <w:t xml:space="preserve"> application</w:t>
      </w:r>
      <w:r w:rsidR="00821A14" w:rsidRPr="00E0134C">
        <w:t xml:space="preserve">, </w:t>
      </w:r>
      <w:r w:rsidR="00647451">
        <w:t>a t</w:t>
      </w:r>
      <w:r w:rsidR="002229DC" w:rsidRPr="00E0134C">
        <w:t xml:space="preserve">elemetry </w:t>
      </w:r>
      <w:r w:rsidR="00647451">
        <w:t>o</w:t>
      </w:r>
      <w:r w:rsidR="002229DC" w:rsidRPr="00E0134C">
        <w:t>utput (</w:t>
      </w:r>
      <w:r w:rsidR="00821A14" w:rsidRPr="00E0134C">
        <w:t>TO</w:t>
      </w:r>
      <w:r w:rsidR="002229DC" w:rsidRPr="00E0134C">
        <w:t>)</w:t>
      </w:r>
      <w:r w:rsidR="00647451">
        <w:t xml:space="preserve"> application</w:t>
      </w:r>
      <w:r w:rsidR="00B761B5" w:rsidRPr="00E0134C">
        <w:t xml:space="preserve">, </w:t>
      </w:r>
      <w:r w:rsidR="00E4745A" w:rsidRPr="00E0134C">
        <w:t xml:space="preserve">and/or Stored Command (SC) </w:t>
      </w:r>
      <w:r w:rsidR="000C7833" w:rsidRPr="00E0134C">
        <w:t>Applications</w:t>
      </w:r>
      <w:r w:rsidR="00DA7D5A" w:rsidRPr="00E0134C">
        <w:t>.</w:t>
      </w:r>
    </w:p>
    <w:p w14:paraId="33211B92" w14:textId="77777777" w:rsidR="001B484B" w:rsidRDefault="00F60C62" w:rsidP="000574C5">
      <w:pPr>
        <w:pStyle w:val="BodyText"/>
        <w:keepNext/>
      </w:pPr>
      <w:r w:rsidRPr="00E0134C">
        <w:t xml:space="preserve">Figure </w:t>
      </w:r>
      <w:r w:rsidR="00EE3C23">
        <w:t>5</w:t>
      </w:r>
      <w:r>
        <w:t xml:space="preserve"> below </w:t>
      </w:r>
      <w:r w:rsidR="001B484B">
        <w:t xml:space="preserve">shows the </w:t>
      </w:r>
      <w:r w:rsidR="004215AB">
        <w:t xml:space="preserve">overall </w:t>
      </w:r>
      <w:r w:rsidR="00E847BF">
        <w:t>p</w:t>
      </w:r>
      <w:r w:rsidR="001B484B">
        <w:t xml:space="preserve">rogram flow of the </w:t>
      </w:r>
      <w:r w:rsidR="00B42DFE">
        <w:t>DS</w:t>
      </w:r>
      <w:r w:rsidR="001B484B">
        <w:t>, from start to exit.</w:t>
      </w:r>
    </w:p>
    <w:p w14:paraId="182B8383" w14:textId="77777777" w:rsidR="0036362E" w:rsidRDefault="00AA2AC8" w:rsidP="00C42C6A">
      <w:bookmarkStart w:id="106" w:name="_Ref330469111"/>
      <w:bookmarkStart w:id="107" w:name="_Toc331190225"/>
      <w:bookmarkStart w:id="108" w:name="_Ref330761715"/>
      <w:r>
        <w:rPr>
          <w:noProof/>
        </w:rPr>
        <w:drawing>
          <wp:inline distT="0" distB="0" distL="0" distR="0" wp14:anchorId="2959D8C4" wp14:editId="76DDA2A7">
            <wp:extent cx="4691680" cy="3525763"/>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S DS User Guide 582-2013-001 Fig 2 DS Overall Application Flow.emf"/>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691680" cy="3525763"/>
                    </a:xfrm>
                    <a:prstGeom prst="rect">
                      <a:avLst/>
                    </a:prstGeom>
                  </pic:spPr>
                </pic:pic>
              </a:graphicData>
            </a:graphic>
          </wp:inline>
        </w:drawing>
      </w:r>
    </w:p>
    <w:p w14:paraId="5860F967" w14:textId="77777777" w:rsidR="00E52DC8" w:rsidRDefault="00E52DC8" w:rsidP="00C42C6A"/>
    <w:p w14:paraId="1B4CC2D5" w14:textId="77777777" w:rsidR="00D26445" w:rsidRPr="00D26445" w:rsidRDefault="001B484B" w:rsidP="000574C5">
      <w:pPr>
        <w:pStyle w:val="CaptionFigure"/>
        <w:keepNext w:val="0"/>
      </w:pPr>
      <w:bookmarkStart w:id="109" w:name="_Ref359584981"/>
      <w:bookmarkStart w:id="110" w:name="_Toc359842425"/>
      <w:r w:rsidRPr="00335773">
        <w:t xml:space="preserve">Figure </w:t>
      </w:r>
      <w:r w:rsidR="00362920" w:rsidRPr="00335773">
        <w:fldChar w:fldCharType="begin"/>
      </w:r>
      <w:r w:rsidR="00C506C2" w:rsidRPr="00335773">
        <w:instrText xml:space="preserve"> SEQ Figure \* ARABIC </w:instrText>
      </w:r>
      <w:r w:rsidR="00362920" w:rsidRPr="00335773">
        <w:fldChar w:fldCharType="separate"/>
      </w:r>
      <w:r w:rsidR="009B0848">
        <w:rPr>
          <w:noProof/>
        </w:rPr>
        <w:t>5</w:t>
      </w:r>
      <w:r w:rsidR="00362920" w:rsidRPr="00335773">
        <w:rPr>
          <w:noProof/>
        </w:rPr>
        <w:fldChar w:fldCharType="end"/>
      </w:r>
      <w:bookmarkEnd w:id="106"/>
      <w:bookmarkEnd w:id="109"/>
      <w:r w:rsidRPr="00335773">
        <w:t xml:space="preserve"> </w:t>
      </w:r>
      <w:bookmarkStart w:id="111" w:name="_Ref359584984"/>
      <w:r w:rsidR="00F740D1" w:rsidRPr="00335773">
        <w:t>DS</w:t>
      </w:r>
      <w:r w:rsidRPr="00335773">
        <w:t xml:space="preserve"> </w:t>
      </w:r>
      <w:r w:rsidR="000613E6" w:rsidRPr="00335773">
        <w:t>Ove</w:t>
      </w:r>
      <w:r w:rsidR="000613E6">
        <w:t xml:space="preserve">rall </w:t>
      </w:r>
      <w:r>
        <w:t>Flow Control</w:t>
      </w:r>
      <w:bookmarkEnd w:id="107"/>
      <w:bookmarkEnd w:id="108"/>
      <w:bookmarkEnd w:id="110"/>
      <w:bookmarkEnd w:id="111"/>
    </w:p>
    <w:p w14:paraId="6ADB13C2" w14:textId="77777777" w:rsidR="001B484B" w:rsidRDefault="00B20047" w:rsidP="004065F6">
      <w:pPr>
        <w:keepNext/>
      </w:pPr>
      <w:r>
        <w:lastRenderedPageBreak/>
        <w:t xml:space="preserve">Figure </w:t>
      </w:r>
      <w:r w:rsidR="00EE3C23">
        <w:t>6</w:t>
      </w:r>
      <w:r w:rsidR="00E0134C">
        <w:t xml:space="preserve"> </w:t>
      </w:r>
      <w:r>
        <w:t xml:space="preserve">below </w:t>
      </w:r>
      <w:r w:rsidR="001B484B">
        <w:t xml:space="preserve">shows the flow control of </w:t>
      </w:r>
      <w:r w:rsidR="001A30A6">
        <w:t>DS</w:t>
      </w:r>
      <w:r w:rsidR="001B484B">
        <w:t xml:space="preserve"> for </w:t>
      </w:r>
      <w:r w:rsidR="001B484B">
        <w:rPr>
          <w:i/>
        </w:rPr>
        <w:t>ground</w:t>
      </w:r>
      <w:r w:rsidR="001B484B">
        <w:t xml:space="preserve"> commands. </w:t>
      </w:r>
    </w:p>
    <w:p w14:paraId="7191E406" w14:textId="77777777" w:rsidR="004A207C" w:rsidRDefault="00B53AAB" w:rsidP="00B20047">
      <w:pPr>
        <w:keepNext/>
        <w:rPr>
          <w:noProof/>
        </w:rPr>
      </w:pPr>
      <w:bookmarkStart w:id="112" w:name="_Ref331082563"/>
      <w:bookmarkStart w:id="113" w:name="_Toc331190226"/>
      <w:bookmarkStart w:id="114" w:name="_Ref331082749"/>
      <w:bookmarkStart w:id="115" w:name="_Ref331082567"/>
      <w:bookmarkStart w:id="116" w:name="_Ref331082558"/>
      <w:r>
        <w:rPr>
          <w:noProof/>
        </w:rPr>
        <w:drawing>
          <wp:inline distT="0" distB="0" distL="0" distR="0" wp14:anchorId="2FB5DD80" wp14:editId="6EFF42A7">
            <wp:extent cx="5485069" cy="4123427"/>
            <wp:effectExtent l="0" t="0" r="190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S DS User Guide 582-2013-001 Figure 3 DS Flow Control Detail (A) - Ground Command.emf"/>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86262" cy="4124324"/>
                    </a:xfrm>
                    <a:prstGeom prst="rect">
                      <a:avLst/>
                    </a:prstGeom>
                  </pic:spPr>
                </pic:pic>
              </a:graphicData>
            </a:graphic>
          </wp:inline>
        </w:drawing>
      </w:r>
    </w:p>
    <w:p w14:paraId="04E59F69" w14:textId="77777777" w:rsidR="001B484B" w:rsidRDefault="001B484B" w:rsidP="00C42C6A">
      <w:pPr>
        <w:pStyle w:val="CaptionFigure"/>
      </w:pPr>
      <w:bookmarkStart w:id="117" w:name="_Toc359842426"/>
      <w:r>
        <w:t xml:space="preserve">Figure </w:t>
      </w:r>
      <w:r w:rsidR="00362920">
        <w:fldChar w:fldCharType="begin"/>
      </w:r>
      <w:r w:rsidR="00C506C2">
        <w:instrText xml:space="preserve"> SEQ Figure \* ARABIC </w:instrText>
      </w:r>
      <w:r w:rsidR="00362920">
        <w:fldChar w:fldCharType="separate"/>
      </w:r>
      <w:r w:rsidR="009B0848">
        <w:rPr>
          <w:noProof/>
        </w:rPr>
        <w:t>6</w:t>
      </w:r>
      <w:r w:rsidR="00362920">
        <w:rPr>
          <w:noProof/>
        </w:rPr>
        <w:fldChar w:fldCharType="end"/>
      </w:r>
      <w:bookmarkEnd w:id="112"/>
      <w:r>
        <w:t xml:space="preserve"> </w:t>
      </w:r>
      <w:r w:rsidR="002130DC">
        <w:t>DS</w:t>
      </w:r>
      <w:r>
        <w:t xml:space="preserve"> Flow Control </w:t>
      </w:r>
      <w:r w:rsidR="00D0755F">
        <w:t xml:space="preserve">Detail (A) - </w:t>
      </w:r>
      <w:r>
        <w:t>Ground Command</w:t>
      </w:r>
      <w:bookmarkEnd w:id="113"/>
      <w:bookmarkEnd w:id="114"/>
      <w:bookmarkEnd w:id="115"/>
      <w:bookmarkEnd w:id="116"/>
      <w:bookmarkEnd w:id="117"/>
    </w:p>
    <w:p w14:paraId="782141E7" w14:textId="77777777" w:rsidR="00B20047" w:rsidRDefault="00B20047" w:rsidP="00494D48"/>
    <w:p w14:paraId="2EEA350D" w14:textId="77777777" w:rsidR="001B484B" w:rsidRDefault="00B20047" w:rsidP="00B20047">
      <w:pPr>
        <w:keepNext/>
      </w:pPr>
      <w:r>
        <w:lastRenderedPageBreak/>
        <w:t xml:space="preserve">Figure </w:t>
      </w:r>
      <w:r w:rsidR="00EE3C23">
        <w:t>7</w:t>
      </w:r>
      <w:r w:rsidR="00E0134C">
        <w:t xml:space="preserve"> </w:t>
      </w:r>
      <w:r>
        <w:t xml:space="preserve">below </w:t>
      </w:r>
      <w:r w:rsidR="001B484B">
        <w:t xml:space="preserve">shows the flow control of </w:t>
      </w:r>
      <w:r w:rsidR="00B2587E">
        <w:t>DS</w:t>
      </w:r>
      <w:r w:rsidR="001B484B">
        <w:t xml:space="preserve"> for </w:t>
      </w:r>
      <w:r w:rsidR="007D4691" w:rsidRPr="007D4691">
        <w:rPr>
          <w:i/>
        </w:rPr>
        <w:t>housekeeping</w:t>
      </w:r>
      <w:r w:rsidR="007D4691">
        <w:t xml:space="preserve"> </w:t>
      </w:r>
      <w:r w:rsidR="002D530F">
        <w:t>requests</w:t>
      </w:r>
      <w:r w:rsidR="001B484B">
        <w:t>.</w:t>
      </w:r>
    </w:p>
    <w:p w14:paraId="6A02108E" w14:textId="77777777" w:rsidR="00C97923" w:rsidRDefault="00DD0927" w:rsidP="00B20047">
      <w:pPr>
        <w:keepNext/>
      </w:pPr>
      <w:bookmarkStart w:id="118" w:name="_Ref331082887"/>
      <w:bookmarkStart w:id="119" w:name="_Toc331190227"/>
      <w:bookmarkStart w:id="120" w:name="_Ref331082893"/>
      <w:r>
        <w:rPr>
          <w:noProof/>
        </w:rPr>
        <w:drawing>
          <wp:inline distT="0" distB="0" distL="0" distR="0" wp14:anchorId="51ACE1A0" wp14:editId="705892C2">
            <wp:extent cx="5486400" cy="4124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S DS User Guide 582-2013-001 Figure 4 DS Flow Control (B) - Housekeeping Request.em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86400" cy="4124325"/>
                    </a:xfrm>
                    <a:prstGeom prst="rect">
                      <a:avLst/>
                    </a:prstGeom>
                  </pic:spPr>
                </pic:pic>
              </a:graphicData>
            </a:graphic>
          </wp:inline>
        </w:drawing>
      </w:r>
    </w:p>
    <w:p w14:paraId="6C4219CF" w14:textId="77777777" w:rsidR="001B484B" w:rsidRDefault="001B484B" w:rsidP="00C42C6A">
      <w:pPr>
        <w:pStyle w:val="CaptionFigure"/>
      </w:pPr>
      <w:bookmarkStart w:id="121" w:name="_Toc359842427"/>
      <w:r>
        <w:t xml:space="preserve">Figure </w:t>
      </w:r>
      <w:r w:rsidR="00362920">
        <w:fldChar w:fldCharType="begin"/>
      </w:r>
      <w:r w:rsidR="00C506C2">
        <w:instrText xml:space="preserve"> SEQ Figure \* ARABIC </w:instrText>
      </w:r>
      <w:r w:rsidR="00362920">
        <w:fldChar w:fldCharType="separate"/>
      </w:r>
      <w:r w:rsidR="009B0848">
        <w:rPr>
          <w:noProof/>
        </w:rPr>
        <w:t>7</w:t>
      </w:r>
      <w:r w:rsidR="00362920">
        <w:rPr>
          <w:noProof/>
        </w:rPr>
        <w:fldChar w:fldCharType="end"/>
      </w:r>
      <w:bookmarkEnd w:id="118"/>
      <w:r>
        <w:t xml:space="preserve"> </w:t>
      </w:r>
      <w:r w:rsidR="000D4C62">
        <w:t xml:space="preserve">DS </w:t>
      </w:r>
      <w:r>
        <w:t xml:space="preserve">Flow Control </w:t>
      </w:r>
      <w:r w:rsidR="00DF69E7">
        <w:t xml:space="preserve">Detail </w:t>
      </w:r>
      <w:r w:rsidR="000D4C62">
        <w:t xml:space="preserve">(B) - </w:t>
      </w:r>
      <w:r w:rsidR="00AB0DAC">
        <w:t>Housekeeping Request</w:t>
      </w:r>
      <w:bookmarkEnd w:id="119"/>
      <w:bookmarkEnd w:id="120"/>
      <w:bookmarkEnd w:id="121"/>
    </w:p>
    <w:p w14:paraId="3EE50E90" w14:textId="77777777" w:rsidR="004065F6" w:rsidRDefault="004065F6" w:rsidP="00C42C6A">
      <w:pPr>
        <w:pStyle w:val="BodyText"/>
        <w:rPr>
          <w:rFonts w:eastAsia="Times New Roman"/>
          <w:b/>
          <w:sz w:val="20"/>
          <w:szCs w:val="20"/>
        </w:rPr>
      </w:pPr>
    </w:p>
    <w:p w14:paraId="746C8798" w14:textId="77777777" w:rsidR="001B484B" w:rsidRDefault="004437A3" w:rsidP="004065F6">
      <w:pPr>
        <w:pStyle w:val="BodyText"/>
        <w:keepNext/>
      </w:pPr>
      <w:r w:rsidRPr="00E0134C">
        <w:lastRenderedPageBreak/>
        <w:t xml:space="preserve">Figure </w:t>
      </w:r>
      <w:r w:rsidR="00EE3C23">
        <w:t>8</w:t>
      </w:r>
      <w:r w:rsidR="00E0134C">
        <w:t xml:space="preserve"> </w:t>
      </w:r>
      <w:r>
        <w:t xml:space="preserve">below </w:t>
      </w:r>
      <w:r w:rsidR="001B484B">
        <w:t xml:space="preserve">shows the flow control of </w:t>
      </w:r>
      <w:r w:rsidR="000052B0">
        <w:t>DS</w:t>
      </w:r>
      <w:r w:rsidR="001B484B">
        <w:t xml:space="preserve"> for </w:t>
      </w:r>
      <w:r w:rsidR="00DB5052">
        <w:rPr>
          <w:i/>
        </w:rPr>
        <w:t>Store D</w:t>
      </w:r>
      <w:r w:rsidR="000052B0">
        <w:rPr>
          <w:i/>
        </w:rPr>
        <w:t>ata</w:t>
      </w:r>
      <w:r w:rsidR="001B484B">
        <w:t>.</w:t>
      </w:r>
    </w:p>
    <w:p w14:paraId="029AD7E5" w14:textId="77777777" w:rsidR="002D50CC" w:rsidRDefault="000A0A0F" w:rsidP="00C42C6A">
      <w:pPr>
        <w:pStyle w:val="BodyText"/>
      </w:pPr>
      <w:r>
        <w:rPr>
          <w:noProof/>
        </w:rPr>
        <w:drawing>
          <wp:inline distT="0" distB="0" distL="0" distR="0" wp14:anchorId="1103224D" wp14:editId="4047A755">
            <wp:extent cx="5484483" cy="4122988"/>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S DS User Guide 582-2013-001 Figure 5 DS Flow Control Detail (C) – Data Storage.emf"/>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84483" cy="4122988"/>
                    </a:xfrm>
                    <a:prstGeom prst="rect">
                      <a:avLst/>
                    </a:prstGeom>
                  </pic:spPr>
                </pic:pic>
              </a:graphicData>
            </a:graphic>
          </wp:inline>
        </w:drawing>
      </w:r>
    </w:p>
    <w:p w14:paraId="09592178" w14:textId="77777777" w:rsidR="001B484B" w:rsidRDefault="001B484B" w:rsidP="00C42C6A">
      <w:pPr>
        <w:pStyle w:val="CaptionFigure"/>
      </w:pPr>
      <w:bookmarkStart w:id="122" w:name="_Ref331083038"/>
      <w:bookmarkStart w:id="123" w:name="_Toc331190228"/>
      <w:bookmarkStart w:id="124" w:name="_Ref331083043"/>
      <w:bookmarkStart w:id="125" w:name="_Toc359842428"/>
      <w:bookmarkStart w:id="126" w:name="OLE_LINK2"/>
      <w:r>
        <w:t xml:space="preserve">Figure </w:t>
      </w:r>
      <w:r w:rsidR="00362920">
        <w:fldChar w:fldCharType="begin"/>
      </w:r>
      <w:r w:rsidR="00C506C2">
        <w:instrText xml:space="preserve"> SEQ Figure \* ARABIC </w:instrText>
      </w:r>
      <w:r w:rsidR="00362920">
        <w:fldChar w:fldCharType="separate"/>
      </w:r>
      <w:r w:rsidR="009B0848">
        <w:rPr>
          <w:noProof/>
        </w:rPr>
        <w:t>8</w:t>
      </w:r>
      <w:r w:rsidR="00362920">
        <w:rPr>
          <w:noProof/>
        </w:rPr>
        <w:fldChar w:fldCharType="end"/>
      </w:r>
      <w:bookmarkEnd w:id="122"/>
      <w:r>
        <w:t xml:space="preserve"> </w:t>
      </w:r>
      <w:bookmarkStart w:id="127" w:name="_Ref359584024"/>
      <w:r w:rsidR="000D4C62">
        <w:t>DS</w:t>
      </w:r>
      <w:r>
        <w:t xml:space="preserve"> Flow Control Detail (</w:t>
      </w:r>
      <w:r w:rsidR="000D4C62">
        <w:t>C</w:t>
      </w:r>
      <w:r>
        <w:t xml:space="preserve">) </w:t>
      </w:r>
      <w:r w:rsidR="00006834">
        <w:t>-</w:t>
      </w:r>
      <w:r>
        <w:t xml:space="preserve"> </w:t>
      </w:r>
      <w:bookmarkEnd w:id="123"/>
      <w:bookmarkEnd w:id="124"/>
      <w:r w:rsidR="000D4C62">
        <w:t>Stor</w:t>
      </w:r>
      <w:r w:rsidR="006E4FC8">
        <w:t>e Data</w:t>
      </w:r>
      <w:bookmarkEnd w:id="125"/>
      <w:bookmarkEnd w:id="127"/>
    </w:p>
    <w:p w14:paraId="3B65B1B1" w14:textId="77777777" w:rsidR="007B001B" w:rsidRDefault="007B001B" w:rsidP="007B001B">
      <w:pPr>
        <w:pStyle w:val="BodyText"/>
        <w:keepNext/>
      </w:pPr>
    </w:p>
    <w:p w14:paraId="475EAD81" w14:textId="77777777" w:rsidR="00BC0BEC" w:rsidRDefault="00BC0BEC" w:rsidP="00C42C6A">
      <w:pPr>
        <w:pStyle w:val="BodyText"/>
        <w:rPr>
          <w:highlight w:val="yellow"/>
        </w:rPr>
      </w:pPr>
      <w:bookmarkStart w:id="128" w:name="_Toc196610696"/>
      <w:bookmarkStart w:id="129" w:name="_Toc329670926"/>
      <w:bookmarkEnd w:id="126"/>
    </w:p>
    <w:p w14:paraId="16331318" w14:textId="77777777" w:rsidR="00494D48" w:rsidRDefault="004437A3" w:rsidP="00494D48">
      <w:pPr>
        <w:pStyle w:val="BodyText"/>
        <w:keepNext/>
      </w:pPr>
      <w:r>
        <w:lastRenderedPageBreak/>
        <w:t xml:space="preserve">Figure </w:t>
      </w:r>
      <w:r w:rsidR="00EE3C23">
        <w:t>9</w:t>
      </w:r>
      <w:r>
        <w:t xml:space="preserve"> below </w:t>
      </w:r>
      <w:r w:rsidR="00494D48">
        <w:t xml:space="preserve">shows a </w:t>
      </w:r>
      <w:r w:rsidR="001F65FE" w:rsidRPr="001F65FE">
        <w:t xml:space="preserve">visual description of how the </w:t>
      </w:r>
      <w:r w:rsidR="001F65FE">
        <w:t>two</w:t>
      </w:r>
      <w:r w:rsidR="001F65FE" w:rsidRPr="001F65FE">
        <w:t xml:space="preserve"> DS tables are used to control data storage</w:t>
      </w:r>
      <w:r w:rsidR="00494D48">
        <w:rPr>
          <w:i/>
        </w:rPr>
        <w:t>.</w:t>
      </w:r>
    </w:p>
    <w:p w14:paraId="40704268" w14:textId="77777777" w:rsidR="0096375E" w:rsidRDefault="00491593" w:rsidP="00491593">
      <w:pPr>
        <w:rPr>
          <w:highlight w:val="yellow"/>
        </w:rPr>
      </w:pPr>
      <w:r>
        <w:rPr>
          <w:noProof/>
        </w:rPr>
        <w:drawing>
          <wp:inline distT="0" distB="0" distL="0" distR="0" wp14:anchorId="17EB4D09" wp14:editId="38F70DFD">
            <wp:extent cx="6151124" cy="4624138"/>
            <wp:effectExtent l="0" t="0" r="2540"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S DS User Guide 582-2013-001 Figure 6 DS Flow Control Detail (D) DS Input Packet Flow.emf"/>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151124" cy="4624138"/>
                    </a:xfrm>
                    <a:prstGeom prst="rect">
                      <a:avLst/>
                    </a:prstGeom>
                  </pic:spPr>
                </pic:pic>
              </a:graphicData>
            </a:graphic>
          </wp:inline>
        </w:drawing>
      </w:r>
    </w:p>
    <w:p w14:paraId="2DB05C96" w14:textId="77777777" w:rsidR="009B41AE" w:rsidRDefault="009B41AE" w:rsidP="00C42C6A">
      <w:pPr>
        <w:pStyle w:val="CaptionFigure"/>
      </w:pPr>
      <w:bookmarkStart w:id="130" w:name="_Ref353288684"/>
      <w:bookmarkStart w:id="131" w:name="_Ref353288685"/>
      <w:bookmarkStart w:id="132" w:name="_Toc359842429"/>
      <w:r>
        <w:t xml:space="preserve">Figure </w:t>
      </w:r>
      <w:fldSimple w:instr=" SEQ Figure \* ARABIC ">
        <w:r w:rsidR="009B0848">
          <w:rPr>
            <w:noProof/>
          </w:rPr>
          <w:t>9</w:t>
        </w:r>
      </w:fldSimple>
      <w:bookmarkEnd w:id="130"/>
      <w:r>
        <w:t xml:space="preserve"> </w:t>
      </w:r>
      <w:r w:rsidR="00F76D5F">
        <w:t xml:space="preserve">DS </w:t>
      </w:r>
      <w:r w:rsidR="00F76D5F" w:rsidRPr="009B41AE">
        <w:t>Input Packet Flow</w:t>
      </w:r>
      <w:r w:rsidR="00F76D5F">
        <w:t xml:space="preserve"> (Example)</w:t>
      </w:r>
      <w:bookmarkEnd w:id="131"/>
      <w:bookmarkEnd w:id="132"/>
    </w:p>
    <w:p w14:paraId="61DCA0EF" w14:textId="77777777" w:rsidR="00823FB1" w:rsidRDefault="00823FB1" w:rsidP="00C42C6A">
      <w:pPr>
        <w:pStyle w:val="BodyText"/>
        <w:rPr>
          <w:highlight w:val="yellow"/>
        </w:rPr>
      </w:pPr>
      <w:r>
        <w:rPr>
          <w:highlight w:val="yellow"/>
        </w:rPr>
        <w:br w:type="page"/>
      </w:r>
    </w:p>
    <w:p w14:paraId="6816E4BC" w14:textId="77777777" w:rsidR="00823FB1" w:rsidRPr="00775154" w:rsidRDefault="00823FB1" w:rsidP="00823FB1">
      <w:pPr>
        <w:rPr>
          <w:highlight w:val="yellow"/>
        </w:rPr>
      </w:pPr>
    </w:p>
    <w:p w14:paraId="5152006C" w14:textId="77777777" w:rsidR="00823FB1" w:rsidRDefault="00823FB1" w:rsidP="00823FB1"/>
    <w:p w14:paraId="51E7204D" w14:textId="77777777" w:rsidR="00823FB1" w:rsidRDefault="00823FB1" w:rsidP="00823FB1"/>
    <w:p w14:paraId="2ACF077C" w14:textId="77777777" w:rsidR="00823FB1" w:rsidRDefault="00823FB1" w:rsidP="00823FB1"/>
    <w:p w14:paraId="635EEDE5" w14:textId="77777777" w:rsidR="00823FB1" w:rsidRDefault="00823FB1" w:rsidP="00823FB1"/>
    <w:p w14:paraId="4BD95FD4" w14:textId="77777777" w:rsidR="00823FB1" w:rsidRDefault="00823FB1" w:rsidP="00823FB1"/>
    <w:p w14:paraId="6D3E2899" w14:textId="77777777" w:rsidR="00823FB1" w:rsidRDefault="00823FB1" w:rsidP="00823FB1"/>
    <w:p w14:paraId="04A85498" w14:textId="77777777" w:rsidR="00823FB1" w:rsidRDefault="00823FB1" w:rsidP="00823FB1"/>
    <w:p w14:paraId="48C20AFC" w14:textId="77777777" w:rsidR="00823FB1" w:rsidRDefault="00823FB1" w:rsidP="00823FB1"/>
    <w:p w14:paraId="572C2F20" w14:textId="77777777" w:rsidR="00820E26" w:rsidRDefault="00823FB1" w:rsidP="00823FB1">
      <w:pPr>
        <w:jc w:val="center"/>
        <w:rPr>
          <w:highlight w:val="yellow"/>
        </w:rPr>
      </w:pPr>
      <w:proofErr w:type="gramStart"/>
      <w:r>
        <w:t>This page intentionally blank.</w:t>
      </w:r>
      <w:bookmarkEnd w:id="128"/>
      <w:proofErr w:type="gramEnd"/>
    </w:p>
    <w:p w14:paraId="5518C6B3" w14:textId="77777777" w:rsidR="001C25B0" w:rsidRPr="00775154" w:rsidRDefault="001C25B0" w:rsidP="00820E26">
      <w:pPr>
        <w:rPr>
          <w:highlight w:val="yellow"/>
        </w:rPr>
        <w:sectPr w:rsidR="001C25B0" w:rsidRPr="00775154" w:rsidSect="00B0682B">
          <w:headerReference w:type="default" r:id="rId36"/>
          <w:footerReference w:type="default" r:id="rId37"/>
          <w:pgSz w:w="12240" w:h="15840" w:code="1"/>
          <w:pgMar w:top="1440" w:right="1800" w:bottom="1440" w:left="1800" w:header="720" w:footer="720" w:gutter="0"/>
          <w:pgNumType w:start="1" w:chapStyle="1"/>
          <w:cols w:space="720"/>
          <w:docGrid w:linePitch="360"/>
        </w:sectPr>
      </w:pPr>
    </w:p>
    <w:p w14:paraId="328BA655" w14:textId="77777777" w:rsidR="00A3306B" w:rsidRPr="00ED7272" w:rsidRDefault="00AD1A95" w:rsidP="003A7A4F">
      <w:pPr>
        <w:pStyle w:val="Heading1"/>
      </w:pPr>
      <w:bookmarkStart w:id="133" w:name="_Toc299107571"/>
      <w:r w:rsidRPr="00ED7272">
        <w:lastRenderedPageBreak/>
        <w:t xml:space="preserve">CFS </w:t>
      </w:r>
      <w:r w:rsidR="00E86EEF">
        <w:t>DS</w:t>
      </w:r>
      <w:r w:rsidRPr="00ED7272">
        <w:t xml:space="preserve"> </w:t>
      </w:r>
      <w:r w:rsidR="00A3306B" w:rsidRPr="00ED7272">
        <w:t>Normal Operations</w:t>
      </w:r>
      <w:bookmarkEnd w:id="133"/>
      <w:r w:rsidR="00A3306B" w:rsidRPr="00ED7272">
        <w:t xml:space="preserve"> </w:t>
      </w:r>
    </w:p>
    <w:p w14:paraId="3278D489" w14:textId="77777777" w:rsidR="003F6CEB" w:rsidRDefault="003F6CEB" w:rsidP="003F6CEB">
      <w:pPr>
        <w:pStyle w:val="BodyText"/>
      </w:pPr>
      <w:bookmarkStart w:id="134" w:name="_Toc332350857"/>
      <w:bookmarkStart w:id="135" w:name="_Toc196610685"/>
      <w:bookmarkStart w:id="136" w:name="_Toc148320790"/>
      <w:bookmarkStart w:id="137" w:name="_Toc148320791"/>
      <w:bookmarkStart w:id="138" w:name="_Toc145987812"/>
      <w:r>
        <w:t>This chapter addresses the most common issues expected to arise during normal operations.</w:t>
      </w:r>
    </w:p>
    <w:p w14:paraId="607E5473" w14:textId="77777777" w:rsidR="00B92DE1" w:rsidRPr="00141910" w:rsidRDefault="00111F36" w:rsidP="00277FBD">
      <w:pPr>
        <w:pStyle w:val="Heading2"/>
      </w:pPr>
      <w:bookmarkStart w:id="139" w:name="_Toc299107572"/>
      <w:r w:rsidRPr="00141910">
        <w:t>DS</w:t>
      </w:r>
      <w:r w:rsidR="00B92DE1" w:rsidRPr="00141910">
        <w:t xml:space="preserve"> Modes of Operation</w:t>
      </w:r>
      <w:bookmarkEnd w:id="134"/>
      <w:bookmarkEnd w:id="139"/>
    </w:p>
    <w:p w14:paraId="697AA0F5" w14:textId="1A5D771C" w:rsidR="00485323" w:rsidRPr="002026C4" w:rsidRDefault="00485323" w:rsidP="00485323">
      <w:pPr>
        <w:pStyle w:val="BodyText"/>
      </w:pPr>
      <w:bookmarkStart w:id="140" w:name="_Ref359585080"/>
      <w:bookmarkStart w:id="141" w:name="_Ref359585086"/>
      <w:r w:rsidRPr="00CF25E9">
        <w:t xml:space="preserve">DS </w:t>
      </w:r>
      <w:r>
        <w:t xml:space="preserve">can be configured to start up </w:t>
      </w:r>
      <w:r w:rsidRPr="00CF25E9">
        <w:t>enabled or disabled.</w:t>
      </w:r>
      <w:r>
        <w:t xml:space="preserve"> </w:t>
      </w:r>
      <w:r w:rsidRPr="00EC5C7E">
        <w:t>A configuration parameter (DS_DEF_ENABLE_STATE) defines the state in which</w:t>
      </w:r>
      <w:r>
        <w:t xml:space="preserve"> DS will start</w:t>
      </w:r>
      <w:r w:rsidR="00301EB8">
        <w:t xml:space="preserve"> following a power-on reset</w:t>
      </w:r>
      <w:r>
        <w:t xml:space="preserve">. </w:t>
      </w:r>
      <w:r w:rsidR="006E12E5">
        <w:t xml:space="preserve"> Another configuration parameter (DS_CDS_ENABLE_STATE) allows DS to </w:t>
      </w:r>
      <w:r w:rsidR="007B1B89">
        <w:t>re</w:t>
      </w:r>
      <w:r w:rsidR="006E12E5">
        <w:t xml:space="preserve">start </w:t>
      </w:r>
      <w:r w:rsidR="00301EB8">
        <w:t xml:space="preserve">in the last commanded state or DS_DEF_ENABLE_STATE following </w:t>
      </w:r>
      <w:r w:rsidR="007B1B89">
        <w:t>a processor reset.</w:t>
      </w:r>
    </w:p>
    <w:p w14:paraId="207DC766" w14:textId="77777777" w:rsidR="00485323" w:rsidRDefault="00485323" w:rsidP="00485323">
      <w:pPr>
        <w:pStyle w:val="BodyText"/>
      </w:pPr>
      <w:r>
        <w:t xml:space="preserve">In </w:t>
      </w:r>
      <w:r w:rsidRPr="00C42932">
        <w:rPr>
          <w:b/>
        </w:rPr>
        <w:t>enabled mode</w:t>
      </w:r>
      <w:r>
        <w:t>, DS will begin to process packets immediately on startup. Processing packets</w:t>
      </w:r>
      <w:r w:rsidRPr="002823C9">
        <w:t xml:space="preserve"> means </w:t>
      </w:r>
      <w:r>
        <w:t xml:space="preserve">DS is checking </w:t>
      </w:r>
      <w:r w:rsidRPr="002823C9">
        <w:t xml:space="preserve">to see if the </w:t>
      </w:r>
      <w:r>
        <w:t xml:space="preserve">received CFS </w:t>
      </w:r>
      <w:r w:rsidRPr="002823C9">
        <w:t xml:space="preserve">Software Bus Message </w:t>
      </w:r>
      <w:r>
        <w:t xml:space="preserve">is included in the Packet Filter Table. </w:t>
      </w:r>
      <w:r w:rsidRPr="004F1770">
        <w:t>If</w:t>
      </w:r>
      <w:r>
        <w:t xml:space="preserve"> the message is included in the Packet Filter Table</w:t>
      </w:r>
      <w:r w:rsidRPr="004F1770">
        <w:t xml:space="preserve">, </w:t>
      </w:r>
      <w:r>
        <w:t xml:space="preserve">DS </w:t>
      </w:r>
      <w:r w:rsidRPr="004F1770">
        <w:t xml:space="preserve">runs </w:t>
      </w:r>
      <w:r>
        <w:t>the filtering algorithm</w:t>
      </w:r>
      <w:r w:rsidRPr="004F1770">
        <w:t xml:space="preserve"> to determine if the packet should be written to a file or not.</w:t>
      </w:r>
    </w:p>
    <w:p w14:paraId="14575937" w14:textId="77777777" w:rsidR="005F2091" w:rsidRDefault="005F2091" w:rsidP="00485323">
      <w:pPr>
        <w:pStyle w:val="BodyText"/>
      </w:pPr>
      <w:r>
        <w:t>Upon startup or table update, if the Destination File Table and/or Packet Filter Table have failed to load</w:t>
      </w:r>
      <w:r w:rsidR="00EE75E4">
        <w:t xml:space="preserve">, </w:t>
      </w:r>
      <w:r w:rsidR="00EE75E4" w:rsidRPr="00EE75E4">
        <w:t xml:space="preserve">DS will not store any messages until both tables are loaded with valid data. </w:t>
      </w:r>
      <w:r w:rsidR="00EE75E4">
        <w:t>Loading the Tables with valid data</w:t>
      </w:r>
      <w:r w:rsidR="00EE75E4" w:rsidRPr="00EE75E4">
        <w:t xml:space="preserve"> can be accomplished by using the </w:t>
      </w:r>
      <w:proofErr w:type="spellStart"/>
      <w:r w:rsidR="00EE75E4" w:rsidRPr="00EE75E4">
        <w:t>cFE</w:t>
      </w:r>
      <w:proofErr w:type="spellEnd"/>
      <w:r w:rsidR="00EE75E4" w:rsidRPr="00EE75E4">
        <w:t xml:space="preserve"> Table Serv</w:t>
      </w:r>
      <w:r w:rsidR="00EE75E4">
        <w:t>ices commands after creating a T</w:t>
      </w:r>
      <w:r w:rsidR="00EE75E4" w:rsidRPr="00EE75E4">
        <w:t xml:space="preserve">able load image file and uploading it to the spacecraft's file system. Until both tables are loaded with valid data, DS will increment the </w:t>
      </w:r>
      <w:proofErr w:type="spellStart"/>
      <w:r w:rsidR="00AA5D2B" w:rsidRPr="005D33FC">
        <w:t>IgnoredPktCounter</w:t>
      </w:r>
      <w:proofErr w:type="spellEnd"/>
      <w:r w:rsidR="00AA5D2B" w:rsidRPr="00EE75E4">
        <w:t xml:space="preserve"> </w:t>
      </w:r>
      <w:r w:rsidR="00EE75E4" w:rsidRPr="00EE75E4">
        <w:t>for each received packet that is discarded.</w:t>
      </w:r>
      <w:r>
        <w:t xml:space="preserve"> </w:t>
      </w:r>
    </w:p>
    <w:p w14:paraId="76065F8E" w14:textId="77777777" w:rsidR="00485323" w:rsidRDefault="00485323" w:rsidP="00485323">
      <w:pPr>
        <w:pStyle w:val="BodyText"/>
      </w:pPr>
      <w:r>
        <w:t xml:space="preserve">The flow of this process is shown starting in Figure 8, </w:t>
      </w:r>
      <w:r w:rsidRPr="00D72A94">
        <w:t>DS Flow Control Detail (C) - Store Data</w:t>
      </w:r>
      <w:r>
        <w:t>, and described below starting in Section 3.2, DS Operation.</w:t>
      </w:r>
    </w:p>
    <w:p w14:paraId="6D8CBCD9" w14:textId="77777777" w:rsidR="00AA5D2B" w:rsidRDefault="00485323" w:rsidP="00AA5D2B">
      <w:pPr>
        <w:pStyle w:val="BodyText"/>
      </w:pPr>
      <w:r>
        <w:t xml:space="preserve">In </w:t>
      </w:r>
      <w:r w:rsidRPr="00C42932">
        <w:rPr>
          <w:b/>
        </w:rPr>
        <w:t>disabled mode</w:t>
      </w:r>
      <w:r>
        <w:t xml:space="preserve">, DS will ignore message packets contained in the Packet Filter Table </w:t>
      </w:r>
      <w:r w:rsidRPr="001E1012">
        <w:t>that DS has subscribed to</w:t>
      </w:r>
      <w:r>
        <w:t xml:space="preserve"> until receipt of a valid comma</w:t>
      </w:r>
      <w:r w:rsidR="00AA5D2B">
        <w:t xml:space="preserve">nd to enable the DS Application.  </w:t>
      </w:r>
      <w:r w:rsidR="00AA5D2B" w:rsidRPr="00EE75E4">
        <w:t>DS will</w:t>
      </w:r>
      <w:r w:rsidR="00AA5D2B">
        <w:t xml:space="preserve"> not</w:t>
      </w:r>
      <w:r w:rsidR="00AA5D2B" w:rsidRPr="00EE75E4">
        <w:t xml:space="preserve"> increment the </w:t>
      </w:r>
      <w:proofErr w:type="spellStart"/>
      <w:r w:rsidR="00AA5D2B" w:rsidRPr="005D33FC">
        <w:t>IgnoredPktCounter</w:t>
      </w:r>
      <w:proofErr w:type="spellEnd"/>
      <w:r w:rsidR="00AA5D2B" w:rsidRPr="00EE75E4">
        <w:t xml:space="preserve"> for each received packet that is discarded</w:t>
      </w:r>
      <w:r w:rsidR="00AA5D2B">
        <w:t xml:space="preserve"> when in </w:t>
      </w:r>
      <w:r w:rsidR="00AA5D2B" w:rsidRPr="00AA5D2B">
        <w:rPr>
          <w:b/>
        </w:rPr>
        <w:t>disabled mode</w:t>
      </w:r>
      <w:r w:rsidR="00AA5D2B" w:rsidRPr="00EE75E4">
        <w:t>.</w:t>
      </w:r>
      <w:r w:rsidR="00AA5D2B">
        <w:t xml:space="preserve"> </w:t>
      </w:r>
    </w:p>
    <w:p w14:paraId="4B35D12F" w14:textId="77777777" w:rsidR="00485323" w:rsidRDefault="00485323" w:rsidP="00485323">
      <w:pPr>
        <w:pStyle w:val="BodyText"/>
      </w:pPr>
    </w:p>
    <w:p w14:paraId="6AA6D7C1" w14:textId="77777777" w:rsidR="00E86EEF" w:rsidRPr="00E86EEF" w:rsidRDefault="00E86EEF" w:rsidP="00277FBD">
      <w:pPr>
        <w:pStyle w:val="Heading2"/>
      </w:pPr>
      <w:bookmarkStart w:id="142" w:name="_Toc299107573"/>
      <w:r w:rsidRPr="00E86EEF">
        <w:t>DS Operation</w:t>
      </w:r>
      <w:bookmarkEnd w:id="140"/>
      <w:bookmarkEnd w:id="141"/>
      <w:bookmarkEnd w:id="142"/>
      <w:r w:rsidRPr="00E86EEF">
        <w:t xml:space="preserve"> </w:t>
      </w:r>
    </w:p>
    <w:p w14:paraId="1DB00598" w14:textId="77777777" w:rsidR="00F76D5F" w:rsidRDefault="000012F4" w:rsidP="00C42C6A">
      <w:pPr>
        <w:pStyle w:val="BodyText"/>
      </w:pPr>
      <w:r>
        <w:t>When DS is enabled for storage</w:t>
      </w:r>
      <w:r w:rsidR="00AA5D2B">
        <w:t xml:space="preserve"> and DS tables have loaded successfully</w:t>
      </w:r>
      <w:r>
        <w:t xml:space="preserve">, </w:t>
      </w:r>
      <w:r w:rsidR="00F76D5F" w:rsidRPr="00F76D5F">
        <w:t>DS works as follows:</w:t>
      </w:r>
    </w:p>
    <w:p w14:paraId="04D36313" w14:textId="77777777" w:rsidR="001727BC" w:rsidRDefault="00E86EEF" w:rsidP="00C44645">
      <w:pPr>
        <w:pStyle w:val="ListParagraph"/>
        <w:numPr>
          <w:ilvl w:val="0"/>
          <w:numId w:val="166"/>
        </w:numPr>
        <w:contextualSpacing w:val="0"/>
      </w:pPr>
      <w:r>
        <w:t xml:space="preserve">When DS receives a </w:t>
      </w:r>
      <w:proofErr w:type="spellStart"/>
      <w:r w:rsidR="00D673DB" w:rsidRPr="00D673DB">
        <w:t>cFE</w:t>
      </w:r>
      <w:proofErr w:type="spellEnd"/>
      <w:r w:rsidR="00D673DB" w:rsidRPr="00D673DB">
        <w:t xml:space="preserve"> Software Bus </w:t>
      </w:r>
      <w:r>
        <w:t xml:space="preserve">message that passes the filtering algorithm, the message is stored in a file or files based upon the </w:t>
      </w:r>
      <w:r w:rsidR="004F26D2">
        <w:t xml:space="preserve">Packet Filter Table </w:t>
      </w:r>
      <w:r>
        <w:t xml:space="preserve">information for that </w:t>
      </w:r>
      <w:r w:rsidR="001144A1">
        <w:t>Message ID</w:t>
      </w:r>
      <w:r>
        <w:t xml:space="preserve">. </w:t>
      </w:r>
      <w:r w:rsidR="000F2718">
        <w:t xml:space="preserve">The Packet Filter Table points to the index or indexes of the file or files defined in the Destination File Table. </w:t>
      </w:r>
      <w:r>
        <w:t xml:space="preserve">Once a message is stored, the DS </w:t>
      </w:r>
      <w:r w:rsidR="001F6FD2">
        <w:t xml:space="preserve">housekeeping </w:t>
      </w:r>
      <w:r>
        <w:t xml:space="preserve">packet </w:t>
      </w:r>
      <w:r w:rsidR="005C3E7B">
        <w:t xml:space="preserve">provides </w:t>
      </w:r>
      <w:r>
        <w:t xml:space="preserve">information about the open file. </w:t>
      </w:r>
    </w:p>
    <w:p w14:paraId="3C8C94FD" w14:textId="77777777" w:rsidR="001727BC" w:rsidRDefault="00E86EEF" w:rsidP="00C44645">
      <w:pPr>
        <w:pStyle w:val="ListParagraph"/>
        <w:numPr>
          <w:ilvl w:val="0"/>
          <w:numId w:val="166"/>
        </w:numPr>
        <w:contextualSpacing w:val="0"/>
      </w:pPr>
      <w:r>
        <w:t>Each hous</w:t>
      </w:r>
      <w:r w:rsidR="00873C70">
        <w:t>e</w:t>
      </w:r>
      <w:r>
        <w:t xml:space="preserve">keeping cycle, DS evaluates open files to determine if their </w:t>
      </w:r>
      <w:r w:rsidR="004B0558">
        <w:t xml:space="preserve">maximum </w:t>
      </w:r>
      <w:r>
        <w:t xml:space="preserve">age has been exceeded. If </w:t>
      </w:r>
      <w:r w:rsidR="004B0558" w:rsidRPr="004B0558">
        <w:t xml:space="preserve">their maximum </w:t>
      </w:r>
      <w:r w:rsidR="004B0558">
        <w:t xml:space="preserve">age </w:t>
      </w:r>
      <w:r w:rsidR="004B0558" w:rsidRPr="004B0558">
        <w:t xml:space="preserve">has been exceeded, then </w:t>
      </w:r>
      <w:r w:rsidR="00546D89">
        <w:t xml:space="preserve">DS closes </w:t>
      </w:r>
      <w:r>
        <w:t xml:space="preserve">the file. </w:t>
      </w:r>
      <w:r w:rsidR="00873C70">
        <w:t xml:space="preserve">The age test is done at housekeeping time because an old file needs to be closed even if there are </w:t>
      </w:r>
      <w:r w:rsidR="00873C70">
        <w:lastRenderedPageBreak/>
        <w:t>no packets being received.</w:t>
      </w:r>
      <w:r w:rsidR="0042587C">
        <w:t xml:space="preserve"> Effectively, this means the age is tested about every five seconds or so.</w:t>
      </w:r>
    </w:p>
    <w:p w14:paraId="783C7384" w14:textId="77777777" w:rsidR="00E86EEF" w:rsidRDefault="00D673DB" w:rsidP="00C44645">
      <w:pPr>
        <w:pStyle w:val="ListParagraph"/>
        <w:numPr>
          <w:ilvl w:val="0"/>
          <w:numId w:val="166"/>
        </w:numPr>
        <w:contextualSpacing w:val="0"/>
      </w:pPr>
      <w:r>
        <w:t xml:space="preserve">The check for maximum size is done as </w:t>
      </w:r>
      <w:r w:rsidR="0042587C">
        <w:t xml:space="preserve">DS receives </w:t>
      </w:r>
      <w:proofErr w:type="spellStart"/>
      <w:r w:rsidR="00546D89" w:rsidRPr="00546D89">
        <w:t>cFE</w:t>
      </w:r>
      <w:proofErr w:type="spellEnd"/>
      <w:r w:rsidR="00546D89" w:rsidRPr="00546D89">
        <w:t xml:space="preserve"> Software Bus message</w:t>
      </w:r>
      <w:r w:rsidR="00546D89">
        <w:t>s</w:t>
      </w:r>
      <w:r>
        <w:t xml:space="preserve">. </w:t>
      </w:r>
      <w:r w:rsidR="00D86B92">
        <w:t xml:space="preserve">If </w:t>
      </w:r>
      <w:r>
        <w:t xml:space="preserve">DS and the </w:t>
      </w:r>
      <w:r w:rsidR="00D86B92">
        <w:t xml:space="preserve">destination </w:t>
      </w:r>
      <w:r>
        <w:t xml:space="preserve">file are enabled, the </w:t>
      </w:r>
      <w:r w:rsidR="002B5ADD">
        <w:t xml:space="preserve">destination </w:t>
      </w:r>
      <w:r>
        <w:t xml:space="preserve">file is open, and the </w:t>
      </w:r>
      <w:proofErr w:type="spellStart"/>
      <w:r w:rsidR="00D86B92">
        <w:t>cFE</w:t>
      </w:r>
      <w:proofErr w:type="spellEnd"/>
      <w:r w:rsidR="00D86B92">
        <w:t xml:space="preserve"> Software Bus </w:t>
      </w:r>
      <w:r w:rsidR="00546D89">
        <w:t xml:space="preserve">message </w:t>
      </w:r>
      <w:r>
        <w:t xml:space="preserve">passes any filtering, </w:t>
      </w:r>
      <w:r w:rsidR="00873C70">
        <w:t xml:space="preserve">then </w:t>
      </w:r>
      <w:r w:rsidR="00546D89">
        <w:t>the size check is performed. I</w:t>
      </w:r>
      <w:r>
        <w:t xml:space="preserve">f the </w:t>
      </w:r>
      <w:r w:rsidR="00315B37">
        <w:t xml:space="preserve">total of the </w:t>
      </w:r>
      <w:r w:rsidR="002B5ADD">
        <w:t xml:space="preserve">destination </w:t>
      </w:r>
      <w:r>
        <w:t xml:space="preserve">file’s current size plus the </w:t>
      </w:r>
      <w:r w:rsidR="00546D89">
        <w:t xml:space="preserve">new </w:t>
      </w:r>
      <w:proofErr w:type="spellStart"/>
      <w:r w:rsidR="00546D89" w:rsidRPr="00546D89">
        <w:t>cFE</w:t>
      </w:r>
      <w:proofErr w:type="spellEnd"/>
      <w:r w:rsidR="00546D89" w:rsidRPr="00546D89">
        <w:t xml:space="preserve"> Software Bus message</w:t>
      </w:r>
      <w:r w:rsidR="00546D89">
        <w:t xml:space="preserve"> </w:t>
      </w:r>
      <w:r>
        <w:t>size exceeds the file size limit, then the file is closed</w:t>
      </w:r>
      <w:r w:rsidR="00315B37">
        <w:t xml:space="preserve">. </w:t>
      </w:r>
      <w:r w:rsidR="003863DC">
        <w:t xml:space="preserve">DS </w:t>
      </w:r>
      <w:r>
        <w:t>open</w:t>
      </w:r>
      <w:r w:rsidR="003863DC">
        <w:t>s</w:t>
      </w:r>
      <w:r>
        <w:t xml:space="preserve"> a new file</w:t>
      </w:r>
      <w:r w:rsidR="00873C70">
        <w:t>,</w:t>
      </w:r>
      <w:r w:rsidR="003863DC">
        <w:t xml:space="preserve"> and w</w:t>
      </w:r>
      <w:r>
        <w:t>rite</w:t>
      </w:r>
      <w:r w:rsidR="003863DC">
        <w:t>s</w:t>
      </w:r>
      <w:r>
        <w:t xml:space="preserve"> </w:t>
      </w:r>
      <w:r w:rsidR="003863DC">
        <w:t xml:space="preserve">the </w:t>
      </w:r>
      <w:proofErr w:type="spellStart"/>
      <w:r w:rsidR="003863DC">
        <w:t>cFE</w:t>
      </w:r>
      <w:proofErr w:type="spellEnd"/>
      <w:r w:rsidR="003863DC">
        <w:t xml:space="preserve"> Software Bus message </w:t>
      </w:r>
      <w:r>
        <w:t xml:space="preserve">to </w:t>
      </w:r>
      <w:r w:rsidR="003863DC">
        <w:t xml:space="preserve">the </w:t>
      </w:r>
      <w:r w:rsidR="00873C70">
        <w:t xml:space="preserve">new </w:t>
      </w:r>
      <w:r>
        <w:t>file</w:t>
      </w:r>
      <w:r w:rsidR="003863DC">
        <w:t>.</w:t>
      </w:r>
      <w:r w:rsidR="004F26D2">
        <w:t xml:space="preserve">  A minimum of one message is stored in each file.</w:t>
      </w:r>
    </w:p>
    <w:p w14:paraId="42288557" w14:textId="77777777" w:rsidR="00E86EEF" w:rsidRDefault="00E86EEF" w:rsidP="00277FBD">
      <w:pPr>
        <w:pStyle w:val="Heading3"/>
      </w:pPr>
      <w:bookmarkStart w:id="143" w:name="_Toc299107574"/>
      <w:r>
        <w:t>Filtering</w:t>
      </w:r>
      <w:bookmarkEnd w:id="143"/>
    </w:p>
    <w:p w14:paraId="27903426" w14:textId="77777777" w:rsidR="00E86EEF" w:rsidRDefault="00E86EEF" w:rsidP="00C42C6A">
      <w:pPr>
        <w:pStyle w:val="BodyText"/>
      </w:pPr>
      <w:r>
        <w:t xml:space="preserve">The </w:t>
      </w:r>
      <w:r w:rsidR="009D63EF">
        <w:t xml:space="preserve">Packet </w:t>
      </w:r>
      <w:r>
        <w:t xml:space="preserve">Filter Table determines what </w:t>
      </w:r>
      <w:proofErr w:type="spellStart"/>
      <w:r w:rsidR="00D27DB3">
        <w:t>cFE</w:t>
      </w:r>
      <w:proofErr w:type="spellEnd"/>
      <w:r w:rsidR="00D27DB3">
        <w:t xml:space="preserve"> Software Bus messages</w:t>
      </w:r>
      <w:r>
        <w:t xml:space="preserve"> DS will store</w:t>
      </w:r>
      <w:r w:rsidR="00A72A22">
        <w:t xml:space="preserve"> via the Software Bus Message IDs</w:t>
      </w:r>
      <w:r w:rsidR="00047857">
        <w:t xml:space="preserve"> and the rate the incoming messages will be stored</w:t>
      </w:r>
      <w:r>
        <w:t xml:space="preserve">. The DS application supports two types of filtering: </w:t>
      </w:r>
      <w:r w:rsidRPr="000012F4">
        <w:rPr>
          <w:i/>
        </w:rPr>
        <w:t>sequence number based</w:t>
      </w:r>
      <w:r>
        <w:t xml:space="preserve"> filtering and </w:t>
      </w:r>
      <w:r w:rsidRPr="000012F4">
        <w:rPr>
          <w:i/>
        </w:rPr>
        <w:t>time based</w:t>
      </w:r>
      <w:r>
        <w:t xml:space="preserve"> filtering. </w:t>
      </w:r>
    </w:p>
    <w:p w14:paraId="622D4B9A" w14:textId="77777777" w:rsidR="00E86EEF" w:rsidRDefault="00E86EEF" w:rsidP="00C42C6A">
      <w:pPr>
        <w:pStyle w:val="BodyText"/>
      </w:pPr>
      <w:r>
        <w:t xml:space="preserve">Each filtering type relies on three filter factors, N, X, and O where N of X messages will be stored starting at offset O. </w:t>
      </w:r>
    </w:p>
    <w:p w14:paraId="7EBA3CD1" w14:textId="77777777" w:rsidR="002B2395" w:rsidRDefault="002B2395" w:rsidP="002B2395">
      <w:pPr>
        <w:pStyle w:val="BodyText"/>
      </w:pPr>
      <w:r>
        <w:t xml:space="preserve">DS may store a single </w:t>
      </w:r>
      <w:proofErr w:type="spellStart"/>
      <w:r w:rsidR="008608B3">
        <w:t>cFE</w:t>
      </w:r>
      <w:proofErr w:type="spellEnd"/>
      <w:r w:rsidR="008608B3">
        <w:t xml:space="preserve"> Software Bus message</w:t>
      </w:r>
      <w:r>
        <w:t xml:space="preserve"> using different filter schemes.</w:t>
      </w:r>
    </w:p>
    <w:p w14:paraId="49BC1104" w14:textId="77777777" w:rsidR="00083477" w:rsidRPr="00440F5D" w:rsidRDefault="005C5929" w:rsidP="002B2395">
      <w:pPr>
        <w:pStyle w:val="BodyText"/>
        <w:rPr>
          <w:i/>
        </w:rPr>
      </w:pPr>
      <w:r w:rsidRPr="00440F5D">
        <w:rPr>
          <w:i/>
        </w:rPr>
        <w:t xml:space="preserve">For more detail </w:t>
      </w:r>
      <w:r w:rsidR="00083477" w:rsidRPr="00440F5D">
        <w:rPr>
          <w:i/>
        </w:rPr>
        <w:t xml:space="preserve">on filtering </w:t>
      </w:r>
      <w:r w:rsidRPr="00440F5D">
        <w:rPr>
          <w:i/>
        </w:rPr>
        <w:t xml:space="preserve">refer to </w:t>
      </w:r>
      <w:r w:rsidR="00083477" w:rsidRPr="00440F5D">
        <w:rPr>
          <w:i/>
        </w:rPr>
        <w:t>Chapter 2.</w:t>
      </w:r>
    </w:p>
    <w:p w14:paraId="4EE5A04B" w14:textId="77777777" w:rsidR="00AC2EB1" w:rsidRPr="004D706F" w:rsidRDefault="00AC2EB1" w:rsidP="00AC2EB1">
      <w:pPr>
        <w:pStyle w:val="Heading3"/>
      </w:pPr>
      <w:bookmarkStart w:id="144" w:name="_Toc333384430"/>
      <w:bookmarkStart w:id="145" w:name="_Toc299107575"/>
      <w:r>
        <w:t>Determining What Message IDs Are To Be Stored</w:t>
      </w:r>
      <w:bookmarkEnd w:id="144"/>
      <w:bookmarkEnd w:id="145"/>
    </w:p>
    <w:p w14:paraId="5A432EEB" w14:textId="77777777" w:rsidR="00AC2EB1" w:rsidRDefault="00AC2EB1" w:rsidP="00AC2EB1">
      <w:pPr>
        <w:pStyle w:val="BodyText"/>
      </w:pPr>
      <w:r>
        <w:t xml:space="preserve">The </w:t>
      </w:r>
      <w:r w:rsidR="001144A1">
        <w:t>Message ID</w:t>
      </w:r>
      <w:r>
        <w:t xml:space="preserve">s to be stored are specified in the </w:t>
      </w:r>
      <w:r w:rsidR="001A600F">
        <w:t xml:space="preserve">Packet </w:t>
      </w:r>
      <w:r>
        <w:t xml:space="preserve">Filter Table. </w:t>
      </w:r>
      <w:r w:rsidR="00AD2C31">
        <w:t xml:space="preserve">The currently loaded </w:t>
      </w:r>
      <w:r w:rsidR="00571152">
        <w:t xml:space="preserve">Packet </w:t>
      </w:r>
      <w:r w:rsidR="00AD2C31">
        <w:t xml:space="preserve">Filter Table may be dumped via </w:t>
      </w:r>
      <w:proofErr w:type="spellStart"/>
      <w:r w:rsidR="00AD2C31">
        <w:t>cFE</w:t>
      </w:r>
      <w:proofErr w:type="spellEnd"/>
      <w:r w:rsidR="00AD2C31">
        <w:t xml:space="preserve"> Table Services to obtain a listing of the stored </w:t>
      </w:r>
      <w:r w:rsidR="0043200C">
        <w:t>M</w:t>
      </w:r>
      <w:r w:rsidR="00AD2C31">
        <w:t xml:space="preserve">essage IDs. Once the table is dumped and downlinked, the table contents are </w:t>
      </w:r>
      <w:r>
        <w:t>typically display</w:t>
      </w:r>
      <w:r w:rsidR="00AD2C31">
        <w:t>ed</w:t>
      </w:r>
      <w:r>
        <w:t xml:space="preserve"> </w:t>
      </w:r>
      <w:r w:rsidR="00AD2C31">
        <w:t xml:space="preserve">on </w:t>
      </w:r>
      <w:r>
        <w:t xml:space="preserve">the mission-specific </w:t>
      </w:r>
      <w:r w:rsidR="001A600F">
        <w:t xml:space="preserve">Packet </w:t>
      </w:r>
      <w:r>
        <w:t>Filter Table display page in ASIST</w:t>
      </w:r>
      <w:r w:rsidR="00CE6FFF">
        <w:t>,</w:t>
      </w:r>
      <w:r>
        <w:t xml:space="preserve"> </w:t>
      </w:r>
      <w:r w:rsidR="002451BB" w:rsidRPr="002451BB">
        <w:t xml:space="preserve">Integration Test and Operations System </w:t>
      </w:r>
      <w:r w:rsidR="007C6C1B">
        <w:t>(</w:t>
      </w:r>
      <w:r>
        <w:t>ITOS</w:t>
      </w:r>
      <w:r w:rsidR="007C6C1B">
        <w:t>)</w:t>
      </w:r>
      <w:r>
        <w:t>, or other ground flight software.</w:t>
      </w:r>
    </w:p>
    <w:p w14:paraId="5E6BC6C2" w14:textId="77777777" w:rsidR="00AC2EB1" w:rsidRDefault="00AC2EB1" w:rsidP="00AC2EB1">
      <w:pPr>
        <w:pStyle w:val="Heading3"/>
      </w:pPr>
      <w:bookmarkStart w:id="146" w:name="_Toc299107576"/>
      <w:r>
        <w:t>Determining Where Files Are Being Stored</w:t>
      </w:r>
      <w:bookmarkEnd w:id="146"/>
    </w:p>
    <w:p w14:paraId="67B4F510" w14:textId="77777777" w:rsidR="0017660A" w:rsidRDefault="00AC2EB1" w:rsidP="008C797E">
      <w:pPr>
        <w:pStyle w:val="BodyText"/>
      </w:pPr>
      <w:proofErr w:type="gramStart"/>
      <w:r>
        <w:t xml:space="preserve">The locations of the files are determined by </w:t>
      </w:r>
      <w:r w:rsidR="00B72804">
        <w:t xml:space="preserve">both the Packet Filter Table and </w:t>
      </w:r>
      <w:r>
        <w:t xml:space="preserve">the </w:t>
      </w:r>
      <w:r w:rsidR="008F07F1">
        <w:t xml:space="preserve">Destination </w:t>
      </w:r>
      <w:r>
        <w:t>File Table</w:t>
      </w:r>
      <w:proofErr w:type="gramEnd"/>
      <w:r w:rsidR="00B72804">
        <w:t xml:space="preserve">. </w:t>
      </w:r>
      <w:r w:rsidR="00141278">
        <w:t xml:space="preserve">The Packet Filter Table, for each Message ID, indicates the </w:t>
      </w:r>
      <w:r w:rsidR="0017660A">
        <w:t>index(s)</w:t>
      </w:r>
      <w:r w:rsidR="00141278">
        <w:t xml:space="preserve"> into the Destination File Table, specifying the file(s) in which the message is to be stored. </w:t>
      </w:r>
      <w:r w:rsidR="0017660A">
        <w:t xml:space="preserve">For details about information in the Packet Filter Table, see Section </w:t>
      </w:r>
      <w:r w:rsidR="0017660A">
        <w:fldChar w:fldCharType="begin"/>
      </w:r>
      <w:r w:rsidR="0017660A">
        <w:instrText xml:space="preserve"> REF _Ref359509864 \w \h </w:instrText>
      </w:r>
      <w:r w:rsidR="0017660A">
        <w:fldChar w:fldCharType="separate"/>
      </w:r>
      <w:r w:rsidR="009B0848">
        <w:t>2.2.3.1</w:t>
      </w:r>
      <w:r w:rsidR="0017660A">
        <w:fldChar w:fldCharType="end"/>
      </w:r>
      <w:r w:rsidR="0017660A">
        <w:t xml:space="preserve">, </w:t>
      </w:r>
      <w:r w:rsidR="0017660A">
        <w:fldChar w:fldCharType="begin"/>
      </w:r>
      <w:r w:rsidR="0017660A">
        <w:instrText xml:space="preserve"> REF _Ref359509864 \h </w:instrText>
      </w:r>
      <w:r w:rsidR="0017660A">
        <w:fldChar w:fldCharType="separate"/>
      </w:r>
      <w:r w:rsidR="009B0848" w:rsidRPr="005960DD">
        <w:t>Packet</w:t>
      </w:r>
      <w:r w:rsidR="009B0848">
        <w:t xml:space="preserve"> Filter Table</w:t>
      </w:r>
      <w:r w:rsidR="0017660A">
        <w:fldChar w:fldCharType="end"/>
      </w:r>
      <w:r w:rsidR="0017660A">
        <w:t xml:space="preserve">. </w:t>
      </w:r>
    </w:p>
    <w:p w14:paraId="242A58EE" w14:textId="77777777" w:rsidR="008C797E" w:rsidRPr="008C797E" w:rsidRDefault="008C797E" w:rsidP="008C797E">
      <w:pPr>
        <w:pStyle w:val="BodyText"/>
      </w:pPr>
      <w:r w:rsidRPr="008C797E">
        <w:t>The Destination File Table defines data storage files</w:t>
      </w:r>
      <w:r w:rsidR="0017660A">
        <w:t xml:space="preserve"> and their location</w:t>
      </w:r>
      <w:r>
        <w:t xml:space="preserve">. For details </w:t>
      </w:r>
      <w:r w:rsidR="0017660A">
        <w:t xml:space="preserve">about how the Destination File Table </w:t>
      </w:r>
      <w:r w:rsidR="0017660A" w:rsidRPr="008C797E">
        <w:t>defines data storage files</w:t>
      </w:r>
      <w:r w:rsidR="0017660A">
        <w:t xml:space="preserve">, </w:t>
      </w:r>
      <w:r>
        <w:t xml:space="preserve">see Section </w:t>
      </w:r>
      <w:r>
        <w:fldChar w:fldCharType="begin"/>
      </w:r>
      <w:r>
        <w:instrText xml:space="preserve"> REF _Ref359509267 \n \h </w:instrText>
      </w:r>
      <w:r>
        <w:fldChar w:fldCharType="separate"/>
      </w:r>
      <w:r w:rsidR="009B0848">
        <w:t>2.2.4</w:t>
      </w:r>
      <w:r>
        <w:fldChar w:fldCharType="end"/>
      </w:r>
      <w:r>
        <w:t xml:space="preserve">, </w:t>
      </w:r>
      <w:r>
        <w:fldChar w:fldCharType="begin"/>
      </w:r>
      <w:r>
        <w:instrText xml:space="preserve"> REF _Ref359509296 \h </w:instrText>
      </w:r>
      <w:r>
        <w:fldChar w:fldCharType="separate"/>
      </w:r>
      <w:r w:rsidR="009B0848">
        <w:t>Writing Destination Files</w:t>
      </w:r>
      <w:r>
        <w:fldChar w:fldCharType="end"/>
      </w:r>
      <w:r>
        <w:t>.</w:t>
      </w:r>
    </w:p>
    <w:p w14:paraId="07A26E71" w14:textId="77777777" w:rsidR="00AC2EB1" w:rsidRDefault="00AC2EB1" w:rsidP="00AC2EB1">
      <w:pPr>
        <w:pStyle w:val="BodyText"/>
      </w:pPr>
      <w:r>
        <w:t xml:space="preserve">To trace the </w:t>
      </w:r>
      <w:r w:rsidR="001144A1">
        <w:t>Message ID</w:t>
      </w:r>
      <w:r>
        <w:t xml:space="preserve"> to the File entry, both tables must be </w:t>
      </w:r>
      <w:r w:rsidR="00841E02">
        <w:t xml:space="preserve">dumped and </w:t>
      </w:r>
      <w:r>
        <w:t xml:space="preserve">downlinked. </w:t>
      </w:r>
      <w:r w:rsidR="00CE000F" w:rsidRPr="00CE000F">
        <w:t xml:space="preserve"> </w:t>
      </w:r>
      <w:r w:rsidR="00CE000F">
        <w:t>Once the tables are dumped and downlinked, the table contents are typically displayed on the mission-specific Packet Filter Table display page in ASIST, ITOS, or other ground flight software.</w:t>
      </w:r>
    </w:p>
    <w:p w14:paraId="7D739F91" w14:textId="77777777" w:rsidR="00A3306B" w:rsidRDefault="00A3306B" w:rsidP="00C42C6A">
      <w:pPr>
        <w:pStyle w:val="Heading2"/>
      </w:pPr>
      <w:bookmarkStart w:id="147" w:name="_Toc299107577"/>
      <w:r w:rsidRPr="00ED7272">
        <w:t>Initializ</w:t>
      </w:r>
      <w:bookmarkEnd w:id="135"/>
      <w:bookmarkEnd w:id="136"/>
      <w:r w:rsidR="00D46E23" w:rsidRPr="00ED7272">
        <w:t xml:space="preserve">ing </w:t>
      </w:r>
      <w:r w:rsidR="004D7784">
        <w:t>DS</w:t>
      </w:r>
      <w:bookmarkEnd w:id="147"/>
    </w:p>
    <w:p w14:paraId="57BD788F" w14:textId="77777777" w:rsidR="006947F6" w:rsidRDefault="006947F6" w:rsidP="00C42C6A">
      <w:r w:rsidRPr="003B4FC7">
        <w:t xml:space="preserve">During initialization, DS subscribes to </w:t>
      </w:r>
      <w:proofErr w:type="spellStart"/>
      <w:r w:rsidR="008608B3">
        <w:t>cFE</w:t>
      </w:r>
      <w:proofErr w:type="spellEnd"/>
      <w:r w:rsidR="008608B3">
        <w:t xml:space="preserve"> Software Bus message</w:t>
      </w:r>
      <w:r w:rsidRPr="003B4FC7">
        <w:t xml:space="preserve">s from other applications as defined in the </w:t>
      </w:r>
      <w:r w:rsidR="00274524">
        <w:t xml:space="preserve">Packet </w:t>
      </w:r>
      <w:r w:rsidR="00DB442D">
        <w:t>Filter Table.</w:t>
      </w:r>
    </w:p>
    <w:p w14:paraId="1AC6DB98" w14:textId="77777777" w:rsidR="008C4F9F" w:rsidRDefault="007C6C1B" w:rsidP="00C42C6A">
      <w:pPr>
        <w:pStyle w:val="BodyText"/>
      </w:pPr>
      <w:r>
        <w:t>DS</w:t>
      </w:r>
      <w:r w:rsidR="00996D22" w:rsidRPr="001B4472">
        <w:t xml:space="preserve"> attempts to load the </w:t>
      </w:r>
      <w:r w:rsidR="007E322B">
        <w:t xml:space="preserve">Destination </w:t>
      </w:r>
      <w:r w:rsidR="00996D22" w:rsidRPr="001B4472">
        <w:t xml:space="preserve">File </w:t>
      </w:r>
      <w:r w:rsidR="007E322B">
        <w:t xml:space="preserve">Table </w:t>
      </w:r>
      <w:r w:rsidR="00996D22" w:rsidRPr="001B4472">
        <w:t xml:space="preserve">and </w:t>
      </w:r>
      <w:r w:rsidR="00C86C68">
        <w:t xml:space="preserve">Packet </w:t>
      </w:r>
      <w:r w:rsidR="00996D22" w:rsidRPr="001B4472">
        <w:t xml:space="preserve">Filter Table </w:t>
      </w:r>
      <w:r w:rsidR="00633402">
        <w:t xml:space="preserve">defined in the configuration parameters </w:t>
      </w:r>
      <w:r w:rsidR="00996D22" w:rsidRPr="001B4472">
        <w:t>DS_DEF_DEST_FILENAME and DS_DE</w:t>
      </w:r>
      <w:r w:rsidR="00DB442D">
        <w:t>F_FILTER_FILENAME upon startup.</w:t>
      </w:r>
    </w:p>
    <w:p w14:paraId="59E3214C" w14:textId="77777777" w:rsidR="006947F6" w:rsidRPr="0060380F" w:rsidRDefault="00996D22" w:rsidP="00C42C6A">
      <w:pPr>
        <w:pStyle w:val="BodyText"/>
      </w:pPr>
      <w:r w:rsidRPr="001B4472">
        <w:t xml:space="preserve">If the load fails for either of these tables, DS will still start. However, DS will not store any messages until both tables are loaded with valid data. This can be accomplished by using </w:t>
      </w:r>
      <w:proofErr w:type="spellStart"/>
      <w:r w:rsidRPr="001B4472">
        <w:t>cFE</w:t>
      </w:r>
      <w:proofErr w:type="spellEnd"/>
      <w:r w:rsidRPr="001B4472">
        <w:t xml:space="preserve"> </w:t>
      </w:r>
      <w:r w:rsidRPr="001B4472">
        <w:lastRenderedPageBreak/>
        <w:t>Table Services commands after creating a table load image file and uploading it to the spacecraft's file system.</w:t>
      </w:r>
    </w:p>
    <w:p w14:paraId="79813A98" w14:textId="77777777" w:rsidR="00F404E6" w:rsidRDefault="00F404E6" w:rsidP="00C42C6A">
      <w:pPr>
        <w:pStyle w:val="Heading3"/>
      </w:pPr>
      <w:bookmarkStart w:id="148" w:name="_Toc332350849"/>
      <w:bookmarkStart w:id="149" w:name="_Toc299107578"/>
      <w:r>
        <w:t>Power-On Reset</w:t>
      </w:r>
      <w:bookmarkEnd w:id="148"/>
      <w:bookmarkEnd w:id="149"/>
    </w:p>
    <w:p w14:paraId="6DB1DF30" w14:textId="77777777" w:rsidR="00F404E6" w:rsidRDefault="00F404E6" w:rsidP="00C42C6A">
      <w:pPr>
        <w:pStyle w:val="BodyText"/>
      </w:pPr>
      <w:r>
        <w:t xml:space="preserve">On power-on reset, </w:t>
      </w:r>
      <w:r w:rsidR="004D7784">
        <w:t>DS</w:t>
      </w:r>
      <w:r>
        <w:t xml:space="preserve"> performs </w:t>
      </w:r>
      <w:r w:rsidR="003B10FC">
        <w:t xml:space="preserve">a </w:t>
      </w:r>
      <w:proofErr w:type="spellStart"/>
      <w:r w:rsidR="00D65B06">
        <w:t>cFE</w:t>
      </w:r>
      <w:proofErr w:type="spellEnd"/>
      <w:r w:rsidR="00D65B06">
        <w:t xml:space="preserve"> application-</w:t>
      </w:r>
      <w:r>
        <w:t>specific initialization:</w:t>
      </w:r>
    </w:p>
    <w:p w14:paraId="5BCC2BF2" w14:textId="77777777" w:rsidR="003B10FC" w:rsidRDefault="003B10FC" w:rsidP="00C44645">
      <w:pPr>
        <w:pStyle w:val="StyleListEnum0"/>
        <w:numPr>
          <w:ilvl w:val="0"/>
          <w:numId w:val="3"/>
        </w:numPr>
      </w:pPr>
      <w:r>
        <w:t>Initializes housekeeping data and global variables.</w:t>
      </w:r>
    </w:p>
    <w:p w14:paraId="42BED854" w14:textId="77777777" w:rsidR="003B10FC" w:rsidRDefault="003B10FC" w:rsidP="00C44645">
      <w:pPr>
        <w:pStyle w:val="StyleListEnum0"/>
        <w:numPr>
          <w:ilvl w:val="0"/>
          <w:numId w:val="3"/>
        </w:numPr>
      </w:pPr>
      <w:r>
        <w:t xml:space="preserve">Registers for </w:t>
      </w:r>
      <w:proofErr w:type="spellStart"/>
      <w:r>
        <w:t>cFE</w:t>
      </w:r>
      <w:proofErr w:type="spellEnd"/>
      <w:r>
        <w:t xml:space="preserve"> Services.</w:t>
      </w:r>
    </w:p>
    <w:p w14:paraId="2E7DDA32" w14:textId="77777777" w:rsidR="003B10FC" w:rsidRDefault="003B10FC" w:rsidP="00C44645">
      <w:pPr>
        <w:pStyle w:val="StyleListEnum0"/>
        <w:numPr>
          <w:ilvl w:val="0"/>
          <w:numId w:val="3"/>
        </w:numPr>
      </w:pPr>
      <w:r>
        <w:t>Creates Software Bus input pipe.</w:t>
      </w:r>
    </w:p>
    <w:p w14:paraId="2D28752D" w14:textId="77777777" w:rsidR="003B10FC" w:rsidRDefault="003B10FC" w:rsidP="00C44645">
      <w:pPr>
        <w:pStyle w:val="StyleListEnum0"/>
        <w:numPr>
          <w:ilvl w:val="0"/>
          <w:numId w:val="3"/>
        </w:numPr>
      </w:pPr>
      <w:r>
        <w:t>Subscribes to ground commands and housekeeping requests.</w:t>
      </w:r>
    </w:p>
    <w:p w14:paraId="0423FDFE" w14:textId="77777777" w:rsidR="003B10FC" w:rsidRDefault="003B10FC" w:rsidP="00C44645">
      <w:pPr>
        <w:pStyle w:val="StyleListEnum0"/>
        <w:numPr>
          <w:ilvl w:val="0"/>
          <w:numId w:val="3"/>
        </w:numPr>
      </w:pPr>
      <w:r>
        <w:t xml:space="preserve">Creates </w:t>
      </w:r>
      <w:r w:rsidR="00C86C68">
        <w:t xml:space="preserve">Packet </w:t>
      </w:r>
      <w:r w:rsidR="00A72980">
        <w:t>F</w:t>
      </w:r>
      <w:r>
        <w:t xml:space="preserve">ilter </w:t>
      </w:r>
      <w:r w:rsidR="00A72980">
        <w:t xml:space="preserve">Table </w:t>
      </w:r>
      <w:r>
        <w:t xml:space="preserve">and </w:t>
      </w:r>
      <w:r w:rsidR="00A72980">
        <w:t>Destination File Table</w:t>
      </w:r>
      <w:r>
        <w:t>.</w:t>
      </w:r>
    </w:p>
    <w:p w14:paraId="73D3A70D" w14:textId="77777777" w:rsidR="003B10FC" w:rsidRDefault="003B10FC" w:rsidP="00C44645">
      <w:pPr>
        <w:pStyle w:val="StyleListEnum0"/>
        <w:numPr>
          <w:ilvl w:val="0"/>
          <w:numId w:val="3"/>
        </w:numPr>
      </w:pPr>
      <w:r>
        <w:t>Loads table data from default table files.</w:t>
      </w:r>
    </w:p>
    <w:p w14:paraId="19BC9D41" w14:textId="77777777" w:rsidR="003B10FC" w:rsidRDefault="003B10FC" w:rsidP="00C44645">
      <w:pPr>
        <w:pStyle w:val="StyleListEnum0"/>
        <w:numPr>
          <w:ilvl w:val="0"/>
          <w:numId w:val="3"/>
        </w:numPr>
      </w:pPr>
      <w:r>
        <w:t xml:space="preserve">Subscribes to </w:t>
      </w:r>
      <w:r w:rsidR="00533AC2">
        <w:t xml:space="preserve">message </w:t>
      </w:r>
      <w:r>
        <w:t xml:space="preserve">packets named in </w:t>
      </w:r>
      <w:r w:rsidR="00533AC2">
        <w:t xml:space="preserve">the </w:t>
      </w:r>
      <w:r w:rsidR="00137ED1">
        <w:t xml:space="preserve">Packet </w:t>
      </w:r>
      <w:r w:rsidR="0031269A">
        <w:t>Filter Table</w:t>
      </w:r>
      <w:r>
        <w:t>.</w:t>
      </w:r>
    </w:p>
    <w:p w14:paraId="73E98015" w14:textId="77777777" w:rsidR="00F404E6" w:rsidRDefault="00F404E6" w:rsidP="00C42C6A">
      <w:pPr>
        <w:pStyle w:val="Heading3"/>
      </w:pPr>
      <w:bookmarkStart w:id="150" w:name="_Toc332350850"/>
      <w:bookmarkStart w:id="151" w:name="_Toc299107579"/>
      <w:r>
        <w:t>Processor Reset</w:t>
      </w:r>
      <w:bookmarkEnd w:id="150"/>
      <w:bookmarkEnd w:id="151"/>
    </w:p>
    <w:p w14:paraId="5FE38BAE" w14:textId="77777777" w:rsidR="00C651F3" w:rsidRDefault="00DE0C3D" w:rsidP="00C42C6A">
      <w:pPr>
        <w:pStyle w:val="BodyText"/>
      </w:pPr>
      <w:r>
        <w:t>On processor reset, a</w:t>
      </w:r>
      <w:r w:rsidR="00C651F3">
        <w:t xml:space="preserve">ll files </w:t>
      </w:r>
      <w:proofErr w:type="gramStart"/>
      <w:r w:rsidR="00C651F3">
        <w:t>that were</w:t>
      </w:r>
      <w:proofErr w:type="gramEnd"/>
      <w:r w:rsidR="00C651F3">
        <w:t xml:space="preserve"> open before </w:t>
      </w:r>
      <w:r w:rsidR="008048DC">
        <w:t xml:space="preserve">processor </w:t>
      </w:r>
      <w:r w:rsidR="00C651F3">
        <w:t>reset will be closed, regardless of file size or age.</w:t>
      </w:r>
    </w:p>
    <w:p w14:paraId="37727B56" w14:textId="77777777" w:rsidR="00B411F6" w:rsidRDefault="00F404E6" w:rsidP="00C42C6A">
      <w:pPr>
        <w:pStyle w:val="BodyText"/>
      </w:pPr>
      <w:r>
        <w:t xml:space="preserve">On processor reset, </w:t>
      </w:r>
      <w:r w:rsidR="007E52D0">
        <w:t>DS</w:t>
      </w:r>
      <w:r>
        <w:t xml:space="preserve"> performs </w:t>
      </w:r>
      <w:r w:rsidR="00036EED">
        <w:t>the s</w:t>
      </w:r>
      <w:r w:rsidR="00B411F6">
        <w:t xml:space="preserve">ame initialization as power-on reset </w:t>
      </w:r>
      <w:r w:rsidR="00DE0C3D">
        <w:t>unless the mission has implemented Critical Data Store</w:t>
      </w:r>
      <w:r w:rsidR="00467F14">
        <w:t xml:space="preserve"> (CDS)</w:t>
      </w:r>
      <w:r w:rsidR="002A7A53">
        <w:t>, as described below.</w:t>
      </w:r>
    </w:p>
    <w:p w14:paraId="3DF26603" w14:textId="77777777" w:rsidR="00B411F6" w:rsidRDefault="00B411F6" w:rsidP="00C44645">
      <w:pPr>
        <w:pStyle w:val="StyleListEnum0"/>
        <w:numPr>
          <w:ilvl w:val="0"/>
          <w:numId w:val="5"/>
        </w:numPr>
      </w:pPr>
      <w:r>
        <w:t xml:space="preserve">If the </w:t>
      </w:r>
      <w:r w:rsidR="00D85EC6">
        <w:t xml:space="preserve">configuration parameter </w:t>
      </w:r>
      <w:r>
        <w:t xml:space="preserve">DS_MAKE_TABLES_CRITICAL is set to “1”, then </w:t>
      </w:r>
      <w:proofErr w:type="spellStart"/>
      <w:r w:rsidR="005F2CE5">
        <w:t>c</w:t>
      </w:r>
      <w:r>
        <w:t>FE</w:t>
      </w:r>
      <w:proofErr w:type="spellEnd"/>
      <w:r>
        <w:t xml:space="preserve"> Table Services will load data for both DS tables fro</w:t>
      </w:r>
      <w:r w:rsidR="00835E61">
        <w:t xml:space="preserve">m the CDS </w:t>
      </w:r>
      <w:r>
        <w:t>instead of from the default table data files.</w:t>
      </w:r>
    </w:p>
    <w:p w14:paraId="17405DC7" w14:textId="77777777" w:rsidR="00F404E6" w:rsidRDefault="00B411F6" w:rsidP="00C651F3">
      <w:pPr>
        <w:pStyle w:val="StyleListEnum0"/>
      </w:pPr>
      <w:r>
        <w:t xml:space="preserve">Regardless of table criticality, DS will </w:t>
      </w:r>
      <w:r w:rsidR="00835E61">
        <w:t xml:space="preserve">at startup </w:t>
      </w:r>
      <w:r>
        <w:t xml:space="preserve">attempt to retrieve the current filename sequence counters and destination enable/disable state values for each entry in the Destination File Table that </w:t>
      </w:r>
      <w:r w:rsidR="0031269A">
        <w:t xml:space="preserve">is </w:t>
      </w:r>
      <w:r>
        <w:t>also stored in the CDS.</w:t>
      </w:r>
    </w:p>
    <w:p w14:paraId="1B5A6939" w14:textId="77777777" w:rsidR="00F404E6" w:rsidRDefault="00F404E6" w:rsidP="00277FBD">
      <w:pPr>
        <w:pStyle w:val="Heading2"/>
      </w:pPr>
      <w:bookmarkStart w:id="152" w:name="_Toc332350851"/>
      <w:bookmarkStart w:id="153" w:name="_Toc299107580"/>
      <w:r>
        <w:t>Event Messages</w:t>
      </w:r>
      <w:bookmarkEnd w:id="152"/>
      <w:bookmarkEnd w:id="153"/>
    </w:p>
    <w:p w14:paraId="76835F95" w14:textId="77777777" w:rsidR="00F404E6" w:rsidRDefault="00F404E6" w:rsidP="00C42C6A">
      <w:pPr>
        <w:pStyle w:val="BodyText"/>
      </w:pPr>
      <w:r>
        <w:t>There are four levels of event types:</w:t>
      </w:r>
    </w:p>
    <w:p w14:paraId="28F6D9F5" w14:textId="77777777" w:rsidR="00F404E6" w:rsidRDefault="00F404E6" w:rsidP="00C42C6A">
      <w:pPr>
        <w:pStyle w:val="ListBullet1"/>
      </w:pPr>
      <w:r>
        <w:t>Critical</w:t>
      </w:r>
    </w:p>
    <w:p w14:paraId="2114452D" w14:textId="77777777" w:rsidR="00F404E6" w:rsidRDefault="00F404E6" w:rsidP="00C42C6A">
      <w:pPr>
        <w:pStyle w:val="ListBullet1"/>
      </w:pPr>
      <w:r>
        <w:t>Error</w:t>
      </w:r>
    </w:p>
    <w:p w14:paraId="21AE9987" w14:textId="77777777" w:rsidR="00F404E6" w:rsidRDefault="00F404E6" w:rsidP="00C42C6A">
      <w:pPr>
        <w:pStyle w:val="ListBullet1"/>
      </w:pPr>
      <w:r>
        <w:t>Information</w:t>
      </w:r>
    </w:p>
    <w:p w14:paraId="4244A323" w14:textId="77777777" w:rsidR="00F404E6" w:rsidRDefault="00F404E6" w:rsidP="00C42C6A">
      <w:pPr>
        <w:pStyle w:val="ListBullet1"/>
      </w:pPr>
      <w:r>
        <w:t>Debug</w:t>
      </w:r>
    </w:p>
    <w:p w14:paraId="5E336069" w14:textId="77777777" w:rsidR="00F404E6" w:rsidRDefault="00F404E6" w:rsidP="00C42C6A">
      <w:pPr>
        <w:pStyle w:val="BodyText"/>
      </w:pPr>
      <w:proofErr w:type="gramStart"/>
      <w:r>
        <w:t xml:space="preserve">The levels are not used for programmatic control by CFS or </w:t>
      </w:r>
      <w:r w:rsidR="004F6FE6">
        <w:t>DS</w:t>
      </w:r>
      <w:proofErr w:type="gramEnd"/>
      <w:r>
        <w:t xml:space="preserve">. In other words, CFS and </w:t>
      </w:r>
      <w:r w:rsidR="004F6FE6">
        <w:t>DS</w:t>
      </w:r>
      <w:r>
        <w:t xml:space="preserve"> do not treat the level labels differently. However, ASIST</w:t>
      </w:r>
      <w:r w:rsidR="00DE0C3D">
        <w:t>, ITOS,</w:t>
      </w:r>
      <w:r>
        <w:t xml:space="preserve"> or other ground flight control software may display event messages in different colors or otherwise differentiate them.</w:t>
      </w:r>
    </w:p>
    <w:p w14:paraId="74068F28" w14:textId="77777777" w:rsidR="00AD23F9" w:rsidRPr="00ED7272" w:rsidRDefault="00F404E6" w:rsidP="00C42C6A">
      <w:pPr>
        <w:pStyle w:val="BodyText"/>
      </w:pPr>
      <w:r>
        <w:rPr>
          <w:b/>
        </w:rPr>
        <w:t>Debug</w:t>
      </w:r>
      <w:r>
        <w:t xml:space="preserve"> level messages are </w:t>
      </w:r>
      <w:r w:rsidR="0044726C">
        <w:t xml:space="preserve">typically </w:t>
      </w:r>
      <w:r>
        <w:t xml:space="preserve">used before launch for testing but then </w:t>
      </w:r>
      <w:r w:rsidR="0044726C">
        <w:t>re</w:t>
      </w:r>
      <w:r>
        <w:t>configured off to avoid cluttering flight operator telemetry.</w:t>
      </w:r>
    </w:p>
    <w:p w14:paraId="3AAEEAC4" w14:textId="77777777" w:rsidR="00D765C8" w:rsidRDefault="005A4439" w:rsidP="00277FBD">
      <w:pPr>
        <w:pStyle w:val="Heading2"/>
      </w:pPr>
      <w:bookmarkStart w:id="154" w:name="_Toc332311362"/>
      <w:bookmarkStart w:id="155" w:name="_Toc332312784"/>
      <w:bookmarkStart w:id="156" w:name="_Toc332312917"/>
      <w:bookmarkStart w:id="157" w:name="_Toc332313682"/>
      <w:bookmarkStart w:id="158" w:name="_Toc332311363"/>
      <w:bookmarkStart w:id="159" w:name="_Toc332312785"/>
      <w:bookmarkStart w:id="160" w:name="_Toc332312918"/>
      <w:bookmarkStart w:id="161" w:name="_Toc332313683"/>
      <w:bookmarkStart w:id="162" w:name="_Toc332311364"/>
      <w:bookmarkStart w:id="163" w:name="_Toc332312786"/>
      <w:bookmarkStart w:id="164" w:name="_Toc332312919"/>
      <w:bookmarkStart w:id="165" w:name="_Toc332313684"/>
      <w:bookmarkStart w:id="166" w:name="_Toc332311365"/>
      <w:bookmarkStart w:id="167" w:name="_Toc332312787"/>
      <w:bookmarkStart w:id="168" w:name="_Toc332312920"/>
      <w:bookmarkStart w:id="169" w:name="_Toc332313685"/>
      <w:bookmarkStart w:id="170" w:name="_Toc332311366"/>
      <w:bookmarkStart w:id="171" w:name="_Toc332312788"/>
      <w:bookmarkStart w:id="172" w:name="_Toc332312921"/>
      <w:bookmarkStart w:id="173" w:name="_Toc332313686"/>
      <w:bookmarkStart w:id="174" w:name="_Toc332311367"/>
      <w:bookmarkStart w:id="175" w:name="_Toc332312789"/>
      <w:bookmarkStart w:id="176" w:name="_Toc332312922"/>
      <w:bookmarkStart w:id="177" w:name="_Toc332313687"/>
      <w:bookmarkStart w:id="178" w:name="_Toc332311368"/>
      <w:bookmarkStart w:id="179" w:name="_Toc332312790"/>
      <w:bookmarkStart w:id="180" w:name="_Toc332312923"/>
      <w:bookmarkStart w:id="181" w:name="_Toc332313688"/>
      <w:bookmarkStart w:id="182" w:name="_Toc332311369"/>
      <w:bookmarkStart w:id="183" w:name="_Toc332312791"/>
      <w:bookmarkStart w:id="184" w:name="_Toc332312924"/>
      <w:bookmarkStart w:id="185" w:name="_Toc332313689"/>
      <w:bookmarkStart w:id="186" w:name="_Toc332311370"/>
      <w:bookmarkStart w:id="187" w:name="_Toc332312792"/>
      <w:bookmarkStart w:id="188" w:name="_Toc332312925"/>
      <w:bookmarkStart w:id="189" w:name="_Toc332313690"/>
      <w:bookmarkStart w:id="190" w:name="_Toc332148916"/>
      <w:bookmarkStart w:id="191" w:name="_Toc332207537"/>
      <w:bookmarkStart w:id="192" w:name="_Toc332232985"/>
      <w:bookmarkStart w:id="193" w:name="_Toc332308462"/>
      <w:bookmarkStart w:id="194" w:name="_Toc332311371"/>
      <w:bookmarkStart w:id="195" w:name="_Toc332312793"/>
      <w:bookmarkStart w:id="196" w:name="_Toc332312926"/>
      <w:bookmarkStart w:id="197" w:name="_Toc332313691"/>
      <w:bookmarkStart w:id="198" w:name="_Toc332148917"/>
      <w:bookmarkStart w:id="199" w:name="_Toc332207538"/>
      <w:bookmarkStart w:id="200" w:name="_Toc332231258"/>
      <w:bookmarkStart w:id="201" w:name="_Toc332231452"/>
      <w:bookmarkStart w:id="202" w:name="_Toc332232986"/>
      <w:bookmarkStart w:id="203" w:name="_Toc332308463"/>
      <w:bookmarkStart w:id="204" w:name="_Toc332311372"/>
      <w:bookmarkStart w:id="205" w:name="_Toc332312794"/>
      <w:bookmarkStart w:id="206" w:name="_Toc332312927"/>
      <w:bookmarkStart w:id="207" w:name="_Toc332313692"/>
      <w:bookmarkStart w:id="208" w:name="_Toc332148918"/>
      <w:bookmarkStart w:id="209" w:name="_Toc332207539"/>
      <w:bookmarkStart w:id="210" w:name="_Toc332231259"/>
      <w:bookmarkStart w:id="211" w:name="_Toc332231453"/>
      <w:bookmarkStart w:id="212" w:name="_Toc332232987"/>
      <w:bookmarkStart w:id="213" w:name="_Toc332308464"/>
      <w:bookmarkStart w:id="214" w:name="_Toc332311373"/>
      <w:bookmarkStart w:id="215" w:name="_Toc332312795"/>
      <w:bookmarkStart w:id="216" w:name="_Toc332312928"/>
      <w:bookmarkStart w:id="217" w:name="_Toc332313693"/>
      <w:bookmarkStart w:id="218" w:name="_Toc332148919"/>
      <w:bookmarkStart w:id="219" w:name="_Toc332207540"/>
      <w:bookmarkStart w:id="220" w:name="_Toc332231260"/>
      <w:bookmarkStart w:id="221" w:name="_Toc332231454"/>
      <w:bookmarkStart w:id="222" w:name="_Toc332232988"/>
      <w:bookmarkStart w:id="223" w:name="_Toc332308465"/>
      <w:bookmarkStart w:id="224" w:name="_Toc332311374"/>
      <w:bookmarkStart w:id="225" w:name="_Toc332312796"/>
      <w:bookmarkStart w:id="226" w:name="_Toc332312929"/>
      <w:bookmarkStart w:id="227" w:name="_Toc332313694"/>
      <w:bookmarkStart w:id="228" w:name="_Toc332148920"/>
      <w:bookmarkStart w:id="229" w:name="_Toc332207541"/>
      <w:bookmarkStart w:id="230" w:name="_Toc332231261"/>
      <w:bookmarkStart w:id="231" w:name="_Toc332231455"/>
      <w:bookmarkStart w:id="232" w:name="_Toc332232989"/>
      <w:bookmarkStart w:id="233" w:name="_Toc332308466"/>
      <w:bookmarkStart w:id="234" w:name="_Toc332311375"/>
      <w:bookmarkStart w:id="235" w:name="_Toc332312797"/>
      <w:bookmarkStart w:id="236" w:name="_Toc332312930"/>
      <w:bookmarkStart w:id="237" w:name="_Toc332313695"/>
      <w:bookmarkStart w:id="238" w:name="_Toc332148921"/>
      <w:bookmarkStart w:id="239" w:name="_Toc332207542"/>
      <w:bookmarkStart w:id="240" w:name="_Toc332231262"/>
      <w:bookmarkStart w:id="241" w:name="_Toc332231456"/>
      <w:bookmarkStart w:id="242" w:name="_Toc332232990"/>
      <w:bookmarkStart w:id="243" w:name="_Toc332308467"/>
      <w:bookmarkStart w:id="244" w:name="_Toc332311376"/>
      <w:bookmarkStart w:id="245" w:name="_Toc332312798"/>
      <w:bookmarkStart w:id="246" w:name="_Toc332312931"/>
      <w:bookmarkStart w:id="247" w:name="_Toc332313696"/>
      <w:bookmarkStart w:id="248" w:name="_Toc332148922"/>
      <w:bookmarkStart w:id="249" w:name="_Toc332207543"/>
      <w:bookmarkStart w:id="250" w:name="_Toc332231263"/>
      <w:bookmarkStart w:id="251" w:name="_Toc332231457"/>
      <w:bookmarkStart w:id="252" w:name="_Toc332232991"/>
      <w:bookmarkStart w:id="253" w:name="_Toc332308468"/>
      <w:bookmarkStart w:id="254" w:name="_Toc332311377"/>
      <w:bookmarkStart w:id="255" w:name="_Toc332312799"/>
      <w:bookmarkStart w:id="256" w:name="_Toc332312932"/>
      <w:bookmarkStart w:id="257" w:name="_Toc332313697"/>
      <w:bookmarkStart w:id="258" w:name="_Toc332148923"/>
      <w:bookmarkStart w:id="259" w:name="_Toc332207544"/>
      <w:bookmarkStart w:id="260" w:name="_Toc332231264"/>
      <w:bookmarkStart w:id="261" w:name="_Toc332231458"/>
      <w:bookmarkStart w:id="262" w:name="_Toc332232992"/>
      <w:bookmarkStart w:id="263" w:name="_Toc332308469"/>
      <w:bookmarkStart w:id="264" w:name="_Toc332311378"/>
      <w:bookmarkStart w:id="265" w:name="_Toc332312800"/>
      <w:bookmarkStart w:id="266" w:name="_Toc332312933"/>
      <w:bookmarkStart w:id="267" w:name="_Toc332313698"/>
      <w:bookmarkStart w:id="268" w:name="_Toc332148924"/>
      <w:bookmarkStart w:id="269" w:name="_Toc332207545"/>
      <w:bookmarkStart w:id="270" w:name="_Toc332231265"/>
      <w:bookmarkStart w:id="271" w:name="_Toc332231459"/>
      <w:bookmarkStart w:id="272" w:name="_Toc332232993"/>
      <w:bookmarkStart w:id="273" w:name="_Toc332308470"/>
      <w:bookmarkStart w:id="274" w:name="_Toc332311379"/>
      <w:bookmarkStart w:id="275" w:name="_Toc332312801"/>
      <w:bookmarkStart w:id="276" w:name="_Toc332312934"/>
      <w:bookmarkStart w:id="277" w:name="_Toc332313699"/>
      <w:bookmarkStart w:id="278" w:name="_Toc332148925"/>
      <w:bookmarkStart w:id="279" w:name="_Toc332207546"/>
      <w:bookmarkStart w:id="280" w:name="_Toc332231266"/>
      <w:bookmarkStart w:id="281" w:name="_Toc332231460"/>
      <w:bookmarkStart w:id="282" w:name="_Toc332232994"/>
      <w:bookmarkStart w:id="283" w:name="_Toc332308471"/>
      <w:bookmarkStart w:id="284" w:name="_Toc332311380"/>
      <w:bookmarkStart w:id="285" w:name="_Toc332312802"/>
      <w:bookmarkStart w:id="286" w:name="_Toc332312935"/>
      <w:bookmarkStart w:id="287" w:name="_Toc332313700"/>
      <w:bookmarkStart w:id="288" w:name="_Toc332231277"/>
      <w:bookmarkStart w:id="289" w:name="_Toc332231471"/>
      <w:bookmarkStart w:id="290" w:name="_Toc332233005"/>
      <w:bookmarkStart w:id="291" w:name="_Toc332308482"/>
      <w:bookmarkStart w:id="292" w:name="_Toc332311389"/>
      <w:bookmarkStart w:id="293" w:name="_Toc332312811"/>
      <w:bookmarkStart w:id="294" w:name="_Toc332312944"/>
      <w:bookmarkStart w:id="295" w:name="_Toc332313709"/>
      <w:bookmarkStart w:id="296" w:name="_Toc299107581"/>
      <w:bookmarkStart w:id="297" w:name="_Toc329670932"/>
      <w:bookmarkEnd w:id="129"/>
      <w:bookmarkEnd w:id="137"/>
      <w:bookmarkEnd w:id="138"/>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lastRenderedPageBreak/>
        <w:t xml:space="preserve">Normal </w:t>
      </w:r>
      <w:r w:rsidR="00D765C8">
        <w:t>D</w:t>
      </w:r>
      <w:r w:rsidR="00BA6BBE">
        <w:t>S</w:t>
      </w:r>
      <w:r w:rsidR="00D765C8">
        <w:t xml:space="preserve"> Packet Processor</w:t>
      </w:r>
      <w:r>
        <w:t xml:space="preserve"> Operation</w:t>
      </w:r>
      <w:bookmarkEnd w:id="296"/>
    </w:p>
    <w:p w14:paraId="63713725" w14:textId="77777777" w:rsidR="0041528D" w:rsidRDefault="00B30EAF" w:rsidP="00C42C6A">
      <w:pPr>
        <w:pStyle w:val="BodyText"/>
      </w:pPr>
      <w:r>
        <w:t>DS</w:t>
      </w:r>
      <w:r w:rsidR="0041528D">
        <w:t xml:space="preserve"> files are not created until a packet has passed the filter tests and is ready to be written to the file.</w:t>
      </w:r>
      <w:r w:rsidR="00513858">
        <w:t xml:space="preserve"> </w:t>
      </w:r>
      <w:r w:rsidR="00513858" w:rsidRPr="00513858">
        <w:t>This avoids potentially empty files.</w:t>
      </w:r>
    </w:p>
    <w:p w14:paraId="095D6D66" w14:textId="77777777" w:rsidR="00D765C8" w:rsidRDefault="00D765C8" w:rsidP="00C42C6A">
      <w:pPr>
        <w:pStyle w:val="BodyText"/>
      </w:pPr>
      <w:r>
        <w:t>Each packet received by DS (including DS commands</w:t>
      </w:r>
      <w:r w:rsidR="00DD3F29">
        <w:t xml:space="preserve"> and the DS housekeeping packet</w:t>
      </w:r>
      <w:r>
        <w:t>) is processed as a candidate for being written to a file.</w:t>
      </w:r>
    </w:p>
    <w:p w14:paraId="603A8532" w14:textId="77777777" w:rsidR="00D765C8" w:rsidRDefault="00D765C8" w:rsidP="00C42C6A">
      <w:pPr>
        <w:pStyle w:val="BodyText"/>
      </w:pPr>
      <w:r>
        <w:t xml:space="preserve">If DS is enabled for packet processing, and the </w:t>
      </w:r>
      <w:r w:rsidR="00C41CF0">
        <w:t>Message ID</w:t>
      </w:r>
      <w:r w:rsidR="001144A1">
        <w:t xml:space="preserve"> </w:t>
      </w:r>
      <w:r>
        <w:t>is found in the Packet Filter Table, then the packet filters are processed by evaluating the filter algorithm using parameters specific to each packet filter.</w:t>
      </w:r>
    </w:p>
    <w:p w14:paraId="4014B045" w14:textId="77777777" w:rsidR="00D765C8" w:rsidRDefault="00D765C8" w:rsidP="00C44645">
      <w:pPr>
        <w:pStyle w:val="BodyText"/>
        <w:numPr>
          <w:ilvl w:val="0"/>
          <w:numId w:val="6"/>
        </w:numPr>
      </w:pPr>
      <w:r>
        <w:t xml:space="preserve">If any passed </w:t>
      </w:r>
      <w:proofErr w:type="gramStart"/>
      <w:r>
        <w:t>packet filter</w:t>
      </w:r>
      <w:proofErr w:type="gramEnd"/>
      <w:r>
        <w:t xml:space="preserve"> references an enabled entry in the Destination File Table then the packet will be written to that file. A single packet may thus be written to multiple </w:t>
      </w:r>
      <w:r w:rsidR="00E67878">
        <w:t>DS</w:t>
      </w:r>
      <w:r>
        <w:t xml:space="preserve"> files.</w:t>
      </w:r>
    </w:p>
    <w:p w14:paraId="74BB307D" w14:textId="77777777" w:rsidR="00D765C8" w:rsidRDefault="00D765C8" w:rsidP="00C44645">
      <w:pPr>
        <w:pStyle w:val="BodyText"/>
        <w:numPr>
          <w:ilvl w:val="0"/>
          <w:numId w:val="6"/>
        </w:numPr>
      </w:pPr>
      <w:r>
        <w:t xml:space="preserve">If the </w:t>
      </w:r>
      <w:r w:rsidR="00E67878">
        <w:t xml:space="preserve">DS </w:t>
      </w:r>
      <w:r>
        <w:t xml:space="preserve">file does not yet exist, it will be created and initialized with both a </w:t>
      </w:r>
      <w:proofErr w:type="spellStart"/>
      <w:r w:rsidR="000A639A">
        <w:t>c</w:t>
      </w:r>
      <w:r>
        <w:t>FE</w:t>
      </w:r>
      <w:proofErr w:type="spellEnd"/>
      <w:r>
        <w:t xml:space="preserve"> file header and a DS secondary file header.</w:t>
      </w:r>
    </w:p>
    <w:p w14:paraId="4C401B0E" w14:textId="77777777" w:rsidR="00D765C8" w:rsidRDefault="00D765C8" w:rsidP="00277FBD">
      <w:pPr>
        <w:pStyle w:val="Heading2"/>
      </w:pPr>
      <w:bookmarkStart w:id="298" w:name="_Toc299107582"/>
      <w:r>
        <w:t>Packet Filter Table</w:t>
      </w:r>
      <w:r w:rsidR="006D6AE4">
        <w:t xml:space="preserve"> Definition</w:t>
      </w:r>
      <w:bookmarkEnd w:id="298"/>
    </w:p>
    <w:p w14:paraId="525AB470" w14:textId="77777777" w:rsidR="00766878" w:rsidRDefault="00766878" w:rsidP="00766878">
      <w:pPr>
        <w:pStyle w:val="BodyText"/>
      </w:pPr>
      <w:r w:rsidRPr="00513858">
        <w:t xml:space="preserve">The </w:t>
      </w:r>
      <w:r>
        <w:t xml:space="preserve">Packet </w:t>
      </w:r>
      <w:r w:rsidRPr="00513858">
        <w:t xml:space="preserve">Filter Table consists of a series of packet entries. </w:t>
      </w:r>
      <w:r>
        <w:t xml:space="preserve">Each packet entry contains the Message IDs for DS to store. </w:t>
      </w:r>
    </w:p>
    <w:p w14:paraId="7CC90A0B" w14:textId="77777777" w:rsidR="00766878" w:rsidRPr="00FD549F" w:rsidRDefault="00766878" w:rsidP="00766878">
      <w:pPr>
        <w:pStyle w:val="BodyText"/>
      </w:pPr>
      <w:r>
        <w:t xml:space="preserve">The maximum number of entries is </w:t>
      </w:r>
      <w:r w:rsidRPr="008C4F9F">
        <w:t xml:space="preserve">defined by the configuration parameter </w:t>
      </w:r>
      <w:r w:rsidRPr="00FD549F">
        <w:t>DS_PACKETS_IN_FILTER_TABLE.</w:t>
      </w:r>
    </w:p>
    <w:p w14:paraId="479354A3" w14:textId="77777777" w:rsidR="00496D9A" w:rsidRDefault="00766878" w:rsidP="00750137">
      <w:pPr>
        <w:pStyle w:val="BodyText"/>
      </w:pPr>
      <w:r>
        <w:t>The number of filters per packet entry</w:t>
      </w:r>
      <w:r w:rsidR="00DB442D">
        <w:t xml:space="preserve">, </w:t>
      </w:r>
      <w:r>
        <w:t xml:space="preserve">and thus, </w:t>
      </w:r>
      <w:r w:rsidR="00CE4D7E">
        <w:t xml:space="preserve">(1) </w:t>
      </w:r>
      <w:r>
        <w:t xml:space="preserve">the maximum number of destination files to which a single packet can be written at a time; and </w:t>
      </w:r>
      <w:r w:rsidR="00CE4D7E">
        <w:t xml:space="preserve">(2) </w:t>
      </w:r>
      <w:r>
        <w:t>the rate that a single packet can be wri</w:t>
      </w:r>
      <w:r w:rsidR="00DB442D">
        <w:t>tten to those destination files,</w:t>
      </w:r>
      <w:r>
        <w:t xml:space="preserve"> is defined by t</w:t>
      </w:r>
      <w:r w:rsidR="00D11812">
        <w:t xml:space="preserve">he configuration parameter </w:t>
      </w:r>
      <w:r w:rsidR="004965D4" w:rsidRPr="004965D4">
        <w:t>DS_FILTERS_PER_</w:t>
      </w:r>
      <w:r w:rsidR="00092166">
        <w:t>PACKET</w:t>
      </w:r>
      <w:r w:rsidR="00124E3E">
        <w:t>.</w:t>
      </w:r>
      <w:r w:rsidR="00750137">
        <w:t xml:space="preserve"> </w:t>
      </w:r>
    </w:p>
    <w:p w14:paraId="7A22C8CE" w14:textId="77777777" w:rsidR="00887E43" w:rsidRPr="00840683" w:rsidRDefault="00887E43" w:rsidP="00887E43">
      <w:pPr>
        <w:pStyle w:val="BodyText"/>
      </w:pPr>
    </w:p>
    <w:p w14:paraId="237E6DA4" w14:textId="77777777" w:rsidR="008D3765" w:rsidRDefault="008D3765" w:rsidP="008D3765">
      <w:pPr>
        <w:pStyle w:val="CaptionTable"/>
      </w:pPr>
      <w:bookmarkStart w:id="299" w:name="_Toc299107620"/>
      <w:r>
        <w:t xml:space="preserve">Table </w:t>
      </w:r>
      <w:fldSimple w:instr=" SEQ Table \* ARABIC ">
        <w:r w:rsidR="009B0848">
          <w:rPr>
            <w:noProof/>
          </w:rPr>
          <w:t>16</w:t>
        </w:r>
      </w:fldSimple>
      <w:r>
        <w:t xml:space="preserve"> </w:t>
      </w:r>
      <w:r w:rsidRPr="008D3765">
        <w:t>Packet Filter Table</w:t>
      </w:r>
      <w:r>
        <w:t xml:space="preserve"> Elements</w:t>
      </w:r>
      <w:bookmarkEnd w:id="299"/>
    </w:p>
    <w:tbl>
      <w:tblPr>
        <w:tblStyle w:val="TableGrid"/>
        <w:tblW w:w="0" w:type="auto"/>
        <w:jc w:val="center"/>
        <w:tblLook w:val="04A0" w:firstRow="1" w:lastRow="0" w:firstColumn="1" w:lastColumn="0" w:noHBand="0" w:noVBand="1"/>
      </w:tblPr>
      <w:tblGrid>
        <w:gridCol w:w="1728"/>
        <w:gridCol w:w="6749"/>
      </w:tblGrid>
      <w:tr w:rsidR="00496D9A" w:rsidRPr="00905B90" w14:paraId="48557A0F" w14:textId="77777777" w:rsidTr="00AA48B6">
        <w:trPr>
          <w:jc w:val="center"/>
        </w:trPr>
        <w:tc>
          <w:tcPr>
            <w:tcW w:w="1728" w:type="dxa"/>
            <w:shd w:val="clear" w:color="auto" w:fill="D9D9D9" w:themeFill="background1" w:themeFillShade="D9"/>
          </w:tcPr>
          <w:p w14:paraId="4440E825" w14:textId="77777777" w:rsidR="00496D9A" w:rsidRPr="00884595" w:rsidRDefault="00496D9A" w:rsidP="005120FA">
            <w:pPr>
              <w:pStyle w:val="TABLEHEADER"/>
              <w:keepNext/>
            </w:pPr>
            <w:r w:rsidRPr="00884595">
              <w:t>Element</w:t>
            </w:r>
          </w:p>
        </w:tc>
        <w:tc>
          <w:tcPr>
            <w:tcW w:w="6749" w:type="dxa"/>
            <w:shd w:val="clear" w:color="auto" w:fill="D9D9D9" w:themeFill="background1" w:themeFillShade="D9"/>
          </w:tcPr>
          <w:p w14:paraId="0916BCCB" w14:textId="77777777" w:rsidR="00496D9A" w:rsidRDefault="00496D9A" w:rsidP="005120FA">
            <w:pPr>
              <w:pStyle w:val="TABLEHEADER"/>
              <w:keepNext/>
            </w:pPr>
            <w:r w:rsidRPr="00884595">
              <w:t>Description</w:t>
            </w:r>
          </w:p>
        </w:tc>
      </w:tr>
      <w:tr w:rsidR="00496D9A" w:rsidRPr="00905B90" w14:paraId="149DE3DD" w14:textId="77777777" w:rsidTr="00AA48B6">
        <w:trPr>
          <w:jc w:val="center"/>
        </w:trPr>
        <w:tc>
          <w:tcPr>
            <w:tcW w:w="1728" w:type="dxa"/>
          </w:tcPr>
          <w:p w14:paraId="123861C7" w14:textId="77777777" w:rsidR="00496D9A" w:rsidRPr="00905B90" w:rsidRDefault="00496D9A" w:rsidP="005120FA">
            <w:pPr>
              <w:pStyle w:val="BodyText"/>
            </w:pPr>
            <w:r w:rsidRPr="00905B90">
              <w:t>File</w:t>
            </w:r>
            <w:r w:rsidR="009C04C8">
              <w:t xml:space="preserve"> </w:t>
            </w:r>
            <w:r w:rsidRPr="00905B90">
              <w:t>Table</w:t>
            </w:r>
            <w:r w:rsidR="009C04C8">
              <w:t xml:space="preserve"> </w:t>
            </w:r>
            <w:r w:rsidRPr="00905B90">
              <w:t>Index</w:t>
            </w:r>
          </w:p>
        </w:tc>
        <w:tc>
          <w:tcPr>
            <w:tcW w:w="6749" w:type="dxa"/>
          </w:tcPr>
          <w:p w14:paraId="180BB7FB" w14:textId="77777777" w:rsidR="00496D9A" w:rsidRPr="00905B90" w:rsidRDefault="00496D9A" w:rsidP="009C04C8">
            <w:pPr>
              <w:pStyle w:val="BodyText"/>
            </w:pPr>
            <w:r w:rsidRPr="00905B90">
              <w:t xml:space="preserve">The zero based index </w:t>
            </w:r>
            <w:r w:rsidR="009C04C8">
              <w:t xml:space="preserve">into the Destination File </w:t>
            </w:r>
            <w:r w:rsidR="00700BBE">
              <w:t>Table</w:t>
            </w:r>
            <w:r w:rsidR="009C04C8">
              <w:t>. (D</w:t>
            </w:r>
            <w:r w:rsidR="009C04C8" w:rsidRPr="009C04C8">
              <w:t>efines which data storage file is associated with this packet filter. It is common for multiple packet filters to reference the same data storage file.</w:t>
            </w:r>
            <w:r w:rsidR="009C04C8">
              <w:t>)</w:t>
            </w:r>
          </w:p>
        </w:tc>
      </w:tr>
      <w:tr w:rsidR="00496D9A" w:rsidRPr="00905B90" w14:paraId="75F26F64" w14:textId="77777777" w:rsidTr="00AA48B6">
        <w:trPr>
          <w:jc w:val="center"/>
        </w:trPr>
        <w:tc>
          <w:tcPr>
            <w:tcW w:w="1728" w:type="dxa"/>
          </w:tcPr>
          <w:p w14:paraId="083B5A4C" w14:textId="77777777" w:rsidR="00496D9A" w:rsidRPr="00905B90" w:rsidRDefault="00496D9A" w:rsidP="005120FA">
            <w:pPr>
              <w:pStyle w:val="BodyText"/>
            </w:pPr>
            <w:r w:rsidRPr="00905B90">
              <w:t>Filter</w:t>
            </w:r>
            <w:r w:rsidR="009C04C8">
              <w:t xml:space="preserve"> </w:t>
            </w:r>
            <w:r w:rsidRPr="00905B90">
              <w:t>Type</w:t>
            </w:r>
          </w:p>
        </w:tc>
        <w:tc>
          <w:tcPr>
            <w:tcW w:w="6749" w:type="dxa"/>
          </w:tcPr>
          <w:p w14:paraId="6803D43F" w14:textId="77777777" w:rsidR="00496D9A" w:rsidRPr="00905B90" w:rsidRDefault="00496D9A" w:rsidP="001966CE">
            <w:pPr>
              <w:pStyle w:val="BodyText"/>
            </w:pPr>
            <w:r w:rsidRPr="00905B90">
              <w:t xml:space="preserve">The type of filter used by this </w:t>
            </w:r>
            <w:r w:rsidR="001966CE">
              <w:t>entry DS_BY_COUNT or DS_BY_TIME. (D</w:t>
            </w:r>
            <w:r w:rsidR="001966CE" w:rsidRPr="001966CE">
              <w:t xml:space="preserve">efines the filter algorithm input data. If Filter Type is time then the input data is a </w:t>
            </w:r>
            <w:proofErr w:type="gramStart"/>
            <w:r w:rsidR="001966CE" w:rsidRPr="001966CE">
              <w:t>15 bit</w:t>
            </w:r>
            <w:proofErr w:type="gramEnd"/>
            <w:r w:rsidR="001966CE" w:rsidRPr="001966CE">
              <w:t xml:space="preserve"> value derived from the packet timestamp. If Filter Type is count then the input data is the </w:t>
            </w:r>
            <w:proofErr w:type="gramStart"/>
            <w:r w:rsidR="001966CE" w:rsidRPr="001966CE">
              <w:t>14 bit</w:t>
            </w:r>
            <w:proofErr w:type="gramEnd"/>
            <w:r w:rsidR="001966CE" w:rsidRPr="001966CE">
              <w:t xml:space="preserve"> packet header sequence count.</w:t>
            </w:r>
            <w:r w:rsidR="001966CE">
              <w:t>)</w:t>
            </w:r>
          </w:p>
        </w:tc>
      </w:tr>
      <w:tr w:rsidR="00496D9A" w:rsidRPr="00905B90" w14:paraId="2AB66D75" w14:textId="77777777" w:rsidTr="00AA48B6">
        <w:trPr>
          <w:jc w:val="center"/>
        </w:trPr>
        <w:tc>
          <w:tcPr>
            <w:tcW w:w="1728" w:type="dxa"/>
          </w:tcPr>
          <w:p w14:paraId="70A84EDA" w14:textId="77777777" w:rsidR="00496D9A" w:rsidRPr="00905B90" w:rsidRDefault="00496D9A" w:rsidP="005120FA">
            <w:pPr>
              <w:pStyle w:val="BodyText"/>
            </w:pPr>
            <w:proofErr w:type="spellStart"/>
            <w:r w:rsidRPr="00905B90">
              <w:t>Algorithm_N</w:t>
            </w:r>
            <w:proofErr w:type="spellEnd"/>
          </w:p>
        </w:tc>
        <w:tc>
          <w:tcPr>
            <w:tcW w:w="6749" w:type="dxa"/>
          </w:tcPr>
          <w:p w14:paraId="03E60765" w14:textId="77777777" w:rsidR="00496D9A" w:rsidRPr="00905B90" w:rsidRDefault="00496D9A" w:rsidP="005120FA">
            <w:pPr>
              <w:pStyle w:val="BodyText"/>
            </w:pPr>
            <w:r w:rsidRPr="00905B90">
              <w:t>The N argument p</w:t>
            </w:r>
            <w:r w:rsidR="00A2582E">
              <w:t>assed into the Filter algorithm. (The filter algorithm allows “N of every X” data packets to be stored, starting with the packet at offset “O of X”.)</w:t>
            </w:r>
          </w:p>
        </w:tc>
      </w:tr>
      <w:tr w:rsidR="00496D9A" w:rsidRPr="00905B90" w14:paraId="5EFB1AB1" w14:textId="77777777" w:rsidTr="00AA48B6">
        <w:trPr>
          <w:jc w:val="center"/>
        </w:trPr>
        <w:tc>
          <w:tcPr>
            <w:tcW w:w="1728" w:type="dxa"/>
          </w:tcPr>
          <w:p w14:paraId="3391EB16" w14:textId="77777777" w:rsidR="00496D9A" w:rsidRPr="00905B90" w:rsidRDefault="00496D9A" w:rsidP="005120FA">
            <w:pPr>
              <w:pStyle w:val="BodyText"/>
            </w:pPr>
            <w:proofErr w:type="spellStart"/>
            <w:r w:rsidRPr="00905B90">
              <w:t>Algorithm_X</w:t>
            </w:r>
            <w:proofErr w:type="spellEnd"/>
          </w:p>
        </w:tc>
        <w:tc>
          <w:tcPr>
            <w:tcW w:w="6749" w:type="dxa"/>
          </w:tcPr>
          <w:p w14:paraId="7FF46CB3" w14:textId="77777777" w:rsidR="00496D9A" w:rsidRPr="00905B90" w:rsidRDefault="00496D9A" w:rsidP="005120FA">
            <w:pPr>
              <w:pStyle w:val="BodyText"/>
            </w:pPr>
            <w:r w:rsidRPr="00905B90">
              <w:t>The X argument passed into the Filter algorithm</w:t>
            </w:r>
            <w:r w:rsidR="00A2582E">
              <w:t xml:space="preserve">. (The filter algorithm allows “N of every X” data packets to be stored, starting with the packet </w:t>
            </w:r>
            <w:r w:rsidR="00A2582E">
              <w:lastRenderedPageBreak/>
              <w:t>at offset “O of X”.)</w:t>
            </w:r>
            <w:r w:rsidRPr="00905B90">
              <w:t xml:space="preserve"> </w:t>
            </w:r>
          </w:p>
        </w:tc>
      </w:tr>
      <w:tr w:rsidR="00496D9A" w:rsidRPr="00905B90" w14:paraId="1F378EC7" w14:textId="77777777" w:rsidTr="00AA48B6">
        <w:trPr>
          <w:jc w:val="center"/>
        </w:trPr>
        <w:tc>
          <w:tcPr>
            <w:tcW w:w="1728" w:type="dxa"/>
          </w:tcPr>
          <w:p w14:paraId="623BE851" w14:textId="77777777" w:rsidR="00496D9A" w:rsidRPr="00905B90" w:rsidRDefault="00496D9A" w:rsidP="005120FA">
            <w:pPr>
              <w:pStyle w:val="BodyText"/>
            </w:pPr>
            <w:proofErr w:type="spellStart"/>
            <w:r w:rsidRPr="00905B90">
              <w:lastRenderedPageBreak/>
              <w:t>Algorithm_O</w:t>
            </w:r>
            <w:proofErr w:type="spellEnd"/>
          </w:p>
        </w:tc>
        <w:tc>
          <w:tcPr>
            <w:tcW w:w="6749" w:type="dxa"/>
          </w:tcPr>
          <w:p w14:paraId="2F4C5A79" w14:textId="77777777" w:rsidR="00496D9A" w:rsidRPr="00905B90" w:rsidRDefault="00496D9A" w:rsidP="005120FA">
            <w:pPr>
              <w:pStyle w:val="BodyText"/>
            </w:pPr>
            <w:r w:rsidRPr="00905B90">
              <w:t>The O argument passed into the Filter algorithm</w:t>
            </w:r>
          </w:p>
        </w:tc>
      </w:tr>
    </w:tbl>
    <w:p w14:paraId="316D3253" w14:textId="77777777" w:rsidR="00D765C8" w:rsidRDefault="00957308" w:rsidP="00277FBD">
      <w:pPr>
        <w:pStyle w:val="Heading2"/>
      </w:pPr>
      <w:bookmarkStart w:id="300" w:name="_Toc299107583"/>
      <w:r w:rsidRPr="00957308">
        <w:t>Destination File Table</w:t>
      </w:r>
      <w:r>
        <w:t xml:space="preserve"> Definition</w:t>
      </w:r>
      <w:bookmarkEnd w:id="300"/>
    </w:p>
    <w:p w14:paraId="45305F50" w14:textId="77777777" w:rsidR="003F04C6" w:rsidRDefault="00FC14C5" w:rsidP="00C42C6A">
      <w:pPr>
        <w:pStyle w:val="BodyText"/>
      </w:pPr>
      <w:r>
        <w:t>The Destination File Table contains</w:t>
      </w:r>
      <w:r w:rsidR="00556169">
        <w:t xml:space="preserve"> </w:t>
      </w:r>
      <w:r w:rsidR="00ED35DE">
        <w:t xml:space="preserve">the </w:t>
      </w:r>
      <w:r w:rsidR="008C4F9F">
        <w:t xml:space="preserve">entries </w:t>
      </w:r>
      <w:r>
        <w:t xml:space="preserve">described below. </w:t>
      </w:r>
    </w:p>
    <w:p w14:paraId="6BC54CA3" w14:textId="77777777" w:rsidR="00145853" w:rsidRDefault="00145853" w:rsidP="00145853">
      <w:pPr>
        <w:pStyle w:val="CaptionTable"/>
      </w:pPr>
      <w:bookmarkStart w:id="301" w:name="_Toc299107621"/>
      <w:r>
        <w:t xml:space="preserve">Table </w:t>
      </w:r>
      <w:fldSimple w:instr=" SEQ Table \* ARABIC ">
        <w:r w:rsidR="009B0848">
          <w:rPr>
            <w:noProof/>
          </w:rPr>
          <w:t>17</w:t>
        </w:r>
      </w:fldSimple>
      <w:r>
        <w:t xml:space="preserve"> </w:t>
      </w:r>
      <w:r w:rsidRPr="00C02120">
        <w:t>Destination File Table Contents</w:t>
      </w:r>
      <w:bookmarkEnd w:id="301"/>
    </w:p>
    <w:tbl>
      <w:tblPr>
        <w:tblW w:w="8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3"/>
        <w:gridCol w:w="6638"/>
      </w:tblGrid>
      <w:tr w:rsidR="006805B9" w:rsidRPr="00200C66" w14:paraId="44E8E118" w14:textId="77777777" w:rsidTr="00AA48B6">
        <w:trPr>
          <w:cantSplit/>
          <w:tblHeader/>
          <w:jc w:val="center"/>
        </w:trPr>
        <w:tc>
          <w:tcPr>
            <w:tcW w:w="1573" w:type="dxa"/>
            <w:shd w:val="clear" w:color="auto" w:fill="D9D9D9" w:themeFill="background1" w:themeFillShade="D9"/>
          </w:tcPr>
          <w:p w14:paraId="0B19FB7C" w14:textId="77777777" w:rsidR="006805B9" w:rsidRPr="00200C66" w:rsidRDefault="006805B9" w:rsidP="007E0FAD">
            <w:pPr>
              <w:pStyle w:val="TABLEHEADER"/>
              <w:keepNext/>
            </w:pPr>
            <w:r>
              <w:t>Element</w:t>
            </w:r>
          </w:p>
        </w:tc>
        <w:tc>
          <w:tcPr>
            <w:tcW w:w="6638" w:type="dxa"/>
            <w:shd w:val="clear" w:color="auto" w:fill="D9D9D9" w:themeFill="background1" w:themeFillShade="D9"/>
          </w:tcPr>
          <w:p w14:paraId="7ED177AB" w14:textId="77777777" w:rsidR="006805B9" w:rsidRPr="00200C66" w:rsidRDefault="003F04C6" w:rsidP="007E0FAD">
            <w:pPr>
              <w:pStyle w:val="TABLEHEADER"/>
              <w:keepNext/>
            </w:pPr>
            <w:r>
              <w:t>Description</w:t>
            </w:r>
          </w:p>
        </w:tc>
      </w:tr>
      <w:tr w:rsidR="006805B9" w:rsidRPr="00200C66" w14:paraId="416F7BD6" w14:textId="77777777" w:rsidTr="00AA48B6">
        <w:trPr>
          <w:cantSplit/>
          <w:jc w:val="center"/>
        </w:trPr>
        <w:tc>
          <w:tcPr>
            <w:tcW w:w="1573" w:type="dxa"/>
          </w:tcPr>
          <w:p w14:paraId="351026DE" w14:textId="77777777" w:rsidR="006805B9" w:rsidRPr="00452663" w:rsidRDefault="006805B9" w:rsidP="007E0FAD">
            <w:r w:rsidRPr="00452663">
              <w:t>Pathname</w:t>
            </w:r>
          </w:p>
        </w:tc>
        <w:tc>
          <w:tcPr>
            <w:tcW w:w="6638" w:type="dxa"/>
          </w:tcPr>
          <w:p w14:paraId="47AFE19F" w14:textId="77777777" w:rsidR="006805B9" w:rsidRPr="00452663" w:rsidRDefault="00271053" w:rsidP="00271053">
            <w:r>
              <w:t>T</w:t>
            </w:r>
            <w:r w:rsidRPr="0079148D">
              <w:t>he full path file specification.</w:t>
            </w:r>
            <w:r>
              <w:t xml:space="preserve"> Also known as file location.</w:t>
            </w:r>
          </w:p>
        </w:tc>
      </w:tr>
      <w:tr w:rsidR="00F425BD" w:rsidRPr="00200C66" w14:paraId="3420AF52" w14:textId="77777777" w:rsidTr="00AA48B6">
        <w:trPr>
          <w:cantSplit/>
          <w:jc w:val="center"/>
        </w:trPr>
        <w:tc>
          <w:tcPr>
            <w:tcW w:w="1573" w:type="dxa"/>
          </w:tcPr>
          <w:p w14:paraId="6CEE89DF" w14:textId="77777777" w:rsidR="00F425BD" w:rsidRPr="00452663" w:rsidRDefault="00F425BD" w:rsidP="007E0FAD">
            <w:proofErr w:type="spellStart"/>
            <w:r w:rsidRPr="00452663">
              <w:t>Basename</w:t>
            </w:r>
            <w:proofErr w:type="spellEnd"/>
          </w:p>
        </w:tc>
        <w:tc>
          <w:tcPr>
            <w:tcW w:w="6638" w:type="dxa"/>
          </w:tcPr>
          <w:p w14:paraId="162C14A5" w14:textId="77777777" w:rsidR="00F425BD" w:rsidRPr="00452663" w:rsidRDefault="00F425BD" w:rsidP="00AC2EB1">
            <w:r w:rsidRPr="00452663">
              <w:t>Contains the base portion of the filename.</w:t>
            </w:r>
          </w:p>
        </w:tc>
      </w:tr>
      <w:tr w:rsidR="00F425BD" w:rsidRPr="00200C66" w14:paraId="48448503" w14:textId="77777777" w:rsidTr="00AA48B6">
        <w:trPr>
          <w:cantSplit/>
          <w:jc w:val="center"/>
        </w:trPr>
        <w:tc>
          <w:tcPr>
            <w:tcW w:w="1573" w:type="dxa"/>
          </w:tcPr>
          <w:p w14:paraId="64F2AB2A" w14:textId="77777777" w:rsidR="00F425BD" w:rsidRPr="00452663" w:rsidRDefault="00F425BD" w:rsidP="007E0FAD">
            <w:r w:rsidRPr="00452663">
              <w:t>Extension</w:t>
            </w:r>
          </w:p>
        </w:tc>
        <w:tc>
          <w:tcPr>
            <w:tcW w:w="6638" w:type="dxa"/>
          </w:tcPr>
          <w:p w14:paraId="4C9D43F2" w14:textId="77777777" w:rsidR="00F425BD" w:rsidRPr="00452663" w:rsidRDefault="00194594" w:rsidP="00194594">
            <w:r w:rsidRPr="00194594">
              <w:t>Contains the extension (including the dot).</w:t>
            </w:r>
          </w:p>
        </w:tc>
      </w:tr>
      <w:tr w:rsidR="00F425BD" w:rsidRPr="00200C66" w14:paraId="4D7D475F" w14:textId="77777777" w:rsidTr="00AA48B6">
        <w:trPr>
          <w:cantSplit/>
          <w:jc w:val="center"/>
        </w:trPr>
        <w:tc>
          <w:tcPr>
            <w:tcW w:w="1573" w:type="dxa"/>
          </w:tcPr>
          <w:p w14:paraId="07AFA5BA" w14:textId="77777777" w:rsidR="00F425BD" w:rsidRPr="00452663" w:rsidRDefault="00F425BD" w:rsidP="007E0FAD">
            <w:r w:rsidRPr="00452663">
              <w:t>Filename Type</w:t>
            </w:r>
          </w:p>
        </w:tc>
        <w:tc>
          <w:tcPr>
            <w:tcW w:w="6638" w:type="dxa"/>
          </w:tcPr>
          <w:p w14:paraId="787577AE" w14:textId="77777777" w:rsidR="00F425BD" w:rsidRPr="00452663" w:rsidRDefault="00F425BD" w:rsidP="00AC2EB1">
            <w:r w:rsidRPr="00452663">
              <w:t xml:space="preserve">Defines the sequence portion of the filename as either an incrementing value </w:t>
            </w:r>
            <w:r>
              <w:t xml:space="preserve">(“count”) </w:t>
            </w:r>
            <w:r w:rsidRPr="00452663">
              <w:t>or time of day.</w:t>
            </w:r>
          </w:p>
        </w:tc>
      </w:tr>
      <w:tr w:rsidR="00F425BD" w:rsidRPr="00200C66" w14:paraId="10818A81" w14:textId="77777777" w:rsidTr="00AA48B6">
        <w:trPr>
          <w:cantSplit/>
          <w:jc w:val="center"/>
        </w:trPr>
        <w:tc>
          <w:tcPr>
            <w:tcW w:w="1573" w:type="dxa"/>
          </w:tcPr>
          <w:p w14:paraId="5A27D669" w14:textId="77777777" w:rsidR="00F425BD" w:rsidRPr="00452663" w:rsidRDefault="00F425BD" w:rsidP="007E0FAD">
            <w:r w:rsidRPr="00452663">
              <w:t>File State</w:t>
            </w:r>
          </w:p>
        </w:tc>
        <w:tc>
          <w:tcPr>
            <w:tcW w:w="6638" w:type="dxa"/>
          </w:tcPr>
          <w:p w14:paraId="45595E40" w14:textId="77777777" w:rsidR="00F425BD" w:rsidRPr="00452663" w:rsidRDefault="00F425BD" w:rsidP="00AC2EB1">
            <w:r w:rsidRPr="00452663">
              <w:t>Defines the enable/disable state for this destination file.</w:t>
            </w:r>
          </w:p>
        </w:tc>
      </w:tr>
      <w:tr w:rsidR="00F425BD" w:rsidRPr="00200C66" w14:paraId="589F84FC" w14:textId="77777777" w:rsidTr="00AA48B6">
        <w:trPr>
          <w:cantSplit/>
          <w:jc w:val="center"/>
        </w:trPr>
        <w:tc>
          <w:tcPr>
            <w:tcW w:w="1573" w:type="dxa"/>
          </w:tcPr>
          <w:p w14:paraId="54AB34C1" w14:textId="77777777" w:rsidR="00F425BD" w:rsidRPr="00452663" w:rsidRDefault="00F425BD" w:rsidP="007E0FAD">
            <w:r w:rsidRPr="00452663">
              <w:t>Max File Size</w:t>
            </w:r>
          </w:p>
        </w:tc>
        <w:tc>
          <w:tcPr>
            <w:tcW w:w="6638" w:type="dxa"/>
          </w:tcPr>
          <w:p w14:paraId="4713AB4D" w14:textId="77777777" w:rsidR="00F425BD" w:rsidRPr="00452663" w:rsidRDefault="009E4D33" w:rsidP="008E2566">
            <w:r>
              <w:t>C</w:t>
            </w:r>
            <w:r w:rsidRPr="009E4D33">
              <w:t xml:space="preserve">lose current </w:t>
            </w:r>
            <w:r w:rsidR="00F425BD" w:rsidRPr="00452663">
              <w:t xml:space="preserve">file when </w:t>
            </w:r>
            <w:r>
              <w:t xml:space="preserve">it </w:t>
            </w:r>
            <w:r w:rsidR="00F425BD" w:rsidRPr="00452663">
              <w:t>gets this big.</w:t>
            </w:r>
          </w:p>
        </w:tc>
      </w:tr>
      <w:tr w:rsidR="00F425BD" w:rsidRPr="00200C66" w14:paraId="20925FB2" w14:textId="77777777" w:rsidTr="00AA48B6">
        <w:trPr>
          <w:cantSplit/>
          <w:jc w:val="center"/>
        </w:trPr>
        <w:tc>
          <w:tcPr>
            <w:tcW w:w="1573" w:type="dxa"/>
          </w:tcPr>
          <w:p w14:paraId="7ABD937B" w14:textId="77777777" w:rsidR="00F425BD" w:rsidRPr="00452663" w:rsidRDefault="00F425BD" w:rsidP="007E0FAD">
            <w:r w:rsidRPr="00452663">
              <w:t>Max File Age</w:t>
            </w:r>
          </w:p>
        </w:tc>
        <w:tc>
          <w:tcPr>
            <w:tcW w:w="6638" w:type="dxa"/>
          </w:tcPr>
          <w:p w14:paraId="55CFD104" w14:textId="77777777" w:rsidR="00F425BD" w:rsidRPr="00452663" w:rsidRDefault="008E2566" w:rsidP="008E2566">
            <w:r>
              <w:t xml:space="preserve">Close current </w:t>
            </w:r>
            <w:r w:rsidR="00F425BD" w:rsidRPr="00452663">
              <w:t xml:space="preserve">file when </w:t>
            </w:r>
            <w:r>
              <w:t xml:space="preserve">it </w:t>
            </w:r>
            <w:r w:rsidR="00F425BD" w:rsidRPr="00452663">
              <w:t>gets this old.</w:t>
            </w:r>
          </w:p>
        </w:tc>
      </w:tr>
      <w:tr w:rsidR="00F425BD" w:rsidRPr="00200C66" w14:paraId="1BB23372" w14:textId="77777777" w:rsidTr="00AA48B6">
        <w:trPr>
          <w:cantSplit/>
          <w:jc w:val="center"/>
        </w:trPr>
        <w:tc>
          <w:tcPr>
            <w:tcW w:w="1573" w:type="dxa"/>
          </w:tcPr>
          <w:p w14:paraId="2A6DEFF4" w14:textId="77777777" w:rsidR="00F425BD" w:rsidRPr="00452663" w:rsidRDefault="00F425BD" w:rsidP="007E0FAD">
            <w:r w:rsidRPr="00452663">
              <w:t>Sequence Counter</w:t>
            </w:r>
          </w:p>
        </w:tc>
        <w:tc>
          <w:tcPr>
            <w:tcW w:w="6638" w:type="dxa"/>
          </w:tcPr>
          <w:p w14:paraId="569B37A2" w14:textId="77777777" w:rsidR="00F425BD" w:rsidRPr="00452663" w:rsidRDefault="00F425BD" w:rsidP="00AC2EB1">
            <w:r w:rsidRPr="00452663">
              <w:t xml:space="preserve">Initial value for filename sequence counter. This value is referenced only when filename type is “count”. </w:t>
            </w:r>
          </w:p>
        </w:tc>
      </w:tr>
    </w:tbl>
    <w:p w14:paraId="1E6C5DFB" w14:textId="77777777" w:rsidR="003162B0" w:rsidRDefault="003162B0" w:rsidP="0067236A">
      <w:pPr>
        <w:pStyle w:val="BodyText"/>
        <w:ind w:left="360"/>
      </w:pPr>
    </w:p>
    <w:p w14:paraId="3E5E1730" w14:textId="77777777" w:rsidR="00C23E4E" w:rsidRDefault="00820E26" w:rsidP="0017058F">
      <w:pPr>
        <w:pStyle w:val="BodyText"/>
        <w:ind w:left="360"/>
      </w:pPr>
      <w:r>
        <w:br w:type="page"/>
      </w:r>
    </w:p>
    <w:p w14:paraId="3AAC5E56" w14:textId="77777777" w:rsidR="00C23E4E" w:rsidRPr="00775154" w:rsidRDefault="00C23E4E" w:rsidP="00C23E4E">
      <w:pPr>
        <w:rPr>
          <w:highlight w:val="yellow"/>
        </w:rPr>
      </w:pPr>
    </w:p>
    <w:p w14:paraId="01ABD12D" w14:textId="77777777" w:rsidR="00C23E4E" w:rsidRDefault="00C23E4E" w:rsidP="00C23E4E"/>
    <w:p w14:paraId="37846D36" w14:textId="77777777" w:rsidR="00C23E4E" w:rsidRDefault="00C23E4E" w:rsidP="00C23E4E"/>
    <w:p w14:paraId="6E5E7D7E" w14:textId="77777777" w:rsidR="00C23E4E" w:rsidRDefault="00C23E4E" w:rsidP="00C23E4E"/>
    <w:p w14:paraId="3A01498E" w14:textId="77777777" w:rsidR="00C23E4E" w:rsidRDefault="00C23E4E" w:rsidP="00C23E4E"/>
    <w:p w14:paraId="5E6F8CF3" w14:textId="77777777" w:rsidR="00C23E4E" w:rsidRDefault="00C23E4E" w:rsidP="00C23E4E"/>
    <w:p w14:paraId="787F213D" w14:textId="77777777" w:rsidR="00C23E4E" w:rsidRDefault="00C23E4E" w:rsidP="00C23E4E"/>
    <w:p w14:paraId="402B0EA1" w14:textId="77777777" w:rsidR="00C23E4E" w:rsidRDefault="00C23E4E" w:rsidP="00C23E4E"/>
    <w:p w14:paraId="4EDD1EDD" w14:textId="77777777" w:rsidR="00C23E4E" w:rsidRDefault="00C23E4E" w:rsidP="00C23E4E"/>
    <w:p w14:paraId="13F5DF1A" w14:textId="77777777" w:rsidR="00C23E4E" w:rsidRDefault="00C23E4E" w:rsidP="00C23E4E">
      <w:pPr>
        <w:jc w:val="center"/>
        <w:rPr>
          <w:highlight w:val="yellow"/>
        </w:rPr>
      </w:pPr>
      <w:proofErr w:type="gramStart"/>
      <w:r>
        <w:t>This page intentionally blank.</w:t>
      </w:r>
      <w:proofErr w:type="gramEnd"/>
    </w:p>
    <w:p w14:paraId="5A7CA19D" w14:textId="77777777" w:rsidR="00820E26" w:rsidRDefault="00820E26" w:rsidP="0017058F">
      <w:pPr>
        <w:pStyle w:val="BodyText"/>
        <w:ind w:left="360"/>
        <w:rPr>
          <w:highlight w:val="yellow"/>
        </w:rPr>
      </w:pPr>
    </w:p>
    <w:p w14:paraId="7A50F493" w14:textId="77777777" w:rsidR="00B85E7C" w:rsidRPr="00775154" w:rsidRDefault="00B85E7C" w:rsidP="00C42C6A">
      <w:pPr>
        <w:pStyle w:val="BodyText"/>
        <w:rPr>
          <w:highlight w:val="yellow"/>
        </w:rPr>
        <w:sectPr w:rsidR="00B85E7C" w:rsidRPr="00775154" w:rsidSect="00B0682B">
          <w:pgSz w:w="12240" w:h="15840" w:code="1"/>
          <w:pgMar w:top="1440" w:right="1800" w:bottom="1440" w:left="1800" w:header="720" w:footer="720" w:gutter="0"/>
          <w:pgNumType w:start="1" w:chapStyle="1"/>
          <w:cols w:space="720"/>
          <w:docGrid w:linePitch="360"/>
        </w:sectPr>
      </w:pPr>
    </w:p>
    <w:p w14:paraId="0EC3A4DD" w14:textId="77777777" w:rsidR="00E567D8" w:rsidRDefault="00E567D8" w:rsidP="003A7A4F">
      <w:pPr>
        <w:pStyle w:val="Heading1"/>
      </w:pPr>
      <w:bookmarkStart w:id="302" w:name="_Toc299107584"/>
      <w:r w:rsidRPr="00C25FF4">
        <w:lastRenderedPageBreak/>
        <w:t xml:space="preserve">Understanding </w:t>
      </w:r>
      <w:r w:rsidR="00802DDB">
        <w:t>DS</w:t>
      </w:r>
      <w:r w:rsidRPr="00C25FF4">
        <w:t xml:space="preserve"> Operational Constraints</w:t>
      </w:r>
      <w:bookmarkEnd w:id="302"/>
    </w:p>
    <w:p w14:paraId="029876B3" w14:textId="77777777" w:rsidR="00A12C39" w:rsidRPr="00A12C39" w:rsidRDefault="003B47BD" w:rsidP="00A12C39">
      <w:pPr>
        <w:pStyle w:val="Heading2"/>
      </w:pPr>
      <w:bookmarkStart w:id="303" w:name="_Toc299107585"/>
      <w:r>
        <w:t xml:space="preserve">File </w:t>
      </w:r>
      <w:r w:rsidR="003C129C">
        <w:t>C</w:t>
      </w:r>
      <w:r>
        <w:t>onstraints</w:t>
      </w:r>
      <w:bookmarkEnd w:id="303"/>
    </w:p>
    <w:p w14:paraId="2E0E5E49" w14:textId="77777777" w:rsidR="00BF446D" w:rsidRPr="00892056" w:rsidRDefault="00D842FF" w:rsidP="003B47BD">
      <w:pPr>
        <w:pStyle w:val="Heading3"/>
      </w:pPr>
      <w:bookmarkStart w:id="304" w:name="_Toc299107586"/>
      <w:r w:rsidRPr="00A62703">
        <w:t>Maximum</w:t>
      </w:r>
      <w:r w:rsidRPr="00892056">
        <w:t xml:space="preserve"> File Age</w:t>
      </w:r>
      <w:bookmarkEnd w:id="304"/>
    </w:p>
    <w:p w14:paraId="7843E545" w14:textId="77777777" w:rsidR="00437FC5" w:rsidRDefault="00437FC5" w:rsidP="00C42C6A">
      <w:pPr>
        <w:pStyle w:val="BodyText"/>
      </w:pPr>
      <w:r>
        <w:t>Each entry in the Destination File Table contains a maximum age value.</w:t>
      </w:r>
      <w:r w:rsidR="0094456E">
        <w:t xml:space="preserve"> </w:t>
      </w:r>
      <w:r>
        <w:t xml:space="preserve">This value represents the length of time, in </w:t>
      </w:r>
      <w:proofErr w:type="gramStart"/>
      <w:r>
        <w:t>seconds, that</w:t>
      </w:r>
      <w:proofErr w:type="gramEnd"/>
      <w:r>
        <w:t xml:space="preserve"> a particular data storage file may remain open.</w:t>
      </w:r>
    </w:p>
    <w:p w14:paraId="5FBF753C" w14:textId="77777777" w:rsidR="00437FC5" w:rsidRDefault="00437FC5" w:rsidP="00C42C6A">
      <w:pPr>
        <w:pStyle w:val="BodyText"/>
      </w:pPr>
      <w:r>
        <w:t>As part of processing the housekeeping request command, DS checks the age of all open data storage files.</w:t>
      </w:r>
    </w:p>
    <w:p w14:paraId="4F0171A9" w14:textId="77777777" w:rsidR="00437FC5" w:rsidRDefault="00437FC5" w:rsidP="00C42C6A">
      <w:pPr>
        <w:pStyle w:val="BodyText"/>
      </w:pPr>
      <w:r>
        <w:t>If the current file age exceeds the maximum age, the DS will close the file.</w:t>
      </w:r>
      <w:r w:rsidR="0094456E">
        <w:t xml:space="preserve"> </w:t>
      </w:r>
      <w:r>
        <w:t>A new file will be created only when another packet is received that passes the filter tests and targets that particular entry in the Destination File Table.</w:t>
      </w:r>
    </w:p>
    <w:p w14:paraId="05724BB2" w14:textId="77777777" w:rsidR="00D842FF" w:rsidRPr="00892056" w:rsidRDefault="00D842FF" w:rsidP="003B47BD">
      <w:pPr>
        <w:pStyle w:val="Heading3"/>
      </w:pPr>
      <w:bookmarkStart w:id="305" w:name="_Toc299107587"/>
      <w:r w:rsidRPr="00892056">
        <w:t>Maximum File Size</w:t>
      </w:r>
      <w:bookmarkEnd w:id="305"/>
    </w:p>
    <w:p w14:paraId="0CCEA357" w14:textId="77777777" w:rsidR="00437FC5" w:rsidRDefault="00437FC5" w:rsidP="00C42C6A">
      <w:pPr>
        <w:pStyle w:val="BodyText"/>
      </w:pPr>
      <w:r>
        <w:t>Each entry in the Destination File Table contains a maximum file size value.</w:t>
      </w:r>
      <w:r w:rsidR="0094456E">
        <w:t xml:space="preserve"> </w:t>
      </w:r>
      <w:r>
        <w:t>This number represents the maximum file size, in bytes, for a particular data storage file.</w:t>
      </w:r>
    </w:p>
    <w:p w14:paraId="6E5CF281" w14:textId="77777777" w:rsidR="00437FC5" w:rsidRDefault="00437FC5" w:rsidP="00C42C6A">
      <w:pPr>
        <w:pStyle w:val="BodyText"/>
      </w:pPr>
      <w:r>
        <w:t>Prior to writing a packet to an existing data storage file, DS performs a test to see if the current file size plus the size of the packet would exceed the maximum size for that particular file.</w:t>
      </w:r>
    </w:p>
    <w:p w14:paraId="7ED03E03" w14:textId="77777777" w:rsidR="00437FC5" w:rsidRDefault="00437FC5" w:rsidP="00C42C6A">
      <w:pPr>
        <w:pStyle w:val="BodyText"/>
      </w:pPr>
      <w:r>
        <w:t>If the resulting file size would exceed the maximum file size, then DS will close the old file and open a new file before writing the packet data.</w:t>
      </w:r>
    </w:p>
    <w:p w14:paraId="15E802BC" w14:textId="77777777" w:rsidR="00BF446D" w:rsidRDefault="00437FC5" w:rsidP="00C42C6A">
      <w:pPr>
        <w:pStyle w:val="BodyText"/>
      </w:pPr>
      <w:r>
        <w:t>Note that there is no size test performed on the first packet written to a new data storage file.</w:t>
      </w:r>
      <w:r w:rsidR="0094456E">
        <w:t xml:space="preserve"> </w:t>
      </w:r>
      <w:r>
        <w:t xml:space="preserve">This scheme ensures that every packet can be written to a file </w:t>
      </w:r>
      <w:r w:rsidR="00C17B71">
        <w:t xml:space="preserve">and that there are no empty files, </w:t>
      </w:r>
      <w:r>
        <w:t>but at the cost that a file with a single large packet may exceed the size limit.</w:t>
      </w:r>
    </w:p>
    <w:p w14:paraId="00BDB3B4" w14:textId="77777777" w:rsidR="001528E7" w:rsidRPr="00775154" w:rsidRDefault="001528E7" w:rsidP="00C42C6A">
      <w:pPr>
        <w:pStyle w:val="BodyText"/>
        <w:rPr>
          <w:highlight w:val="yellow"/>
        </w:rPr>
      </w:pPr>
    </w:p>
    <w:p w14:paraId="08A3A5DC" w14:textId="77777777" w:rsidR="001528E7" w:rsidRDefault="001528E7" w:rsidP="00C42C6A">
      <w:pPr>
        <w:pStyle w:val="BodyText"/>
        <w:rPr>
          <w:highlight w:val="yellow"/>
        </w:rPr>
      </w:pPr>
    </w:p>
    <w:p w14:paraId="091E9582" w14:textId="77777777" w:rsidR="00C675B7" w:rsidRDefault="00C675B7" w:rsidP="00C42C6A">
      <w:pPr>
        <w:pStyle w:val="BodyText"/>
        <w:rPr>
          <w:highlight w:val="yellow"/>
        </w:rPr>
      </w:pPr>
      <w:r>
        <w:rPr>
          <w:highlight w:val="yellow"/>
        </w:rPr>
        <w:br w:type="page"/>
      </w:r>
    </w:p>
    <w:p w14:paraId="755A5E20" w14:textId="77777777" w:rsidR="00C675B7" w:rsidRDefault="00C675B7" w:rsidP="00C42C6A">
      <w:pPr>
        <w:pStyle w:val="BodyText"/>
        <w:rPr>
          <w:highlight w:val="yellow"/>
        </w:rPr>
      </w:pPr>
    </w:p>
    <w:p w14:paraId="26D9D52B" w14:textId="77777777" w:rsidR="00C675B7" w:rsidRDefault="00C675B7" w:rsidP="00C675B7">
      <w:pPr>
        <w:rPr>
          <w:highlight w:val="yellow"/>
        </w:rPr>
      </w:pPr>
    </w:p>
    <w:p w14:paraId="0DD3A545" w14:textId="77777777" w:rsidR="00C675B7" w:rsidRPr="00775154" w:rsidRDefault="00C675B7" w:rsidP="00C675B7">
      <w:pPr>
        <w:rPr>
          <w:highlight w:val="yellow"/>
        </w:rPr>
      </w:pPr>
    </w:p>
    <w:p w14:paraId="0B7808F5" w14:textId="77777777" w:rsidR="00C675B7" w:rsidRDefault="00C675B7" w:rsidP="00C675B7"/>
    <w:p w14:paraId="16FC5E05" w14:textId="77777777" w:rsidR="00C675B7" w:rsidRDefault="00C675B7" w:rsidP="00C675B7"/>
    <w:p w14:paraId="6AAFB670" w14:textId="77777777" w:rsidR="00C675B7" w:rsidRDefault="00C675B7" w:rsidP="00C675B7"/>
    <w:p w14:paraId="71F6D19C" w14:textId="77777777" w:rsidR="00C675B7" w:rsidRDefault="00C675B7" w:rsidP="00C675B7"/>
    <w:p w14:paraId="24D42F3B" w14:textId="77777777" w:rsidR="00C675B7" w:rsidRDefault="00C675B7" w:rsidP="00C675B7"/>
    <w:p w14:paraId="7B24B116" w14:textId="77777777" w:rsidR="00C675B7" w:rsidRDefault="00C675B7" w:rsidP="00C675B7"/>
    <w:p w14:paraId="49AAA435" w14:textId="77777777" w:rsidR="00C675B7" w:rsidRDefault="00C675B7" w:rsidP="00C675B7"/>
    <w:p w14:paraId="326A71FA" w14:textId="77777777" w:rsidR="00C675B7" w:rsidRDefault="00C675B7" w:rsidP="00C675B7"/>
    <w:p w14:paraId="38A34CCD" w14:textId="77777777" w:rsidR="00C675B7" w:rsidRDefault="00C675B7" w:rsidP="00C675B7">
      <w:pPr>
        <w:jc w:val="center"/>
        <w:rPr>
          <w:highlight w:val="yellow"/>
        </w:rPr>
      </w:pPr>
      <w:r>
        <w:t>This page intentionally blank</w:t>
      </w:r>
    </w:p>
    <w:p w14:paraId="6BC62B2A" w14:textId="77777777" w:rsidR="00C675B7" w:rsidRPr="00775154" w:rsidRDefault="00C675B7" w:rsidP="00C42C6A">
      <w:pPr>
        <w:pStyle w:val="BodyText"/>
        <w:rPr>
          <w:highlight w:val="yellow"/>
        </w:rPr>
        <w:sectPr w:rsidR="00C675B7" w:rsidRPr="00775154" w:rsidSect="00B0682B">
          <w:pgSz w:w="12240" w:h="15840" w:code="1"/>
          <w:pgMar w:top="1440" w:right="1800" w:bottom="1440" w:left="1800" w:header="720" w:footer="720" w:gutter="0"/>
          <w:pgNumType w:start="1" w:chapStyle="1"/>
          <w:cols w:space="720"/>
          <w:docGrid w:linePitch="360"/>
        </w:sectPr>
      </w:pPr>
    </w:p>
    <w:p w14:paraId="2C72CA2B" w14:textId="77777777" w:rsidR="00037697" w:rsidRPr="009E1CCF" w:rsidRDefault="004C4E5F" w:rsidP="003A7A4F">
      <w:pPr>
        <w:pStyle w:val="Heading1"/>
      </w:pPr>
      <w:bookmarkStart w:id="306" w:name="_Ref334190859"/>
      <w:bookmarkStart w:id="307" w:name="_Ref334190868"/>
      <w:bookmarkStart w:id="308" w:name="_Ref334190875"/>
      <w:bookmarkStart w:id="309" w:name="_Toc299107588"/>
      <w:r w:rsidRPr="009E1CCF">
        <w:lastRenderedPageBreak/>
        <w:t>Frequently Asked Questions (</w:t>
      </w:r>
      <w:r w:rsidR="00037697" w:rsidRPr="009E1CCF">
        <w:t>FAQs</w:t>
      </w:r>
      <w:bookmarkEnd w:id="297"/>
      <w:r w:rsidRPr="009E1CCF">
        <w:t>)</w:t>
      </w:r>
      <w:bookmarkEnd w:id="306"/>
      <w:bookmarkEnd w:id="307"/>
      <w:bookmarkEnd w:id="308"/>
      <w:bookmarkEnd w:id="309"/>
    </w:p>
    <w:p w14:paraId="4AC29A47" w14:textId="77777777" w:rsidR="000D1F6B" w:rsidRPr="004D706F" w:rsidRDefault="000D1F6B" w:rsidP="008979FF">
      <w:pPr>
        <w:pStyle w:val="Heading2"/>
      </w:pPr>
      <w:bookmarkStart w:id="310" w:name="_Toc299107589"/>
      <w:r>
        <w:t>How do I downlink the files saved by DS?</w:t>
      </w:r>
      <w:bookmarkEnd w:id="310"/>
    </w:p>
    <w:p w14:paraId="26A57AA6" w14:textId="77777777" w:rsidR="004F698E" w:rsidRDefault="004F698E" w:rsidP="004F698E">
      <w:r>
        <w:t xml:space="preserve">DS has nothing to do with downlinking packets and files. </w:t>
      </w:r>
      <w:r w:rsidR="00115762">
        <w:t xml:space="preserve">A file delivery application such as the </w:t>
      </w:r>
      <w:r w:rsidR="003F20AF" w:rsidRPr="003F20AF">
        <w:t>CFDP</w:t>
      </w:r>
      <w:r w:rsidR="00115762">
        <w:t xml:space="preserve"> </w:t>
      </w:r>
      <w:r w:rsidR="00220B64">
        <w:t xml:space="preserve">(CF) </w:t>
      </w:r>
      <w:r w:rsidR="00115762">
        <w:t>application is required to downlink the files created by DS</w:t>
      </w:r>
      <w:r w:rsidR="003F20AF" w:rsidRPr="003F20AF">
        <w:t>.</w:t>
      </w:r>
    </w:p>
    <w:p w14:paraId="355EF883" w14:textId="77777777" w:rsidR="00963CF4" w:rsidRPr="004D706F" w:rsidRDefault="00B00BE4" w:rsidP="008979FF">
      <w:pPr>
        <w:pStyle w:val="Heading2"/>
      </w:pPr>
      <w:bookmarkStart w:id="311" w:name="_Toc299107590"/>
      <w:r>
        <w:t xml:space="preserve">Are there any issues in </w:t>
      </w:r>
      <w:r w:rsidR="00B905BC">
        <w:t>limiting data</w:t>
      </w:r>
      <w:r>
        <w:t>?</w:t>
      </w:r>
      <w:bookmarkEnd w:id="311"/>
    </w:p>
    <w:p w14:paraId="17709B00" w14:textId="77777777" w:rsidR="00963CF4" w:rsidRDefault="00963CF4" w:rsidP="00963CF4">
      <w:r>
        <w:t xml:space="preserve">One early task for FOT is to set up the </w:t>
      </w:r>
      <w:r w:rsidR="00C154A4">
        <w:t xml:space="preserve">Packet Filter Table </w:t>
      </w:r>
      <w:r>
        <w:t xml:space="preserve">to limit collection of data to the desired amount between downlinking times. To do this, FOT should understand the </w:t>
      </w:r>
      <w:r w:rsidR="00650C05">
        <w:t>Packet Filter Table</w:t>
      </w:r>
      <w:r>
        <w:t>.</w:t>
      </w:r>
      <w:r w:rsidR="00E641F0">
        <w:t xml:space="preserve"> Remember that t</w:t>
      </w:r>
      <w:r w:rsidR="00E641F0" w:rsidRPr="00E641F0">
        <w:t xml:space="preserve">he </w:t>
      </w:r>
      <w:r w:rsidR="002D218E">
        <w:t>Destination F</w:t>
      </w:r>
      <w:r w:rsidR="00E641F0" w:rsidRPr="00E641F0">
        <w:t xml:space="preserve">ile </w:t>
      </w:r>
      <w:r w:rsidR="002D218E">
        <w:t>T</w:t>
      </w:r>
      <w:r w:rsidR="00E641F0" w:rsidRPr="00E641F0">
        <w:t xml:space="preserve">able doesn’t have anything to do with limiting data. The </w:t>
      </w:r>
      <w:r w:rsidR="002D218E">
        <w:t xml:space="preserve">Packet </w:t>
      </w:r>
      <w:r w:rsidR="002D218E" w:rsidRPr="00E641F0">
        <w:t xml:space="preserve">Filter Table </w:t>
      </w:r>
      <w:r w:rsidR="00E641F0" w:rsidRPr="00E641F0">
        <w:t>alone “limits” the data.</w:t>
      </w:r>
    </w:p>
    <w:p w14:paraId="55F70792" w14:textId="77777777" w:rsidR="006F26C8" w:rsidRDefault="006F26C8" w:rsidP="008979FF">
      <w:pPr>
        <w:pStyle w:val="Heading2"/>
      </w:pPr>
      <w:bookmarkStart w:id="312" w:name="_Toc299107591"/>
      <w:r>
        <w:t xml:space="preserve">How </w:t>
      </w:r>
      <w:r w:rsidR="005C49FF">
        <w:t>can I keep files open</w:t>
      </w:r>
      <w:r>
        <w:t>?</w:t>
      </w:r>
      <w:bookmarkEnd w:id="312"/>
    </w:p>
    <w:p w14:paraId="00EA4B34" w14:textId="77777777" w:rsidR="006F26C8" w:rsidRDefault="006F26C8" w:rsidP="006F26C8">
      <w:r>
        <w:t xml:space="preserve">There may arise a need to record all data when either not in contact with the ground, or when in contact, if the downlink rate is not high enough for all data. Later, at some point, </w:t>
      </w:r>
      <w:r w:rsidR="00B35A0D">
        <w:t xml:space="preserve">it can be decided </w:t>
      </w:r>
      <w:r>
        <w:t>whether to downlink or delete the files.</w:t>
      </w:r>
    </w:p>
    <w:p w14:paraId="3753B13B" w14:textId="77777777" w:rsidR="006F26C8" w:rsidRDefault="006F26C8" w:rsidP="006F26C8">
      <w:r>
        <w:t>There are no settings to keep files open indefinitely, but to effectively bypass size and age settings, these can be defined at the maximum value (4 billion hex), a value higher than either disc size or mission lifetime, respectively. The application will continue to check the values, but this setting will effectively keep the file open until manually closed by command.</w:t>
      </w:r>
    </w:p>
    <w:p w14:paraId="20C2E5C6" w14:textId="77777777" w:rsidR="00C675B7" w:rsidRDefault="00C675B7" w:rsidP="00346C03">
      <w:r>
        <w:br w:type="page"/>
      </w:r>
    </w:p>
    <w:p w14:paraId="6FF5AADA" w14:textId="77777777" w:rsidR="00C675B7" w:rsidRDefault="00C675B7" w:rsidP="00346C03"/>
    <w:p w14:paraId="3EA869CD" w14:textId="77777777" w:rsidR="00C675B7" w:rsidRDefault="00C675B7" w:rsidP="00C675B7">
      <w:pPr>
        <w:rPr>
          <w:highlight w:val="yellow"/>
        </w:rPr>
      </w:pPr>
    </w:p>
    <w:p w14:paraId="5DEFBA02" w14:textId="77777777" w:rsidR="00C675B7" w:rsidRPr="00775154" w:rsidRDefault="00C675B7" w:rsidP="00C675B7">
      <w:pPr>
        <w:rPr>
          <w:highlight w:val="yellow"/>
        </w:rPr>
      </w:pPr>
    </w:p>
    <w:p w14:paraId="50BFC514" w14:textId="77777777" w:rsidR="00C675B7" w:rsidRDefault="00C675B7" w:rsidP="00C675B7"/>
    <w:p w14:paraId="67F86EC0" w14:textId="77777777" w:rsidR="00C675B7" w:rsidRDefault="00C675B7" w:rsidP="00C675B7"/>
    <w:p w14:paraId="40BD9776" w14:textId="77777777" w:rsidR="00C675B7" w:rsidRDefault="00C675B7" w:rsidP="00C675B7"/>
    <w:p w14:paraId="4468704B" w14:textId="77777777" w:rsidR="00C675B7" w:rsidRDefault="00C675B7" w:rsidP="00C675B7"/>
    <w:p w14:paraId="75A8D2B2" w14:textId="77777777" w:rsidR="00C675B7" w:rsidRDefault="00C675B7" w:rsidP="00C675B7"/>
    <w:p w14:paraId="68A7F49E" w14:textId="77777777" w:rsidR="00C675B7" w:rsidRDefault="00C675B7" w:rsidP="00C675B7"/>
    <w:p w14:paraId="0E603847" w14:textId="77777777" w:rsidR="00C675B7" w:rsidRDefault="00C675B7" w:rsidP="00C675B7"/>
    <w:p w14:paraId="1C5BBE55" w14:textId="77777777" w:rsidR="00C675B7" w:rsidRDefault="00C675B7" w:rsidP="00C675B7"/>
    <w:p w14:paraId="06A181BF" w14:textId="77777777" w:rsidR="00C675B7" w:rsidRDefault="00C675B7" w:rsidP="00C675B7">
      <w:pPr>
        <w:jc w:val="center"/>
        <w:rPr>
          <w:highlight w:val="yellow"/>
        </w:rPr>
      </w:pPr>
      <w:r>
        <w:t>This page intentionally blank</w:t>
      </w:r>
    </w:p>
    <w:p w14:paraId="7CFB3F12" w14:textId="77777777" w:rsidR="00C675B7" w:rsidRPr="00346C03" w:rsidRDefault="00C675B7" w:rsidP="00346C03">
      <w:pPr>
        <w:sectPr w:rsidR="00C675B7" w:rsidRPr="00346C03" w:rsidSect="00B0682B">
          <w:pgSz w:w="12240" w:h="15840" w:code="1"/>
          <w:pgMar w:top="1440" w:right="1800" w:bottom="1440" w:left="1800" w:header="720" w:footer="720" w:gutter="0"/>
          <w:pgNumType w:start="1" w:chapStyle="1"/>
          <w:cols w:space="720"/>
          <w:docGrid w:linePitch="360"/>
        </w:sectPr>
      </w:pPr>
    </w:p>
    <w:p w14:paraId="4DAF88B4" w14:textId="77777777" w:rsidR="00E22248" w:rsidRDefault="006752F2" w:rsidP="00C42C6A">
      <w:pPr>
        <w:pStyle w:val="Heading7"/>
      </w:pPr>
      <w:bookmarkStart w:id="313" w:name="_Toc333856000"/>
      <w:bookmarkStart w:id="314" w:name="_Toc299107592"/>
      <w:bookmarkStart w:id="315" w:name="_Ref331659851"/>
      <w:bookmarkStart w:id="316" w:name="_Ref331659855"/>
      <w:r>
        <w:lastRenderedPageBreak/>
        <w:t xml:space="preserve">CFS </w:t>
      </w:r>
      <w:r w:rsidR="003C235A">
        <w:t>DS</w:t>
      </w:r>
      <w:r w:rsidR="00E22248">
        <w:t xml:space="preserve"> Reference</w:t>
      </w:r>
      <w:bookmarkEnd w:id="313"/>
      <w:bookmarkEnd w:id="314"/>
    </w:p>
    <w:p w14:paraId="621C4245" w14:textId="77777777" w:rsidR="00E91B64" w:rsidRDefault="000430F9" w:rsidP="00C42C6A">
      <w:pPr>
        <w:pStyle w:val="Heading8"/>
      </w:pPr>
      <w:bookmarkStart w:id="317" w:name="_Toc333856006"/>
      <w:bookmarkStart w:id="318" w:name="_Toc299107593"/>
      <w:bookmarkStart w:id="319" w:name="_Toc333856003"/>
      <w:r w:rsidRPr="000430F9">
        <w:t>HK Packet Telemetry</w:t>
      </w:r>
      <w:bookmarkEnd w:id="317"/>
      <w:bookmarkEnd w:id="318"/>
    </w:p>
    <w:p w14:paraId="71274BF2" w14:textId="77777777" w:rsidR="00120BF8" w:rsidRDefault="00100413" w:rsidP="00C42C6A">
      <w:pPr>
        <w:pStyle w:val="BodyText"/>
      </w:pPr>
      <w:r>
        <w:t xml:space="preserve">The </w:t>
      </w:r>
      <w:r w:rsidR="00E23D5C">
        <w:t>telemetry in this section</w:t>
      </w:r>
      <w:r>
        <w:t xml:space="preserve"> is contained in </w:t>
      </w:r>
      <w:r w:rsidR="002F2C9F">
        <w:t xml:space="preserve">packets </w:t>
      </w:r>
      <w:r>
        <w:t>related to housekeeping</w:t>
      </w:r>
      <w:r w:rsidR="00E23D5C">
        <w:t>.</w:t>
      </w:r>
    </w:p>
    <w:p w14:paraId="0B997EED" w14:textId="77777777" w:rsidR="002C0DB0" w:rsidRDefault="00091738" w:rsidP="00C42C6A">
      <w:pPr>
        <w:pStyle w:val="CaptionTable"/>
      </w:pPr>
      <w:bookmarkStart w:id="320" w:name="_Toc299107622"/>
      <w:r>
        <w:t xml:space="preserve">Table </w:t>
      </w:r>
      <w:fldSimple w:instr=" SEQ Table \* ARABIC ">
        <w:r w:rsidR="009B0848">
          <w:rPr>
            <w:noProof/>
          </w:rPr>
          <w:t>18</w:t>
        </w:r>
      </w:fldSimple>
      <w:r>
        <w:t xml:space="preserve"> Telemetry Data - </w:t>
      </w:r>
      <w:r w:rsidRPr="00091738">
        <w:t>Application State</w:t>
      </w:r>
      <w:bookmarkEnd w:id="320"/>
    </w:p>
    <w:tbl>
      <w:tblPr>
        <w:tblStyle w:val="Commandtables"/>
        <w:tblW w:w="8884" w:type="dxa"/>
        <w:jc w:val="center"/>
        <w:tblLayout w:type="fixed"/>
        <w:tblLook w:val="0780" w:firstRow="0" w:lastRow="0" w:firstColumn="1" w:lastColumn="1" w:noHBand="1" w:noVBand="1"/>
      </w:tblPr>
      <w:tblGrid>
        <w:gridCol w:w="2102"/>
        <w:gridCol w:w="6782"/>
      </w:tblGrid>
      <w:tr w:rsidR="005E4E53" w:rsidRPr="00BF6A2F" w14:paraId="2DEB19B9"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AA6EEE4" w14:textId="77777777" w:rsidR="005E4E53" w:rsidRPr="00BF6A2F" w:rsidRDefault="00544B1B" w:rsidP="00C42C6A">
            <w:r>
              <w:t>Name</w:t>
            </w:r>
          </w:p>
        </w:tc>
        <w:tc>
          <w:tcPr>
            <w:cnfStyle w:val="000100000000" w:firstRow="0" w:lastRow="0" w:firstColumn="0" w:lastColumn="1" w:oddVBand="0" w:evenVBand="0" w:oddHBand="0" w:evenHBand="0" w:firstRowFirstColumn="0" w:firstRowLastColumn="0" w:lastRowFirstColumn="0" w:lastRowLastColumn="0"/>
            <w:tcW w:w="6782" w:type="dxa"/>
          </w:tcPr>
          <w:p w14:paraId="11275B6D" w14:textId="77777777" w:rsidR="005E4E53" w:rsidRPr="00BF6A2F" w:rsidRDefault="005E4E53" w:rsidP="00C42C6A">
            <w:proofErr w:type="spellStart"/>
            <w:r w:rsidRPr="00BF6A2F">
              <w:t>AppEnableState</w:t>
            </w:r>
            <w:proofErr w:type="spellEnd"/>
          </w:p>
        </w:tc>
      </w:tr>
      <w:tr w:rsidR="005E4E53" w:rsidRPr="00BF6A2F" w14:paraId="6ACB706E"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2F469FBB" w14:textId="77777777" w:rsidR="005E4E53" w:rsidRPr="00BF6A2F" w:rsidRDefault="005E4E53" w:rsidP="00C42C6A">
            <w:r w:rsidRPr="00BF6A2F">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436A9463" w14:textId="77777777" w:rsidR="005E4E53" w:rsidRPr="00BF6A2F" w:rsidRDefault="006A67A2" w:rsidP="00E90161">
            <w:pPr>
              <w:rPr>
                <w:rFonts w:ascii="Verdana" w:hAnsi="Verdana"/>
                <w:color w:val="000000"/>
              </w:rPr>
            </w:pPr>
            <w:proofErr w:type="spellStart"/>
            <w:r w:rsidRPr="00BF6A2F">
              <w:t>AppEnableState</w:t>
            </w:r>
            <w:proofErr w:type="spellEnd"/>
            <w:r w:rsidRPr="00BF6A2F">
              <w:t xml:space="preserve"> </w:t>
            </w:r>
            <w:r w:rsidR="00E90161">
              <w:t xml:space="preserve">denotes </w:t>
            </w:r>
            <w:r>
              <w:t>whether the DS a</w:t>
            </w:r>
            <w:r w:rsidR="00F37376" w:rsidRPr="00BF6A2F">
              <w:t xml:space="preserve">pplication </w:t>
            </w:r>
            <w:r>
              <w:t>is enabled or disabled.</w:t>
            </w:r>
          </w:p>
        </w:tc>
      </w:tr>
      <w:tr w:rsidR="005E4E53" w:rsidRPr="00BF6A2F" w14:paraId="6502355E"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9A51D55" w14:textId="77777777" w:rsidR="005E4E53" w:rsidRPr="00BF6A2F" w:rsidRDefault="005E4E53" w:rsidP="00C42C6A">
            <w:r w:rsidRPr="00BF6A2F">
              <w:t>Data Type</w:t>
            </w:r>
          </w:p>
        </w:tc>
        <w:tc>
          <w:tcPr>
            <w:cnfStyle w:val="000100000000" w:firstRow="0" w:lastRow="0" w:firstColumn="0" w:lastColumn="1" w:oddVBand="0" w:evenVBand="0" w:oddHBand="0" w:evenHBand="0" w:firstRowFirstColumn="0" w:firstRowLastColumn="0" w:lastRowFirstColumn="0" w:lastRowLastColumn="0"/>
            <w:tcW w:w="6782" w:type="dxa"/>
          </w:tcPr>
          <w:p w14:paraId="6E62F29C" w14:textId="77777777" w:rsidR="005E4E53" w:rsidRPr="00BF6A2F" w:rsidRDefault="009A6929" w:rsidP="00C42C6A">
            <w:r>
              <w:t>Unsigned Eight Bit Integer</w:t>
            </w:r>
          </w:p>
        </w:tc>
      </w:tr>
      <w:tr w:rsidR="005E4E53" w:rsidRPr="00BF6A2F" w14:paraId="1DC9C7C9"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20C64A2A" w14:textId="77777777" w:rsidR="005E4E53" w:rsidRPr="00BF6A2F" w:rsidRDefault="005E4E53" w:rsidP="00C42C6A">
            <w:r w:rsidRPr="00BF6A2F">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72180020" w14:textId="77777777" w:rsidR="005E4E53" w:rsidRPr="00BF6A2F" w:rsidRDefault="001E0AF9" w:rsidP="00C42C6A">
            <w:r w:rsidRPr="008943B1">
              <w:rPr>
                <w:i/>
                <w:iCs/>
                <w:color w:val="E36C0A" w:themeColor="accent6" w:themeShade="BF"/>
              </w:rPr>
              <w:t xml:space="preserve">CFS DS Default: </w:t>
            </w:r>
            <w:r w:rsidR="005E4E53" w:rsidRPr="008943B1">
              <w:rPr>
                <w:i/>
                <w:iCs/>
                <w:color w:val="E36C0A" w:themeColor="accent6" w:themeShade="BF"/>
              </w:rPr>
              <w:t>$</w:t>
            </w:r>
            <w:proofErr w:type="spellStart"/>
            <w:r w:rsidR="005E4E53" w:rsidRPr="008943B1">
              <w:rPr>
                <w:i/>
                <w:iCs/>
                <w:color w:val="E36C0A" w:themeColor="accent6" w:themeShade="BF"/>
              </w:rPr>
              <w:t>sc</w:t>
            </w:r>
            <w:proofErr w:type="spellEnd"/>
            <w:r w:rsidR="005E4E53" w:rsidRPr="008943B1">
              <w:rPr>
                <w:i/>
                <w:iCs/>
                <w:color w:val="E36C0A" w:themeColor="accent6" w:themeShade="BF"/>
              </w:rPr>
              <w:t>_$</w:t>
            </w:r>
            <w:proofErr w:type="spellStart"/>
            <w:r w:rsidR="005E4E53" w:rsidRPr="008943B1">
              <w:rPr>
                <w:i/>
                <w:iCs/>
                <w:color w:val="E36C0A" w:themeColor="accent6" w:themeShade="BF"/>
              </w:rPr>
              <w:t>cpu_DS_AppEnaState</w:t>
            </w:r>
            <w:proofErr w:type="spellEnd"/>
            <w:r w:rsidR="00091738" w:rsidRPr="00BF6A2F">
              <w:t xml:space="preserve"> </w:t>
            </w:r>
          </w:p>
        </w:tc>
      </w:tr>
    </w:tbl>
    <w:p w14:paraId="61021CBF" w14:textId="77777777" w:rsidR="00040636" w:rsidRDefault="00040636" w:rsidP="00C42C6A"/>
    <w:p w14:paraId="2915A41B" w14:textId="77777777" w:rsidR="00091738" w:rsidRDefault="00091738" w:rsidP="00C42C6A">
      <w:pPr>
        <w:pStyle w:val="CaptionTable"/>
      </w:pPr>
      <w:bookmarkStart w:id="321" w:name="_Toc299107623"/>
      <w:r>
        <w:t xml:space="preserve">Table </w:t>
      </w:r>
      <w:fldSimple w:instr=" SEQ Table \* ARABIC ">
        <w:r w:rsidR="009B0848">
          <w:rPr>
            <w:noProof/>
          </w:rPr>
          <w:t>19</w:t>
        </w:r>
      </w:fldSimple>
      <w:r>
        <w:t xml:space="preserve"> Telemetry Data - </w:t>
      </w:r>
      <w:r w:rsidR="00197771" w:rsidRPr="00B318B8">
        <w:t>Commands Accepted Counter</w:t>
      </w:r>
      <w:bookmarkEnd w:id="321"/>
    </w:p>
    <w:tbl>
      <w:tblPr>
        <w:tblStyle w:val="Commandtables"/>
        <w:tblW w:w="8884" w:type="dxa"/>
        <w:jc w:val="center"/>
        <w:tblLayout w:type="fixed"/>
        <w:tblLook w:val="0780" w:firstRow="0" w:lastRow="0" w:firstColumn="1" w:lastColumn="1" w:noHBand="1" w:noVBand="1"/>
      </w:tblPr>
      <w:tblGrid>
        <w:gridCol w:w="2102"/>
        <w:gridCol w:w="6782"/>
      </w:tblGrid>
      <w:tr w:rsidR="005E4E53" w:rsidRPr="00B318B8" w14:paraId="420412B1"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E4555AF" w14:textId="77777777" w:rsidR="005E4E53" w:rsidRPr="00B318B8" w:rsidRDefault="00544B1B" w:rsidP="00C42C6A">
            <w:r>
              <w:t>Name</w:t>
            </w:r>
          </w:p>
        </w:tc>
        <w:tc>
          <w:tcPr>
            <w:cnfStyle w:val="000100000000" w:firstRow="0" w:lastRow="0" w:firstColumn="0" w:lastColumn="1" w:oddVBand="0" w:evenVBand="0" w:oddHBand="0" w:evenHBand="0" w:firstRowFirstColumn="0" w:firstRowLastColumn="0" w:lastRowFirstColumn="0" w:lastRowLastColumn="0"/>
            <w:tcW w:w="6782" w:type="dxa"/>
          </w:tcPr>
          <w:p w14:paraId="04F4E50F" w14:textId="77777777" w:rsidR="005E4E53" w:rsidRPr="00B318B8" w:rsidRDefault="005E4E53" w:rsidP="00C42C6A">
            <w:proofErr w:type="spellStart"/>
            <w:r w:rsidRPr="00B318B8">
              <w:t>CmdAcceptedCounter</w:t>
            </w:r>
            <w:proofErr w:type="spellEnd"/>
          </w:p>
        </w:tc>
      </w:tr>
      <w:tr w:rsidR="005E4E53" w:rsidRPr="00B318B8" w14:paraId="1E1A0898"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14DEA84" w14:textId="77777777" w:rsidR="005E4E53" w:rsidRPr="00B318B8" w:rsidRDefault="005E4E53" w:rsidP="00C42C6A">
            <w:r w:rsidRPr="00B318B8">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152A981B" w14:textId="77777777" w:rsidR="005E4E53" w:rsidRPr="00B318B8" w:rsidRDefault="00E90161" w:rsidP="00E90161">
            <w:pPr>
              <w:rPr>
                <w:rFonts w:ascii="Verdana" w:hAnsi="Verdana"/>
                <w:color w:val="000000"/>
              </w:rPr>
            </w:pPr>
            <w:proofErr w:type="spellStart"/>
            <w:r w:rsidRPr="00B318B8">
              <w:t>CmdAcceptedCounter</w:t>
            </w:r>
            <w:proofErr w:type="spellEnd"/>
            <w:r w:rsidRPr="00B318B8">
              <w:t xml:space="preserve"> </w:t>
            </w:r>
            <w:r>
              <w:t>contains the c</w:t>
            </w:r>
            <w:r w:rsidR="00F37376" w:rsidRPr="00B318B8">
              <w:t xml:space="preserve">ount of </w:t>
            </w:r>
            <w:r>
              <w:t>v</w:t>
            </w:r>
            <w:r w:rsidR="00F37376" w:rsidRPr="00B318B8">
              <w:t xml:space="preserve">alid </w:t>
            </w:r>
            <w:r>
              <w:t>c</w:t>
            </w:r>
            <w:r w:rsidR="00F37376" w:rsidRPr="00B318B8">
              <w:t xml:space="preserve">ommands </w:t>
            </w:r>
            <w:r>
              <w:t>r</w:t>
            </w:r>
            <w:r w:rsidR="00F37376" w:rsidRPr="00B318B8">
              <w:t>eceived</w:t>
            </w:r>
            <w:r>
              <w:t>.</w:t>
            </w:r>
          </w:p>
        </w:tc>
      </w:tr>
      <w:tr w:rsidR="005E4E53" w:rsidRPr="00B318B8" w14:paraId="6CE776DD"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7C87F51" w14:textId="77777777" w:rsidR="005E4E53" w:rsidRPr="00B318B8" w:rsidRDefault="005E4E53" w:rsidP="00C42C6A">
            <w:r w:rsidRPr="00B318B8">
              <w:t>Data Type</w:t>
            </w:r>
          </w:p>
        </w:tc>
        <w:tc>
          <w:tcPr>
            <w:cnfStyle w:val="000100000000" w:firstRow="0" w:lastRow="0" w:firstColumn="0" w:lastColumn="1" w:oddVBand="0" w:evenVBand="0" w:oddHBand="0" w:evenHBand="0" w:firstRowFirstColumn="0" w:firstRowLastColumn="0" w:lastRowFirstColumn="0" w:lastRowLastColumn="0"/>
            <w:tcW w:w="6782" w:type="dxa"/>
          </w:tcPr>
          <w:p w14:paraId="11C926F0" w14:textId="77777777" w:rsidR="005E4E53" w:rsidRPr="00B318B8" w:rsidRDefault="009A6929" w:rsidP="00C42C6A">
            <w:r>
              <w:t>Unsigned Eight Bit Integer</w:t>
            </w:r>
          </w:p>
        </w:tc>
      </w:tr>
      <w:tr w:rsidR="005E4E53" w:rsidRPr="00695F2A" w14:paraId="69F3A1CB"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06C7E68A" w14:textId="77777777" w:rsidR="005E4E53" w:rsidRPr="00B318B8" w:rsidRDefault="005E4E53" w:rsidP="00C42C6A">
            <w:r w:rsidRPr="00B318B8">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3DE3DF20" w14:textId="77777777" w:rsidR="005E4E53" w:rsidRPr="00695F2A" w:rsidRDefault="008E6732" w:rsidP="00C42C6A">
            <w:r w:rsidRPr="008943B1">
              <w:rPr>
                <w:i/>
                <w:iCs/>
                <w:color w:val="E36C0A" w:themeColor="accent6" w:themeShade="BF"/>
              </w:rPr>
              <w:t xml:space="preserve">CFS DS Default: </w:t>
            </w:r>
            <w:r w:rsidR="005E4E53" w:rsidRPr="008943B1">
              <w:rPr>
                <w:i/>
                <w:iCs/>
                <w:color w:val="E36C0A" w:themeColor="accent6" w:themeShade="BF"/>
              </w:rPr>
              <w:t>$</w:t>
            </w:r>
            <w:proofErr w:type="spellStart"/>
            <w:r w:rsidR="005E4E53" w:rsidRPr="008943B1">
              <w:rPr>
                <w:i/>
                <w:iCs/>
                <w:color w:val="E36C0A" w:themeColor="accent6" w:themeShade="BF"/>
              </w:rPr>
              <w:t>sc</w:t>
            </w:r>
            <w:proofErr w:type="spellEnd"/>
            <w:r w:rsidR="005E4E53" w:rsidRPr="008943B1">
              <w:rPr>
                <w:i/>
                <w:iCs/>
                <w:color w:val="E36C0A" w:themeColor="accent6" w:themeShade="BF"/>
              </w:rPr>
              <w:t>_$</w:t>
            </w:r>
            <w:proofErr w:type="spellStart"/>
            <w:r w:rsidR="005E4E53" w:rsidRPr="008943B1">
              <w:rPr>
                <w:i/>
                <w:iCs/>
                <w:color w:val="E36C0A" w:themeColor="accent6" w:themeShade="BF"/>
              </w:rPr>
              <w:t>cpu_DS_CMDPC</w:t>
            </w:r>
            <w:proofErr w:type="spellEnd"/>
          </w:p>
        </w:tc>
      </w:tr>
    </w:tbl>
    <w:p w14:paraId="4292DA6A" w14:textId="77777777" w:rsidR="00040636" w:rsidRDefault="00040636" w:rsidP="00C42C6A"/>
    <w:p w14:paraId="16D1DD0B" w14:textId="77777777" w:rsidR="00F83726" w:rsidRDefault="00F83726" w:rsidP="00C42C6A">
      <w:pPr>
        <w:pStyle w:val="CaptionTable"/>
      </w:pPr>
      <w:bookmarkStart w:id="322" w:name="_Toc299107624"/>
      <w:r>
        <w:t xml:space="preserve">Table </w:t>
      </w:r>
      <w:fldSimple w:instr=" SEQ Table \* ARABIC ">
        <w:r w:rsidR="009B0848">
          <w:rPr>
            <w:noProof/>
          </w:rPr>
          <w:t>20</w:t>
        </w:r>
      </w:fldSimple>
      <w:r>
        <w:t xml:space="preserve"> Telemetry Data - </w:t>
      </w:r>
      <w:r w:rsidR="00197771" w:rsidRPr="00C737E3">
        <w:t>Commands Rejected Counter</w:t>
      </w:r>
      <w:bookmarkEnd w:id="322"/>
    </w:p>
    <w:tbl>
      <w:tblPr>
        <w:tblStyle w:val="Commandtables"/>
        <w:tblW w:w="8884" w:type="dxa"/>
        <w:jc w:val="center"/>
        <w:tblLayout w:type="fixed"/>
        <w:tblLook w:val="0780" w:firstRow="0" w:lastRow="0" w:firstColumn="1" w:lastColumn="1" w:noHBand="1" w:noVBand="1"/>
      </w:tblPr>
      <w:tblGrid>
        <w:gridCol w:w="2102"/>
        <w:gridCol w:w="6782"/>
      </w:tblGrid>
      <w:tr w:rsidR="00BF6A2F" w:rsidRPr="0098129F" w14:paraId="6FFB0C7F"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0C199BE2" w14:textId="77777777" w:rsidR="00BF6A2F" w:rsidRPr="0098129F" w:rsidRDefault="00544B1B" w:rsidP="00C42C6A">
            <w:r>
              <w:t>Name</w:t>
            </w:r>
          </w:p>
        </w:tc>
        <w:tc>
          <w:tcPr>
            <w:cnfStyle w:val="000100000000" w:firstRow="0" w:lastRow="0" w:firstColumn="0" w:lastColumn="1" w:oddVBand="0" w:evenVBand="0" w:oddHBand="0" w:evenHBand="0" w:firstRowFirstColumn="0" w:firstRowLastColumn="0" w:lastRowFirstColumn="0" w:lastRowLastColumn="0"/>
            <w:tcW w:w="6782" w:type="dxa"/>
          </w:tcPr>
          <w:p w14:paraId="4D7DD902" w14:textId="77777777" w:rsidR="00BF6A2F" w:rsidRPr="0098129F" w:rsidRDefault="00BF6A2F" w:rsidP="00C42C6A">
            <w:proofErr w:type="spellStart"/>
            <w:r w:rsidRPr="0098129F">
              <w:t>CmdRejectedCounter</w:t>
            </w:r>
            <w:proofErr w:type="spellEnd"/>
          </w:p>
        </w:tc>
      </w:tr>
      <w:tr w:rsidR="005E4E53" w:rsidRPr="0098129F" w14:paraId="287F3B42"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0D1B5E20" w14:textId="77777777" w:rsidR="005E4E53" w:rsidRPr="0098129F" w:rsidRDefault="005E4E53" w:rsidP="00C42C6A">
            <w:r w:rsidRPr="0098129F">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6DF69A02" w14:textId="77777777" w:rsidR="005E4E53" w:rsidRPr="0098129F" w:rsidRDefault="00E90161" w:rsidP="00E90161">
            <w:pPr>
              <w:rPr>
                <w:rFonts w:ascii="Verdana" w:hAnsi="Verdana"/>
                <w:color w:val="000000"/>
              </w:rPr>
            </w:pPr>
            <w:proofErr w:type="spellStart"/>
            <w:r w:rsidRPr="0098129F">
              <w:t>CmdRejectedCounter</w:t>
            </w:r>
            <w:proofErr w:type="spellEnd"/>
            <w:r w:rsidRPr="0098129F">
              <w:t xml:space="preserve"> </w:t>
            </w:r>
            <w:r>
              <w:t>contains the n</w:t>
            </w:r>
            <w:r w:rsidR="00197771" w:rsidRPr="0098129F">
              <w:t>umber of commands with process errors</w:t>
            </w:r>
            <w:r>
              <w:t>.</w:t>
            </w:r>
          </w:p>
        </w:tc>
      </w:tr>
      <w:tr w:rsidR="005E4E53" w:rsidRPr="0098129F" w14:paraId="4AEEE018"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411289F" w14:textId="77777777" w:rsidR="005E4E53" w:rsidRPr="0098129F" w:rsidRDefault="005E4E53" w:rsidP="00C42C6A">
            <w:r w:rsidRPr="0098129F">
              <w:t>Data Type</w:t>
            </w:r>
          </w:p>
        </w:tc>
        <w:tc>
          <w:tcPr>
            <w:cnfStyle w:val="000100000000" w:firstRow="0" w:lastRow="0" w:firstColumn="0" w:lastColumn="1" w:oddVBand="0" w:evenVBand="0" w:oddHBand="0" w:evenHBand="0" w:firstRowFirstColumn="0" w:firstRowLastColumn="0" w:lastRowFirstColumn="0" w:lastRowLastColumn="0"/>
            <w:tcW w:w="6782" w:type="dxa"/>
          </w:tcPr>
          <w:p w14:paraId="115026D8" w14:textId="77777777" w:rsidR="005E4E53" w:rsidRPr="0098129F" w:rsidRDefault="009A6929" w:rsidP="00C42C6A">
            <w:r>
              <w:t>Unsigned Eight Bit Integer</w:t>
            </w:r>
          </w:p>
        </w:tc>
      </w:tr>
      <w:tr w:rsidR="005E4E53" w:rsidRPr="00301B47" w14:paraId="5EDB4BBB"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917D854" w14:textId="77777777" w:rsidR="005E4E53" w:rsidRPr="0098129F" w:rsidRDefault="005E4E53" w:rsidP="00C42C6A">
            <w:r w:rsidRPr="0098129F">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32D2DFAA" w14:textId="77777777" w:rsidR="005E4E53" w:rsidRPr="00301B47" w:rsidRDefault="0012000D" w:rsidP="00C42C6A">
            <w:r w:rsidRPr="008943B1">
              <w:rPr>
                <w:i/>
                <w:iCs/>
                <w:color w:val="E36C0A" w:themeColor="accent6" w:themeShade="BF"/>
              </w:rPr>
              <w:t xml:space="preserve">CFS DS Default: </w:t>
            </w:r>
            <w:r w:rsidR="005E4E53" w:rsidRPr="008943B1">
              <w:rPr>
                <w:i/>
                <w:iCs/>
                <w:color w:val="E36C0A" w:themeColor="accent6" w:themeShade="BF"/>
              </w:rPr>
              <w:t>$</w:t>
            </w:r>
            <w:proofErr w:type="spellStart"/>
            <w:r w:rsidR="005E4E53" w:rsidRPr="008943B1">
              <w:rPr>
                <w:i/>
                <w:iCs/>
                <w:color w:val="E36C0A" w:themeColor="accent6" w:themeShade="BF"/>
              </w:rPr>
              <w:t>sc</w:t>
            </w:r>
            <w:proofErr w:type="spellEnd"/>
            <w:r w:rsidR="005E4E53" w:rsidRPr="008943B1">
              <w:rPr>
                <w:i/>
                <w:iCs/>
                <w:color w:val="E36C0A" w:themeColor="accent6" w:themeShade="BF"/>
              </w:rPr>
              <w:t>_$</w:t>
            </w:r>
            <w:proofErr w:type="spellStart"/>
            <w:r w:rsidR="005E4E53" w:rsidRPr="008943B1">
              <w:rPr>
                <w:i/>
                <w:iCs/>
                <w:color w:val="E36C0A" w:themeColor="accent6" w:themeShade="BF"/>
              </w:rPr>
              <w:t>cpu_DS_CMDEC</w:t>
            </w:r>
            <w:proofErr w:type="spellEnd"/>
          </w:p>
        </w:tc>
      </w:tr>
    </w:tbl>
    <w:p w14:paraId="1DF53002" w14:textId="77777777" w:rsidR="00040636" w:rsidRDefault="00040636" w:rsidP="00C42C6A"/>
    <w:p w14:paraId="623F85DB" w14:textId="77777777" w:rsidR="00F37376" w:rsidRDefault="00F37376" w:rsidP="00C42C6A">
      <w:pPr>
        <w:pStyle w:val="CaptionTable"/>
      </w:pPr>
      <w:bookmarkStart w:id="323" w:name="_Toc299107625"/>
      <w:r>
        <w:lastRenderedPageBreak/>
        <w:t xml:space="preserve">Table </w:t>
      </w:r>
      <w:fldSimple w:instr=" SEQ Table \* ARABIC ">
        <w:r w:rsidR="009B0848">
          <w:rPr>
            <w:noProof/>
          </w:rPr>
          <w:t>21</w:t>
        </w:r>
      </w:fldSimple>
      <w:r>
        <w:t xml:space="preserve"> Telemetry Data - </w:t>
      </w:r>
      <w:r w:rsidR="00990005" w:rsidRPr="00990005">
        <w:t>Destination Table Error Counter</w:t>
      </w:r>
      <w:bookmarkEnd w:id="323"/>
    </w:p>
    <w:tbl>
      <w:tblPr>
        <w:tblStyle w:val="Commandtables"/>
        <w:tblW w:w="8884" w:type="dxa"/>
        <w:jc w:val="center"/>
        <w:tblLayout w:type="fixed"/>
        <w:tblLook w:val="0780" w:firstRow="0" w:lastRow="0" w:firstColumn="1" w:lastColumn="1" w:noHBand="1" w:noVBand="1"/>
      </w:tblPr>
      <w:tblGrid>
        <w:gridCol w:w="2102"/>
        <w:gridCol w:w="6782"/>
      </w:tblGrid>
      <w:tr w:rsidR="005E4E53" w:rsidRPr="0018405C" w14:paraId="75159736"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9FF0730" w14:textId="77777777" w:rsidR="005E4E53" w:rsidRPr="006E6F3D" w:rsidRDefault="00544B1B" w:rsidP="00C42C6A">
            <w:r w:rsidRPr="006E6F3D">
              <w:t>Name</w:t>
            </w:r>
          </w:p>
        </w:tc>
        <w:tc>
          <w:tcPr>
            <w:cnfStyle w:val="000100000000" w:firstRow="0" w:lastRow="0" w:firstColumn="0" w:lastColumn="1" w:oddVBand="0" w:evenVBand="0" w:oddHBand="0" w:evenHBand="0" w:firstRowFirstColumn="0" w:firstRowLastColumn="0" w:lastRowFirstColumn="0" w:lastRowLastColumn="0"/>
            <w:tcW w:w="6782" w:type="dxa"/>
          </w:tcPr>
          <w:p w14:paraId="07C3941B" w14:textId="77777777" w:rsidR="005E4E53" w:rsidRPr="006E6F3D" w:rsidRDefault="005E4E53" w:rsidP="00C42C6A">
            <w:proofErr w:type="spellStart"/>
            <w:r w:rsidRPr="006E6F3D">
              <w:t>DestTblErrCounter</w:t>
            </w:r>
            <w:proofErr w:type="spellEnd"/>
          </w:p>
        </w:tc>
      </w:tr>
      <w:tr w:rsidR="005E4E53" w:rsidRPr="0018405C" w14:paraId="7CA029F5"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856F6CA" w14:textId="77777777" w:rsidR="005E4E53" w:rsidRPr="006E6F3D" w:rsidRDefault="005E4E53" w:rsidP="00C42C6A">
            <w:r w:rsidRPr="006E6F3D">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1B468D1C" w14:textId="77777777" w:rsidR="005E4E53" w:rsidRPr="006E6F3D" w:rsidRDefault="00E90161" w:rsidP="00E90161">
            <w:pPr>
              <w:rPr>
                <w:rFonts w:ascii="Verdana" w:hAnsi="Verdana"/>
                <w:color w:val="000000"/>
              </w:rPr>
            </w:pPr>
            <w:proofErr w:type="spellStart"/>
            <w:r w:rsidRPr="006E6F3D">
              <w:t>DestTblErrCounter</w:t>
            </w:r>
            <w:proofErr w:type="spellEnd"/>
            <w:r w:rsidRPr="006E6F3D">
              <w:t xml:space="preserve"> </w:t>
            </w:r>
            <w:r>
              <w:t>contains the c</w:t>
            </w:r>
            <w:r w:rsidR="00F37376" w:rsidRPr="006E6F3D">
              <w:t xml:space="preserve">ount of </w:t>
            </w:r>
            <w:r>
              <w:t xml:space="preserve">the number of times that </w:t>
            </w:r>
            <w:proofErr w:type="spellStart"/>
            <w:r w:rsidRPr="006E6F3D">
              <w:t>cFE</w:t>
            </w:r>
            <w:proofErr w:type="spellEnd"/>
            <w:r w:rsidRPr="006E6F3D">
              <w:t xml:space="preserve"> Table Services </w:t>
            </w:r>
            <w:r>
              <w:t xml:space="preserve">attempted and failed to get </w:t>
            </w:r>
            <w:r w:rsidR="001256B9" w:rsidRPr="006E6F3D">
              <w:t xml:space="preserve">Destination File Table </w:t>
            </w:r>
            <w:r w:rsidR="00990005" w:rsidRPr="006E6F3D">
              <w:t>data</w:t>
            </w:r>
            <w:r>
              <w:t>.</w:t>
            </w:r>
          </w:p>
        </w:tc>
      </w:tr>
      <w:tr w:rsidR="005E4E53" w:rsidRPr="00C67D95" w14:paraId="5A17B354"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2776A473" w14:textId="77777777" w:rsidR="005E4E53" w:rsidRPr="006E6F3D" w:rsidRDefault="005E4E53" w:rsidP="00C42C6A">
            <w:r w:rsidRPr="006E6F3D">
              <w:t>Data Type</w:t>
            </w:r>
          </w:p>
        </w:tc>
        <w:tc>
          <w:tcPr>
            <w:cnfStyle w:val="000100000000" w:firstRow="0" w:lastRow="0" w:firstColumn="0" w:lastColumn="1" w:oddVBand="0" w:evenVBand="0" w:oddHBand="0" w:evenHBand="0" w:firstRowFirstColumn="0" w:firstRowLastColumn="0" w:lastRowFirstColumn="0" w:lastRowLastColumn="0"/>
            <w:tcW w:w="6782" w:type="dxa"/>
          </w:tcPr>
          <w:p w14:paraId="0D8FA0C7" w14:textId="77777777" w:rsidR="005E4E53" w:rsidRPr="006E6F3D" w:rsidRDefault="009A6929" w:rsidP="00C42C6A">
            <w:r>
              <w:t>Unsigned Eight Bit Integer</w:t>
            </w:r>
          </w:p>
        </w:tc>
      </w:tr>
      <w:tr w:rsidR="005E4E53" w:rsidRPr="00C67D95" w14:paraId="44791526"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A4790D4" w14:textId="77777777" w:rsidR="005E4E53" w:rsidRPr="00BF6A2F" w:rsidRDefault="005E4E53" w:rsidP="00C42C6A">
            <w:r w:rsidRPr="00BF6A2F">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068C03C3" w14:textId="77777777" w:rsidR="005E4E53" w:rsidRPr="00C67D95" w:rsidRDefault="00BB0BB3" w:rsidP="00C42C6A">
            <w:r w:rsidRPr="008943B1">
              <w:rPr>
                <w:i/>
                <w:iCs/>
                <w:color w:val="E36C0A" w:themeColor="accent6" w:themeShade="BF"/>
              </w:rPr>
              <w:t xml:space="preserve">CFS DS Default: </w:t>
            </w:r>
            <w:r w:rsidR="005E4E53" w:rsidRPr="008943B1">
              <w:rPr>
                <w:i/>
                <w:iCs/>
                <w:color w:val="E36C0A" w:themeColor="accent6" w:themeShade="BF"/>
              </w:rPr>
              <w:t>$</w:t>
            </w:r>
            <w:proofErr w:type="spellStart"/>
            <w:r w:rsidR="005E4E53" w:rsidRPr="008943B1">
              <w:rPr>
                <w:i/>
                <w:iCs/>
                <w:color w:val="E36C0A" w:themeColor="accent6" w:themeShade="BF"/>
              </w:rPr>
              <w:t>sc</w:t>
            </w:r>
            <w:proofErr w:type="spellEnd"/>
            <w:r w:rsidR="005E4E53" w:rsidRPr="008943B1">
              <w:rPr>
                <w:i/>
                <w:iCs/>
                <w:color w:val="E36C0A" w:themeColor="accent6" w:themeShade="BF"/>
              </w:rPr>
              <w:t>_$</w:t>
            </w:r>
            <w:proofErr w:type="spellStart"/>
            <w:r w:rsidR="005E4E53" w:rsidRPr="008943B1">
              <w:rPr>
                <w:i/>
                <w:iCs/>
                <w:color w:val="E36C0A" w:themeColor="accent6" w:themeShade="BF"/>
              </w:rPr>
              <w:t>cpu_DS_DestPtrErrCnt</w:t>
            </w:r>
            <w:proofErr w:type="spellEnd"/>
          </w:p>
        </w:tc>
      </w:tr>
    </w:tbl>
    <w:p w14:paraId="742D2D51" w14:textId="77777777" w:rsidR="00040636" w:rsidRDefault="00040636" w:rsidP="00C42C6A"/>
    <w:p w14:paraId="04306674" w14:textId="77777777" w:rsidR="009F38DD" w:rsidRDefault="009F38DD" w:rsidP="00C42C6A">
      <w:pPr>
        <w:pStyle w:val="CaptionTable"/>
      </w:pPr>
      <w:bookmarkStart w:id="324" w:name="_Toc299107626"/>
      <w:r>
        <w:t xml:space="preserve">Table </w:t>
      </w:r>
      <w:fldSimple w:instr=" SEQ Table \* ARABIC ">
        <w:r w:rsidR="009B0848">
          <w:rPr>
            <w:noProof/>
          </w:rPr>
          <w:t>22</w:t>
        </w:r>
      </w:fldSimple>
      <w:r>
        <w:t xml:space="preserve"> Telemetry Data </w:t>
      </w:r>
      <w:r w:rsidR="00544B1B">
        <w:t>–</w:t>
      </w:r>
      <w:r>
        <w:t xml:space="preserve"> </w:t>
      </w:r>
      <w:r w:rsidRPr="00F37376">
        <w:t xml:space="preserve">Count of </w:t>
      </w:r>
      <w:r w:rsidRPr="009F38DD">
        <w:t>Destination File Table Loads</w:t>
      </w:r>
      <w:bookmarkEnd w:id="324"/>
    </w:p>
    <w:tbl>
      <w:tblPr>
        <w:tblStyle w:val="Commandtables"/>
        <w:tblW w:w="8884" w:type="dxa"/>
        <w:jc w:val="center"/>
        <w:tblLayout w:type="fixed"/>
        <w:tblLook w:val="0780" w:firstRow="0" w:lastRow="0" w:firstColumn="1" w:lastColumn="1" w:noHBand="1" w:noVBand="1"/>
      </w:tblPr>
      <w:tblGrid>
        <w:gridCol w:w="2102"/>
        <w:gridCol w:w="6782"/>
      </w:tblGrid>
      <w:tr w:rsidR="005E4E53" w:rsidRPr="00BB108A" w14:paraId="2F3A209E"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FD72484" w14:textId="77777777" w:rsidR="005E4E53" w:rsidRPr="00BB108A" w:rsidRDefault="00544B1B" w:rsidP="00C42C6A">
            <w:r w:rsidRPr="006E6F3D">
              <w:t>Name</w:t>
            </w:r>
          </w:p>
        </w:tc>
        <w:tc>
          <w:tcPr>
            <w:cnfStyle w:val="000100000000" w:firstRow="0" w:lastRow="0" w:firstColumn="0" w:lastColumn="1" w:oddVBand="0" w:evenVBand="0" w:oddHBand="0" w:evenHBand="0" w:firstRowFirstColumn="0" w:firstRowLastColumn="0" w:lastRowFirstColumn="0" w:lastRowLastColumn="0"/>
            <w:tcW w:w="6782" w:type="dxa"/>
          </w:tcPr>
          <w:p w14:paraId="0BA0B486" w14:textId="77777777" w:rsidR="005E4E53" w:rsidRPr="00BB108A" w:rsidRDefault="005E4E53" w:rsidP="00C42C6A">
            <w:proofErr w:type="spellStart"/>
            <w:r w:rsidRPr="00BB108A">
              <w:t>DestTblLoadCounter</w:t>
            </w:r>
            <w:proofErr w:type="spellEnd"/>
          </w:p>
        </w:tc>
      </w:tr>
      <w:tr w:rsidR="005E4E53" w:rsidRPr="00BB108A" w14:paraId="7DDF1927"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402201E" w14:textId="77777777" w:rsidR="005E4E53" w:rsidRPr="00BB108A" w:rsidRDefault="005E4E53" w:rsidP="00C42C6A">
            <w:r w:rsidRPr="00BB108A">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40970D1E" w14:textId="77777777" w:rsidR="005E4E53" w:rsidRPr="00BB108A" w:rsidRDefault="00B1720B" w:rsidP="00B1720B">
            <w:proofErr w:type="spellStart"/>
            <w:r w:rsidRPr="00BB108A">
              <w:t>DestTblLoadCounter</w:t>
            </w:r>
            <w:proofErr w:type="spellEnd"/>
            <w:r w:rsidRPr="00BB108A">
              <w:t xml:space="preserve"> </w:t>
            </w:r>
            <w:r>
              <w:t>contains the c</w:t>
            </w:r>
            <w:r w:rsidR="009F38DD" w:rsidRPr="00BB108A">
              <w:t xml:space="preserve">ount of </w:t>
            </w:r>
            <w:r>
              <w:t>the n</w:t>
            </w:r>
            <w:r w:rsidRPr="00BB108A">
              <w:t xml:space="preserve">umber of times that </w:t>
            </w:r>
            <w:proofErr w:type="spellStart"/>
            <w:r w:rsidRPr="00BB108A">
              <w:t>cFE</w:t>
            </w:r>
            <w:proofErr w:type="spellEnd"/>
            <w:r w:rsidRPr="00BB108A">
              <w:t xml:space="preserve"> Table Services signaled new Destination File Table data</w:t>
            </w:r>
            <w:r>
              <w:t>.</w:t>
            </w:r>
          </w:p>
        </w:tc>
      </w:tr>
      <w:tr w:rsidR="005E4E53" w:rsidRPr="00BB108A" w14:paraId="52B1204F"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72D4E487" w14:textId="77777777" w:rsidR="005E4E53" w:rsidRPr="00BB108A" w:rsidRDefault="005E4E53" w:rsidP="00C42C6A">
            <w:r w:rsidRPr="00BB108A">
              <w:t>Data Type</w:t>
            </w:r>
          </w:p>
        </w:tc>
        <w:tc>
          <w:tcPr>
            <w:cnfStyle w:val="000100000000" w:firstRow="0" w:lastRow="0" w:firstColumn="0" w:lastColumn="1" w:oddVBand="0" w:evenVBand="0" w:oddHBand="0" w:evenHBand="0" w:firstRowFirstColumn="0" w:firstRowLastColumn="0" w:lastRowFirstColumn="0" w:lastRowLastColumn="0"/>
            <w:tcW w:w="6782" w:type="dxa"/>
          </w:tcPr>
          <w:p w14:paraId="6C4FF684" w14:textId="77777777" w:rsidR="005E4E53" w:rsidRPr="00BB108A" w:rsidRDefault="009A6929" w:rsidP="00C42C6A">
            <w:r>
              <w:t>Unsigned Eight Bit Integer</w:t>
            </w:r>
          </w:p>
        </w:tc>
      </w:tr>
      <w:tr w:rsidR="005E4E53" w:rsidRPr="00BB108A" w14:paraId="19703475"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7031685D" w14:textId="77777777" w:rsidR="005E4E53" w:rsidRPr="00BB108A" w:rsidRDefault="005E4E53" w:rsidP="00C42C6A">
            <w:r w:rsidRPr="00BB108A">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327DA6AE" w14:textId="77777777" w:rsidR="005E4E53" w:rsidRPr="00BB108A" w:rsidRDefault="004D2A24" w:rsidP="00C42C6A">
            <w:r w:rsidRPr="008943B1">
              <w:rPr>
                <w:i/>
                <w:iCs/>
                <w:color w:val="E36C0A" w:themeColor="accent6" w:themeShade="BF"/>
              </w:rPr>
              <w:t xml:space="preserve">CFS DS Default: </w:t>
            </w:r>
            <w:r w:rsidR="005E4E53" w:rsidRPr="008943B1">
              <w:rPr>
                <w:i/>
                <w:iCs/>
                <w:color w:val="E36C0A" w:themeColor="accent6" w:themeShade="BF"/>
              </w:rPr>
              <w:t>$</w:t>
            </w:r>
            <w:proofErr w:type="spellStart"/>
            <w:r w:rsidR="005E4E53" w:rsidRPr="008943B1">
              <w:rPr>
                <w:i/>
                <w:iCs/>
                <w:color w:val="E36C0A" w:themeColor="accent6" w:themeShade="BF"/>
              </w:rPr>
              <w:t>sc</w:t>
            </w:r>
            <w:proofErr w:type="spellEnd"/>
            <w:r w:rsidR="005E4E53" w:rsidRPr="008943B1">
              <w:rPr>
                <w:i/>
                <w:iCs/>
                <w:color w:val="E36C0A" w:themeColor="accent6" w:themeShade="BF"/>
              </w:rPr>
              <w:t>_$</w:t>
            </w:r>
            <w:proofErr w:type="spellStart"/>
            <w:r w:rsidR="005E4E53" w:rsidRPr="008943B1">
              <w:rPr>
                <w:i/>
                <w:iCs/>
                <w:color w:val="E36C0A" w:themeColor="accent6" w:themeShade="BF"/>
              </w:rPr>
              <w:t>cpu_DS_DestLoadCnt</w:t>
            </w:r>
            <w:proofErr w:type="spellEnd"/>
          </w:p>
        </w:tc>
      </w:tr>
    </w:tbl>
    <w:p w14:paraId="00993EC8" w14:textId="77777777" w:rsidR="00040636" w:rsidRDefault="00040636" w:rsidP="00C42C6A"/>
    <w:p w14:paraId="120A1CB5" w14:textId="77777777" w:rsidR="009F38DD" w:rsidRDefault="009F38DD" w:rsidP="00C42C6A">
      <w:pPr>
        <w:pStyle w:val="CaptionTable"/>
      </w:pPr>
      <w:bookmarkStart w:id="325" w:name="_Toc299107627"/>
      <w:r>
        <w:t xml:space="preserve">Table </w:t>
      </w:r>
      <w:fldSimple w:instr=" SEQ Table \* ARABIC ">
        <w:r w:rsidR="009B0848">
          <w:rPr>
            <w:noProof/>
          </w:rPr>
          <w:t>23</w:t>
        </w:r>
      </w:fldSimple>
      <w:r>
        <w:t xml:space="preserve"> Telemetry Data - </w:t>
      </w:r>
      <w:r w:rsidRPr="009F38DD">
        <w:t>Count of Packets Discarded</w:t>
      </w:r>
      <w:r>
        <w:t xml:space="preserve"> </w:t>
      </w:r>
      <w:r w:rsidR="00544B1B">
        <w:t>While</w:t>
      </w:r>
      <w:r>
        <w:t xml:space="preserve"> </w:t>
      </w:r>
      <w:r w:rsidRPr="009F38DD">
        <w:t xml:space="preserve">DS </w:t>
      </w:r>
      <w:r>
        <w:t>W</w:t>
      </w:r>
      <w:r w:rsidRPr="009F38DD">
        <w:t xml:space="preserve">as </w:t>
      </w:r>
      <w:r>
        <w:t>D</w:t>
      </w:r>
      <w:r w:rsidRPr="009F38DD">
        <w:t>isabled</w:t>
      </w:r>
      <w:bookmarkEnd w:id="325"/>
    </w:p>
    <w:tbl>
      <w:tblPr>
        <w:tblStyle w:val="Commandtables"/>
        <w:tblW w:w="8884" w:type="dxa"/>
        <w:jc w:val="center"/>
        <w:tblLayout w:type="fixed"/>
        <w:tblLook w:val="0780" w:firstRow="0" w:lastRow="0" w:firstColumn="1" w:lastColumn="1" w:noHBand="1" w:noVBand="1"/>
      </w:tblPr>
      <w:tblGrid>
        <w:gridCol w:w="2102"/>
        <w:gridCol w:w="6782"/>
      </w:tblGrid>
      <w:tr w:rsidR="005E4E53" w:rsidRPr="009A1F61" w14:paraId="6408686B"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28FBF903" w14:textId="77777777" w:rsidR="005E4E53" w:rsidRPr="00C25A45" w:rsidRDefault="008375CE" w:rsidP="00C42C6A">
            <w:r>
              <w:t>Name</w:t>
            </w:r>
          </w:p>
        </w:tc>
        <w:tc>
          <w:tcPr>
            <w:cnfStyle w:val="000100000000" w:firstRow="0" w:lastRow="0" w:firstColumn="0" w:lastColumn="1" w:oddVBand="0" w:evenVBand="0" w:oddHBand="0" w:evenHBand="0" w:firstRowFirstColumn="0" w:firstRowLastColumn="0" w:lastRowFirstColumn="0" w:lastRowLastColumn="0"/>
            <w:tcW w:w="6782" w:type="dxa"/>
          </w:tcPr>
          <w:p w14:paraId="658CC257" w14:textId="77777777" w:rsidR="005E4E53" w:rsidRPr="00C25A45" w:rsidRDefault="005E4E53" w:rsidP="00C42C6A">
            <w:proofErr w:type="spellStart"/>
            <w:r w:rsidRPr="00C25A45">
              <w:t>DisabledPktCounter</w:t>
            </w:r>
            <w:proofErr w:type="spellEnd"/>
          </w:p>
        </w:tc>
      </w:tr>
      <w:tr w:rsidR="005E4E53" w:rsidRPr="009A1F61" w14:paraId="1C56CF97"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19ACD1A" w14:textId="77777777" w:rsidR="005E4E53" w:rsidRPr="00C25A45" w:rsidRDefault="005E4E53" w:rsidP="00C42C6A">
            <w:r w:rsidRPr="00C25A45">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1ABB3E6E" w14:textId="77777777" w:rsidR="005E4E53" w:rsidRPr="00C667BC" w:rsidRDefault="00B1720B" w:rsidP="00F22801">
            <w:pPr>
              <w:rPr>
                <w:rFonts w:cs="Arial"/>
                <w:color w:val="000000"/>
              </w:rPr>
            </w:pPr>
            <w:proofErr w:type="spellStart"/>
            <w:r w:rsidRPr="00C667BC">
              <w:rPr>
                <w:rFonts w:cs="Arial"/>
              </w:rPr>
              <w:t>DisabledPktCounter</w:t>
            </w:r>
            <w:proofErr w:type="spellEnd"/>
            <w:r w:rsidRPr="00C667BC">
              <w:rPr>
                <w:rFonts w:cs="Arial"/>
                <w:color w:val="000000"/>
              </w:rPr>
              <w:t xml:space="preserve"> contains the c</w:t>
            </w:r>
            <w:r w:rsidR="009F38DD" w:rsidRPr="00C667BC">
              <w:rPr>
                <w:rFonts w:cs="Arial"/>
                <w:color w:val="000000"/>
              </w:rPr>
              <w:t xml:space="preserve">ount of </w:t>
            </w:r>
            <w:r w:rsidR="00F22801" w:rsidRPr="00C667BC">
              <w:rPr>
                <w:rFonts w:cs="Arial"/>
                <w:color w:val="000000"/>
              </w:rPr>
              <w:t>the number of p</w:t>
            </w:r>
            <w:r w:rsidR="009F38DD" w:rsidRPr="00C667BC">
              <w:rPr>
                <w:rFonts w:cs="Arial"/>
                <w:color w:val="000000"/>
              </w:rPr>
              <w:t xml:space="preserve">ackets </w:t>
            </w:r>
            <w:r w:rsidR="004C30F3" w:rsidRPr="00C667BC">
              <w:rPr>
                <w:rFonts w:cs="Arial"/>
              </w:rPr>
              <w:t>not processed because the packet processor was disabled</w:t>
            </w:r>
            <w:r w:rsidR="00F22801" w:rsidRPr="00C667BC">
              <w:rPr>
                <w:rFonts w:cs="Arial"/>
              </w:rPr>
              <w:t>.</w:t>
            </w:r>
          </w:p>
        </w:tc>
      </w:tr>
      <w:tr w:rsidR="005E4E53" w:rsidRPr="009A1F61" w14:paraId="6BF79D8D"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9668E39" w14:textId="77777777" w:rsidR="005E4E53" w:rsidRPr="00C25A45" w:rsidRDefault="005E4E53" w:rsidP="00C42C6A">
            <w:r w:rsidRPr="00C25A45">
              <w:t>Data Type</w:t>
            </w:r>
          </w:p>
        </w:tc>
        <w:tc>
          <w:tcPr>
            <w:cnfStyle w:val="000100000000" w:firstRow="0" w:lastRow="0" w:firstColumn="0" w:lastColumn="1" w:oddVBand="0" w:evenVBand="0" w:oddHBand="0" w:evenHBand="0" w:firstRowFirstColumn="0" w:firstRowLastColumn="0" w:lastRowFirstColumn="0" w:lastRowLastColumn="0"/>
            <w:tcW w:w="6782" w:type="dxa"/>
          </w:tcPr>
          <w:p w14:paraId="7E6B0DA6" w14:textId="77777777" w:rsidR="005E4E53" w:rsidRPr="00C25A45" w:rsidRDefault="009A6929" w:rsidP="00C42C6A">
            <w:r>
              <w:t>Unsigned 32 Bit Integer</w:t>
            </w:r>
          </w:p>
        </w:tc>
      </w:tr>
      <w:tr w:rsidR="005E4E53" w:rsidRPr="009A1F61" w14:paraId="2078FFDA"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5641AFE" w14:textId="77777777" w:rsidR="005E4E53" w:rsidRPr="00C25A45" w:rsidRDefault="005E4E53" w:rsidP="00C42C6A">
            <w:r w:rsidRPr="00C25A45">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3C6C43FC" w14:textId="77777777" w:rsidR="005E4E53" w:rsidRPr="00C25A45" w:rsidRDefault="004D2A24" w:rsidP="00C42C6A">
            <w:r w:rsidRPr="008943B1">
              <w:rPr>
                <w:i/>
                <w:iCs/>
                <w:color w:val="E36C0A" w:themeColor="accent6" w:themeShade="BF"/>
              </w:rPr>
              <w:t xml:space="preserve">CFS DS Default: </w:t>
            </w:r>
            <w:r w:rsidR="005E4E53" w:rsidRPr="008943B1">
              <w:rPr>
                <w:i/>
                <w:iCs/>
                <w:color w:val="E36C0A" w:themeColor="accent6" w:themeShade="BF"/>
              </w:rPr>
              <w:t>$</w:t>
            </w:r>
            <w:proofErr w:type="spellStart"/>
            <w:r w:rsidR="005E4E53" w:rsidRPr="008943B1">
              <w:rPr>
                <w:i/>
                <w:iCs/>
                <w:color w:val="E36C0A" w:themeColor="accent6" w:themeShade="BF"/>
              </w:rPr>
              <w:t>sc</w:t>
            </w:r>
            <w:proofErr w:type="spellEnd"/>
            <w:r w:rsidR="005E4E53" w:rsidRPr="008943B1">
              <w:rPr>
                <w:i/>
                <w:iCs/>
                <w:color w:val="E36C0A" w:themeColor="accent6" w:themeShade="BF"/>
              </w:rPr>
              <w:t>_$</w:t>
            </w:r>
            <w:proofErr w:type="spellStart"/>
            <w:r w:rsidR="005E4E53" w:rsidRPr="008943B1">
              <w:rPr>
                <w:i/>
                <w:iCs/>
                <w:color w:val="E36C0A" w:themeColor="accent6" w:themeShade="BF"/>
              </w:rPr>
              <w:t>cpu_DS_DisabledPktCnt</w:t>
            </w:r>
            <w:proofErr w:type="spellEnd"/>
          </w:p>
        </w:tc>
      </w:tr>
    </w:tbl>
    <w:p w14:paraId="5CFC17D9" w14:textId="77777777" w:rsidR="00040636" w:rsidRDefault="00040636" w:rsidP="00C42C6A"/>
    <w:p w14:paraId="4E2BCEE0" w14:textId="77777777" w:rsidR="00762D51" w:rsidRDefault="00762D51" w:rsidP="00C42C6A"/>
    <w:p w14:paraId="01AC4890" w14:textId="77777777" w:rsidR="00762D51" w:rsidRDefault="00762D51" w:rsidP="00C42C6A">
      <w:pPr>
        <w:pStyle w:val="CaptionTable"/>
      </w:pPr>
      <w:bookmarkStart w:id="326" w:name="_Toc299107628"/>
      <w:r>
        <w:t xml:space="preserve">Table </w:t>
      </w:r>
      <w:fldSimple w:instr=" SEQ Table \* ARABIC ">
        <w:r w:rsidR="009B0848">
          <w:rPr>
            <w:noProof/>
          </w:rPr>
          <w:t>24</w:t>
        </w:r>
      </w:fldSimple>
      <w:r>
        <w:t xml:space="preserve"> Telemetry Data </w:t>
      </w:r>
      <w:r w:rsidR="00544B1B">
        <w:t>–</w:t>
      </w:r>
      <w:r>
        <w:t xml:space="preserve"> </w:t>
      </w:r>
      <w:r w:rsidRPr="00762D51">
        <w:t>Count of G</w:t>
      </w:r>
      <w:r>
        <w:t>ood Updates to Secondary Header</w:t>
      </w:r>
      <w:bookmarkEnd w:id="326"/>
    </w:p>
    <w:tbl>
      <w:tblPr>
        <w:tblStyle w:val="Commandtables"/>
        <w:tblW w:w="8884" w:type="dxa"/>
        <w:jc w:val="center"/>
        <w:tblLayout w:type="fixed"/>
        <w:tblLook w:val="0780" w:firstRow="0" w:lastRow="0" w:firstColumn="1" w:lastColumn="1" w:noHBand="1" w:noVBand="1"/>
      </w:tblPr>
      <w:tblGrid>
        <w:gridCol w:w="2102"/>
        <w:gridCol w:w="6782"/>
      </w:tblGrid>
      <w:tr w:rsidR="005E4E53" w:rsidRPr="00077DF8" w14:paraId="0909448D"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9685FFA" w14:textId="77777777" w:rsidR="005E4E53" w:rsidRPr="00077DF8" w:rsidRDefault="008375CE" w:rsidP="00C42C6A">
            <w:r>
              <w:t>Name</w:t>
            </w:r>
          </w:p>
        </w:tc>
        <w:tc>
          <w:tcPr>
            <w:cnfStyle w:val="000100000000" w:firstRow="0" w:lastRow="0" w:firstColumn="0" w:lastColumn="1" w:oddVBand="0" w:evenVBand="0" w:oddHBand="0" w:evenHBand="0" w:firstRowFirstColumn="0" w:firstRowLastColumn="0" w:lastRowFirstColumn="0" w:lastRowLastColumn="0"/>
            <w:tcW w:w="6782" w:type="dxa"/>
          </w:tcPr>
          <w:p w14:paraId="4436E558" w14:textId="77777777" w:rsidR="005E4E53" w:rsidRPr="00077DF8" w:rsidRDefault="005E4E53" w:rsidP="00C42C6A">
            <w:proofErr w:type="spellStart"/>
            <w:r w:rsidRPr="00077DF8">
              <w:t>FileUpdateCounter</w:t>
            </w:r>
            <w:proofErr w:type="spellEnd"/>
          </w:p>
        </w:tc>
      </w:tr>
      <w:tr w:rsidR="005E4E53" w:rsidRPr="00077DF8" w14:paraId="12AAD401"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397980F" w14:textId="77777777" w:rsidR="005E4E53" w:rsidRPr="00077DF8" w:rsidRDefault="005E4E53" w:rsidP="00C42C6A">
            <w:r w:rsidRPr="00077DF8">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29B15230" w14:textId="77777777" w:rsidR="005E4E53" w:rsidRPr="00077DF8" w:rsidRDefault="0004501E" w:rsidP="0004501E">
            <w:pPr>
              <w:rPr>
                <w:rFonts w:ascii="Verdana" w:hAnsi="Verdana"/>
                <w:color w:val="000000"/>
              </w:rPr>
            </w:pPr>
            <w:proofErr w:type="spellStart"/>
            <w:r w:rsidRPr="00077DF8">
              <w:t>FileUpdateCounter</w:t>
            </w:r>
            <w:proofErr w:type="spellEnd"/>
            <w:r w:rsidRPr="00077DF8">
              <w:rPr>
                <w:rFonts w:ascii="Verdana" w:hAnsi="Verdana"/>
                <w:color w:val="000000"/>
              </w:rPr>
              <w:t xml:space="preserve"> </w:t>
            </w:r>
            <w:r>
              <w:rPr>
                <w:rFonts w:ascii="Verdana" w:hAnsi="Verdana"/>
                <w:color w:val="000000"/>
              </w:rPr>
              <w:t>contains the count of the n</w:t>
            </w:r>
            <w:r w:rsidRPr="00077DF8">
              <w:t xml:space="preserve">umber of files with </w:t>
            </w:r>
            <w:r>
              <w:t xml:space="preserve">the </w:t>
            </w:r>
            <w:r w:rsidRPr="00077DF8">
              <w:t>secondary header successfully updated prior to being closed</w:t>
            </w:r>
            <w:r>
              <w:t>.</w:t>
            </w:r>
          </w:p>
        </w:tc>
      </w:tr>
      <w:tr w:rsidR="005E4E53" w:rsidRPr="00077DF8" w14:paraId="0F968A8B"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E93F8AA" w14:textId="77777777" w:rsidR="005E4E53" w:rsidRPr="00077DF8" w:rsidRDefault="005E4E53" w:rsidP="00C42C6A">
            <w:r w:rsidRPr="00077DF8">
              <w:lastRenderedPageBreak/>
              <w:t>Data Type</w:t>
            </w:r>
          </w:p>
        </w:tc>
        <w:tc>
          <w:tcPr>
            <w:cnfStyle w:val="000100000000" w:firstRow="0" w:lastRow="0" w:firstColumn="0" w:lastColumn="1" w:oddVBand="0" w:evenVBand="0" w:oddHBand="0" w:evenHBand="0" w:firstRowFirstColumn="0" w:firstRowLastColumn="0" w:lastRowFirstColumn="0" w:lastRowLastColumn="0"/>
            <w:tcW w:w="6782" w:type="dxa"/>
          </w:tcPr>
          <w:p w14:paraId="4DB7647A" w14:textId="77777777" w:rsidR="005E4E53" w:rsidRPr="00077DF8" w:rsidRDefault="009A6929" w:rsidP="00C42C6A">
            <w:r>
              <w:t xml:space="preserve">Unsigned 16 Bit </w:t>
            </w:r>
            <w:proofErr w:type="spellStart"/>
            <w:r>
              <w:t>IntegerUnsigned</w:t>
            </w:r>
            <w:proofErr w:type="spellEnd"/>
            <w:r>
              <w:t xml:space="preserve"> 16 Bit Integer</w:t>
            </w:r>
          </w:p>
        </w:tc>
      </w:tr>
      <w:tr w:rsidR="005E4E53" w:rsidRPr="00077DF8" w14:paraId="014DC98F"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D4DB164" w14:textId="77777777" w:rsidR="005E4E53" w:rsidRPr="00077DF8" w:rsidRDefault="005E4E53" w:rsidP="00C42C6A">
            <w:r w:rsidRPr="00077DF8">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489B1A53" w14:textId="77777777" w:rsidR="005E4E53" w:rsidRPr="00077DF8" w:rsidRDefault="009B6AEE" w:rsidP="00C42C6A">
            <w:r w:rsidRPr="008943B1">
              <w:rPr>
                <w:i/>
                <w:iCs/>
                <w:color w:val="E36C0A" w:themeColor="accent6" w:themeShade="BF"/>
              </w:rPr>
              <w:t xml:space="preserve">CFS DS Default: </w:t>
            </w:r>
            <w:r w:rsidR="005E4E53" w:rsidRPr="008943B1">
              <w:rPr>
                <w:i/>
                <w:iCs/>
                <w:color w:val="E36C0A" w:themeColor="accent6" w:themeShade="BF"/>
              </w:rPr>
              <w:t>$</w:t>
            </w:r>
            <w:proofErr w:type="spellStart"/>
            <w:r w:rsidR="005E4E53" w:rsidRPr="008943B1">
              <w:rPr>
                <w:i/>
                <w:iCs/>
                <w:color w:val="E36C0A" w:themeColor="accent6" w:themeShade="BF"/>
              </w:rPr>
              <w:t>sc</w:t>
            </w:r>
            <w:proofErr w:type="spellEnd"/>
            <w:r w:rsidR="005E4E53" w:rsidRPr="008943B1">
              <w:rPr>
                <w:i/>
                <w:iCs/>
                <w:color w:val="E36C0A" w:themeColor="accent6" w:themeShade="BF"/>
              </w:rPr>
              <w:t>_$</w:t>
            </w:r>
            <w:proofErr w:type="spellStart"/>
            <w:r w:rsidR="005E4E53" w:rsidRPr="008943B1">
              <w:rPr>
                <w:i/>
                <w:iCs/>
                <w:color w:val="E36C0A" w:themeColor="accent6" w:themeShade="BF"/>
              </w:rPr>
              <w:t>cpua_DS_FileUpdCnt</w:t>
            </w:r>
            <w:proofErr w:type="spellEnd"/>
          </w:p>
        </w:tc>
      </w:tr>
    </w:tbl>
    <w:p w14:paraId="203A198A" w14:textId="77777777" w:rsidR="00040636" w:rsidRDefault="00040636" w:rsidP="00C42C6A"/>
    <w:p w14:paraId="6FF28B83" w14:textId="77777777" w:rsidR="00AC137A" w:rsidRDefault="00AC137A" w:rsidP="00C42C6A">
      <w:pPr>
        <w:pStyle w:val="CaptionTable"/>
      </w:pPr>
      <w:bookmarkStart w:id="327" w:name="_Toc299107629"/>
      <w:r>
        <w:t xml:space="preserve">Table </w:t>
      </w:r>
      <w:fldSimple w:instr=" SEQ Table \* ARABIC ">
        <w:r w:rsidR="009B0848">
          <w:rPr>
            <w:noProof/>
          </w:rPr>
          <w:t>25</w:t>
        </w:r>
      </w:fldSimple>
      <w:r>
        <w:t xml:space="preserve"> Telemetry Data </w:t>
      </w:r>
      <w:r w:rsidR="003F05E4">
        <w:t>–</w:t>
      </w:r>
      <w:r>
        <w:t xml:space="preserve"> </w:t>
      </w:r>
      <w:r w:rsidR="00B229FE" w:rsidRPr="00B229FE">
        <w:t>File Update Error Counter</w:t>
      </w:r>
      <w:bookmarkEnd w:id="327"/>
    </w:p>
    <w:tbl>
      <w:tblPr>
        <w:tblStyle w:val="Commandtables"/>
        <w:tblW w:w="8884" w:type="dxa"/>
        <w:jc w:val="center"/>
        <w:tblLayout w:type="fixed"/>
        <w:tblLook w:val="0780" w:firstRow="0" w:lastRow="0" w:firstColumn="1" w:lastColumn="1" w:noHBand="1" w:noVBand="1"/>
      </w:tblPr>
      <w:tblGrid>
        <w:gridCol w:w="2102"/>
        <w:gridCol w:w="6782"/>
      </w:tblGrid>
      <w:tr w:rsidR="005E4E53" w:rsidRPr="00D62E40" w14:paraId="3C8FA33E"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6DF17C3" w14:textId="77777777" w:rsidR="005E4E53" w:rsidRPr="00D62E40" w:rsidRDefault="008375CE" w:rsidP="00C42C6A">
            <w:r>
              <w:t>Name</w:t>
            </w:r>
          </w:p>
        </w:tc>
        <w:tc>
          <w:tcPr>
            <w:cnfStyle w:val="000100000000" w:firstRow="0" w:lastRow="0" w:firstColumn="0" w:lastColumn="1" w:oddVBand="0" w:evenVBand="0" w:oddHBand="0" w:evenHBand="0" w:firstRowFirstColumn="0" w:firstRowLastColumn="0" w:lastRowFirstColumn="0" w:lastRowLastColumn="0"/>
            <w:tcW w:w="6782" w:type="dxa"/>
          </w:tcPr>
          <w:p w14:paraId="779F7D1C" w14:textId="77777777" w:rsidR="005E4E53" w:rsidRPr="00D62E40" w:rsidRDefault="005E4E53" w:rsidP="00C42C6A">
            <w:proofErr w:type="spellStart"/>
            <w:r w:rsidRPr="00D62E40">
              <w:t>FileUpdateErrCounter</w:t>
            </w:r>
            <w:proofErr w:type="spellEnd"/>
          </w:p>
        </w:tc>
      </w:tr>
      <w:tr w:rsidR="005E4E53" w:rsidRPr="00D62E40" w14:paraId="20CB29EB"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D7655F7" w14:textId="77777777" w:rsidR="005E4E53" w:rsidRPr="00D62E40" w:rsidRDefault="005E4E53" w:rsidP="00C42C6A">
            <w:r w:rsidRPr="00D62E40">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6FCCD9C4" w14:textId="77777777" w:rsidR="005E4E53" w:rsidRPr="00D62E40" w:rsidRDefault="0004501E" w:rsidP="0004501E">
            <w:pPr>
              <w:rPr>
                <w:rFonts w:ascii="Verdana" w:hAnsi="Verdana"/>
                <w:color w:val="000000"/>
              </w:rPr>
            </w:pPr>
            <w:proofErr w:type="spellStart"/>
            <w:r w:rsidRPr="00D62E40">
              <w:t>FileUpdateErrCounter</w:t>
            </w:r>
            <w:proofErr w:type="spellEnd"/>
            <w:r w:rsidRPr="00D62E40">
              <w:rPr>
                <w:rFonts w:ascii="Verdana" w:hAnsi="Verdana"/>
                <w:color w:val="000000"/>
              </w:rPr>
              <w:t xml:space="preserve"> </w:t>
            </w:r>
            <w:r>
              <w:rPr>
                <w:rFonts w:ascii="Verdana" w:hAnsi="Verdana"/>
                <w:color w:val="000000"/>
              </w:rPr>
              <w:t>contains the count of the n</w:t>
            </w:r>
            <w:r w:rsidRPr="00D62E40">
              <w:t xml:space="preserve">umber of errors </w:t>
            </w:r>
            <w:r>
              <w:t xml:space="preserve">generated </w:t>
            </w:r>
            <w:r w:rsidR="00B44B51">
              <w:t xml:space="preserve">while </w:t>
            </w:r>
            <w:r w:rsidR="00F43C8A">
              <w:t xml:space="preserve">unsuccessfully </w:t>
            </w:r>
            <w:r>
              <w:t xml:space="preserve">attempting </w:t>
            </w:r>
            <w:r w:rsidRPr="00D62E40">
              <w:t>to update the secondary file header</w:t>
            </w:r>
            <w:r>
              <w:t>.</w:t>
            </w:r>
          </w:p>
        </w:tc>
      </w:tr>
      <w:tr w:rsidR="005E4E53" w:rsidRPr="00D62E40" w14:paraId="6D590F22"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2D13DDA3" w14:textId="77777777" w:rsidR="005E4E53" w:rsidRPr="00D62E40" w:rsidRDefault="005E4E53" w:rsidP="00C42C6A">
            <w:r w:rsidRPr="00D62E40">
              <w:t>Data Type</w:t>
            </w:r>
          </w:p>
        </w:tc>
        <w:tc>
          <w:tcPr>
            <w:cnfStyle w:val="000100000000" w:firstRow="0" w:lastRow="0" w:firstColumn="0" w:lastColumn="1" w:oddVBand="0" w:evenVBand="0" w:oddHBand="0" w:evenHBand="0" w:firstRowFirstColumn="0" w:firstRowLastColumn="0" w:lastRowFirstColumn="0" w:lastRowLastColumn="0"/>
            <w:tcW w:w="6782" w:type="dxa"/>
          </w:tcPr>
          <w:p w14:paraId="6E2A71B5" w14:textId="77777777" w:rsidR="005E4E53" w:rsidRPr="00D62E40" w:rsidRDefault="009A6929" w:rsidP="00C42C6A">
            <w:r>
              <w:t>Unsigned 16 Bit Integer</w:t>
            </w:r>
          </w:p>
        </w:tc>
      </w:tr>
      <w:tr w:rsidR="005E4E53" w:rsidRPr="00C463B5" w14:paraId="7B9E1D71" w14:textId="7777777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0CA6783A" w14:textId="77777777" w:rsidR="005E4E53" w:rsidRPr="00D62E40" w:rsidRDefault="005E4E53" w:rsidP="00C42C6A">
            <w:r w:rsidRPr="00D62E40">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695EF9B2" w14:textId="77777777" w:rsidR="005E4E53" w:rsidRPr="00C463B5" w:rsidRDefault="00A639EF" w:rsidP="00C42C6A">
            <w:r w:rsidRPr="008943B1">
              <w:rPr>
                <w:i/>
                <w:iCs/>
                <w:color w:val="E36C0A" w:themeColor="accent6" w:themeShade="BF"/>
              </w:rPr>
              <w:t xml:space="preserve">CFS DS Default: </w:t>
            </w:r>
            <w:r w:rsidR="005E4E53" w:rsidRPr="008943B1">
              <w:rPr>
                <w:i/>
                <w:iCs/>
                <w:color w:val="E36C0A" w:themeColor="accent6" w:themeShade="BF"/>
              </w:rPr>
              <w:t>$</w:t>
            </w:r>
            <w:proofErr w:type="spellStart"/>
            <w:r w:rsidR="005E4E53" w:rsidRPr="008943B1">
              <w:rPr>
                <w:i/>
                <w:iCs/>
                <w:color w:val="E36C0A" w:themeColor="accent6" w:themeShade="BF"/>
              </w:rPr>
              <w:t>sc</w:t>
            </w:r>
            <w:proofErr w:type="spellEnd"/>
            <w:r w:rsidR="005E4E53" w:rsidRPr="008943B1">
              <w:rPr>
                <w:i/>
                <w:iCs/>
                <w:color w:val="E36C0A" w:themeColor="accent6" w:themeShade="BF"/>
              </w:rPr>
              <w:t>_$</w:t>
            </w:r>
            <w:proofErr w:type="spellStart"/>
            <w:r w:rsidR="005E4E53" w:rsidRPr="008943B1">
              <w:rPr>
                <w:i/>
                <w:iCs/>
                <w:color w:val="E36C0A" w:themeColor="accent6" w:themeShade="BF"/>
              </w:rPr>
              <w:t>cpu_DSFileUpdErrCnt</w:t>
            </w:r>
            <w:proofErr w:type="spellEnd"/>
          </w:p>
        </w:tc>
      </w:tr>
    </w:tbl>
    <w:p w14:paraId="7BDC7AF2" w14:textId="77777777" w:rsidR="00040636" w:rsidRDefault="00040636" w:rsidP="00C42C6A"/>
    <w:p w14:paraId="5465A2B4" w14:textId="77777777" w:rsidR="0008069F" w:rsidRDefault="0008069F" w:rsidP="00C42C6A">
      <w:pPr>
        <w:pStyle w:val="CaptionTable"/>
      </w:pPr>
      <w:bookmarkStart w:id="328" w:name="_Toc299107630"/>
      <w:r>
        <w:t xml:space="preserve">Table </w:t>
      </w:r>
      <w:fldSimple w:instr=" SEQ Table \* ARABIC ">
        <w:r w:rsidR="009B0848">
          <w:rPr>
            <w:noProof/>
          </w:rPr>
          <w:t>26</w:t>
        </w:r>
      </w:fldSimple>
      <w:r>
        <w:t xml:space="preserve"> Telemetry Data </w:t>
      </w:r>
      <w:r w:rsidR="00541537">
        <w:t>–</w:t>
      </w:r>
      <w:r>
        <w:t xml:space="preserve"> </w:t>
      </w:r>
      <w:r w:rsidR="00225185" w:rsidRPr="00225185">
        <w:t>File Write Counter</w:t>
      </w:r>
      <w:bookmarkEnd w:id="328"/>
    </w:p>
    <w:tbl>
      <w:tblPr>
        <w:tblStyle w:val="Commandtables"/>
        <w:tblW w:w="8884" w:type="dxa"/>
        <w:jc w:val="center"/>
        <w:tblLayout w:type="fixed"/>
        <w:tblLook w:val="0780" w:firstRow="0" w:lastRow="0" w:firstColumn="1" w:lastColumn="1" w:noHBand="1" w:noVBand="1"/>
      </w:tblPr>
      <w:tblGrid>
        <w:gridCol w:w="2102"/>
        <w:gridCol w:w="6782"/>
      </w:tblGrid>
      <w:tr w:rsidR="005E4E53" w:rsidRPr="005473D3" w14:paraId="1485A625" w14:textId="77777777"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A1FB8EB" w14:textId="77777777" w:rsidR="005E4E53" w:rsidRPr="005473D3" w:rsidRDefault="00541537" w:rsidP="00C42C6A">
            <w:r w:rsidRPr="006E6F3D">
              <w:t>Name</w:t>
            </w:r>
          </w:p>
        </w:tc>
        <w:tc>
          <w:tcPr>
            <w:cnfStyle w:val="000100000000" w:firstRow="0" w:lastRow="0" w:firstColumn="0" w:lastColumn="1" w:oddVBand="0" w:evenVBand="0" w:oddHBand="0" w:evenHBand="0" w:firstRowFirstColumn="0" w:firstRowLastColumn="0" w:lastRowFirstColumn="0" w:lastRowLastColumn="0"/>
            <w:tcW w:w="6782" w:type="dxa"/>
          </w:tcPr>
          <w:p w14:paraId="0E05EDEF" w14:textId="77777777" w:rsidR="005E4E53" w:rsidRPr="005473D3" w:rsidRDefault="005E4E53" w:rsidP="00C42C6A">
            <w:proofErr w:type="spellStart"/>
            <w:r w:rsidRPr="005473D3">
              <w:t>FileWriteCounter</w:t>
            </w:r>
            <w:proofErr w:type="spellEnd"/>
          </w:p>
        </w:tc>
      </w:tr>
      <w:tr w:rsidR="005E4E53" w:rsidRPr="005473D3" w14:paraId="67516E07" w14:textId="77777777"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6439562" w14:textId="77777777" w:rsidR="005E4E53" w:rsidRPr="005473D3" w:rsidRDefault="005E4E53" w:rsidP="00C42C6A">
            <w:r w:rsidRPr="005473D3">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49C6B66E" w14:textId="77777777" w:rsidR="005E4E53" w:rsidRPr="005473D3" w:rsidRDefault="000F5FC9" w:rsidP="000F5FC9">
            <w:pPr>
              <w:rPr>
                <w:rFonts w:ascii="Verdana" w:hAnsi="Verdana"/>
                <w:color w:val="000000"/>
              </w:rPr>
            </w:pPr>
            <w:proofErr w:type="spellStart"/>
            <w:r w:rsidRPr="005473D3">
              <w:t>FileWriteCounter</w:t>
            </w:r>
            <w:proofErr w:type="spellEnd"/>
            <w:r w:rsidRPr="005473D3">
              <w:t xml:space="preserve"> </w:t>
            </w:r>
            <w:r>
              <w:t xml:space="preserve">contains the count of the total number of </w:t>
            </w:r>
            <w:r w:rsidR="00D54DCF" w:rsidRPr="005473D3">
              <w:t>successful file writes</w:t>
            </w:r>
            <w:r>
              <w:t>.</w:t>
            </w:r>
          </w:p>
        </w:tc>
      </w:tr>
      <w:tr w:rsidR="005E4E53" w:rsidRPr="005473D3" w14:paraId="0D3F86FF" w14:textId="77777777"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9F6FB1A" w14:textId="77777777" w:rsidR="005E4E53" w:rsidRPr="005473D3" w:rsidRDefault="005E4E53" w:rsidP="00C42C6A">
            <w:r w:rsidRPr="005473D3">
              <w:t>Data Type</w:t>
            </w:r>
          </w:p>
        </w:tc>
        <w:tc>
          <w:tcPr>
            <w:cnfStyle w:val="000100000000" w:firstRow="0" w:lastRow="0" w:firstColumn="0" w:lastColumn="1" w:oddVBand="0" w:evenVBand="0" w:oddHBand="0" w:evenHBand="0" w:firstRowFirstColumn="0" w:firstRowLastColumn="0" w:lastRowFirstColumn="0" w:lastRowLastColumn="0"/>
            <w:tcW w:w="6782" w:type="dxa"/>
          </w:tcPr>
          <w:p w14:paraId="530BF840" w14:textId="77777777" w:rsidR="005E4E53" w:rsidRPr="005473D3" w:rsidRDefault="009A6929" w:rsidP="00C42C6A">
            <w:r>
              <w:t>Unsigned 16 Bit Integer</w:t>
            </w:r>
          </w:p>
        </w:tc>
      </w:tr>
      <w:tr w:rsidR="005E4E53" w:rsidRPr="00005789" w14:paraId="71211B5F" w14:textId="77777777"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92A8CA6" w14:textId="77777777" w:rsidR="005E4E53" w:rsidRPr="00AB25BB" w:rsidRDefault="005E4E53" w:rsidP="00C42C6A">
            <w:r w:rsidRPr="00AB25BB">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506295FE" w14:textId="77777777" w:rsidR="005E4E53" w:rsidRPr="00005789" w:rsidRDefault="002F1C5C" w:rsidP="00C42C6A">
            <w:r w:rsidRPr="008943B1">
              <w:rPr>
                <w:i/>
                <w:iCs/>
                <w:color w:val="E36C0A" w:themeColor="accent6" w:themeShade="BF"/>
              </w:rPr>
              <w:t xml:space="preserve">CFS DS Default: </w:t>
            </w:r>
            <w:r w:rsidR="005E4E53" w:rsidRPr="008943B1">
              <w:rPr>
                <w:i/>
                <w:iCs/>
                <w:color w:val="E36C0A" w:themeColor="accent6" w:themeShade="BF"/>
              </w:rPr>
              <w:t>$</w:t>
            </w:r>
            <w:proofErr w:type="spellStart"/>
            <w:r w:rsidR="005E4E53" w:rsidRPr="008943B1">
              <w:rPr>
                <w:i/>
                <w:iCs/>
                <w:color w:val="E36C0A" w:themeColor="accent6" w:themeShade="BF"/>
              </w:rPr>
              <w:t>sc</w:t>
            </w:r>
            <w:proofErr w:type="spellEnd"/>
            <w:r w:rsidR="005E4E53" w:rsidRPr="008943B1">
              <w:rPr>
                <w:i/>
                <w:iCs/>
                <w:color w:val="E36C0A" w:themeColor="accent6" w:themeShade="BF"/>
              </w:rPr>
              <w:t>_$</w:t>
            </w:r>
            <w:proofErr w:type="spellStart"/>
            <w:r w:rsidR="005E4E53" w:rsidRPr="008943B1">
              <w:rPr>
                <w:i/>
                <w:iCs/>
                <w:color w:val="E36C0A" w:themeColor="accent6" w:themeShade="BF"/>
              </w:rPr>
              <w:t>cpu_DS_FileWriteCnt</w:t>
            </w:r>
            <w:proofErr w:type="spellEnd"/>
          </w:p>
        </w:tc>
      </w:tr>
    </w:tbl>
    <w:p w14:paraId="1E23ED25" w14:textId="77777777" w:rsidR="00040636" w:rsidRDefault="00040636" w:rsidP="00C42C6A"/>
    <w:p w14:paraId="634D71FE" w14:textId="77777777" w:rsidR="004948F9" w:rsidRDefault="004948F9" w:rsidP="00C42C6A">
      <w:pPr>
        <w:pStyle w:val="CaptionTable"/>
      </w:pPr>
      <w:bookmarkStart w:id="329" w:name="_Toc299107631"/>
      <w:r>
        <w:t xml:space="preserve">Table </w:t>
      </w:r>
      <w:fldSimple w:instr=" SEQ Table \* ARABIC ">
        <w:r w:rsidR="009B0848">
          <w:rPr>
            <w:noProof/>
          </w:rPr>
          <w:t>27</w:t>
        </w:r>
      </w:fldSimple>
      <w:r>
        <w:t xml:space="preserve"> Telemetry Data - </w:t>
      </w:r>
      <w:r w:rsidR="00AB25BB" w:rsidRPr="00AB25BB">
        <w:t xml:space="preserve">Total Number </w:t>
      </w:r>
      <w:r w:rsidR="00AB25BB">
        <w:t>o</w:t>
      </w:r>
      <w:r w:rsidR="00AB25BB" w:rsidRPr="00AB25BB">
        <w:t>f File Write Errors</w:t>
      </w:r>
      <w:bookmarkEnd w:id="329"/>
    </w:p>
    <w:tbl>
      <w:tblPr>
        <w:tblStyle w:val="Commandtables"/>
        <w:tblW w:w="8884" w:type="dxa"/>
        <w:jc w:val="center"/>
        <w:tblLayout w:type="fixed"/>
        <w:tblLook w:val="0780" w:firstRow="0" w:lastRow="0" w:firstColumn="1" w:lastColumn="1" w:noHBand="1" w:noVBand="1"/>
      </w:tblPr>
      <w:tblGrid>
        <w:gridCol w:w="2102"/>
        <w:gridCol w:w="6782"/>
      </w:tblGrid>
      <w:tr w:rsidR="005E4E53" w:rsidRPr="006E5A84" w14:paraId="29CD91C1" w14:textId="77777777"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2D1AF70A" w14:textId="77777777" w:rsidR="005E4E53" w:rsidRPr="006E5A84" w:rsidRDefault="00541537" w:rsidP="00C42C6A">
            <w:r w:rsidRPr="006E6F3D">
              <w:t>Name</w:t>
            </w:r>
          </w:p>
        </w:tc>
        <w:tc>
          <w:tcPr>
            <w:cnfStyle w:val="000100000000" w:firstRow="0" w:lastRow="0" w:firstColumn="0" w:lastColumn="1" w:oddVBand="0" w:evenVBand="0" w:oddHBand="0" w:evenHBand="0" w:firstRowFirstColumn="0" w:firstRowLastColumn="0" w:lastRowFirstColumn="0" w:lastRowLastColumn="0"/>
            <w:tcW w:w="6782" w:type="dxa"/>
          </w:tcPr>
          <w:p w14:paraId="7E840555" w14:textId="77777777" w:rsidR="005E4E53" w:rsidRPr="006E5A84" w:rsidRDefault="005E4E53" w:rsidP="00C42C6A">
            <w:proofErr w:type="spellStart"/>
            <w:r w:rsidRPr="006E5A84">
              <w:t>FileWriteErrCounter</w:t>
            </w:r>
            <w:proofErr w:type="spellEnd"/>
          </w:p>
        </w:tc>
      </w:tr>
      <w:tr w:rsidR="005E4E53" w:rsidRPr="006E5A84" w14:paraId="771BC3F1" w14:textId="77777777"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E5D66F7" w14:textId="77777777" w:rsidR="005E4E53" w:rsidRPr="006E5A84" w:rsidRDefault="005E4E53" w:rsidP="00C42C6A">
            <w:r w:rsidRPr="006E5A84">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7043E101" w14:textId="77777777" w:rsidR="005E4E53" w:rsidRPr="006E5A84" w:rsidRDefault="00C71BE0" w:rsidP="00FA70E1">
            <w:proofErr w:type="spellStart"/>
            <w:r w:rsidRPr="006E5A84">
              <w:t>FileWriteErrCounter</w:t>
            </w:r>
            <w:proofErr w:type="spellEnd"/>
            <w:r w:rsidRPr="006E5A84">
              <w:t xml:space="preserve"> </w:t>
            </w:r>
            <w:r>
              <w:t xml:space="preserve">contains the count of the number of unsuccessful </w:t>
            </w:r>
            <w:r w:rsidR="00FA70E1">
              <w:t>d</w:t>
            </w:r>
            <w:r>
              <w:t xml:space="preserve">estination </w:t>
            </w:r>
            <w:r w:rsidR="00FA70E1">
              <w:t>f</w:t>
            </w:r>
            <w:r>
              <w:t>ile writes.</w:t>
            </w:r>
          </w:p>
        </w:tc>
      </w:tr>
      <w:tr w:rsidR="005E4E53" w:rsidRPr="006E5A84" w14:paraId="4E8209B3" w14:textId="77777777"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7F38F9FF" w14:textId="77777777" w:rsidR="005E4E53" w:rsidRPr="006E5A84" w:rsidRDefault="005E4E53" w:rsidP="00C42C6A">
            <w:r w:rsidRPr="006E5A84">
              <w:t>Data Type</w:t>
            </w:r>
          </w:p>
        </w:tc>
        <w:tc>
          <w:tcPr>
            <w:cnfStyle w:val="000100000000" w:firstRow="0" w:lastRow="0" w:firstColumn="0" w:lastColumn="1" w:oddVBand="0" w:evenVBand="0" w:oddHBand="0" w:evenHBand="0" w:firstRowFirstColumn="0" w:firstRowLastColumn="0" w:lastRowFirstColumn="0" w:lastRowLastColumn="0"/>
            <w:tcW w:w="6782" w:type="dxa"/>
          </w:tcPr>
          <w:p w14:paraId="47DB98CF" w14:textId="77777777" w:rsidR="005E4E53" w:rsidRPr="006E5A84" w:rsidRDefault="009A6929" w:rsidP="00C42C6A">
            <w:r>
              <w:t>Unsigned 16 Bit Integer</w:t>
            </w:r>
          </w:p>
        </w:tc>
      </w:tr>
      <w:tr w:rsidR="005E4E53" w:rsidRPr="00815D92" w14:paraId="2AE5BAC8" w14:textId="77777777"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DBB0352" w14:textId="77777777" w:rsidR="005E4E53" w:rsidRPr="006E5A84" w:rsidRDefault="005E4E53" w:rsidP="00C42C6A">
            <w:r w:rsidRPr="006E5A84">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3A7B6530" w14:textId="77777777" w:rsidR="005E4E53" w:rsidRPr="00815D92" w:rsidRDefault="007463C1" w:rsidP="00C42C6A">
            <w:r w:rsidRPr="008943B1">
              <w:rPr>
                <w:i/>
                <w:iCs/>
                <w:color w:val="E36C0A" w:themeColor="accent6" w:themeShade="BF"/>
              </w:rPr>
              <w:t xml:space="preserve">CFS DS Default: </w:t>
            </w:r>
            <w:r w:rsidR="005E4E53" w:rsidRPr="008943B1">
              <w:rPr>
                <w:i/>
                <w:iCs/>
                <w:color w:val="E36C0A" w:themeColor="accent6" w:themeShade="BF"/>
              </w:rPr>
              <w:t>$</w:t>
            </w:r>
            <w:proofErr w:type="spellStart"/>
            <w:r w:rsidR="005E4E53" w:rsidRPr="008943B1">
              <w:rPr>
                <w:i/>
                <w:iCs/>
                <w:color w:val="E36C0A" w:themeColor="accent6" w:themeShade="BF"/>
              </w:rPr>
              <w:t>sc</w:t>
            </w:r>
            <w:proofErr w:type="spellEnd"/>
            <w:r w:rsidR="005E4E53" w:rsidRPr="008943B1">
              <w:rPr>
                <w:i/>
                <w:iCs/>
                <w:color w:val="E36C0A" w:themeColor="accent6" w:themeShade="BF"/>
              </w:rPr>
              <w:t>_$</w:t>
            </w:r>
            <w:proofErr w:type="spellStart"/>
            <w:r w:rsidR="005E4E53" w:rsidRPr="008943B1">
              <w:rPr>
                <w:i/>
                <w:iCs/>
                <w:color w:val="E36C0A" w:themeColor="accent6" w:themeShade="BF"/>
              </w:rPr>
              <w:t>cpu_DS_FileWriteErrCnt</w:t>
            </w:r>
            <w:proofErr w:type="spellEnd"/>
          </w:p>
        </w:tc>
      </w:tr>
    </w:tbl>
    <w:p w14:paraId="4A3B440D" w14:textId="77777777" w:rsidR="00040636" w:rsidRDefault="00040636" w:rsidP="00C42C6A"/>
    <w:p w14:paraId="5EAE85CE" w14:textId="77777777" w:rsidR="00C63F6A" w:rsidRDefault="00C63F6A" w:rsidP="00C42C6A">
      <w:pPr>
        <w:pStyle w:val="CaptionTable"/>
      </w:pPr>
      <w:bookmarkStart w:id="330" w:name="_Toc299107632"/>
      <w:r>
        <w:t xml:space="preserve">Table </w:t>
      </w:r>
      <w:fldSimple w:instr=" SEQ Table \* ARABIC ">
        <w:r w:rsidR="009B0848">
          <w:rPr>
            <w:noProof/>
          </w:rPr>
          <w:t>28</w:t>
        </w:r>
      </w:fldSimple>
      <w:r>
        <w:t xml:space="preserve"> Telemetry Data - </w:t>
      </w:r>
      <w:r w:rsidR="00FB0FB3" w:rsidRPr="00C737E3">
        <w:t>Filtered Packet Counter</w:t>
      </w:r>
      <w:bookmarkEnd w:id="330"/>
    </w:p>
    <w:tbl>
      <w:tblPr>
        <w:tblStyle w:val="Commandtables"/>
        <w:tblW w:w="8884" w:type="dxa"/>
        <w:jc w:val="center"/>
        <w:tblLayout w:type="fixed"/>
        <w:tblLook w:val="0780" w:firstRow="0" w:lastRow="0" w:firstColumn="1" w:lastColumn="1" w:noHBand="1" w:noVBand="1"/>
      </w:tblPr>
      <w:tblGrid>
        <w:gridCol w:w="2102"/>
        <w:gridCol w:w="6782"/>
      </w:tblGrid>
      <w:tr w:rsidR="005E4E53" w:rsidRPr="00130C0D" w14:paraId="21942C9C" w14:textId="77777777"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8501CEE" w14:textId="77777777" w:rsidR="005E4E53" w:rsidRPr="00130C0D" w:rsidRDefault="00BC5C14" w:rsidP="00C42C6A">
            <w:r w:rsidRPr="006E6F3D">
              <w:t>Name</w:t>
            </w:r>
          </w:p>
        </w:tc>
        <w:tc>
          <w:tcPr>
            <w:cnfStyle w:val="000100000000" w:firstRow="0" w:lastRow="0" w:firstColumn="0" w:lastColumn="1" w:oddVBand="0" w:evenVBand="0" w:oddHBand="0" w:evenHBand="0" w:firstRowFirstColumn="0" w:firstRowLastColumn="0" w:lastRowFirstColumn="0" w:lastRowLastColumn="0"/>
            <w:tcW w:w="6782" w:type="dxa"/>
          </w:tcPr>
          <w:p w14:paraId="6472C248" w14:textId="77777777" w:rsidR="005E4E53" w:rsidRPr="00130C0D" w:rsidRDefault="005E4E53" w:rsidP="00C42C6A">
            <w:proofErr w:type="spellStart"/>
            <w:r w:rsidRPr="00130C0D">
              <w:t>FilteredPktCounter</w:t>
            </w:r>
            <w:proofErr w:type="spellEnd"/>
          </w:p>
        </w:tc>
      </w:tr>
      <w:tr w:rsidR="005E4E53" w:rsidRPr="00130C0D" w14:paraId="65CF211E" w14:textId="77777777"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C801817" w14:textId="77777777" w:rsidR="005E4E53" w:rsidRPr="00130C0D" w:rsidRDefault="005E4E53" w:rsidP="00C42C6A">
            <w:r w:rsidRPr="00130C0D">
              <w:lastRenderedPageBreak/>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692905C4" w14:textId="77777777" w:rsidR="005E4E53" w:rsidRPr="00130C0D" w:rsidRDefault="00FA70E1" w:rsidP="00FA70E1">
            <w:pPr>
              <w:rPr>
                <w:rFonts w:ascii="Verdana" w:hAnsi="Verdana"/>
                <w:color w:val="000000"/>
              </w:rPr>
            </w:pPr>
            <w:proofErr w:type="spellStart"/>
            <w:r w:rsidRPr="00130C0D">
              <w:t>FilteredPktCounter</w:t>
            </w:r>
            <w:proofErr w:type="spellEnd"/>
            <w:r>
              <w:t xml:space="preserve"> </w:t>
            </w:r>
            <w:r w:rsidR="00C71BE0">
              <w:rPr>
                <w:rFonts w:ascii="Verdana" w:hAnsi="Verdana"/>
                <w:color w:val="000000"/>
              </w:rPr>
              <w:t>contains</w:t>
            </w:r>
            <w:r w:rsidR="00BC5C14">
              <w:rPr>
                <w:rFonts w:ascii="Verdana" w:hAnsi="Verdana"/>
                <w:color w:val="000000"/>
              </w:rPr>
              <w:t xml:space="preserve"> a c</w:t>
            </w:r>
            <w:r w:rsidR="00C63F6A" w:rsidRPr="00130C0D">
              <w:rPr>
                <w:rFonts w:ascii="Verdana" w:hAnsi="Verdana"/>
                <w:color w:val="000000"/>
              </w:rPr>
              <w:t xml:space="preserve">ount of </w:t>
            </w:r>
            <w:r w:rsidR="00BC5C14">
              <w:rPr>
                <w:rFonts w:ascii="Verdana" w:hAnsi="Verdana"/>
                <w:color w:val="000000"/>
              </w:rPr>
              <w:t>p</w:t>
            </w:r>
            <w:r w:rsidR="00C63F6A" w:rsidRPr="00130C0D">
              <w:rPr>
                <w:rFonts w:ascii="Verdana" w:hAnsi="Verdana"/>
                <w:color w:val="000000"/>
              </w:rPr>
              <w:t xml:space="preserve">ackets </w:t>
            </w:r>
            <w:r w:rsidR="00BC5C14">
              <w:rPr>
                <w:rFonts w:ascii="Verdana" w:hAnsi="Verdana"/>
                <w:color w:val="000000"/>
              </w:rPr>
              <w:t>d</w:t>
            </w:r>
            <w:r w:rsidR="00C63F6A" w:rsidRPr="00130C0D">
              <w:rPr>
                <w:rFonts w:ascii="Verdana" w:hAnsi="Verdana"/>
                <w:color w:val="000000"/>
              </w:rPr>
              <w:t>iscarded</w:t>
            </w:r>
            <w:proofErr w:type="gramStart"/>
            <w:r w:rsidR="00BC5C14">
              <w:rPr>
                <w:rFonts w:ascii="Verdana" w:hAnsi="Verdana"/>
                <w:color w:val="000000"/>
              </w:rPr>
              <w:t xml:space="preserve">, </w:t>
            </w:r>
            <w:r w:rsidR="00C63F6A" w:rsidRPr="00130C0D">
              <w:rPr>
                <w:rFonts w:ascii="Verdana" w:hAnsi="Verdana"/>
                <w:color w:val="000000"/>
              </w:rPr>
              <w:t xml:space="preserve"> </w:t>
            </w:r>
            <w:r w:rsidR="00BC5C14">
              <w:rPr>
                <w:rFonts w:ascii="Verdana" w:hAnsi="Verdana"/>
                <w:color w:val="000000"/>
              </w:rPr>
              <w:t>because</w:t>
            </w:r>
            <w:proofErr w:type="gramEnd"/>
            <w:r w:rsidR="00BC5C14">
              <w:rPr>
                <w:rFonts w:ascii="Verdana" w:hAnsi="Verdana"/>
                <w:color w:val="000000"/>
              </w:rPr>
              <w:t xml:space="preserve"> they f</w:t>
            </w:r>
            <w:r w:rsidR="00C63F6A" w:rsidRPr="00130C0D">
              <w:rPr>
                <w:rFonts w:ascii="Verdana" w:hAnsi="Verdana"/>
                <w:color w:val="000000"/>
              </w:rPr>
              <w:t xml:space="preserve">ailed </w:t>
            </w:r>
            <w:r w:rsidR="00BC5C14">
              <w:rPr>
                <w:rFonts w:ascii="Verdana" w:hAnsi="Verdana"/>
                <w:color w:val="000000"/>
              </w:rPr>
              <w:t>all f</w:t>
            </w:r>
            <w:r w:rsidR="00C63F6A" w:rsidRPr="00130C0D">
              <w:rPr>
                <w:rFonts w:ascii="Verdana" w:hAnsi="Verdana"/>
                <w:color w:val="000000"/>
              </w:rPr>
              <w:t xml:space="preserve">ilter </w:t>
            </w:r>
            <w:r w:rsidR="00BC5C14">
              <w:rPr>
                <w:rFonts w:ascii="Verdana" w:hAnsi="Verdana"/>
                <w:color w:val="000000"/>
              </w:rPr>
              <w:t>t</w:t>
            </w:r>
            <w:r w:rsidR="00C63F6A" w:rsidRPr="00130C0D">
              <w:rPr>
                <w:rFonts w:ascii="Verdana" w:hAnsi="Verdana"/>
                <w:color w:val="000000"/>
              </w:rPr>
              <w:t>est</w:t>
            </w:r>
            <w:r w:rsidR="00BC5C14">
              <w:rPr>
                <w:rFonts w:ascii="Verdana" w:hAnsi="Verdana"/>
                <w:color w:val="000000"/>
              </w:rPr>
              <w:t>s,</w:t>
            </w:r>
            <w:r w:rsidR="00C71BE0">
              <w:rPr>
                <w:rFonts w:ascii="Verdana" w:hAnsi="Verdana"/>
                <w:color w:val="000000"/>
              </w:rPr>
              <w:t xml:space="preserve"> including </w:t>
            </w:r>
            <w:r w:rsidR="00C71BE0">
              <w:t xml:space="preserve">because of </w:t>
            </w:r>
            <w:r w:rsidR="00C71BE0" w:rsidRPr="00130C0D">
              <w:t>disabled destination files</w:t>
            </w:r>
            <w:r w:rsidR="00C71BE0">
              <w:t>.</w:t>
            </w:r>
          </w:p>
        </w:tc>
      </w:tr>
      <w:tr w:rsidR="005E4E53" w:rsidRPr="00395D9C" w14:paraId="55F28444" w14:textId="77777777"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63671D6" w14:textId="77777777" w:rsidR="005E4E53" w:rsidRPr="00130C0D" w:rsidRDefault="005E4E53" w:rsidP="00C42C6A">
            <w:r w:rsidRPr="00130C0D">
              <w:t>Data Type</w:t>
            </w:r>
          </w:p>
        </w:tc>
        <w:tc>
          <w:tcPr>
            <w:cnfStyle w:val="000100000000" w:firstRow="0" w:lastRow="0" w:firstColumn="0" w:lastColumn="1" w:oddVBand="0" w:evenVBand="0" w:oddHBand="0" w:evenHBand="0" w:firstRowFirstColumn="0" w:firstRowLastColumn="0" w:lastRowFirstColumn="0" w:lastRowLastColumn="0"/>
            <w:tcW w:w="6782" w:type="dxa"/>
          </w:tcPr>
          <w:p w14:paraId="01B9F4D7" w14:textId="77777777" w:rsidR="005E4E53" w:rsidRPr="00130C0D" w:rsidRDefault="009A6929" w:rsidP="00C42C6A">
            <w:r>
              <w:t>Unsigned 32 Bit Integer</w:t>
            </w:r>
          </w:p>
        </w:tc>
      </w:tr>
      <w:tr w:rsidR="005E4E53" w:rsidRPr="00395D9C" w14:paraId="69549B30" w14:textId="77777777"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3C90C55" w14:textId="77777777" w:rsidR="005E4E53" w:rsidRPr="00130C0D" w:rsidRDefault="005E4E53" w:rsidP="00C42C6A">
            <w:r w:rsidRPr="00130C0D">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62EAEB60" w14:textId="77777777" w:rsidR="005E4E53" w:rsidRPr="00130C0D" w:rsidRDefault="001D7F02" w:rsidP="00C42C6A">
            <w:r w:rsidRPr="008943B1">
              <w:rPr>
                <w:i/>
                <w:iCs/>
                <w:color w:val="E36C0A" w:themeColor="accent6" w:themeShade="BF"/>
              </w:rPr>
              <w:t xml:space="preserve">CFS DS Default: </w:t>
            </w:r>
            <w:r w:rsidR="008E1B3E" w:rsidRPr="008943B1">
              <w:rPr>
                <w:i/>
                <w:iCs/>
                <w:color w:val="E36C0A" w:themeColor="accent6" w:themeShade="BF"/>
              </w:rPr>
              <w:t>$</w:t>
            </w:r>
            <w:proofErr w:type="spellStart"/>
            <w:r w:rsidR="008E1B3E" w:rsidRPr="008943B1">
              <w:rPr>
                <w:i/>
                <w:iCs/>
                <w:color w:val="E36C0A" w:themeColor="accent6" w:themeShade="BF"/>
              </w:rPr>
              <w:t>sc</w:t>
            </w:r>
            <w:proofErr w:type="spellEnd"/>
            <w:r w:rsidR="008E1B3E" w:rsidRPr="008943B1">
              <w:rPr>
                <w:i/>
                <w:iCs/>
                <w:color w:val="E36C0A" w:themeColor="accent6" w:themeShade="BF"/>
              </w:rPr>
              <w:t>_$</w:t>
            </w:r>
            <w:proofErr w:type="spellStart"/>
            <w:r w:rsidR="008E1B3E" w:rsidRPr="008943B1">
              <w:rPr>
                <w:i/>
                <w:iCs/>
                <w:color w:val="E36C0A" w:themeColor="accent6" w:themeShade="BF"/>
              </w:rPr>
              <w:t>cpu_DS_FilteredPktCnt</w:t>
            </w:r>
            <w:proofErr w:type="spellEnd"/>
          </w:p>
        </w:tc>
      </w:tr>
    </w:tbl>
    <w:p w14:paraId="6DD26E0E" w14:textId="77777777" w:rsidR="00040636" w:rsidRDefault="00830B53" w:rsidP="00C42C6A">
      <w:r>
        <w:tab/>
      </w:r>
    </w:p>
    <w:p w14:paraId="3CD50553" w14:textId="77777777" w:rsidR="00B94238" w:rsidRDefault="00B94238" w:rsidP="00C42C6A">
      <w:pPr>
        <w:pStyle w:val="CaptionTable"/>
      </w:pPr>
      <w:bookmarkStart w:id="331" w:name="_Toc299107633"/>
      <w:r>
        <w:t xml:space="preserve">Table </w:t>
      </w:r>
      <w:fldSimple w:instr=" SEQ Table \* ARABIC ">
        <w:r w:rsidR="009B0848">
          <w:rPr>
            <w:noProof/>
          </w:rPr>
          <w:t>29</w:t>
        </w:r>
      </w:fldSimple>
      <w:r>
        <w:t xml:space="preserve"> Telemetry Data </w:t>
      </w:r>
      <w:r w:rsidR="000D6065">
        <w:t>–</w:t>
      </w:r>
      <w:r>
        <w:t xml:space="preserve"> </w:t>
      </w:r>
      <w:r w:rsidR="000D6065">
        <w:t xml:space="preserve">Packet </w:t>
      </w:r>
      <w:r w:rsidR="006E55F9" w:rsidRPr="006E55F9">
        <w:t>Filter Table Error Counter</w:t>
      </w:r>
      <w:bookmarkEnd w:id="331"/>
    </w:p>
    <w:tbl>
      <w:tblPr>
        <w:tblStyle w:val="Commandtables"/>
        <w:tblW w:w="8884" w:type="dxa"/>
        <w:jc w:val="center"/>
        <w:tblLayout w:type="fixed"/>
        <w:tblLook w:val="0780" w:firstRow="0" w:lastRow="0" w:firstColumn="1" w:lastColumn="1" w:noHBand="1" w:noVBand="1"/>
      </w:tblPr>
      <w:tblGrid>
        <w:gridCol w:w="2102"/>
        <w:gridCol w:w="6782"/>
      </w:tblGrid>
      <w:tr w:rsidR="006E55F9" w:rsidRPr="00F437EE" w14:paraId="322D80DC" w14:textId="77777777"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3A0CE7" w14:textId="77777777" w:rsidR="006E55F9" w:rsidRPr="00F437EE" w:rsidRDefault="006E55F9" w:rsidP="00C42C6A">
            <w:r w:rsidRPr="00F437EE">
              <w:t>Name</w:t>
            </w:r>
          </w:p>
        </w:tc>
        <w:tc>
          <w:tcPr>
            <w:cnfStyle w:val="000100000000" w:firstRow="0" w:lastRow="0" w:firstColumn="0" w:lastColumn="1" w:oddVBand="0" w:evenVBand="0" w:oddHBand="0" w:evenHBand="0" w:firstRowFirstColumn="0" w:firstRowLastColumn="0" w:lastRowFirstColumn="0" w:lastRowLastColumn="0"/>
            <w:tcW w:w="6782" w:type="dxa"/>
          </w:tcPr>
          <w:p w14:paraId="750DEC41" w14:textId="77777777" w:rsidR="006E55F9" w:rsidRPr="00F437EE" w:rsidRDefault="00B01C9A" w:rsidP="00C42C6A">
            <w:pPr>
              <w:rPr>
                <w:rFonts w:ascii="Verdana" w:hAnsi="Verdana"/>
                <w:color w:val="000000"/>
              </w:rPr>
            </w:pPr>
            <w:proofErr w:type="spellStart"/>
            <w:r w:rsidRPr="00F437EE">
              <w:t>FilterTblErrCounter</w:t>
            </w:r>
            <w:proofErr w:type="spellEnd"/>
          </w:p>
        </w:tc>
      </w:tr>
      <w:tr w:rsidR="005E4E53" w:rsidRPr="00F437EE" w14:paraId="2FCAC1A2" w14:textId="77777777"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6B54C85" w14:textId="77777777" w:rsidR="005E4E53" w:rsidRPr="00F437EE" w:rsidRDefault="005E4E53" w:rsidP="00C42C6A">
            <w:r w:rsidRPr="00F437EE">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44454091" w14:textId="77777777" w:rsidR="005E4E53" w:rsidRPr="00F437EE" w:rsidRDefault="00FA70E1" w:rsidP="00FA70E1">
            <w:pPr>
              <w:rPr>
                <w:rFonts w:ascii="Verdana" w:hAnsi="Verdana"/>
                <w:color w:val="000000"/>
              </w:rPr>
            </w:pPr>
            <w:proofErr w:type="spellStart"/>
            <w:r w:rsidRPr="00F437EE">
              <w:t>FilterTblErrCounter</w:t>
            </w:r>
            <w:proofErr w:type="spellEnd"/>
            <w:r>
              <w:t xml:space="preserve"> contains the count of the n</w:t>
            </w:r>
            <w:r w:rsidRPr="00F437EE">
              <w:t xml:space="preserve">umber of times that </w:t>
            </w:r>
            <w:proofErr w:type="spellStart"/>
            <w:r w:rsidRPr="00F437EE">
              <w:t>cFE</w:t>
            </w:r>
            <w:proofErr w:type="spellEnd"/>
            <w:r w:rsidRPr="00F437EE">
              <w:t xml:space="preserve"> Table Services </w:t>
            </w:r>
            <w:r>
              <w:t xml:space="preserve">was unsuccessful in attempting to get </w:t>
            </w:r>
            <w:r w:rsidRPr="00F437EE">
              <w:t xml:space="preserve">Packet Filter Table </w:t>
            </w:r>
            <w:r>
              <w:t>data.</w:t>
            </w:r>
          </w:p>
        </w:tc>
      </w:tr>
      <w:tr w:rsidR="00F5291D" w:rsidRPr="00F437EE" w14:paraId="54D78F15" w14:textId="77777777" w:rsidTr="00602D4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0733E38" w14:textId="77777777" w:rsidR="00F5291D" w:rsidRPr="00F437EE" w:rsidRDefault="00F5291D" w:rsidP="00602D4F">
            <w:r w:rsidRPr="00F437EE">
              <w:t>Data Type</w:t>
            </w:r>
          </w:p>
        </w:tc>
        <w:tc>
          <w:tcPr>
            <w:cnfStyle w:val="000100000000" w:firstRow="0" w:lastRow="0" w:firstColumn="0" w:lastColumn="1" w:oddVBand="0" w:evenVBand="0" w:oddHBand="0" w:evenHBand="0" w:firstRowFirstColumn="0" w:firstRowLastColumn="0" w:lastRowFirstColumn="0" w:lastRowLastColumn="0"/>
            <w:tcW w:w="6782" w:type="dxa"/>
          </w:tcPr>
          <w:p w14:paraId="3026A012" w14:textId="77777777" w:rsidR="00F5291D" w:rsidRPr="00F437EE" w:rsidRDefault="00F5291D" w:rsidP="00602D4F">
            <w:r>
              <w:t>Unsigned Eight Bit Integer</w:t>
            </w:r>
          </w:p>
        </w:tc>
      </w:tr>
      <w:tr w:rsidR="005E4E53" w:rsidRPr="00F437EE" w14:paraId="1373E25E" w14:textId="77777777"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C98E979" w14:textId="77777777" w:rsidR="005E4E53" w:rsidRPr="00F437EE" w:rsidRDefault="005E4E53" w:rsidP="00C42C6A">
            <w:r w:rsidRPr="00F437EE">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4141C6C9" w14:textId="77777777" w:rsidR="005E4E53" w:rsidRPr="00F437EE" w:rsidRDefault="0087452A" w:rsidP="00C42C6A">
            <w:r w:rsidRPr="008943B1">
              <w:rPr>
                <w:i/>
                <w:iCs/>
                <w:color w:val="E36C0A" w:themeColor="accent6" w:themeShade="BF"/>
              </w:rPr>
              <w:t xml:space="preserve">CFS DS Default: </w:t>
            </w:r>
            <w:r w:rsidR="005E4E53" w:rsidRPr="008943B1">
              <w:rPr>
                <w:i/>
                <w:iCs/>
                <w:color w:val="E36C0A" w:themeColor="accent6" w:themeShade="BF"/>
              </w:rPr>
              <w:t>$</w:t>
            </w:r>
            <w:proofErr w:type="spellStart"/>
            <w:r w:rsidR="005E4E53" w:rsidRPr="008943B1">
              <w:rPr>
                <w:i/>
                <w:iCs/>
                <w:color w:val="E36C0A" w:themeColor="accent6" w:themeShade="BF"/>
              </w:rPr>
              <w:t>sc</w:t>
            </w:r>
            <w:proofErr w:type="spellEnd"/>
            <w:r w:rsidR="005E4E53" w:rsidRPr="008943B1">
              <w:rPr>
                <w:i/>
                <w:iCs/>
                <w:color w:val="E36C0A" w:themeColor="accent6" w:themeShade="BF"/>
              </w:rPr>
              <w:t>_$</w:t>
            </w:r>
            <w:proofErr w:type="spellStart"/>
            <w:r w:rsidR="005E4E53" w:rsidRPr="008943B1">
              <w:rPr>
                <w:i/>
                <w:iCs/>
                <w:color w:val="E36C0A" w:themeColor="accent6" w:themeShade="BF"/>
              </w:rPr>
              <w:t>cpu_DS_FilterPtrErrCnt</w:t>
            </w:r>
            <w:proofErr w:type="spellEnd"/>
          </w:p>
        </w:tc>
      </w:tr>
    </w:tbl>
    <w:p w14:paraId="5FBFDF5A" w14:textId="77777777" w:rsidR="00040636" w:rsidRPr="00F437EE" w:rsidRDefault="00040636" w:rsidP="00C42C6A"/>
    <w:p w14:paraId="5EE86A2B" w14:textId="77777777" w:rsidR="00E57626" w:rsidRDefault="00E57626" w:rsidP="00C42C6A">
      <w:pPr>
        <w:pStyle w:val="CaptionTable"/>
      </w:pPr>
      <w:bookmarkStart w:id="332" w:name="_Toc299107634"/>
      <w:r w:rsidRPr="00F437EE">
        <w:t>T</w:t>
      </w:r>
      <w:r>
        <w:t xml:space="preserve">able </w:t>
      </w:r>
      <w:fldSimple w:instr=" SEQ Table \* ARABIC ">
        <w:r w:rsidR="009B0848">
          <w:rPr>
            <w:noProof/>
          </w:rPr>
          <w:t>30</w:t>
        </w:r>
      </w:fldSimple>
      <w:r>
        <w:t xml:space="preserve"> Telemetry Data </w:t>
      </w:r>
      <w:r w:rsidR="00752593">
        <w:t>–</w:t>
      </w:r>
      <w:r>
        <w:t xml:space="preserve"> </w:t>
      </w:r>
      <w:r w:rsidR="00752593">
        <w:t xml:space="preserve">Packet </w:t>
      </w:r>
      <w:r w:rsidR="00653C79" w:rsidRPr="00653C79">
        <w:t>Filter Table Load Counter</w:t>
      </w:r>
      <w:bookmarkEnd w:id="332"/>
    </w:p>
    <w:tbl>
      <w:tblPr>
        <w:tblStyle w:val="Commandtables"/>
        <w:tblW w:w="8884" w:type="dxa"/>
        <w:jc w:val="center"/>
        <w:tblLayout w:type="fixed"/>
        <w:tblLook w:val="0780" w:firstRow="0" w:lastRow="0" w:firstColumn="1" w:lastColumn="1" w:noHBand="1" w:noVBand="1"/>
      </w:tblPr>
      <w:tblGrid>
        <w:gridCol w:w="2102"/>
        <w:gridCol w:w="6782"/>
      </w:tblGrid>
      <w:tr w:rsidR="00653C79" w:rsidRPr="00B82954" w14:paraId="4AC2904A" w14:textId="77777777"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3DD1BC" w14:textId="77777777" w:rsidR="00653C79" w:rsidRPr="008128AA" w:rsidRDefault="00653C79" w:rsidP="00C42C6A">
            <w:r>
              <w:t>Name</w:t>
            </w:r>
          </w:p>
        </w:tc>
        <w:tc>
          <w:tcPr>
            <w:cnfStyle w:val="000100000000" w:firstRow="0" w:lastRow="0" w:firstColumn="0" w:lastColumn="1" w:oddVBand="0" w:evenVBand="0" w:oddHBand="0" w:evenHBand="0" w:firstRowFirstColumn="0" w:firstRowLastColumn="0" w:lastRowFirstColumn="0" w:lastRowLastColumn="0"/>
            <w:tcW w:w="6782" w:type="dxa"/>
          </w:tcPr>
          <w:p w14:paraId="7FA3D22A" w14:textId="77777777" w:rsidR="00653C79" w:rsidRPr="008128AA" w:rsidRDefault="00CC4B83" w:rsidP="00C42C6A">
            <w:proofErr w:type="spellStart"/>
            <w:r w:rsidRPr="008128AA">
              <w:t>FilterTblLoadCounter</w:t>
            </w:r>
            <w:proofErr w:type="spellEnd"/>
          </w:p>
        </w:tc>
      </w:tr>
      <w:tr w:rsidR="005E4E53" w:rsidRPr="00B82954" w14:paraId="01FB8CB3" w14:textId="77777777"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25264A9D" w14:textId="77777777" w:rsidR="005E4E53" w:rsidRPr="008128AA" w:rsidRDefault="005E4E53" w:rsidP="00C42C6A">
            <w:r w:rsidRPr="008128AA">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490939CF" w14:textId="77777777" w:rsidR="005E4E53" w:rsidRPr="008128AA" w:rsidRDefault="005E3ED6" w:rsidP="005E3ED6">
            <w:pPr>
              <w:rPr>
                <w:rFonts w:ascii="Verdana" w:hAnsi="Verdana"/>
                <w:color w:val="000000"/>
              </w:rPr>
            </w:pPr>
            <w:proofErr w:type="spellStart"/>
            <w:r w:rsidRPr="008128AA">
              <w:t>FilterTblLoadCounter</w:t>
            </w:r>
            <w:proofErr w:type="spellEnd"/>
            <w:r>
              <w:t xml:space="preserve"> contains the count of the number of times that </w:t>
            </w:r>
            <w:proofErr w:type="spellStart"/>
            <w:r w:rsidRPr="008128AA">
              <w:t>cFE</w:t>
            </w:r>
            <w:proofErr w:type="spellEnd"/>
            <w:r w:rsidRPr="008128AA">
              <w:t xml:space="preserve"> Table Services signaled new Packet Filter Table data</w:t>
            </w:r>
            <w:r w:rsidR="00E31B16">
              <w:t xml:space="preserve"> was available</w:t>
            </w:r>
            <w:r>
              <w:t xml:space="preserve">. </w:t>
            </w:r>
          </w:p>
        </w:tc>
      </w:tr>
      <w:tr w:rsidR="00CC4B83" w:rsidRPr="00B82954" w14:paraId="24C652EE" w14:textId="77777777" w:rsidTr="00602D4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2A5161FB" w14:textId="77777777" w:rsidR="00CC4B83" w:rsidRPr="008128AA" w:rsidRDefault="00CC4B83" w:rsidP="00602D4F">
            <w:r w:rsidRPr="008128AA">
              <w:t>Data Type</w:t>
            </w:r>
          </w:p>
        </w:tc>
        <w:tc>
          <w:tcPr>
            <w:cnfStyle w:val="000100000000" w:firstRow="0" w:lastRow="0" w:firstColumn="0" w:lastColumn="1" w:oddVBand="0" w:evenVBand="0" w:oddHBand="0" w:evenHBand="0" w:firstRowFirstColumn="0" w:firstRowLastColumn="0" w:lastRowFirstColumn="0" w:lastRowLastColumn="0"/>
            <w:tcW w:w="6782" w:type="dxa"/>
          </w:tcPr>
          <w:p w14:paraId="0F28A172" w14:textId="77777777" w:rsidR="00CC4B83" w:rsidRPr="008128AA" w:rsidRDefault="00CC4B83" w:rsidP="00602D4F">
            <w:r>
              <w:t>Unsigned Eight Bit Integer</w:t>
            </w:r>
          </w:p>
        </w:tc>
      </w:tr>
      <w:tr w:rsidR="005E4E53" w:rsidRPr="00B82954" w14:paraId="7D713C55" w14:textId="77777777"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76836FF" w14:textId="77777777" w:rsidR="005E4E53" w:rsidRPr="008128AA" w:rsidRDefault="005E4E53" w:rsidP="00C42C6A">
            <w:r w:rsidRPr="008128AA">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2412B9DE" w14:textId="77777777" w:rsidR="005E4E53" w:rsidRPr="008128AA" w:rsidRDefault="009F1293" w:rsidP="00C42C6A">
            <w:r w:rsidRPr="008943B1">
              <w:rPr>
                <w:i/>
                <w:iCs/>
                <w:color w:val="E36C0A" w:themeColor="accent6" w:themeShade="BF"/>
              </w:rPr>
              <w:t xml:space="preserve">CFS DS Default: </w:t>
            </w:r>
            <w:r w:rsidR="005E4E53" w:rsidRPr="008943B1">
              <w:rPr>
                <w:i/>
                <w:iCs/>
                <w:color w:val="E36C0A" w:themeColor="accent6" w:themeShade="BF"/>
              </w:rPr>
              <w:t>$</w:t>
            </w:r>
            <w:proofErr w:type="spellStart"/>
            <w:r w:rsidR="005E4E53" w:rsidRPr="008943B1">
              <w:rPr>
                <w:i/>
                <w:iCs/>
                <w:color w:val="E36C0A" w:themeColor="accent6" w:themeShade="BF"/>
              </w:rPr>
              <w:t>sc</w:t>
            </w:r>
            <w:proofErr w:type="spellEnd"/>
            <w:r w:rsidR="005E4E53" w:rsidRPr="008943B1">
              <w:rPr>
                <w:i/>
                <w:iCs/>
                <w:color w:val="E36C0A" w:themeColor="accent6" w:themeShade="BF"/>
              </w:rPr>
              <w:t>_$</w:t>
            </w:r>
            <w:proofErr w:type="spellStart"/>
            <w:r w:rsidR="005E4E53" w:rsidRPr="008943B1">
              <w:rPr>
                <w:i/>
                <w:iCs/>
                <w:color w:val="E36C0A" w:themeColor="accent6" w:themeShade="BF"/>
              </w:rPr>
              <w:t>cpu_DS_FilterLoadCnt</w:t>
            </w:r>
            <w:proofErr w:type="spellEnd"/>
          </w:p>
        </w:tc>
      </w:tr>
    </w:tbl>
    <w:p w14:paraId="7C247C0A" w14:textId="77777777" w:rsidR="00040636" w:rsidRDefault="00040636" w:rsidP="00C42C6A"/>
    <w:p w14:paraId="1EB792E1" w14:textId="77777777" w:rsidR="00D87561" w:rsidRDefault="00D87561" w:rsidP="00C42C6A">
      <w:pPr>
        <w:pStyle w:val="CaptionTable"/>
      </w:pPr>
      <w:bookmarkStart w:id="333" w:name="_Toc299107635"/>
      <w:r>
        <w:t xml:space="preserve">Table </w:t>
      </w:r>
      <w:fldSimple w:instr=" SEQ Table \* ARABIC ">
        <w:r w:rsidR="009B0848">
          <w:rPr>
            <w:noProof/>
          </w:rPr>
          <w:t>31</w:t>
        </w:r>
      </w:fldSimple>
      <w:r>
        <w:t xml:space="preserve"> Telemetry Data - </w:t>
      </w:r>
      <w:r w:rsidRPr="00D87561">
        <w:t>Count of Packets Di</w:t>
      </w:r>
      <w:r>
        <w:t>scarded - Packet Has No Filter</w:t>
      </w:r>
      <w:bookmarkEnd w:id="333"/>
    </w:p>
    <w:tbl>
      <w:tblPr>
        <w:tblStyle w:val="Commandtables"/>
        <w:tblW w:w="8884" w:type="dxa"/>
        <w:jc w:val="center"/>
        <w:tblLayout w:type="fixed"/>
        <w:tblLook w:val="0780" w:firstRow="0" w:lastRow="0" w:firstColumn="1" w:lastColumn="1" w:noHBand="1" w:noVBand="1"/>
      </w:tblPr>
      <w:tblGrid>
        <w:gridCol w:w="2102"/>
        <w:gridCol w:w="6782"/>
      </w:tblGrid>
      <w:tr w:rsidR="005E4E53" w:rsidRPr="00641313" w14:paraId="42B003BB" w14:textId="77777777"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8A9656" w14:textId="77777777" w:rsidR="005E4E53" w:rsidRPr="005D33FC" w:rsidRDefault="005D33FC" w:rsidP="00C42C6A">
            <w:r w:rsidRPr="005D33FC">
              <w:t>Name</w:t>
            </w:r>
          </w:p>
        </w:tc>
        <w:tc>
          <w:tcPr>
            <w:cnfStyle w:val="000100000000" w:firstRow="0" w:lastRow="0" w:firstColumn="0" w:lastColumn="1" w:oddVBand="0" w:evenVBand="0" w:oddHBand="0" w:evenHBand="0" w:firstRowFirstColumn="0" w:firstRowLastColumn="0" w:lastRowFirstColumn="0" w:lastRowLastColumn="0"/>
            <w:tcW w:w="6782" w:type="dxa"/>
          </w:tcPr>
          <w:p w14:paraId="76B6177D" w14:textId="77777777" w:rsidR="005E4E53" w:rsidRPr="005D33FC" w:rsidRDefault="00AA0578" w:rsidP="00C42C6A">
            <w:pPr>
              <w:rPr>
                <w:rFonts w:ascii="Verdana" w:hAnsi="Verdana"/>
                <w:color w:val="000000"/>
              </w:rPr>
            </w:pPr>
            <w:proofErr w:type="spellStart"/>
            <w:r w:rsidRPr="005D33FC">
              <w:t>IgnoredPktCounter</w:t>
            </w:r>
            <w:proofErr w:type="spellEnd"/>
          </w:p>
        </w:tc>
      </w:tr>
      <w:tr w:rsidR="005E4E53" w:rsidRPr="00641313" w14:paraId="63D6CB9C" w14:textId="77777777"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758BF75E" w14:textId="77777777" w:rsidR="005E4E53" w:rsidRPr="005D33FC" w:rsidRDefault="005E4E53" w:rsidP="00C42C6A">
            <w:r w:rsidRPr="005D33FC">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159DDA92" w14:textId="77777777" w:rsidR="005E4E53" w:rsidRPr="005D33FC" w:rsidRDefault="00E31B16" w:rsidP="00E31B16">
            <w:pPr>
              <w:rPr>
                <w:rFonts w:ascii="Verdana" w:hAnsi="Verdana"/>
                <w:color w:val="000000"/>
              </w:rPr>
            </w:pPr>
            <w:proofErr w:type="spellStart"/>
            <w:r w:rsidRPr="005D33FC">
              <w:t>IgnoredPktCounter</w:t>
            </w:r>
            <w:proofErr w:type="spellEnd"/>
            <w:r w:rsidRPr="005D33FC">
              <w:t xml:space="preserve"> </w:t>
            </w:r>
            <w:r>
              <w:t xml:space="preserve">contains the count of the number of packets not processed </w:t>
            </w:r>
            <w:r w:rsidRPr="005D33FC">
              <w:t xml:space="preserve">because tables were not loaded or </w:t>
            </w:r>
            <w:r>
              <w:t xml:space="preserve">because </w:t>
            </w:r>
            <w:r w:rsidRPr="005D33FC">
              <w:t xml:space="preserve">the packet was not in the </w:t>
            </w:r>
            <w:r>
              <w:t xml:space="preserve">Packet </w:t>
            </w:r>
            <w:r w:rsidRPr="005D33FC">
              <w:t>Filter Table</w:t>
            </w:r>
            <w:r>
              <w:t>.</w:t>
            </w:r>
          </w:p>
        </w:tc>
      </w:tr>
      <w:tr w:rsidR="00AA0578" w:rsidRPr="00641313" w14:paraId="438789F7" w14:textId="77777777" w:rsidTr="00602D4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24DFED5" w14:textId="77777777" w:rsidR="00AA0578" w:rsidRPr="005D33FC" w:rsidRDefault="00AA0578" w:rsidP="00602D4F">
            <w:r w:rsidRPr="005D33FC">
              <w:t>Data Type</w:t>
            </w:r>
          </w:p>
        </w:tc>
        <w:tc>
          <w:tcPr>
            <w:cnfStyle w:val="000100000000" w:firstRow="0" w:lastRow="0" w:firstColumn="0" w:lastColumn="1" w:oddVBand="0" w:evenVBand="0" w:oddHBand="0" w:evenHBand="0" w:firstRowFirstColumn="0" w:firstRowLastColumn="0" w:lastRowFirstColumn="0" w:lastRowLastColumn="0"/>
            <w:tcW w:w="6782" w:type="dxa"/>
          </w:tcPr>
          <w:p w14:paraId="4535FF14" w14:textId="77777777" w:rsidR="00AA0578" w:rsidRPr="005D33FC" w:rsidRDefault="00AA0578" w:rsidP="00602D4F">
            <w:r>
              <w:t>Unsigned 32 Bit Integer</w:t>
            </w:r>
          </w:p>
        </w:tc>
      </w:tr>
      <w:tr w:rsidR="005E4E53" w:rsidRPr="00641313" w14:paraId="712EB5A3" w14:textId="77777777"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1C4B18E" w14:textId="77777777" w:rsidR="005E4E53" w:rsidRPr="00C17317" w:rsidRDefault="005E4E53" w:rsidP="00C42C6A">
            <w:r w:rsidRPr="00C17317">
              <w:lastRenderedPageBreak/>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31DC72D9" w14:textId="77777777" w:rsidR="005E4E53" w:rsidRPr="00C17317" w:rsidRDefault="00DF1434" w:rsidP="00C42C6A">
            <w:r w:rsidRPr="008943B1">
              <w:rPr>
                <w:i/>
                <w:iCs/>
                <w:color w:val="E36C0A" w:themeColor="accent6" w:themeShade="BF"/>
              </w:rPr>
              <w:t xml:space="preserve">CFS DS Default: </w:t>
            </w:r>
            <w:r w:rsidR="005E4E53" w:rsidRPr="008943B1">
              <w:rPr>
                <w:i/>
                <w:iCs/>
                <w:color w:val="E36C0A" w:themeColor="accent6" w:themeShade="BF"/>
              </w:rPr>
              <w:t>$</w:t>
            </w:r>
            <w:proofErr w:type="spellStart"/>
            <w:r w:rsidR="005E4E53" w:rsidRPr="008943B1">
              <w:rPr>
                <w:i/>
                <w:iCs/>
                <w:color w:val="E36C0A" w:themeColor="accent6" w:themeShade="BF"/>
              </w:rPr>
              <w:t>sc</w:t>
            </w:r>
            <w:proofErr w:type="spellEnd"/>
            <w:r w:rsidR="005E4E53" w:rsidRPr="008943B1">
              <w:rPr>
                <w:i/>
                <w:iCs/>
                <w:color w:val="E36C0A" w:themeColor="accent6" w:themeShade="BF"/>
              </w:rPr>
              <w:t>_$</w:t>
            </w:r>
            <w:proofErr w:type="spellStart"/>
            <w:r w:rsidR="005E4E53" w:rsidRPr="008943B1">
              <w:rPr>
                <w:i/>
                <w:iCs/>
                <w:color w:val="E36C0A" w:themeColor="accent6" w:themeShade="BF"/>
              </w:rPr>
              <w:t>cpu_DS_IgnoredPktCnt</w:t>
            </w:r>
            <w:proofErr w:type="spellEnd"/>
          </w:p>
        </w:tc>
      </w:tr>
    </w:tbl>
    <w:p w14:paraId="27FB2102" w14:textId="77777777" w:rsidR="00040636" w:rsidRDefault="00040636" w:rsidP="00C42C6A"/>
    <w:p w14:paraId="682E07B1" w14:textId="77777777" w:rsidR="00E44E41" w:rsidRDefault="00E44E41" w:rsidP="00C42C6A">
      <w:pPr>
        <w:pStyle w:val="CaptionTable"/>
      </w:pPr>
      <w:bookmarkStart w:id="334" w:name="_Toc299107636"/>
      <w:r>
        <w:t xml:space="preserve">Table </w:t>
      </w:r>
      <w:fldSimple w:instr=" SEQ Table \* ARABIC ">
        <w:r w:rsidR="009B0848">
          <w:rPr>
            <w:noProof/>
          </w:rPr>
          <w:t>32</w:t>
        </w:r>
      </w:fldSimple>
      <w:r>
        <w:t xml:space="preserve"> Telemetry Data - </w:t>
      </w:r>
      <w:r w:rsidR="009F441F" w:rsidRPr="00C737E3">
        <w:t>Passed Packet Counter</w:t>
      </w:r>
      <w:bookmarkEnd w:id="334"/>
    </w:p>
    <w:tbl>
      <w:tblPr>
        <w:tblStyle w:val="Commandtables"/>
        <w:tblW w:w="8884" w:type="dxa"/>
        <w:jc w:val="center"/>
        <w:tblLayout w:type="fixed"/>
        <w:tblLook w:val="0780" w:firstRow="0" w:lastRow="0" w:firstColumn="1" w:lastColumn="1" w:noHBand="1" w:noVBand="1"/>
      </w:tblPr>
      <w:tblGrid>
        <w:gridCol w:w="2102"/>
        <w:gridCol w:w="6782"/>
      </w:tblGrid>
      <w:tr w:rsidR="00605337" w:rsidRPr="00BE29E2" w14:paraId="3C7BAA01" w14:textId="77777777"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E9F375" w14:textId="77777777" w:rsidR="00605337" w:rsidRPr="005456A7" w:rsidRDefault="00605337" w:rsidP="00C42C6A">
            <w:r w:rsidRPr="005456A7">
              <w:t>Name</w:t>
            </w:r>
          </w:p>
        </w:tc>
        <w:tc>
          <w:tcPr>
            <w:cnfStyle w:val="000100000000" w:firstRow="0" w:lastRow="0" w:firstColumn="0" w:lastColumn="1" w:oddVBand="0" w:evenVBand="0" w:oddHBand="0" w:evenHBand="0" w:firstRowFirstColumn="0" w:firstRowLastColumn="0" w:lastRowFirstColumn="0" w:lastRowLastColumn="0"/>
            <w:tcW w:w="6782" w:type="dxa"/>
          </w:tcPr>
          <w:p w14:paraId="522DA765" w14:textId="77777777" w:rsidR="00605337" w:rsidRPr="005456A7" w:rsidRDefault="00AA0578" w:rsidP="00C42C6A">
            <w:pPr>
              <w:rPr>
                <w:rFonts w:ascii="Verdana" w:hAnsi="Verdana"/>
                <w:color w:val="000000"/>
              </w:rPr>
            </w:pPr>
            <w:proofErr w:type="spellStart"/>
            <w:r w:rsidRPr="005456A7">
              <w:t>PassedPktCounter</w:t>
            </w:r>
            <w:proofErr w:type="spellEnd"/>
          </w:p>
        </w:tc>
      </w:tr>
      <w:tr w:rsidR="005E4E53" w:rsidRPr="00BE29E2" w14:paraId="0168181A" w14:textId="77777777"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F35B9CF" w14:textId="77777777" w:rsidR="005E4E53" w:rsidRPr="005456A7" w:rsidRDefault="005E4E53" w:rsidP="00C42C6A">
            <w:r w:rsidRPr="005456A7">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7B26250B" w14:textId="77777777" w:rsidR="005E4E53" w:rsidRPr="005456A7" w:rsidRDefault="00190295" w:rsidP="00190295">
            <w:pPr>
              <w:rPr>
                <w:rFonts w:ascii="Verdana" w:hAnsi="Verdana"/>
                <w:color w:val="000000"/>
              </w:rPr>
            </w:pPr>
            <w:proofErr w:type="spellStart"/>
            <w:r w:rsidRPr="005456A7">
              <w:t>PassedPktCounter</w:t>
            </w:r>
            <w:proofErr w:type="spellEnd"/>
            <w:r w:rsidRPr="005456A7">
              <w:rPr>
                <w:rFonts w:ascii="Verdana" w:hAnsi="Verdana"/>
                <w:color w:val="000000"/>
              </w:rPr>
              <w:t xml:space="preserve"> </w:t>
            </w:r>
            <w:r>
              <w:rPr>
                <w:rFonts w:ascii="Verdana" w:hAnsi="Verdana"/>
                <w:color w:val="000000"/>
              </w:rPr>
              <w:t>contains the count of the number of p</w:t>
            </w:r>
            <w:r w:rsidRPr="005456A7">
              <w:t>ackets processed that passed at least one filter test</w:t>
            </w:r>
            <w:r>
              <w:t>.</w:t>
            </w:r>
          </w:p>
        </w:tc>
      </w:tr>
      <w:tr w:rsidR="00AA0578" w:rsidRPr="00BE29E2" w14:paraId="4838BF6C" w14:textId="77777777" w:rsidTr="00602D4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1714FBA" w14:textId="77777777" w:rsidR="00AA0578" w:rsidRPr="005456A7" w:rsidRDefault="00AA0578" w:rsidP="00602D4F">
            <w:r w:rsidRPr="005456A7">
              <w:t>Data Type</w:t>
            </w:r>
          </w:p>
        </w:tc>
        <w:tc>
          <w:tcPr>
            <w:cnfStyle w:val="000100000000" w:firstRow="0" w:lastRow="0" w:firstColumn="0" w:lastColumn="1" w:oddVBand="0" w:evenVBand="0" w:oddHBand="0" w:evenHBand="0" w:firstRowFirstColumn="0" w:firstRowLastColumn="0" w:lastRowFirstColumn="0" w:lastRowLastColumn="0"/>
            <w:tcW w:w="6782" w:type="dxa"/>
          </w:tcPr>
          <w:p w14:paraId="430C417A" w14:textId="77777777" w:rsidR="00AA0578" w:rsidRPr="005456A7" w:rsidRDefault="00AA0578" w:rsidP="00602D4F">
            <w:r>
              <w:t>Unsigned 32 Bit Integer</w:t>
            </w:r>
          </w:p>
        </w:tc>
      </w:tr>
      <w:tr w:rsidR="005E4E53" w:rsidRPr="00BE29E2" w14:paraId="121A4D0F" w14:textId="77777777"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4146927" w14:textId="77777777" w:rsidR="005E4E53" w:rsidRPr="005456A7" w:rsidRDefault="005E4E53" w:rsidP="00C42C6A">
            <w:r w:rsidRPr="005456A7">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5E12CB9E" w14:textId="77777777" w:rsidR="005E4E53" w:rsidRPr="005456A7" w:rsidRDefault="00DF1434" w:rsidP="00C42C6A">
            <w:r w:rsidRPr="008943B1">
              <w:rPr>
                <w:i/>
                <w:iCs/>
                <w:color w:val="E36C0A" w:themeColor="accent6" w:themeShade="BF"/>
              </w:rPr>
              <w:t xml:space="preserve">CFS DS Default: </w:t>
            </w:r>
            <w:r w:rsidR="005E4E53" w:rsidRPr="008943B1">
              <w:rPr>
                <w:i/>
                <w:iCs/>
                <w:color w:val="E36C0A" w:themeColor="accent6" w:themeShade="BF"/>
              </w:rPr>
              <w:t>$</w:t>
            </w:r>
            <w:proofErr w:type="spellStart"/>
            <w:r w:rsidR="005E4E53" w:rsidRPr="008943B1">
              <w:rPr>
                <w:i/>
                <w:iCs/>
                <w:color w:val="E36C0A" w:themeColor="accent6" w:themeShade="BF"/>
              </w:rPr>
              <w:t>sc</w:t>
            </w:r>
            <w:proofErr w:type="spellEnd"/>
            <w:r w:rsidR="005E4E53" w:rsidRPr="008943B1">
              <w:rPr>
                <w:i/>
                <w:iCs/>
                <w:color w:val="E36C0A" w:themeColor="accent6" w:themeShade="BF"/>
              </w:rPr>
              <w:t>_$</w:t>
            </w:r>
            <w:proofErr w:type="spellStart"/>
            <w:r w:rsidR="005E4E53" w:rsidRPr="008943B1">
              <w:rPr>
                <w:i/>
                <w:iCs/>
                <w:color w:val="E36C0A" w:themeColor="accent6" w:themeShade="BF"/>
              </w:rPr>
              <w:t>cpu_DS_PassedPktCnt</w:t>
            </w:r>
            <w:proofErr w:type="spellEnd"/>
          </w:p>
        </w:tc>
      </w:tr>
    </w:tbl>
    <w:p w14:paraId="160AF811" w14:textId="77777777" w:rsidR="00040636" w:rsidRDefault="00040636" w:rsidP="00C42C6A"/>
    <w:p w14:paraId="3DDB5FD2" w14:textId="77777777" w:rsidR="00805894" w:rsidRDefault="00805894" w:rsidP="00C42C6A">
      <w:r>
        <w:br w:type="page"/>
      </w:r>
    </w:p>
    <w:p w14:paraId="23F7C53F" w14:textId="77777777" w:rsidR="002D5411" w:rsidRDefault="002D5411" w:rsidP="00965840">
      <w:pPr>
        <w:pStyle w:val="Heading8"/>
      </w:pPr>
      <w:bookmarkStart w:id="335" w:name="_Toc299107594"/>
      <w:r w:rsidRPr="000430F9">
        <w:lastRenderedPageBreak/>
        <w:t>File Telemetry</w:t>
      </w:r>
      <w:bookmarkEnd w:id="335"/>
    </w:p>
    <w:p w14:paraId="7356C013" w14:textId="77777777" w:rsidR="002D5411" w:rsidRDefault="00100413" w:rsidP="00C42C6A">
      <w:r>
        <w:t>T</w:t>
      </w:r>
      <w:r w:rsidR="008375CE">
        <w:t>he telemetry in this section</w:t>
      </w:r>
      <w:r>
        <w:t xml:space="preserve"> is contained in packets related to file information</w:t>
      </w:r>
      <w:r w:rsidR="00BE033A">
        <w:t>.</w:t>
      </w:r>
    </w:p>
    <w:p w14:paraId="62138FF6" w14:textId="77777777" w:rsidR="00C93D70" w:rsidRDefault="00C93D70" w:rsidP="00C42C6A">
      <w:pPr>
        <w:pStyle w:val="CaptionTable"/>
      </w:pPr>
      <w:bookmarkStart w:id="336" w:name="_Toc299107637"/>
      <w:r>
        <w:t xml:space="preserve">Table </w:t>
      </w:r>
      <w:fldSimple w:instr=" SEQ Table \* ARABIC ">
        <w:r w:rsidR="009B0848">
          <w:rPr>
            <w:noProof/>
          </w:rPr>
          <w:t>33</w:t>
        </w:r>
      </w:fldSimple>
      <w:r>
        <w:t xml:space="preserve"> Telemetry </w:t>
      </w:r>
      <w:r w:rsidR="00A34C49">
        <w:t>Data</w:t>
      </w:r>
      <w:r>
        <w:t xml:space="preserve"> - </w:t>
      </w:r>
      <w:r w:rsidR="00256D62" w:rsidRPr="00256D62">
        <w:t>File Enable State</w:t>
      </w:r>
      <w:bookmarkEnd w:id="336"/>
    </w:p>
    <w:tbl>
      <w:tblPr>
        <w:tblStyle w:val="Commandtables"/>
        <w:tblW w:w="8884" w:type="dxa"/>
        <w:jc w:val="center"/>
        <w:tblLayout w:type="fixed"/>
        <w:tblLook w:val="0780" w:firstRow="0" w:lastRow="0" w:firstColumn="1" w:lastColumn="1" w:noHBand="1" w:noVBand="1"/>
      </w:tblPr>
      <w:tblGrid>
        <w:gridCol w:w="2102"/>
        <w:gridCol w:w="6782"/>
      </w:tblGrid>
      <w:tr w:rsidR="008C0718" w:rsidRPr="00256D62" w14:paraId="61558247" w14:textId="77777777"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86C256" w14:textId="77777777" w:rsidR="008C0718" w:rsidRPr="00256D62" w:rsidRDefault="008C0718" w:rsidP="00C42C6A">
            <w:r w:rsidRPr="00256D62">
              <w:t>Name</w:t>
            </w:r>
          </w:p>
        </w:tc>
        <w:tc>
          <w:tcPr>
            <w:cnfStyle w:val="000100000000" w:firstRow="0" w:lastRow="0" w:firstColumn="0" w:lastColumn="1" w:oddVBand="0" w:evenVBand="0" w:oddHBand="0" w:evenHBand="0" w:firstRowFirstColumn="0" w:firstRowLastColumn="0" w:lastRowFirstColumn="0" w:lastRowLastColumn="0"/>
            <w:tcW w:w="6782" w:type="dxa"/>
          </w:tcPr>
          <w:p w14:paraId="03DA1B49" w14:textId="77777777" w:rsidR="008C0718" w:rsidRPr="00256D62" w:rsidRDefault="00AF2330" w:rsidP="00C42C6A">
            <w:pPr>
              <w:rPr>
                <w:rFonts w:ascii="Verdana" w:hAnsi="Verdana"/>
                <w:color w:val="000000"/>
              </w:rPr>
            </w:pPr>
            <w:proofErr w:type="spellStart"/>
            <w:r w:rsidRPr="00256D62">
              <w:t>EnableState</w:t>
            </w:r>
            <w:proofErr w:type="spellEnd"/>
          </w:p>
        </w:tc>
      </w:tr>
      <w:tr w:rsidR="005E4E53" w:rsidRPr="00256D62" w14:paraId="5BAC9BF2" w14:textId="77777777"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2873D7EE" w14:textId="77777777" w:rsidR="005E4E53" w:rsidRPr="00256D62" w:rsidRDefault="005E4E53" w:rsidP="00C42C6A">
            <w:r w:rsidRPr="00256D62">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7F2F7BC8" w14:textId="77777777" w:rsidR="005E4E53" w:rsidRPr="00256D62" w:rsidRDefault="00D16750" w:rsidP="00D16750">
            <w:pPr>
              <w:rPr>
                <w:rFonts w:ascii="Verdana" w:hAnsi="Verdana"/>
                <w:color w:val="000000"/>
              </w:rPr>
            </w:pPr>
            <w:proofErr w:type="spellStart"/>
            <w:r w:rsidRPr="00256D62">
              <w:t>EnableState</w:t>
            </w:r>
            <w:proofErr w:type="spellEnd"/>
            <w:r w:rsidRPr="00256D62">
              <w:t xml:space="preserve"> </w:t>
            </w:r>
            <w:r>
              <w:t>contains the current state of the DS application. The possible states are enabled or disabled.</w:t>
            </w:r>
          </w:p>
        </w:tc>
      </w:tr>
      <w:tr w:rsidR="00AF2330" w:rsidRPr="00256D62" w14:paraId="219E92A9" w14:textId="77777777" w:rsidTr="00602D4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07E76929" w14:textId="77777777" w:rsidR="00AF2330" w:rsidRPr="00256D62" w:rsidRDefault="00AF2330" w:rsidP="00602D4F">
            <w:r w:rsidRPr="00256D62">
              <w:t>Data Type</w:t>
            </w:r>
          </w:p>
        </w:tc>
        <w:tc>
          <w:tcPr>
            <w:cnfStyle w:val="000100000000" w:firstRow="0" w:lastRow="0" w:firstColumn="0" w:lastColumn="1" w:oddVBand="0" w:evenVBand="0" w:oddHBand="0" w:evenHBand="0" w:firstRowFirstColumn="0" w:firstRowLastColumn="0" w:lastRowFirstColumn="0" w:lastRowLastColumn="0"/>
            <w:tcW w:w="6782" w:type="dxa"/>
          </w:tcPr>
          <w:p w14:paraId="53B9FFFE" w14:textId="77777777" w:rsidR="00AF2330" w:rsidRPr="00256D62" w:rsidRDefault="00AF2330" w:rsidP="00602D4F">
            <w:r>
              <w:t>Unsigned 16 Bit Integer</w:t>
            </w:r>
          </w:p>
        </w:tc>
      </w:tr>
      <w:tr w:rsidR="005E4E53" w:rsidRPr="00BE29E2" w14:paraId="7B7AD42B" w14:textId="77777777"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B6D19A3" w14:textId="77777777" w:rsidR="005E4E53" w:rsidRPr="00256D62" w:rsidRDefault="005E4E53" w:rsidP="00C42C6A">
            <w:r w:rsidRPr="00256D62">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037D5D8E" w14:textId="77777777" w:rsidR="005E4E53" w:rsidRPr="00256D62" w:rsidRDefault="008F3A67" w:rsidP="00C42C6A">
            <w:r w:rsidRPr="008943B1">
              <w:rPr>
                <w:i/>
                <w:iCs/>
                <w:color w:val="E36C0A" w:themeColor="accent6" w:themeShade="BF"/>
              </w:rPr>
              <w:t xml:space="preserve">CFS DS Default: </w:t>
            </w:r>
            <w:r w:rsidR="005E4E53" w:rsidRPr="008943B1">
              <w:rPr>
                <w:i/>
                <w:iCs/>
                <w:color w:val="E36C0A" w:themeColor="accent6" w:themeShade="BF"/>
              </w:rPr>
              <w:t>$</w:t>
            </w:r>
            <w:proofErr w:type="spellStart"/>
            <w:r w:rsidR="005E4E53" w:rsidRPr="008943B1">
              <w:rPr>
                <w:i/>
                <w:iCs/>
                <w:color w:val="E36C0A" w:themeColor="accent6" w:themeShade="BF"/>
              </w:rPr>
              <w:t>sc</w:t>
            </w:r>
            <w:proofErr w:type="spellEnd"/>
            <w:r w:rsidR="005E4E53" w:rsidRPr="008943B1">
              <w:rPr>
                <w:i/>
                <w:iCs/>
                <w:color w:val="E36C0A" w:themeColor="accent6" w:themeShade="BF"/>
              </w:rPr>
              <w:t>_$</w:t>
            </w:r>
            <w:proofErr w:type="spellStart"/>
            <w:r w:rsidR="005E4E53" w:rsidRPr="008943B1">
              <w:rPr>
                <w:i/>
                <w:iCs/>
                <w:color w:val="E36C0A" w:themeColor="accent6" w:themeShade="BF"/>
              </w:rPr>
              <w:t>cpu_DS_</w:t>
            </w:r>
            <w:proofErr w:type="gramStart"/>
            <w:r w:rsidR="005E4E53" w:rsidRPr="008943B1">
              <w:rPr>
                <w:i/>
                <w:iCs/>
                <w:color w:val="E36C0A" w:themeColor="accent6" w:themeShade="BF"/>
              </w:rPr>
              <w:t>FileState</w:t>
            </w:r>
            <w:proofErr w:type="spellEnd"/>
            <w:r w:rsidR="005E4E53" w:rsidRPr="008943B1">
              <w:rPr>
                <w:i/>
                <w:iCs/>
                <w:color w:val="E36C0A" w:themeColor="accent6" w:themeShade="BF"/>
              </w:rPr>
              <w:t>[</w:t>
            </w:r>
            <w:proofErr w:type="gramEnd"/>
            <w:r w:rsidR="005E4E53" w:rsidRPr="008943B1">
              <w:rPr>
                <w:i/>
                <w:iCs/>
                <w:color w:val="E36C0A" w:themeColor="accent6" w:themeShade="BF"/>
              </w:rPr>
              <w:t>].</w:t>
            </w:r>
            <w:proofErr w:type="spellStart"/>
            <w:r w:rsidR="005E4E53" w:rsidRPr="008943B1">
              <w:rPr>
                <w:i/>
                <w:iCs/>
                <w:color w:val="E36C0A" w:themeColor="accent6" w:themeShade="BF"/>
              </w:rPr>
              <w:t>EnableState</w:t>
            </w:r>
            <w:proofErr w:type="spellEnd"/>
          </w:p>
        </w:tc>
      </w:tr>
    </w:tbl>
    <w:p w14:paraId="322A6FAE" w14:textId="77777777" w:rsidR="00040636" w:rsidRDefault="00040636" w:rsidP="00C42C6A"/>
    <w:p w14:paraId="210B3C02" w14:textId="77777777" w:rsidR="00A34C49" w:rsidRDefault="00A34C49" w:rsidP="00C42C6A">
      <w:pPr>
        <w:pStyle w:val="CaptionTable"/>
      </w:pPr>
      <w:bookmarkStart w:id="337" w:name="_Toc299107638"/>
      <w:r>
        <w:t xml:space="preserve">Table </w:t>
      </w:r>
      <w:fldSimple w:instr=" SEQ Table \* ARABIC ">
        <w:r w:rsidR="009B0848">
          <w:rPr>
            <w:noProof/>
          </w:rPr>
          <w:t>34</w:t>
        </w:r>
      </w:fldSimple>
      <w:r>
        <w:t xml:space="preserve"> Telemetry Data - </w:t>
      </w:r>
      <w:r w:rsidR="00380C7E">
        <w:t>File Age</w:t>
      </w:r>
      <w:bookmarkEnd w:id="337"/>
    </w:p>
    <w:tbl>
      <w:tblPr>
        <w:tblStyle w:val="Commandtables"/>
        <w:tblW w:w="8884" w:type="dxa"/>
        <w:jc w:val="center"/>
        <w:tblLayout w:type="fixed"/>
        <w:tblLook w:val="0780" w:firstRow="0" w:lastRow="0" w:firstColumn="1" w:lastColumn="1" w:noHBand="1" w:noVBand="1"/>
      </w:tblPr>
      <w:tblGrid>
        <w:gridCol w:w="2102"/>
        <w:gridCol w:w="6782"/>
      </w:tblGrid>
      <w:tr w:rsidR="007859D7" w:rsidRPr="007859D7" w14:paraId="7A0DB8E7" w14:textId="77777777"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09CB61" w14:textId="77777777" w:rsidR="007859D7" w:rsidRPr="007859D7" w:rsidRDefault="007859D7" w:rsidP="00C42C6A">
            <w:r w:rsidRPr="007859D7">
              <w:t>Name</w:t>
            </w:r>
          </w:p>
        </w:tc>
        <w:tc>
          <w:tcPr>
            <w:cnfStyle w:val="000100000000" w:firstRow="0" w:lastRow="0" w:firstColumn="0" w:lastColumn="1" w:oddVBand="0" w:evenVBand="0" w:oddHBand="0" w:evenHBand="0" w:firstRowFirstColumn="0" w:firstRowLastColumn="0" w:lastRowFirstColumn="0" w:lastRowLastColumn="0"/>
            <w:tcW w:w="6782" w:type="dxa"/>
          </w:tcPr>
          <w:p w14:paraId="5DCC19FC" w14:textId="77777777" w:rsidR="007859D7" w:rsidRPr="007859D7" w:rsidRDefault="00F20897" w:rsidP="00C42C6A">
            <w:proofErr w:type="spellStart"/>
            <w:r>
              <w:t>FileAge</w:t>
            </w:r>
            <w:proofErr w:type="spellEnd"/>
          </w:p>
        </w:tc>
      </w:tr>
      <w:tr w:rsidR="005E4E53" w:rsidRPr="007859D7" w14:paraId="365A311F" w14:textId="77777777"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7B7B6662" w14:textId="77777777" w:rsidR="005E4E53" w:rsidRPr="007859D7" w:rsidRDefault="005E4E53" w:rsidP="00C42C6A">
            <w:r w:rsidRPr="007859D7">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4813B02B" w14:textId="77777777" w:rsidR="005E4E53" w:rsidRPr="007859D7" w:rsidRDefault="00D16750" w:rsidP="006963D9">
            <w:pPr>
              <w:rPr>
                <w:rFonts w:ascii="Verdana" w:hAnsi="Verdana"/>
                <w:color w:val="000000"/>
              </w:rPr>
            </w:pPr>
            <w:proofErr w:type="spellStart"/>
            <w:r>
              <w:t>FileAge</w:t>
            </w:r>
            <w:proofErr w:type="spellEnd"/>
            <w:r w:rsidRPr="007859D7">
              <w:t xml:space="preserve"> </w:t>
            </w:r>
            <w:r>
              <w:t xml:space="preserve">contains the current </w:t>
            </w:r>
            <w:r w:rsidR="006963D9">
              <w:t xml:space="preserve">age of the </w:t>
            </w:r>
            <w:r>
              <w:t>file, in seconds.</w:t>
            </w:r>
          </w:p>
        </w:tc>
      </w:tr>
      <w:tr w:rsidR="0078585D" w:rsidRPr="007859D7" w14:paraId="278358ED" w14:textId="77777777" w:rsidTr="00602D4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D1B4163" w14:textId="77777777" w:rsidR="0078585D" w:rsidRPr="007859D7" w:rsidRDefault="0078585D" w:rsidP="00602D4F">
            <w:r w:rsidRPr="007859D7">
              <w:t>Data Type</w:t>
            </w:r>
          </w:p>
        </w:tc>
        <w:tc>
          <w:tcPr>
            <w:cnfStyle w:val="000100000000" w:firstRow="0" w:lastRow="0" w:firstColumn="0" w:lastColumn="1" w:oddVBand="0" w:evenVBand="0" w:oddHBand="0" w:evenHBand="0" w:firstRowFirstColumn="0" w:firstRowLastColumn="0" w:lastRowFirstColumn="0" w:lastRowLastColumn="0"/>
            <w:tcW w:w="6782" w:type="dxa"/>
          </w:tcPr>
          <w:p w14:paraId="59A8459C" w14:textId="77777777" w:rsidR="0078585D" w:rsidRPr="007859D7" w:rsidRDefault="0078585D" w:rsidP="00602D4F">
            <w:r>
              <w:t>Unsigned 32 Bit Integer</w:t>
            </w:r>
          </w:p>
        </w:tc>
      </w:tr>
      <w:tr w:rsidR="005E4E53" w:rsidRPr="00BE29E2" w14:paraId="5E112174" w14:textId="77777777"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74F73B1C" w14:textId="77777777" w:rsidR="005E4E53" w:rsidRPr="007859D7" w:rsidRDefault="005E4E53" w:rsidP="00C42C6A">
            <w:r w:rsidRPr="007859D7">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4BA39828" w14:textId="77777777" w:rsidR="005E4E53" w:rsidRPr="00FD4FD6" w:rsidRDefault="00A028B1" w:rsidP="00C42C6A">
            <w:r w:rsidRPr="008943B1">
              <w:rPr>
                <w:i/>
                <w:iCs/>
                <w:color w:val="E36C0A" w:themeColor="accent6" w:themeShade="BF"/>
              </w:rPr>
              <w:t xml:space="preserve">CFS DS Default: </w:t>
            </w:r>
            <w:r w:rsidR="005E4E53" w:rsidRPr="008943B1">
              <w:rPr>
                <w:i/>
                <w:iCs/>
                <w:color w:val="E36C0A" w:themeColor="accent6" w:themeShade="BF"/>
              </w:rPr>
              <w:t>$</w:t>
            </w:r>
            <w:proofErr w:type="spellStart"/>
            <w:r w:rsidR="005E4E53" w:rsidRPr="008943B1">
              <w:rPr>
                <w:i/>
                <w:iCs/>
                <w:color w:val="E36C0A" w:themeColor="accent6" w:themeShade="BF"/>
              </w:rPr>
              <w:t>sc</w:t>
            </w:r>
            <w:proofErr w:type="spellEnd"/>
            <w:r w:rsidR="005E4E53" w:rsidRPr="008943B1">
              <w:rPr>
                <w:i/>
                <w:iCs/>
                <w:color w:val="E36C0A" w:themeColor="accent6" w:themeShade="BF"/>
              </w:rPr>
              <w:t>_$</w:t>
            </w:r>
            <w:proofErr w:type="spellStart"/>
            <w:r w:rsidR="005E4E53" w:rsidRPr="008943B1">
              <w:rPr>
                <w:i/>
                <w:iCs/>
                <w:color w:val="E36C0A" w:themeColor="accent6" w:themeShade="BF"/>
              </w:rPr>
              <w:t>cpu_DS_</w:t>
            </w:r>
            <w:proofErr w:type="gramStart"/>
            <w:r w:rsidR="005E4E53" w:rsidRPr="008943B1">
              <w:rPr>
                <w:i/>
                <w:iCs/>
                <w:color w:val="E36C0A" w:themeColor="accent6" w:themeShade="BF"/>
              </w:rPr>
              <w:t>FileState</w:t>
            </w:r>
            <w:proofErr w:type="spellEnd"/>
            <w:r w:rsidR="005E4E53" w:rsidRPr="008943B1">
              <w:rPr>
                <w:i/>
                <w:iCs/>
                <w:color w:val="E36C0A" w:themeColor="accent6" w:themeShade="BF"/>
              </w:rPr>
              <w:t>[</w:t>
            </w:r>
            <w:proofErr w:type="gramEnd"/>
            <w:r w:rsidR="005E4E53" w:rsidRPr="008943B1">
              <w:rPr>
                <w:i/>
                <w:iCs/>
                <w:color w:val="E36C0A" w:themeColor="accent6" w:themeShade="BF"/>
              </w:rPr>
              <w:t>].</w:t>
            </w:r>
            <w:proofErr w:type="spellStart"/>
            <w:r w:rsidR="005E4E53" w:rsidRPr="008943B1">
              <w:rPr>
                <w:i/>
                <w:iCs/>
                <w:color w:val="E36C0A" w:themeColor="accent6" w:themeShade="BF"/>
              </w:rPr>
              <w:t>FileAge</w:t>
            </w:r>
            <w:proofErr w:type="spellEnd"/>
            <w:r w:rsidR="005E4E53" w:rsidRPr="00FD4FD6">
              <w:t xml:space="preserve"> </w:t>
            </w:r>
          </w:p>
        </w:tc>
      </w:tr>
    </w:tbl>
    <w:p w14:paraId="523D40B2" w14:textId="77777777" w:rsidR="00040636" w:rsidRDefault="00040636" w:rsidP="00C42C6A"/>
    <w:p w14:paraId="12E7D98A" w14:textId="77777777" w:rsidR="002255A0" w:rsidRDefault="002255A0" w:rsidP="00C42C6A">
      <w:pPr>
        <w:pStyle w:val="CaptionTable"/>
      </w:pPr>
      <w:bookmarkStart w:id="338" w:name="_Toc299107639"/>
      <w:r>
        <w:t xml:space="preserve">Table </w:t>
      </w:r>
      <w:fldSimple w:instr=" SEQ Table \* ARABIC ">
        <w:r w:rsidR="009B0848">
          <w:rPr>
            <w:noProof/>
          </w:rPr>
          <w:t>35</w:t>
        </w:r>
      </w:fldSimple>
      <w:r>
        <w:t xml:space="preserve"> Telemetry Data - Filename</w:t>
      </w:r>
      <w:bookmarkEnd w:id="338"/>
    </w:p>
    <w:tbl>
      <w:tblPr>
        <w:tblStyle w:val="Commandtables"/>
        <w:tblW w:w="8884" w:type="dxa"/>
        <w:jc w:val="center"/>
        <w:tblLayout w:type="fixed"/>
        <w:tblLook w:val="0780" w:firstRow="0" w:lastRow="0" w:firstColumn="1" w:lastColumn="1" w:noHBand="1" w:noVBand="1"/>
      </w:tblPr>
      <w:tblGrid>
        <w:gridCol w:w="2102"/>
        <w:gridCol w:w="6782"/>
      </w:tblGrid>
      <w:tr w:rsidR="00637125" w:rsidRPr="001F769A" w14:paraId="35D377A0" w14:textId="77777777"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9133AF" w14:textId="77777777" w:rsidR="00637125" w:rsidRPr="001F769A" w:rsidRDefault="00637125" w:rsidP="00C42C6A">
            <w:r w:rsidRPr="001F769A">
              <w:t>Name</w:t>
            </w:r>
          </w:p>
        </w:tc>
        <w:tc>
          <w:tcPr>
            <w:cnfStyle w:val="000100000000" w:firstRow="0" w:lastRow="0" w:firstColumn="0" w:lastColumn="1" w:oddVBand="0" w:evenVBand="0" w:oddHBand="0" w:evenHBand="0" w:firstRowFirstColumn="0" w:firstRowLastColumn="0" w:lastRowFirstColumn="0" w:lastRowLastColumn="0"/>
            <w:tcW w:w="6782" w:type="dxa"/>
          </w:tcPr>
          <w:p w14:paraId="5478B563" w14:textId="77777777" w:rsidR="00637125" w:rsidRPr="001F769A" w:rsidRDefault="000A1BBE" w:rsidP="00C42C6A">
            <w:pPr>
              <w:rPr>
                <w:rFonts w:ascii="Verdana" w:hAnsi="Verdana"/>
                <w:color w:val="000000"/>
              </w:rPr>
            </w:pPr>
            <w:proofErr w:type="spellStart"/>
            <w:r w:rsidRPr="001F769A">
              <w:t>FileName</w:t>
            </w:r>
            <w:proofErr w:type="spellEnd"/>
          </w:p>
        </w:tc>
      </w:tr>
      <w:tr w:rsidR="005E4E53" w:rsidRPr="001F769A" w14:paraId="2F507434" w14:textId="77777777"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0CA0F4BE" w14:textId="77777777" w:rsidR="005E4E53" w:rsidRPr="001F769A" w:rsidRDefault="005E4E53" w:rsidP="00C42C6A">
            <w:r w:rsidRPr="001F769A">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15D9D8AB" w14:textId="77777777" w:rsidR="006963D9" w:rsidRDefault="006963D9" w:rsidP="006963D9">
            <w:proofErr w:type="spellStart"/>
            <w:r w:rsidRPr="001F769A">
              <w:t>FileName</w:t>
            </w:r>
            <w:proofErr w:type="spellEnd"/>
            <w:r w:rsidRPr="001F769A">
              <w:t xml:space="preserve"> </w:t>
            </w:r>
            <w:r>
              <w:t xml:space="preserve">contains the full filename of the file, if open. The full filename includes the Pathname, plus the </w:t>
            </w:r>
            <w:proofErr w:type="spellStart"/>
            <w:r>
              <w:t>Basename</w:t>
            </w:r>
            <w:proofErr w:type="spellEnd"/>
            <w:r>
              <w:t xml:space="preserve">, plus a Sequence number, and finally, an extension. </w:t>
            </w:r>
          </w:p>
          <w:p w14:paraId="6159E213" w14:textId="77777777" w:rsidR="006963D9" w:rsidRDefault="006963D9" w:rsidP="006963D9">
            <w:proofErr w:type="spellStart"/>
            <w:r>
              <w:t>Basename</w:t>
            </w:r>
            <w:proofErr w:type="spellEnd"/>
            <w:r>
              <w:t xml:space="preserve"> refers to the portion of the Data Storage filename that follows the pathname, and precedes the sequence number. Sequence number refers to a counter maintained by DS used to uniquely identify a file. </w:t>
            </w:r>
          </w:p>
          <w:p w14:paraId="5042D775" w14:textId="77777777" w:rsidR="005E4E53" w:rsidRPr="001F769A" w:rsidRDefault="005E4E53" w:rsidP="006963D9">
            <w:pPr>
              <w:rPr>
                <w:rFonts w:ascii="Verdana" w:hAnsi="Verdana"/>
                <w:color w:val="000000"/>
              </w:rPr>
            </w:pPr>
          </w:p>
        </w:tc>
      </w:tr>
      <w:tr w:rsidR="000A1BBE" w:rsidRPr="001F769A" w14:paraId="01D63596" w14:textId="77777777" w:rsidTr="00602D4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C86BA6B" w14:textId="77777777" w:rsidR="000A1BBE" w:rsidRPr="001F769A" w:rsidRDefault="000A1BBE" w:rsidP="00602D4F">
            <w:r w:rsidRPr="001F769A">
              <w:t>Data Type</w:t>
            </w:r>
          </w:p>
        </w:tc>
        <w:tc>
          <w:tcPr>
            <w:cnfStyle w:val="000100000000" w:firstRow="0" w:lastRow="0" w:firstColumn="0" w:lastColumn="1" w:oddVBand="0" w:evenVBand="0" w:oddHBand="0" w:evenHBand="0" w:firstRowFirstColumn="0" w:firstRowLastColumn="0" w:lastRowFirstColumn="0" w:lastRowLastColumn="0"/>
            <w:tcW w:w="6782" w:type="dxa"/>
          </w:tcPr>
          <w:p w14:paraId="17AA784F" w14:textId="77777777" w:rsidR="000A1BBE" w:rsidRPr="001F769A" w:rsidRDefault="000A1BBE" w:rsidP="00602D4F">
            <w:r w:rsidRPr="001F769A">
              <w:t>Char</w:t>
            </w:r>
          </w:p>
        </w:tc>
      </w:tr>
      <w:tr w:rsidR="005E4E53" w:rsidRPr="001F769A" w14:paraId="475B4A00" w14:textId="77777777"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1D26887" w14:textId="77777777" w:rsidR="005E4E53" w:rsidRPr="001F769A" w:rsidRDefault="005E4E53" w:rsidP="00C42C6A">
            <w:r w:rsidRPr="001F769A">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5000BCE4" w14:textId="77777777" w:rsidR="005E4E53" w:rsidRPr="001F769A" w:rsidRDefault="000C6862" w:rsidP="00C42C6A">
            <w:r w:rsidRPr="008943B1">
              <w:rPr>
                <w:i/>
                <w:iCs/>
                <w:color w:val="E36C0A" w:themeColor="accent6" w:themeShade="BF"/>
              </w:rPr>
              <w:t xml:space="preserve">CFS DS Default: </w:t>
            </w:r>
            <w:r w:rsidR="005E4E53" w:rsidRPr="008943B1">
              <w:rPr>
                <w:i/>
                <w:iCs/>
                <w:color w:val="E36C0A" w:themeColor="accent6" w:themeShade="BF"/>
              </w:rPr>
              <w:t>$</w:t>
            </w:r>
            <w:proofErr w:type="spellStart"/>
            <w:r w:rsidR="005E4E53" w:rsidRPr="008943B1">
              <w:rPr>
                <w:i/>
                <w:iCs/>
                <w:color w:val="E36C0A" w:themeColor="accent6" w:themeShade="BF"/>
              </w:rPr>
              <w:t>sc</w:t>
            </w:r>
            <w:proofErr w:type="spellEnd"/>
            <w:r w:rsidR="005E4E53" w:rsidRPr="008943B1">
              <w:rPr>
                <w:i/>
                <w:iCs/>
                <w:color w:val="E36C0A" w:themeColor="accent6" w:themeShade="BF"/>
              </w:rPr>
              <w:t>_$</w:t>
            </w:r>
            <w:proofErr w:type="spellStart"/>
            <w:r w:rsidR="005E4E53" w:rsidRPr="008943B1">
              <w:rPr>
                <w:i/>
                <w:iCs/>
                <w:color w:val="E36C0A" w:themeColor="accent6" w:themeShade="BF"/>
              </w:rPr>
              <w:t>cpu_DS_</w:t>
            </w:r>
            <w:proofErr w:type="gramStart"/>
            <w:r w:rsidR="005E4E53" w:rsidRPr="008943B1">
              <w:rPr>
                <w:i/>
                <w:iCs/>
                <w:color w:val="E36C0A" w:themeColor="accent6" w:themeShade="BF"/>
              </w:rPr>
              <w:t>FileState</w:t>
            </w:r>
            <w:proofErr w:type="spellEnd"/>
            <w:r w:rsidR="005E4E53" w:rsidRPr="008943B1">
              <w:rPr>
                <w:i/>
                <w:iCs/>
                <w:color w:val="E36C0A" w:themeColor="accent6" w:themeShade="BF"/>
              </w:rPr>
              <w:t>[</w:t>
            </w:r>
            <w:proofErr w:type="gramEnd"/>
            <w:r w:rsidR="005E4E53" w:rsidRPr="008943B1">
              <w:rPr>
                <w:i/>
                <w:iCs/>
                <w:color w:val="E36C0A" w:themeColor="accent6" w:themeShade="BF"/>
              </w:rPr>
              <w:t>].</w:t>
            </w:r>
            <w:proofErr w:type="spellStart"/>
            <w:r w:rsidR="005E4E53" w:rsidRPr="008943B1">
              <w:rPr>
                <w:i/>
                <w:iCs/>
                <w:color w:val="E36C0A" w:themeColor="accent6" w:themeShade="BF"/>
              </w:rPr>
              <w:t>FileName</w:t>
            </w:r>
            <w:proofErr w:type="spellEnd"/>
          </w:p>
        </w:tc>
      </w:tr>
    </w:tbl>
    <w:p w14:paraId="1432AD4E" w14:textId="77777777" w:rsidR="00040636" w:rsidRDefault="00040636" w:rsidP="00C42C6A"/>
    <w:p w14:paraId="772F51DD" w14:textId="77777777" w:rsidR="002255A0" w:rsidRDefault="002255A0" w:rsidP="00C42C6A">
      <w:pPr>
        <w:pStyle w:val="CaptionTable"/>
      </w:pPr>
      <w:bookmarkStart w:id="339" w:name="_Toc299107640"/>
      <w:r>
        <w:lastRenderedPageBreak/>
        <w:t xml:space="preserve">Table </w:t>
      </w:r>
      <w:fldSimple w:instr=" SEQ Table \* ARABIC ">
        <w:r w:rsidR="009B0848">
          <w:rPr>
            <w:noProof/>
          </w:rPr>
          <w:t>36</w:t>
        </w:r>
      </w:fldSimple>
      <w:r>
        <w:t xml:space="preserve"> Telemetry Data </w:t>
      </w:r>
      <w:r w:rsidR="00424B0C">
        <w:t>–</w:t>
      </w:r>
      <w:r w:rsidR="00424B0C" w:rsidRPr="00424B0C">
        <w:t>File Rate of Growth</w:t>
      </w:r>
      <w:bookmarkEnd w:id="339"/>
    </w:p>
    <w:tbl>
      <w:tblPr>
        <w:tblStyle w:val="Commandtables"/>
        <w:tblW w:w="8884" w:type="dxa"/>
        <w:tblLayout w:type="fixed"/>
        <w:tblLook w:val="0780" w:firstRow="0" w:lastRow="0" w:firstColumn="1" w:lastColumn="1" w:noHBand="1" w:noVBand="1"/>
      </w:tblPr>
      <w:tblGrid>
        <w:gridCol w:w="2102"/>
        <w:gridCol w:w="6782"/>
      </w:tblGrid>
      <w:tr w:rsidR="00424B0C" w:rsidRPr="00F81B05" w14:paraId="0FD2D497" w14:textId="77777777" w:rsidTr="00697E5F">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6484E4" w14:textId="77777777" w:rsidR="00424B0C" w:rsidRPr="004320E3" w:rsidRDefault="00424B0C" w:rsidP="00C42C6A">
            <w:r w:rsidRPr="004320E3">
              <w:t>Name</w:t>
            </w:r>
          </w:p>
        </w:tc>
        <w:tc>
          <w:tcPr>
            <w:cnfStyle w:val="000100000000" w:firstRow="0" w:lastRow="0" w:firstColumn="0" w:lastColumn="1" w:oddVBand="0" w:evenVBand="0" w:oddHBand="0" w:evenHBand="0" w:firstRowFirstColumn="0" w:firstRowLastColumn="0" w:lastRowFirstColumn="0" w:lastRowLastColumn="0"/>
            <w:tcW w:w="6782" w:type="dxa"/>
          </w:tcPr>
          <w:p w14:paraId="444B178A" w14:textId="77777777" w:rsidR="00424B0C" w:rsidRPr="004320E3" w:rsidRDefault="00634C92" w:rsidP="00C42C6A">
            <w:proofErr w:type="spellStart"/>
            <w:r w:rsidRPr="004320E3">
              <w:t>FileRate</w:t>
            </w:r>
            <w:proofErr w:type="spellEnd"/>
          </w:p>
        </w:tc>
      </w:tr>
      <w:tr w:rsidR="005E4E53" w:rsidRPr="004320E3" w14:paraId="2C9D0B89" w14:textId="77777777" w:rsidTr="00697E5F">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263254F6" w14:textId="77777777" w:rsidR="005E4E53" w:rsidRPr="004320E3" w:rsidRDefault="005E4E53" w:rsidP="00C42C6A">
            <w:r w:rsidRPr="004320E3">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73F22C5E" w14:textId="77777777" w:rsidR="005E4E53" w:rsidRPr="004320E3" w:rsidRDefault="006D7631" w:rsidP="006D7631">
            <w:pPr>
              <w:rPr>
                <w:rFonts w:ascii="Verdana" w:hAnsi="Verdana"/>
                <w:color w:val="000000"/>
              </w:rPr>
            </w:pPr>
            <w:proofErr w:type="spellStart"/>
            <w:r w:rsidRPr="004320E3">
              <w:t>FileRate</w:t>
            </w:r>
            <w:proofErr w:type="spellEnd"/>
            <w:r w:rsidRPr="004320E3">
              <w:t xml:space="preserve"> </w:t>
            </w:r>
            <w:r>
              <w:t>contains the average rate of growth of the current file in bytes per second since the last housekeeping request.</w:t>
            </w:r>
          </w:p>
        </w:tc>
      </w:tr>
      <w:tr w:rsidR="00634C92" w:rsidRPr="004320E3" w14:paraId="17A264E9" w14:textId="77777777" w:rsidTr="00602D4F">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FD04423" w14:textId="77777777" w:rsidR="00634C92" w:rsidRPr="004320E3" w:rsidRDefault="00634C92" w:rsidP="00602D4F">
            <w:r w:rsidRPr="004320E3">
              <w:t>Data Type</w:t>
            </w:r>
          </w:p>
        </w:tc>
        <w:tc>
          <w:tcPr>
            <w:cnfStyle w:val="000100000000" w:firstRow="0" w:lastRow="0" w:firstColumn="0" w:lastColumn="1" w:oddVBand="0" w:evenVBand="0" w:oddHBand="0" w:evenHBand="0" w:firstRowFirstColumn="0" w:firstRowLastColumn="0" w:lastRowFirstColumn="0" w:lastRowLastColumn="0"/>
            <w:tcW w:w="6782" w:type="dxa"/>
          </w:tcPr>
          <w:p w14:paraId="13D2C37E" w14:textId="77777777" w:rsidR="00634C92" w:rsidRPr="004320E3" w:rsidRDefault="00634C92" w:rsidP="00602D4F">
            <w:r>
              <w:t>Unsigned 32 Bit Integer</w:t>
            </w:r>
          </w:p>
        </w:tc>
      </w:tr>
      <w:tr w:rsidR="005E4E53" w:rsidRPr="00BE29E2" w14:paraId="2674A4FB" w14:textId="77777777" w:rsidTr="00697E5F">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C05F198" w14:textId="77777777" w:rsidR="005E4E53" w:rsidRPr="004320E3" w:rsidRDefault="005E4E53" w:rsidP="00C42C6A">
            <w:r w:rsidRPr="004320E3">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1B1241D7" w14:textId="77777777" w:rsidR="005E4E53" w:rsidRPr="003D04D3" w:rsidRDefault="00EB4FF1" w:rsidP="00C42C6A">
            <w:r w:rsidRPr="008943B1">
              <w:rPr>
                <w:i/>
                <w:iCs/>
                <w:color w:val="E36C0A" w:themeColor="accent6" w:themeShade="BF"/>
              </w:rPr>
              <w:t xml:space="preserve">CFS DS Default: </w:t>
            </w:r>
            <w:r w:rsidR="005E4E53" w:rsidRPr="008943B1">
              <w:rPr>
                <w:i/>
                <w:iCs/>
                <w:color w:val="E36C0A" w:themeColor="accent6" w:themeShade="BF"/>
              </w:rPr>
              <w:t>$</w:t>
            </w:r>
            <w:proofErr w:type="spellStart"/>
            <w:r w:rsidR="005E4E53" w:rsidRPr="008943B1">
              <w:rPr>
                <w:i/>
                <w:iCs/>
                <w:color w:val="E36C0A" w:themeColor="accent6" w:themeShade="BF"/>
              </w:rPr>
              <w:t>sc</w:t>
            </w:r>
            <w:proofErr w:type="spellEnd"/>
            <w:r w:rsidR="005E4E53" w:rsidRPr="008943B1">
              <w:rPr>
                <w:i/>
                <w:iCs/>
                <w:color w:val="E36C0A" w:themeColor="accent6" w:themeShade="BF"/>
              </w:rPr>
              <w:t>_$</w:t>
            </w:r>
            <w:proofErr w:type="spellStart"/>
            <w:r w:rsidR="005E4E53" w:rsidRPr="008943B1">
              <w:rPr>
                <w:i/>
                <w:iCs/>
                <w:color w:val="E36C0A" w:themeColor="accent6" w:themeShade="BF"/>
              </w:rPr>
              <w:t>cpu_DS_</w:t>
            </w:r>
            <w:proofErr w:type="gramStart"/>
            <w:r w:rsidR="005E4E53" w:rsidRPr="008943B1">
              <w:rPr>
                <w:i/>
                <w:iCs/>
                <w:color w:val="E36C0A" w:themeColor="accent6" w:themeShade="BF"/>
              </w:rPr>
              <w:t>FileState</w:t>
            </w:r>
            <w:proofErr w:type="spellEnd"/>
            <w:r w:rsidR="005E4E53" w:rsidRPr="008943B1">
              <w:rPr>
                <w:i/>
                <w:iCs/>
                <w:color w:val="E36C0A" w:themeColor="accent6" w:themeShade="BF"/>
              </w:rPr>
              <w:t>[</w:t>
            </w:r>
            <w:proofErr w:type="gramEnd"/>
            <w:r w:rsidR="005E4E53" w:rsidRPr="008943B1">
              <w:rPr>
                <w:i/>
                <w:iCs/>
                <w:color w:val="E36C0A" w:themeColor="accent6" w:themeShade="BF"/>
              </w:rPr>
              <w:t>].</w:t>
            </w:r>
            <w:proofErr w:type="spellStart"/>
            <w:r w:rsidR="005E4E53" w:rsidRPr="008943B1">
              <w:rPr>
                <w:i/>
                <w:iCs/>
                <w:color w:val="E36C0A" w:themeColor="accent6" w:themeShade="BF"/>
              </w:rPr>
              <w:t>FileRate</w:t>
            </w:r>
            <w:proofErr w:type="spellEnd"/>
            <w:r w:rsidR="005E4E53" w:rsidRPr="003D04D3">
              <w:t xml:space="preserve"> </w:t>
            </w:r>
          </w:p>
        </w:tc>
      </w:tr>
    </w:tbl>
    <w:p w14:paraId="63E9FCC9" w14:textId="77777777" w:rsidR="00040636" w:rsidRDefault="00040636" w:rsidP="00C42C6A"/>
    <w:p w14:paraId="22938F6D" w14:textId="77777777" w:rsidR="002255A0" w:rsidRDefault="002255A0" w:rsidP="00C42C6A">
      <w:pPr>
        <w:pStyle w:val="CaptionTable"/>
      </w:pPr>
      <w:bookmarkStart w:id="340" w:name="_Toc299107641"/>
      <w:r>
        <w:t xml:space="preserve">Table </w:t>
      </w:r>
      <w:fldSimple w:instr=" SEQ Table \* ARABIC ">
        <w:r w:rsidR="009B0848">
          <w:rPr>
            <w:noProof/>
          </w:rPr>
          <w:t>37</w:t>
        </w:r>
      </w:fldSimple>
      <w:r>
        <w:t xml:space="preserve"> Telemetry Data </w:t>
      </w:r>
      <w:r w:rsidR="00DA20A0">
        <w:t>–</w:t>
      </w:r>
      <w:r>
        <w:t xml:space="preserve"> </w:t>
      </w:r>
      <w:r w:rsidR="0067719D" w:rsidRPr="0067719D">
        <w:t>File Size</w:t>
      </w:r>
      <w:bookmarkEnd w:id="340"/>
    </w:p>
    <w:tbl>
      <w:tblPr>
        <w:tblStyle w:val="Commandtables"/>
        <w:tblW w:w="8884" w:type="dxa"/>
        <w:jc w:val="center"/>
        <w:tblLayout w:type="fixed"/>
        <w:tblLook w:val="0780" w:firstRow="0" w:lastRow="0" w:firstColumn="1" w:lastColumn="1" w:noHBand="1" w:noVBand="1"/>
      </w:tblPr>
      <w:tblGrid>
        <w:gridCol w:w="2102"/>
        <w:gridCol w:w="6782"/>
      </w:tblGrid>
      <w:tr w:rsidR="005E4E53" w:rsidRPr="00064B29" w14:paraId="6536E07C" w14:textId="77777777"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1F20B5D" w14:textId="77777777" w:rsidR="005E4E53" w:rsidRPr="00E30E07" w:rsidRDefault="004A2A4E" w:rsidP="00C42C6A">
            <w:r w:rsidRPr="00E30E07">
              <w:t>Name</w:t>
            </w:r>
          </w:p>
        </w:tc>
        <w:tc>
          <w:tcPr>
            <w:cnfStyle w:val="000100000000" w:firstRow="0" w:lastRow="0" w:firstColumn="0" w:lastColumn="1" w:oddVBand="0" w:evenVBand="0" w:oddHBand="0" w:evenHBand="0" w:firstRowFirstColumn="0" w:firstRowLastColumn="0" w:lastRowFirstColumn="0" w:lastRowLastColumn="0"/>
            <w:tcW w:w="6782" w:type="dxa"/>
          </w:tcPr>
          <w:p w14:paraId="0DAA9C32" w14:textId="77777777" w:rsidR="005E4E53" w:rsidRPr="00E30E07" w:rsidRDefault="004A2A4E" w:rsidP="00C42C6A">
            <w:pPr>
              <w:rPr>
                <w:rFonts w:ascii="Verdana" w:hAnsi="Verdana"/>
                <w:color w:val="000000"/>
              </w:rPr>
            </w:pPr>
            <w:proofErr w:type="spellStart"/>
            <w:r w:rsidRPr="00E30E07">
              <w:t>File</w:t>
            </w:r>
            <w:r w:rsidR="00637125">
              <w:t>Size</w:t>
            </w:r>
            <w:proofErr w:type="spellEnd"/>
          </w:p>
        </w:tc>
      </w:tr>
      <w:tr w:rsidR="005E4E53" w:rsidRPr="00064B29" w14:paraId="08E79783" w14:textId="77777777"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054EE957" w14:textId="77777777" w:rsidR="005E4E53" w:rsidRPr="00E30E07" w:rsidRDefault="005E4E53" w:rsidP="00C42C6A">
            <w:r w:rsidRPr="00E30E07">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3F5A5E7C" w14:textId="77777777" w:rsidR="005E4E53" w:rsidRPr="00E30E07" w:rsidRDefault="00D42321" w:rsidP="00D42321">
            <w:proofErr w:type="spellStart"/>
            <w:r w:rsidRPr="00E30E07">
              <w:t>File</w:t>
            </w:r>
            <w:r>
              <w:t>Size</w:t>
            </w:r>
            <w:proofErr w:type="spellEnd"/>
            <w:r w:rsidRPr="00E30E07">
              <w:t xml:space="preserve"> </w:t>
            </w:r>
            <w:r>
              <w:t>contains the size of the current file in bytes.</w:t>
            </w:r>
          </w:p>
        </w:tc>
      </w:tr>
      <w:tr w:rsidR="00F91C78" w:rsidRPr="00064B29" w14:paraId="3D8C7322" w14:textId="77777777" w:rsidTr="00602D4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7AC359C" w14:textId="77777777" w:rsidR="00F91C78" w:rsidRPr="00E30E07" w:rsidRDefault="00F91C78" w:rsidP="00602D4F">
            <w:r w:rsidRPr="00E30E07">
              <w:t>Data Type</w:t>
            </w:r>
          </w:p>
        </w:tc>
        <w:tc>
          <w:tcPr>
            <w:cnfStyle w:val="000100000000" w:firstRow="0" w:lastRow="0" w:firstColumn="0" w:lastColumn="1" w:oddVBand="0" w:evenVBand="0" w:oddHBand="0" w:evenHBand="0" w:firstRowFirstColumn="0" w:firstRowLastColumn="0" w:lastRowFirstColumn="0" w:lastRowLastColumn="0"/>
            <w:tcW w:w="6782" w:type="dxa"/>
          </w:tcPr>
          <w:p w14:paraId="64918447" w14:textId="77777777" w:rsidR="00F91C78" w:rsidRPr="00E30E07" w:rsidRDefault="00F91C78" w:rsidP="00602D4F">
            <w:r>
              <w:t>Unsigned 32 Bit Integer</w:t>
            </w:r>
          </w:p>
        </w:tc>
      </w:tr>
      <w:tr w:rsidR="005E4E53" w:rsidRPr="00BE29E2" w14:paraId="452E47D2" w14:textId="77777777"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029A2F0" w14:textId="77777777" w:rsidR="005E4E53" w:rsidRPr="00E30E07" w:rsidRDefault="005E4E53" w:rsidP="00C42C6A">
            <w:r w:rsidRPr="00E30E07">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685CA4E1" w14:textId="77777777" w:rsidR="005E4E53" w:rsidRPr="00E30E07" w:rsidRDefault="00BC07F9" w:rsidP="00C42C6A">
            <w:r w:rsidRPr="008943B1">
              <w:rPr>
                <w:i/>
                <w:iCs/>
                <w:color w:val="E36C0A" w:themeColor="accent6" w:themeShade="BF"/>
              </w:rPr>
              <w:t xml:space="preserve">CFS DS Default: </w:t>
            </w:r>
            <w:r w:rsidR="005E4E53" w:rsidRPr="008943B1">
              <w:rPr>
                <w:i/>
                <w:iCs/>
                <w:color w:val="E36C0A" w:themeColor="accent6" w:themeShade="BF"/>
              </w:rPr>
              <w:t>$</w:t>
            </w:r>
            <w:proofErr w:type="spellStart"/>
            <w:r w:rsidR="005E4E53" w:rsidRPr="008943B1">
              <w:rPr>
                <w:i/>
                <w:iCs/>
                <w:color w:val="E36C0A" w:themeColor="accent6" w:themeShade="BF"/>
              </w:rPr>
              <w:t>sc</w:t>
            </w:r>
            <w:proofErr w:type="spellEnd"/>
            <w:r w:rsidR="005E4E53" w:rsidRPr="008943B1">
              <w:rPr>
                <w:i/>
                <w:iCs/>
                <w:color w:val="E36C0A" w:themeColor="accent6" w:themeShade="BF"/>
              </w:rPr>
              <w:t>_$</w:t>
            </w:r>
            <w:proofErr w:type="spellStart"/>
            <w:r w:rsidR="005E4E53" w:rsidRPr="008943B1">
              <w:rPr>
                <w:i/>
                <w:iCs/>
                <w:color w:val="E36C0A" w:themeColor="accent6" w:themeShade="BF"/>
              </w:rPr>
              <w:t>cpu_DS_</w:t>
            </w:r>
            <w:proofErr w:type="gramStart"/>
            <w:r w:rsidR="005E4E53" w:rsidRPr="008943B1">
              <w:rPr>
                <w:i/>
                <w:iCs/>
                <w:color w:val="E36C0A" w:themeColor="accent6" w:themeShade="BF"/>
              </w:rPr>
              <w:t>FileState</w:t>
            </w:r>
            <w:proofErr w:type="spellEnd"/>
            <w:r w:rsidR="005E4E53" w:rsidRPr="008943B1">
              <w:rPr>
                <w:i/>
                <w:iCs/>
                <w:color w:val="E36C0A" w:themeColor="accent6" w:themeShade="BF"/>
              </w:rPr>
              <w:t>[</w:t>
            </w:r>
            <w:proofErr w:type="gramEnd"/>
            <w:r w:rsidR="005E4E53" w:rsidRPr="008943B1">
              <w:rPr>
                <w:i/>
                <w:iCs/>
                <w:color w:val="E36C0A" w:themeColor="accent6" w:themeShade="BF"/>
              </w:rPr>
              <w:t>].</w:t>
            </w:r>
            <w:proofErr w:type="spellStart"/>
            <w:r w:rsidR="005E4E53" w:rsidRPr="008943B1">
              <w:rPr>
                <w:i/>
                <w:iCs/>
                <w:color w:val="E36C0A" w:themeColor="accent6" w:themeShade="BF"/>
              </w:rPr>
              <w:t>FileSize</w:t>
            </w:r>
            <w:proofErr w:type="spellEnd"/>
            <w:r w:rsidR="005E4E53" w:rsidRPr="00E30E07">
              <w:t xml:space="preserve"> </w:t>
            </w:r>
          </w:p>
        </w:tc>
      </w:tr>
    </w:tbl>
    <w:p w14:paraId="1B861557" w14:textId="77777777" w:rsidR="00040636" w:rsidRDefault="00040636" w:rsidP="00C42C6A"/>
    <w:p w14:paraId="01ED5A1D" w14:textId="77777777" w:rsidR="004458F3" w:rsidRDefault="004458F3" w:rsidP="00C42C6A">
      <w:pPr>
        <w:pStyle w:val="CaptionTable"/>
      </w:pPr>
      <w:bookmarkStart w:id="341" w:name="_Toc299107642"/>
      <w:r>
        <w:t xml:space="preserve">Table </w:t>
      </w:r>
      <w:fldSimple w:instr=" SEQ Table \* ARABIC ">
        <w:r w:rsidR="009B0848">
          <w:rPr>
            <w:noProof/>
          </w:rPr>
          <w:t>38</w:t>
        </w:r>
      </w:fldSimple>
      <w:r>
        <w:t xml:space="preserve"> Telemetry Data </w:t>
      </w:r>
      <w:r w:rsidR="00CD57FA">
        <w:t>–</w:t>
      </w:r>
      <w:r>
        <w:t xml:space="preserve"> </w:t>
      </w:r>
      <w:r w:rsidR="00CD57FA">
        <w:t xml:space="preserve">File </w:t>
      </w:r>
      <w:r w:rsidR="003275EF" w:rsidRPr="003275EF">
        <w:t>Open State</w:t>
      </w:r>
      <w:bookmarkEnd w:id="341"/>
    </w:p>
    <w:tbl>
      <w:tblPr>
        <w:tblStyle w:val="Commandtables"/>
        <w:tblW w:w="8884" w:type="dxa"/>
        <w:jc w:val="center"/>
        <w:tblLayout w:type="fixed"/>
        <w:tblLook w:val="0780" w:firstRow="0" w:lastRow="0" w:firstColumn="1" w:lastColumn="1" w:noHBand="1" w:noVBand="1"/>
      </w:tblPr>
      <w:tblGrid>
        <w:gridCol w:w="2102"/>
        <w:gridCol w:w="6782"/>
      </w:tblGrid>
      <w:tr w:rsidR="005E4E53" w:rsidRPr="001650B0" w14:paraId="29D2F642" w14:textId="77777777"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A6C429" w14:textId="77777777" w:rsidR="005E4E53" w:rsidRPr="001650B0" w:rsidRDefault="009942FE" w:rsidP="00C42C6A">
            <w:r w:rsidRPr="001650B0">
              <w:t>Name</w:t>
            </w:r>
          </w:p>
        </w:tc>
        <w:tc>
          <w:tcPr>
            <w:cnfStyle w:val="000100000000" w:firstRow="0" w:lastRow="0" w:firstColumn="0" w:lastColumn="1" w:oddVBand="0" w:evenVBand="0" w:oddHBand="0" w:evenHBand="0" w:firstRowFirstColumn="0" w:firstRowLastColumn="0" w:lastRowFirstColumn="0" w:lastRowLastColumn="0"/>
            <w:tcW w:w="6782" w:type="dxa"/>
          </w:tcPr>
          <w:p w14:paraId="5DC00028" w14:textId="77777777" w:rsidR="005E4E53" w:rsidRPr="001650B0" w:rsidRDefault="00E3012E" w:rsidP="00C42C6A">
            <w:pPr>
              <w:rPr>
                <w:rFonts w:ascii="Verdana" w:hAnsi="Verdana"/>
                <w:color w:val="000000"/>
              </w:rPr>
            </w:pPr>
            <w:proofErr w:type="spellStart"/>
            <w:r w:rsidRPr="001650B0">
              <w:t>OpenState</w:t>
            </w:r>
            <w:proofErr w:type="spellEnd"/>
          </w:p>
        </w:tc>
      </w:tr>
      <w:tr w:rsidR="005E4E53" w:rsidRPr="001650B0" w14:paraId="54CFBCA0" w14:textId="77777777"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D3E1693" w14:textId="77777777" w:rsidR="005E4E53" w:rsidRPr="001650B0" w:rsidRDefault="005E4E53" w:rsidP="00C42C6A">
            <w:r w:rsidRPr="001650B0">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71F4BBA6" w14:textId="77777777" w:rsidR="005E4E53" w:rsidRPr="001650B0" w:rsidRDefault="002110CD" w:rsidP="002110CD">
            <w:proofErr w:type="spellStart"/>
            <w:r w:rsidRPr="001650B0">
              <w:t>OpenState</w:t>
            </w:r>
            <w:proofErr w:type="spellEnd"/>
            <w:r w:rsidRPr="001650B0">
              <w:t xml:space="preserve"> </w:t>
            </w:r>
            <w:r>
              <w:t>contains the open or close state of the current file.</w:t>
            </w:r>
          </w:p>
        </w:tc>
      </w:tr>
      <w:tr w:rsidR="00E3012E" w:rsidRPr="001650B0" w14:paraId="27A74FEF" w14:textId="77777777" w:rsidTr="00602D4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0842090" w14:textId="77777777" w:rsidR="00E3012E" w:rsidRPr="001650B0" w:rsidRDefault="00E3012E" w:rsidP="00602D4F">
            <w:r w:rsidRPr="001650B0">
              <w:t>Data Type</w:t>
            </w:r>
          </w:p>
        </w:tc>
        <w:tc>
          <w:tcPr>
            <w:cnfStyle w:val="000100000000" w:firstRow="0" w:lastRow="0" w:firstColumn="0" w:lastColumn="1" w:oddVBand="0" w:evenVBand="0" w:oddHBand="0" w:evenHBand="0" w:firstRowFirstColumn="0" w:firstRowLastColumn="0" w:lastRowFirstColumn="0" w:lastRowLastColumn="0"/>
            <w:tcW w:w="6782" w:type="dxa"/>
          </w:tcPr>
          <w:p w14:paraId="27E2175F" w14:textId="77777777" w:rsidR="00E3012E" w:rsidRPr="001650B0" w:rsidRDefault="00E3012E" w:rsidP="00602D4F">
            <w:r>
              <w:t>Unsigned 16 Bit Integer</w:t>
            </w:r>
          </w:p>
        </w:tc>
      </w:tr>
      <w:tr w:rsidR="005E4E53" w:rsidRPr="00BE29E2" w14:paraId="533B07EC" w14:textId="77777777"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8B2550C" w14:textId="77777777" w:rsidR="005E4E53" w:rsidRPr="001650B0" w:rsidRDefault="005E4E53" w:rsidP="00C42C6A">
            <w:r w:rsidRPr="001650B0">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4C75834D" w14:textId="77777777" w:rsidR="005E4E53" w:rsidRPr="0020067D" w:rsidRDefault="003D2A7A" w:rsidP="00C42C6A">
            <w:r w:rsidRPr="008943B1">
              <w:rPr>
                <w:i/>
                <w:iCs/>
                <w:color w:val="E36C0A" w:themeColor="accent6" w:themeShade="BF"/>
              </w:rPr>
              <w:t xml:space="preserve">CFS DS Default: </w:t>
            </w:r>
            <w:r w:rsidR="005E4E53" w:rsidRPr="008943B1">
              <w:rPr>
                <w:i/>
                <w:iCs/>
                <w:color w:val="E36C0A" w:themeColor="accent6" w:themeShade="BF"/>
              </w:rPr>
              <w:t>$</w:t>
            </w:r>
            <w:proofErr w:type="spellStart"/>
            <w:r w:rsidR="005E4E53" w:rsidRPr="008943B1">
              <w:rPr>
                <w:i/>
                <w:iCs/>
                <w:color w:val="E36C0A" w:themeColor="accent6" w:themeShade="BF"/>
              </w:rPr>
              <w:t>sc</w:t>
            </w:r>
            <w:proofErr w:type="spellEnd"/>
            <w:r w:rsidR="005E4E53" w:rsidRPr="008943B1">
              <w:rPr>
                <w:i/>
                <w:iCs/>
                <w:color w:val="E36C0A" w:themeColor="accent6" w:themeShade="BF"/>
              </w:rPr>
              <w:t>_$</w:t>
            </w:r>
            <w:proofErr w:type="spellStart"/>
            <w:r w:rsidR="005E4E53" w:rsidRPr="008943B1">
              <w:rPr>
                <w:i/>
                <w:iCs/>
                <w:color w:val="E36C0A" w:themeColor="accent6" w:themeShade="BF"/>
              </w:rPr>
              <w:t>cpu_DS_</w:t>
            </w:r>
            <w:proofErr w:type="gramStart"/>
            <w:r w:rsidR="005E4E53" w:rsidRPr="008943B1">
              <w:rPr>
                <w:i/>
                <w:iCs/>
                <w:color w:val="E36C0A" w:themeColor="accent6" w:themeShade="BF"/>
              </w:rPr>
              <w:t>FileState</w:t>
            </w:r>
            <w:proofErr w:type="spellEnd"/>
            <w:r w:rsidR="005E4E53" w:rsidRPr="008943B1">
              <w:rPr>
                <w:i/>
                <w:iCs/>
                <w:color w:val="E36C0A" w:themeColor="accent6" w:themeShade="BF"/>
              </w:rPr>
              <w:t>[</w:t>
            </w:r>
            <w:proofErr w:type="gramEnd"/>
            <w:r w:rsidR="005E4E53" w:rsidRPr="008943B1">
              <w:rPr>
                <w:i/>
                <w:iCs/>
                <w:color w:val="E36C0A" w:themeColor="accent6" w:themeShade="BF"/>
              </w:rPr>
              <w:t>].</w:t>
            </w:r>
            <w:proofErr w:type="spellStart"/>
            <w:r w:rsidR="005E4E53" w:rsidRPr="008943B1">
              <w:rPr>
                <w:i/>
                <w:iCs/>
                <w:color w:val="E36C0A" w:themeColor="accent6" w:themeShade="BF"/>
              </w:rPr>
              <w:t>OpenState</w:t>
            </w:r>
            <w:proofErr w:type="spellEnd"/>
            <w:r w:rsidR="005E4E53" w:rsidRPr="0020067D">
              <w:t xml:space="preserve"> </w:t>
            </w:r>
          </w:p>
        </w:tc>
      </w:tr>
    </w:tbl>
    <w:p w14:paraId="1AABD89B" w14:textId="77777777" w:rsidR="00040636" w:rsidRPr="00202734" w:rsidRDefault="00040636" w:rsidP="00C42C6A">
      <w:pPr>
        <w:rPr>
          <w:b/>
          <w:color w:val="FF0000"/>
        </w:rPr>
      </w:pPr>
    </w:p>
    <w:p w14:paraId="4DA16D0D" w14:textId="77777777" w:rsidR="002255A0" w:rsidRDefault="002255A0" w:rsidP="00C42C6A">
      <w:pPr>
        <w:pStyle w:val="CaptionTable"/>
      </w:pPr>
      <w:bookmarkStart w:id="342" w:name="_Toc299107643"/>
      <w:r>
        <w:t xml:space="preserve">Table </w:t>
      </w:r>
      <w:fldSimple w:instr=" SEQ Table \* ARABIC ">
        <w:r w:rsidR="009B0848">
          <w:rPr>
            <w:noProof/>
          </w:rPr>
          <w:t>39</w:t>
        </w:r>
      </w:fldSimple>
      <w:r>
        <w:t xml:space="preserve"> Telemetry Data - </w:t>
      </w:r>
      <w:r w:rsidR="005117D0" w:rsidRPr="005117D0">
        <w:t>Filename Sequence Count</w:t>
      </w:r>
      <w:bookmarkEnd w:id="342"/>
    </w:p>
    <w:tbl>
      <w:tblPr>
        <w:tblStyle w:val="Commandtables"/>
        <w:tblW w:w="8884" w:type="dxa"/>
        <w:jc w:val="center"/>
        <w:tblLayout w:type="fixed"/>
        <w:tblLook w:val="0780" w:firstRow="0" w:lastRow="0" w:firstColumn="1" w:lastColumn="1" w:noHBand="1" w:noVBand="1"/>
      </w:tblPr>
      <w:tblGrid>
        <w:gridCol w:w="2102"/>
        <w:gridCol w:w="6782"/>
      </w:tblGrid>
      <w:tr w:rsidR="00EB4AEA" w:rsidRPr="00BE29E2" w14:paraId="026EA433" w14:textId="77777777" w:rsidTr="008340DA">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4E17526" w14:textId="77777777" w:rsidR="00EB4AEA" w:rsidRPr="00BE29E2" w:rsidRDefault="00EB4AEA" w:rsidP="00C42C6A">
            <w:r>
              <w:t>Name</w:t>
            </w:r>
          </w:p>
        </w:tc>
        <w:tc>
          <w:tcPr>
            <w:cnfStyle w:val="000100000000" w:firstRow="0" w:lastRow="0" w:firstColumn="0" w:lastColumn="1" w:oddVBand="0" w:evenVBand="0" w:oddHBand="0" w:evenHBand="0" w:firstRowFirstColumn="0" w:firstRowLastColumn="0" w:lastRowFirstColumn="0" w:lastRowLastColumn="0"/>
            <w:tcW w:w="6782" w:type="dxa"/>
          </w:tcPr>
          <w:p w14:paraId="1857FC16" w14:textId="77777777" w:rsidR="00EB4AEA" w:rsidRPr="00A93389" w:rsidRDefault="00961AE2" w:rsidP="00C42C6A">
            <w:proofErr w:type="spellStart"/>
            <w:r>
              <w:t>SequenceCount</w:t>
            </w:r>
            <w:proofErr w:type="spellEnd"/>
          </w:p>
        </w:tc>
      </w:tr>
      <w:tr w:rsidR="005E4E53" w:rsidRPr="00F23304" w14:paraId="13932EDD" w14:textId="77777777" w:rsidTr="008340DA">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99DE196" w14:textId="77777777" w:rsidR="005E4E53" w:rsidRPr="00F23304" w:rsidRDefault="005E4E53" w:rsidP="00C42C6A">
            <w:r w:rsidRPr="00F23304">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68E42603" w14:textId="77777777" w:rsidR="005E4E53" w:rsidRPr="00F23304" w:rsidRDefault="002110CD" w:rsidP="00877BFB">
            <w:pPr>
              <w:rPr>
                <w:rFonts w:ascii="Verdana" w:hAnsi="Verdana"/>
                <w:color w:val="000000"/>
              </w:rPr>
            </w:pPr>
            <w:proofErr w:type="spellStart"/>
            <w:r>
              <w:t>SequenceCount</w:t>
            </w:r>
            <w:proofErr w:type="spellEnd"/>
            <w:r w:rsidRPr="00F23304">
              <w:rPr>
                <w:rFonts w:ascii="Verdana" w:hAnsi="Verdana"/>
                <w:color w:val="000000"/>
              </w:rPr>
              <w:t xml:space="preserve"> </w:t>
            </w:r>
            <w:r>
              <w:rPr>
                <w:rFonts w:ascii="Verdana" w:hAnsi="Verdana"/>
                <w:color w:val="000000"/>
              </w:rPr>
              <w:t xml:space="preserve">contains the sequence counter value that will be inserted into the filename </w:t>
            </w:r>
            <w:r w:rsidR="00877BFB">
              <w:rPr>
                <w:rFonts w:ascii="Verdana" w:hAnsi="Verdana"/>
                <w:color w:val="000000"/>
              </w:rPr>
              <w:t xml:space="preserve">of the </w:t>
            </w:r>
            <w:r>
              <w:rPr>
                <w:rFonts w:ascii="Verdana" w:hAnsi="Verdana"/>
                <w:color w:val="000000"/>
              </w:rPr>
              <w:t xml:space="preserve">next file </w:t>
            </w:r>
            <w:r w:rsidR="00877BFB">
              <w:rPr>
                <w:rFonts w:ascii="Verdana" w:hAnsi="Verdana"/>
                <w:color w:val="000000"/>
              </w:rPr>
              <w:t xml:space="preserve">to be </w:t>
            </w:r>
            <w:r>
              <w:rPr>
                <w:rFonts w:ascii="Verdana" w:hAnsi="Verdana"/>
                <w:color w:val="000000"/>
              </w:rPr>
              <w:t>created.</w:t>
            </w:r>
          </w:p>
        </w:tc>
      </w:tr>
      <w:tr w:rsidR="00961AE2" w:rsidRPr="00F23304" w14:paraId="6C8C082F" w14:textId="77777777" w:rsidTr="00602D4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0798BBC" w14:textId="77777777" w:rsidR="00961AE2" w:rsidRPr="00F23304" w:rsidRDefault="00961AE2" w:rsidP="00602D4F">
            <w:r w:rsidRPr="00F23304">
              <w:t>Data Type</w:t>
            </w:r>
          </w:p>
        </w:tc>
        <w:tc>
          <w:tcPr>
            <w:cnfStyle w:val="000100000000" w:firstRow="0" w:lastRow="0" w:firstColumn="0" w:lastColumn="1" w:oddVBand="0" w:evenVBand="0" w:oddHBand="0" w:evenHBand="0" w:firstRowFirstColumn="0" w:firstRowLastColumn="0" w:lastRowFirstColumn="0" w:lastRowLastColumn="0"/>
            <w:tcW w:w="6782" w:type="dxa"/>
          </w:tcPr>
          <w:p w14:paraId="21F26EA9" w14:textId="77777777" w:rsidR="00961AE2" w:rsidRPr="00F23304" w:rsidRDefault="00961AE2" w:rsidP="00602D4F">
            <w:r>
              <w:t>Unsigned 32 Bit Integer</w:t>
            </w:r>
          </w:p>
        </w:tc>
      </w:tr>
      <w:tr w:rsidR="005E4E53" w:rsidRPr="00BE29E2" w14:paraId="244A9272" w14:textId="77777777" w:rsidTr="008340DA">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322D528" w14:textId="77777777" w:rsidR="005E4E53" w:rsidRPr="00F23304" w:rsidRDefault="005E4E53" w:rsidP="00C42C6A">
            <w:r w:rsidRPr="00F23304">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14:paraId="7A583087" w14:textId="77777777" w:rsidR="005E4E53" w:rsidRPr="00A93389" w:rsidRDefault="003D2A7A" w:rsidP="00C42C6A">
            <w:r w:rsidRPr="008943B1">
              <w:rPr>
                <w:i/>
                <w:iCs/>
                <w:color w:val="E36C0A" w:themeColor="accent6" w:themeShade="BF"/>
              </w:rPr>
              <w:t xml:space="preserve">CFS DS Default: </w:t>
            </w:r>
            <w:r w:rsidR="005E4E53" w:rsidRPr="008943B1">
              <w:rPr>
                <w:i/>
                <w:iCs/>
                <w:color w:val="E36C0A" w:themeColor="accent6" w:themeShade="BF"/>
              </w:rPr>
              <w:t>$</w:t>
            </w:r>
            <w:proofErr w:type="spellStart"/>
            <w:r w:rsidR="005E4E53" w:rsidRPr="008943B1">
              <w:rPr>
                <w:i/>
                <w:iCs/>
                <w:color w:val="E36C0A" w:themeColor="accent6" w:themeShade="BF"/>
              </w:rPr>
              <w:t>sc</w:t>
            </w:r>
            <w:proofErr w:type="spellEnd"/>
            <w:r w:rsidR="005E4E53" w:rsidRPr="008943B1">
              <w:rPr>
                <w:i/>
                <w:iCs/>
                <w:color w:val="E36C0A" w:themeColor="accent6" w:themeShade="BF"/>
              </w:rPr>
              <w:t>_$</w:t>
            </w:r>
            <w:proofErr w:type="spellStart"/>
            <w:r w:rsidR="005E4E53" w:rsidRPr="008943B1">
              <w:rPr>
                <w:i/>
                <w:iCs/>
                <w:color w:val="E36C0A" w:themeColor="accent6" w:themeShade="BF"/>
              </w:rPr>
              <w:t>cpu_DS_</w:t>
            </w:r>
            <w:proofErr w:type="gramStart"/>
            <w:r w:rsidR="005E4E53" w:rsidRPr="008943B1">
              <w:rPr>
                <w:i/>
                <w:iCs/>
                <w:color w:val="E36C0A" w:themeColor="accent6" w:themeShade="BF"/>
              </w:rPr>
              <w:t>FileState</w:t>
            </w:r>
            <w:proofErr w:type="spellEnd"/>
            <w:r w:rsidR="005E4E53" w:rsidRPr="008943B1">
              <w:rPr>
                <w:i/>
                <w:iCs/>
                <w:color w:val="E36C0A" w:themeColor="accent6" w:themeShade="BF"/>
              </w:rPr>
              <w:t>[</w:t>
            </w:r>
            <w:proofErr w:type="gramEnd"/>
            <w:r w:rsidR="005E4E53" w:rsidRPr="008943B1">
              <w:rPr>
                <w:i/>
                <w:iCs/>
                <w:color w:val="E36C0A" w:themeColor="accent6" w:themeShade="BF"/>
              </w:rPr>
              <w:t>].</w:t>
            </w:r>
            <w:proofErr w:type="spellStart"/>
            <w:r w:rsidR="005E4E53" w:rsidRPr="008943B1">
              <w:rPr>
                <w:i/>
                <w:iCs/>
                <w:color w:val="E36C0A" w:themeColor="accent6" w:themeShade="BF"/>
              </w:rPr>
              <w:t>FileSeq</w:t>
            </w:r>
            <w:proofErr w:type="spellEnd"/>
          </w:p>
        </w:tc>
      </w:tr>
    </w:tbl>
    <w:p w14:paraId="5BE0EC5D" w14:textId="77777777" w:rsidR="005E4E53" w:rsidRDefault="005E4E53" w:rsidP="00C42C6A"/>
    <w:p w14:paraId="5ED89A87" w14:textId="77777777" w:rsidR="00805894" w:rsidRDefault="00805894" w:rsidP="00C42C6A">
      <w:r>
        <w:br w:type="page"/>
      </w:r>
    </w:p>
    <w:p w14:paraId="36AD18B7" w14:textId="77777777" w:rsidR="00E22248" w:rsidRDefault="00E22248" w:rsidP="00A3208E">
      <w:pPr>
        <w:pStyle w:val="Heading8"/>
        <w:tabs>
          <w:tab w:val="left" w:pos="108"/>
        </w:tabs>
      </w:pPr>
      <w:bookmarkStart w:id="343" w:name="_Toc333856005"/>
      <w:bookmarkStart w:id="344" w:name="_Toc299107595"/>
      <w:bookmarkEnd w:id="319"/>
      <w:r>
        <w:lastRenderedPageBreak/>
        <w:t>Configuration Parameters</w:t>
      </w:r>
      <w:bookmarkEnd w:id="343"/>
      <w:bookmarkEnd w:id="344"/>
    </w:p>
    <w:p w14:paraId="2999FEFF" w14:textId="77777777" w:rsidR="00E22248" w:rsidRDefault="00E22248" w:rsidP="00C42C6A">
      <w:pPr>
        <w:pStyle w:val="BodyText"/>
      </w:pPr>
      <w:r>
        <w:t xml:space="preserve">This section shows the </w:t>
      </w:r>
      <w:r w:rsidR="009E1BF8">
        <w:t>DS</w:t>
      </w:r>
      <w:r w:rsidRPr="00793FB2">
        <w:t xml:space="preserve"> Configuration Parameters</w:t>
      </w:r>
      <w:r>
        <w:t xml:space="preserve"> provided as a default by the CFS </w:t>
      </w:r>
      <w:r w:rsidR="009E1BF8">
        <w:t>DS</w:t>
      </w:r>
      <w:r>
        <w:t xml:space="preserve"> application. Space is provided below for these values to be updated by the mission. If the mission has configured non-default values, they will be documented in the flight software RDL database. </w:t>
      </w:r>
    </w:p>
    <w:p w14:paraId="13D8404D" w14:textId="77777777" w:rsidR="00E22248" w:rsidRDefault="00E22248" w:rsidP="00C42C6A">
      <w:pPr>
        <w:pStyle w:val="BodyText"/>
      </w:pPr>
      <w:r>
        <w:t xml:space="preserve">While configuration parameters cannot be changed by </w:t>
      </w:r>
      <w:r w:rsidR="007135ED">
        <w:t>the FOT</w:t>
      </w:r>
      <w:r>
        <w:t xml:space="preserve">, and are generally never changed after launch except by FSSE, </w:t>
      </w:r>
      <w:r w:rsidR="007135ED">
        <w:t>the FOT</w:t>
      </w:r>
      <w:r>
        <w:t xml:space="preserve"> </w:t>
      </w:r>
      <w:r w:rsidR="00B3230F">
        <w:t>need</w:t>
      </w:r>
      <w:r w:rsidR="00744BEA">
        <w:t>s</w:t>
      </w:r>
      <w:r w:rsidR="00B3230F">
        <w:t xml:space="preserve"> to know </w:t>
      </w:r>
      <w:r>
        <w:t>the mission-specific values that have been incorporated into the software at the time the software was finalized and compiled.</w:t>
      </w:r>
    </w:p>
    <w:p w14:paraId="6A277E45" w14:textId="77777777" w:rsidR="00E65231" w:rsidRDefault="005B370B" w:rsidP="00C42C6A">
      <w:pPr>
        <w:pStyle w:val="BodyText"/>
      </w:pPr>
      <w:r>
        <w:t>(</w:t>
      </w:r>
      <w:r w:rsidR="00E65231">
        <w:t xml:space="preserve">From an FSSE standpoint, configuration parameters are defined in the source code in </w:t>
      </w:r>
      <w:proofErr w:type="spellStart"/>
      <w:r w:rsidR="009E1BF8" w:rsidRPr="009E1BF8">
        <w:t>ds_platform_cfg.h</w:t>
      </w:r>
      <w:proofErr w:type="spellEnd"/>
      <w:r>
        <w:t>)</w:t>
      </w:r>
    </w:p>
    <w:p w14:paraId="08241508" w14:textId="77777777" w:rsidR="00E22248" w:rsidRDefault="00E22248" w:rsidP="00C42C6A"/>
    <w:p w14:paraId="6B477FF6" w14:textId="77777777" w:rsidR="002754A9" w:rsidRPr="002754A9" w:rsidRDefault="002754A9" w:rsidP="00C42C6A">
      <w:pPr>
        <w:pStyle w:val="CaptionTable"/>
      </w:pPr>
      <w:bookmarkStart w:id="345" w:name="_Toc299107644"/>
      <w:r w:rsidRPr="002754A9">
        <w:t xml:space="preserve">Table </w:t>
      </w:r>
      <w:r w:rsidR="000A7ABF">
        <w:fldChar w:fldCharType="begin"/>
      </w:r>
      <w:r w:rsidR="000A7ABF">
        <w:instrText xml:space="preserve"> SEQ Table \* ARABIC </w:instrText>
      </w:r>
      <w:r w:rsidR="000A7ABF">
        <w:fldChar w:fldCharType="separate"/>
      </w:r>
      <w:proofErr w:type="gramStart"/>
      <w:r w:rsidR="009B0848">
        <w:rPr>
          <w:noProof/>
        </w:rPr>
        <w:t>40</w:t>
      </w:r>
      <w:r w:rsidR="000A7ABF">
        <w:rPr>
          <w:noProof/>
        </w:rPr>
        <w:fldChar w:fldCharType="end"/>
      </w:r>
      <w:r w:rsidRPr="002754A9">
        <w:t xml:space="preserve"> Configuration Parameter - </w:t>
      </w:r>
      <w:r w:rsidRPr="00892C59">
        <w:t>Application Pipe Depth</w:t>
      </w:r>
      <w:bookmarkEnd w:id="345"/>
      <w:proofErr w:type="gramEnd"/>
    </w:p>
    <w:tbl>
      <w:tblPr>
        <w:tblStyle w:val="Commandtables"/>
        <w:tblW w:w="9590" w:type="dxa"/>
        <w:jc w:val="center"/>
        <w:tblLayout w:type="fixed"/>
        <w:tblLook w:val="0780" w:firstRow="0" w:lastRow="0" w:firstColumn="1" w:lastColumn="1" w:noHBand="1" w:noVBand="1"/>
      </w:tblPr>
      <w:tblGrid>
        <w:gridCol w:w="1735"/>
        <w:gridCol w:w="7855"/>
      </w:tblGrid>
      <w:tr w:rsidR="000F550C" w:rsidRPr="00672ACD" w14:paraId="379D4C50"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04F914" w14:textId="77777777" w:rsidR="000F550C" w:rsidRPr="00892C59" w:rsidRDefault="000F550C" w:rsidP="00C42C6A">
            <w:r w:rsidRPr="00892C59">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26D43FB8" w14:textId="77777777" w:rsidR="000F550C" w:rsidRPr="00892C59" w:rsidRDefault="000F550C" w:rsidP="00C42C6A">
            <w:r w:rsidRPr="00892C59">
              <w:t>DS_APP_PIPE_DEPTH</w:t>
            </w:r>
          </w:p>
        </w:tc>
      </w:tr>
      <w:tr w:rsidR="000F550C" w:rsidRPr="00672ACD" w14:paraId="1F5368E5"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28856411" w14:textId="77777777" w:rsidR="000F550C" w:rsidRPr="00892C59" w:rsidRDefault="00A720D1"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14:paraId="205CB333" w14:textId="77777777" w:rsidR="000F550C" w:rsidRPr="008943B1" w:rsidRDefault="00A720D1" w:rsidP="008943B1">
            <w:pPr>
              <w:autoSpaceDE w:val="0"/>
              <w:autoSpaceDN w:val="0"/>
              <w:spacing w:before="0"/>
              <w:rPr>
                <w:rFonts w:ascii="Times New Roman" w:hAnsi="Times New Roman"/>
                <w:i/>
                <w:iCs/>
                <w:color w:val="E36C0A" w:themeColor="accent6" w:themeShade="BF"/>
              </w:rPr>
            </w:pPr>
            <w:r w:rsidRPr="008943B1">
              <w:rPr>
                <w:i/>
                <w:iCs/>
                <w:color w:val="E36C0A" w:themeColor="accent6" w:themeShade="BF"/>
              </w:rPr>
              <w:t xml:space="preserve">CFS DS Default: </w:t>
            </w:r>
            <w:r w:rsidR="000F550C" w:rsidRPr="008943B1">
              <w:rPr>
                <w:i/>
                <w:iCs/>
                <w:color w:val="E36C0A" w:themeColor="accent6" w:themeShade="BF"/>
              </w:rPr>
              <w:t>256</w:t>
            </w:r>
          </w:p>
        </w:tc>
      </w:tr>
      <w:tr w:rsidR="000F550C" w:rsidRPr="00672ACD" w14:paraId="22333963"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5DEBE9F6" w14:textId="77777777" w:rsidR="000F550C" w:rsidRPr="00892C59" w:rsidRDefault="000F550C" w:rsidP="00C42C6A">
            <w:r w:rsidRPr="00892C59">
              <w:t>Purpose</w:t>
            </w:r>
          </w:p>
        </w:tc>
        <w:tc>
          <w:tcPr>
            <w:cnfStyle w:val="000100000000" w:firstRow="0" w:lastRow="0" w:firstColumn="0" w:lastColumn="1" w:oddVBand="0" w:evenVBand="0" w:oddHBand="0" w:evenHBand="0" w:firstRowFirstColumn="0" w:firstRowLastColumn="0" w:lastRowFirstColumn="0" w:lastRowLastColumn="0"/>
            <w:tcW w:w="7855" w:type="dxa"/>
          </w:tcPr>
          <w:p w14:paraId="3E7B7B3A" w14:textId="77777777" w:rsidR="000F550C" w:rsidRPr="00892C59" w:rsidRDefault="000F550C" w:rsidP="00C42C6A">
            <w:r w:rsidRPr="00892C59">
              <w:t xml:space="preserve">Application Pipe Depth </w:t>
            </w:r>
          </w:p>
        </w:tc>
      </w:tr>
      <w:tr w:rsidR="000F550C" w:rsidRPr="00672ACD" w14:paraId="03AD715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222D5239" w14:textId="77777777" w:rsidR="000F550C" w:rsidRPr="00892C59" w:rsidRDefault="000F550C" w:rsidP="00C42C6A">
            <w:r w:rsidRPr="00892C59">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3FB82495" w14:textId="77777777" w:rsidR="005B4B36" w:rsidRPr="00036C86" w:rsidRDefault="000F550C" w:rsidP="00C44645">
            <w:pPr>
              <w:pStyle w:val="StyleTableCellsVertical16ptBoldKernat16pt"/>
              <w:numPr>
                <w:ilvl w:val="0"/>
                <w:numId w:val="169"/>
              </w:numPr>
            </w:pPr>
            <w:r w:rsidRPr="00892C59">
              <w:t>This</w:t>
            </w:r>
            <w:r w:rsidRPr="00036C86">
              <w:t xml:space="preserve"> parameter defines the depth of the DS input pipe. </w:t>
            </w:r>
          </w:p>
          <w:p w14:paraId="166033BC" w14:textId="77777777" w:rsidR="000F550C" w:rsidRPr="00892C59" w:rsidRDefault="000F550C" w:rsidP="00C44645">
            <w:pPr>
              <w:pStyle w:val="StyleTableCellsVertical16ptBoldKernat16pt"/>
              <w:numPr>
                <w:ilvl w:val="0"/>
                <w:numId w:val="169"/>
              </w:numPr>
            </w:pPr>
            <w:r w:rsidRPr="00036C86">
              <w:t>The depth should be deep enough to accommodate all of the DS command packets and all of the subscribed telemetry packets that might be generated by a</w:t>
            </w:r>
            <w:r w:rsidRPr="00892C59">
              <w:t>pplications with a priority higher than the DS application.</w:t>
            </w:r>
          </w:p>
        </w:tc>
      </w:tr>
      <w:tr w:rsidR="000F550C" w:rsidRPr="00672ACD" w14:paraId="2F151A0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2FE1D95E" w14:textId="77777777" w:rsidR="000F550C" w:rsidRPr="00892C59" w:rsidRDefault="000F550C" w:rsidP="00C42C6A">
            <w:r w:rsidRPr="00892C59">
              <w:t>Limits</w:t>
            </w:r>
          </w:p>
        </w:tc>
        <w:tc>
          <w:tcPr>
            <w:cnfStyle w:val="000100000000" w:firstRow="0" w:lastRow="0" w:firstColumn="0" w:lastColumn="1" w:oddVBand="0" w:evenVBand="0" w:oddHBand="0" w:evenHBand="0" w:firstRowFirstColumn="0" w:firstRowLastColumn="0" w:lastRowFirstColumn="0" w:lastRowLastColumn="0"/>
            <w:tcW w:w="7855" w:type="dxa"/>
          </w:tcPr>
          <w:p w14:paraId="065CBEEC" w14:textId="77777777" w:rsidR="000F550C" w:rsidRPr="00892C59" w:rsidRDefault="000F550C" w:rsidP="00C42C6A">
            <w:r w:rsidRPr="00892C59">
              <w:t>The value must be greater than</w:t>
            </w:r>
            <w:r w:rsidRPr="00036C86">
              <w:t xml:space="preserve"> zero and cannot exceed the definition of CFE_SB_MAX_PIPE_DEPTH. </w:t>
            </w:r>
          </w:p>
        </w:tc>
      </w:tr>
    </w:tbl>
    <w:p w14:paraId="57957F60" w14:textId="77777777" w:rsidR="000F550C" w:rsidRDefault="000F550C" w:rsidP="00C42C6A"/>
    <w:p w14:paraId="1D445C1F" w14:textId="77777777" w:rsidR="002754A9" w:rsidRPr="002754A9" w:rsidRDefault="002754A9" w:rsidP="00C42C6A">
      <w:pPr>
        <w:pStyle w:val="CaptionTable"/>
      </w:pPr>
      <w:bookmarkStart w:id="346" w:name="_Toc299107645"/>
      <w:r w:rsidRPr="002754A9">
        <w:t xml:space="preserve">Table </w:t>
      </w:r>
      <w:r w:rsidR="000A7ABF">
        <w:fldChar w:fldCharType="begin"/>
      </w:r>
      <w:r w:rsidR="000A7ABF">
        <w:instrText xml:space="preserve"> SEQ Table \* ARABIC </w:instrText>
      </w:r>
      <w:r w:rsidR="000A7ABF">
        <w:fldChar w:fldCharType="separate"/>
      </w:r>
      <w:proofErr w:type="gramStart"/>
      <w:r w:rsidR="009B0848">
        <w:rPr>
          <w:noProof/>
        </w:rPr>
        <w:t>41</w:t>
      </w:r>
      <w:r w:rsidR="000A7ABF">
        <w:rPr>
          <w:noProof/>
        </w:rPr>
        <w:fldChar w:fldCharType="end"/>
      </w:r>
      <w:r w:rsidRPr="002754A9">
        <w:t xml:space="preserve"> Configuration Parameter - </w:t>
      </w:r>
      <w:r w:rsidRPr="0020312A">
        <w:t>Application Pipe Name</w:t>
      </w:r>
      <w:bookmarkEnd w:id="346"/>
      <w:proofErr w:type="gramEnd"/>
    </w:p>
    <w:tbl>
      <w:tblPr>
        <w:tblStyle w:val="Commandtables"/>
        <w:tblW w:w="9590" w:type="dxa"/>
        <w:jc w:val="center"/>
        <w:tblLayout w:type="fixed"/>
        <w:tblLook w:val="0780" w:firstRow="0" w:lastRow="0" w:firstColumn="1" w:lastColumn="1" w:noHBand="1" w:noVBand="1"/>
      </w:tblPr>
      <w:tblGrid>
        <w:gridCol w:w="1735"/>
        <w:gridCol w:w="7855"/>
      </w:tblGrid>
      <w:tr w:rsidR="000F550C" w:rsidRPr="0020312A" w14:paraId="2CD00871" w14:textId="77777777" w:rsidTr="009A7F10">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8EC75C" w14:textId="77777777" w:rsidR="000F550C" w:rsidRPr="00892C59" w:rsidRDefault="000F550C" w:rsidP="00C42C6A">
            <w:r w:rsidRPr="00892C59">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1A82F3CF" w14:textId="77777777" w:rsidR="000F550C" w:rsidRPr="00892C59" w:rsidRDefault="000F550C" w:rsidP="00C42C6A">
            <w:r w:rsidRPr="00892C59">
              <w:t xml:space="preserve">DS_APP_PIPE_NAME </w:t>
            </w:r>
          </w:p>
        </w:tc>
      </w:tr>
      <w:tr w:rsidR="000F550C" w:rsidRPr="0020312A" w14:paraId="0F7409B5" w14:textId="77777777" w:rsidTr="009A7F10">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43E0B263" w14:textId="77777777" w:rsidR="000F550C" w:rsidRPr="00892C59" w:rsidRDefault="0074377B"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14:paraId="1E2869EA" w14:textId="77777777" w:rsidR="000F550C" w:rsidRDefault="0074377B" w:rsidP="00602D4F">
            <w:r w:rsidRPr="008943B1">
              <w:rPr>
                <w:i/>
                <w:iCs/>
                <w:color w:val="E36C0A" w:themeColor="accent6" w:themeShade="BF"/>
              </w:rPr>
              <w:t xml:space="preserve">CFS DS Default: </w:t>
            </w:r>
            <w:r w:rsidR="000F550C" w:rsidRPr="008943B1">
              <w:rPr>
                <w:i/>
                <w:iCs/>
                <w:color w:val="E36C0A" w:themeColor="accent6" w:themeShade="BF"/>
              </w:rPr>
              <w:t>"DS_CMD_PIPE"</w:t>
            </w:r>
          </w:p>
        </w:tc>
      </w:tr>
      <w:tr w:rsidR="000F550C" w:rsidRPr="0020312A" w14:paraId="7D3C6248" w14:textId="77777777" w:rsidTr="009A7F10">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71A5141B" w14:textId="77777777" w:rsidR="000F550C" w:rsidRPr="0020312A" w:rsidRDefault="000F550C" w:rsidP="00C42C6A">
            <w:r w:rsidRPr="0020312A">
              <w:t>Purpose</w:t>
            </w:r>
          </w:p>
        </w:tc>
        <w:tc>
          <w:tcPr>
            <w:cnfStyle w:val="000100000000" w:firstRow="0" w:lastRow="0" w:firstColumn="0" w:lastColumn="1" w:oddVBand="0" w:evenVBand="0" w:oddHBand="0" w:evenHBand="0" w:firstRowFirstColumn="0" w:firstRowLastColumn="0" w:lastRowFirstColumn="0" w:lastRowLastColumn="0"/>
            <w:tcW w:w="7855" w:type="dxa"/>
          </w:tcPr>
          <w:p w14:paraId="65014837" w14:textId="77777777" w:rsidR="000F550C" w:rsidRPr="0020312A" w:rsidRDefault="000F550C" w:rsidP="00C42C6A">
            <w:r w:rsidRPr="0020312A">
              <w:t>Application Pipe Name</w:t>
            </w:r>
          </w:p>
        </w:tc>
      </w:tr>
      <w:tr w:rsidR="000F550C" w:rsidRPr="0020312A" w14:paraId="5E161BC9" w14:textId="77777777" w:rsidTr="009A7F10">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10937179" w14:textId="77777777" w:rsidR="000F550C" w:rsidRPr="0020312A" w:rsidRDefault="000F550C" w:rsidP="00C42C6A">
            <w:r w:rsidRPr="0020312A">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0374F89E" w14:textId="77777777" w:rsidR="005B4B36" w:rsidRDefault="000F550C" w:rsidP="00C44645">
            <w:pPr>
              <w:pStyle w:val="StyleTableCellsVertical16ptBoldKernat16pt"/>
              <w:numPr>
                <w:ilvl w:val="0"/>
                <w:numId w:val="137"/>
              </w:numPr>
            </w:pPr>
            <w:r w:rsidRPr="0020312A">
              <w:t xml:space="preserve">This parameter defines a portion of the logical name used during the creation of the DS input pipe. </w:t>
            </w:r>
          </w:p>
          <w:p w14:paraId="397267B7" w14:textId="77777777" w:rsidR="005B4B36" w:rsidRDefault="000F550C" w:rsidP="00C44645">
            <w:pPr>
              <w:pStyle w:val="StyleTableCellsVertical16ptBoldKernat16pt"/>
              <w:numPr>
                <w:ilvl w:val="0"/>
                <w:numId w:val="137"/>
              </w:numPr>
            </w:pPr>
            <w:r w:rsidRPr="0020312A">
              <w:t xml:space="preserve">The logical name may also be used as an identifier when accessing status for the pipe via </w:t>
            </w:r>
            <w:proofErr w:type="spellStart"/>
            <w:r w:rsidRPr="0020312A">
              <w:t>cFE</w:t>
            </w:r>
            <w:proofErr w:type="spellEnd"/>
            <w:r w:rsidRPr="0020312A">
              <w:t xml:space="preserve"> Software Bus Services. </w:t>
            </w:r>
          </w:p>
          <w:p w14:paraId="7501B8A9" w14:textId="77777777" w:rsidR="000F550C" w:rsidRPr="0020312A" w:rsidRDefault="000F550C" w:rsidP="00C44645">
            <w:pPr>
              <w:pStyle w:val="StyleTableCellsVertical16ptBoldKernat16pt"/>
              <w:numPr>
                <w:ilvl w:val="0"/>
                <w:numId w:val="137"/>
              </w:numPr>
            </w:pPr>
            <w:r w:rsidRPr="0020312A">
              <w:t>The entire logical name is "DS.DS_CMD_PIPE".</w:t>
            </w:r>
          </w:p>
        </w:tc>
      </w:tr>
      <w:tr w:rsidR="000F550C" w:rsidRPr="0020312A" w14:paraId="61E082CE" w14:textId="77777777" w:rsidTr="009A7F10">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1134D98B" w14:textId="77777777" w:rsidR="000F550C" w:rsidRPr="0020312A" w:rsidRDefault="000F550C" w:rsidP="00C42C6A">
            <w:r w:rsidRPr="0020312A">
              <w:t>Limits</w:t>
            </w:r>
          </w:p>
        </w:tc>
        <w:tc>
          <w:tcPr>
            <w:cnfStyle w:val="000100000000" w:firstRow="0" w:lastRow="0" w:firstColumn="0" w:lastColumn="1" w:oddVBand="0" w:evenVBand="0" w:oddHBand="0" w:evenHBand="0" w:firstRowFirstColumn="0" w:firstRowLastColumn="0" w:lastRowFirstColumn="0" w:lastRowLastColumn="0"/>
            <w:tcW w:w="7855" w:type="dxa"/>
          </w:tcPr>
          <w:p w14:paraId="338A7613" w14:textId="77777777" w:rsidR="000F550C" w:rsidRPr="0020312A" w:rsidRDefault="000F550C" w:rsidP="000D4DD4">
            <w:r w:rsidRPr="0020312A">
              <w:t>The string length (including string terminator) cannot exceed</w:t>
            </w:r>
            <w:r w:rsidR="00645343">
              <w:t xml:space="preserve"> </w:t>
            </w:r>
            <w:r w:rsidR="00645343" w:rsidRPr="00EC4892">
              <w:t xml:space="preserve">the maximum size allowed by the </w:t>
            </w:r>
            <w:r w:rsidR="005D0C30">
              <w:t>Operating System (</w:t>
            </w:r>
            <w:r w:rsidR="00645343" w:rsidRPr="00EC4892">
              <w:t>OS</w:t>
            </w:r>
            <w:r w:rsidR="005D0C30">
              <w:t>)</w:t>
            </w:r>
            <w:r w:rsidRPr="0020312A">
              <w:t xml:space="preserve"> </w:t>
            </w:r>
            <w:r w:rsidR="000D4DD4">
              <w:t>(</w:t>
            </w:r>
            <w:r w:rsidRPr="0020312A">
              <w:t>OS_MAX_API_NAME</w:t>
            </w:r>
            <w:r w:rsidR="000D4DD4">
              <w:t>)</w:t>
            </w:r>
            <w:r w:rsidRPr="0020312A">
              <w:t xml:space="preserve">. </w:t>
            </w:r>
            <w:r w:rsidR="00383711">
              <w:t>The l</w:t>
            </w:r>
            <w:r w:rsidR="00036C86">
              <w:t>imit is not verified.</w:t>
            </w:r>
          </w:p>
        </w:tc>
      </w:tr>
    </w:tbl>
    <w:p w14:paraId="7D06F2BF" w14:textId="77777777" w:rsidR="000F550C" w:rsidRDefault="000F550C" w:rsidP="00C42C6A"/>
    <w:p w14:paraId="0E9B8865" w14:textId="77777777" w:rsidR="002754A9" w:rsidRPr="002754A9" w:rsidRDefault="002754A9" w:rsidP="00C42C6A">
      <w:pPr>
        <w:pStyle w:val="CaptionTable"/>
      </w:pPr>
      <w:bookmarkStart w:id="347" w:name="_Toc299107646"/>
      <w:r w:rsidRPr="002754A9">
        <w:lastRenderedPageBreak/>
        <w:t xml:space="preserve">Table </w:t>
      </w:r>
      <w:fldSimple w:instr=" SEQ Table \* ARABIC ">
        <w:r w:rsidR="009B0848">
          <w:rPr>
            <w:noProof/>
          </w:rPr>
          <w:t>42</w:t>
        </w:r>
      </w:fldSimple>
      <w:r w:rsidRPr="002754A9">
        <w:t xml:space="preserve"> Configuration Parameter - </w:t>
      </w:r>
      <w:r w:rsidR="003869C8" w:rsidRPr="0020312A">
        <w:t xml:space="preserve">Destination File Table - </w:t>
      </w:r>
      <w:proofErr w:type="spellStart"/>
      <w:r w:rsidR="003869C8">
        <w:t>B</w:t>
      </w:r>
      <w:r w:rsidR="003869C8" w:rsidRPr="0020312A">
        <w:t>asename</w:t>
      </w:r>
      <w:proofErr w:type="spellEnd"/>
      <w:r w:rsidR="003869C8" w:rsidRPr="0020312A">
        <w:t xml:space="preserve"> </w:t>
      </w:r>
      <w:r w:rsidR="003869C8">
        <w:t>B</w:t>
      </w:r>
      <w:r w:rsidR="003869C8" w:rsidRPr="0020312A">
        <w:t xml:space="preserve">uffer </w:t>
      </w:r>
      <w:r w:rsidR="003869C8">
        <w:t>S</w:t>
      </w:r>
      <w:r w:rsidR="003869C8" w:rsidRPr="0020312A">
        <w:t>ize</w:t>
      </w:r>
      <w:bookmarkEnd w:id="347"/>
    </w:p>
    <w:tbl>
      <w:tblPr>
        <w:tblStyle w:val="Commandtables"/>
        <w:tblW w:w="9590" w:type="dxa"/>
        <w:jc w:val="center"/>
        <w:tblLayout w:type="fixed"/>
        <w:tblLook w:val="0780" w:firstRow="0" w:lastRow="0" w:firstColumn="1" w:lastColumn="1" w:noHBand="1" w:noVBand="1"/>
      </w:tblPr>
      <w:tblGrid>
        <w:gridCol w:w="1735"/>
        <w:gridCol w:w="7855"/>
      </w:tblGrid>
      <w:tr w:rsidR="000F550C" w:rsidRPr="0020312A" w14:paraId="57AB4A5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CC39AB" w14:textId="77777777" w:rsidR="000F550C" w:rsidRPr="0020312A" w:rsidRDefault="000F550C" w:rsidP="00C42C6A">
            <w:r w:rsidRPr="0020312A">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58CD510D" w14:textId="77777777" w:rsidR="000F550C" w:rsidRPr="0020312A" w:rsidRDefault="000F550C" w:rsidP="00C42C6A">
            <w:r w:rsidRPr="0020312A">
              <w:t xml:space="preserve">DS_BASENAME_BUFSIZE </w:t>
            </w:r>
          </w:p>
        </w:tc>
      </w:tr>
      <w:tr w:rsidR="000F550C" w:rsidRPr="0020312A" w14:paraId="65F408D5"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614FFE03" w14:textId="77777777" w:rsidR="000F550C" w:rsidRPr="0020312A" w:rsidRDefault="0074377B"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14:paraId="54D0B672" w14:textId="77777777" w:rsidR="000F550C" w:rsidRPr="0020312A" w:rsidRDefault="0074377B" w:rsidP="00602D4F">
            <w:r w:rsidRPr="008943B1">
              <w:rPr>
                <w:i/>
                <w:iCs/>
                <w:color w:val="E36C0A" w:themeColor="accent6" w:themeShade="BF"/>
              </w:rPr>
              <w:t xml:space="preserve">CFS DS Default: </w:t>
            </w:r>
            <w:r w:rsidR="000F550C" w:rsidRPr="008943B1">
              <w:rPr>
                <w:i/>
                <w:iCs/>
                <w:color w:val="E36C0A" w:themeColor="accent6" w:themeShade="BF"/>
              </w:rPr>
              <w:t>OS_MAX_PATH_LEN</w:t>
            </w:r>
          </w:p>
        </w:tc>
      </w:tr>
      <w:tr w:rsidR="000F550C" w:rsidRPr="0020312A" w14:paraId="3448C9E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5E03AFEA" w14:textId="77777777" w:rsidR="000F550C" w:rsidRPr="0020312A" w:rsidRDefault="000F550C" w:rsidP="00C42C6A">
            <w:r w:rsidRPr="0020312A">
              <w:t>Purpose</w:t>
            </w:r>
          </w:p>
        </w:tc>
        <w:tc>
          <w:tcPr>
            <w:cnfStyle w:val="000100000000" w:firstRow="0" w:lastRow="0" w:firstColumn="0" w:lastColumn="1" w:oddVBand="0" w:evenVBand="0" w:oddHBand="0" w:evenHBand="0" w:firstRowFirstColumn="0" w:firstRowLastColumn="0" w:lastRowFirstColumn="0" w:lastRowLastColumn="0"/>
            <w:tcW w:w="7855" w:type="dxa"/>
          </w:tcPr>
          <w:p w14:paraId="4E808A5C" w14:textId="77777777" w:rsidR="000F550C" w:rsidRPr="0020312A" w:rsidRDefault="000F550C" w:rsidP="00C42C6A">
            <w:r w:rsidRPr="0020312A">
              <w:t xml:space="preserve">Destination File Table - </w:t>
            </w:r>
            <w:proofErr w:type="spellStart"/>
            <w:r w:rsidR="002754A9">
              <w:t>B</w:t>
            </w:r>
            <w:r w:rsidRPr="0020312A">
              <w:t>asename</w:t>
            </w:r>
            <w:proofErr w:type="spellEnd"/>
            <w:r w:rsidRPr="0020312A">
              <w:t xml:space="preserve"> </w:t>
            </w:r>
            <w:r w:rsidR="002754A9">
              <w:t>B</w:t>
            </w:r>
            <w:r w:rsidRPr="0020312A">
              <w:t xml:space="preserve">uffer </w:t>
            </w:r>
            <w:r w:rsidR="002754A9">
              <w:t>S</w:t>
            </w:r>
            <w:r w:rsidRPr="0020312A">
              <w:t>ize</w:t>
            </w:r>
          </w:p>
        </w:tc>
      </w:tr>
      <w:tr w:rsidR="000F550C" w:rsidRPr="0020312A" w14:paraId="43EF7846"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6776A4FE" w14:textId="77777777" w:rsidR="000F550C" w:rsidRPr="0020312A" w:rsidRDefault="000F550C" w:rsidP="00C42C6A">
            <w:r w:rsidRPr="0020312A">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4DA48AB3" w14:textId="77777777" w:rsidR="005B4B36" w:rsidRDefault="000F550C" w:rsidP="00C44645">
            <w:pPr>
              <w:pStyle w:val="StyleTableCellsVertical16ptBoldKernat16pt"/>
              <w:numPr>
                <w:ilvl w:val="0"/>
                <w:numId w:val="138"/>
              </w:numPr>
            </w:pPr>
            <w:r w:rsidRPr="0020312A">
              <w:t xml:space="preserve">This parameter further defines the size of the Destination File Table by setting the size of the </w:t>
            </w:r>
            <w:proofErr w:type="spellStart"/>
            <w:r w:rsidRPr="0020312A">
              <w:t>basename</w:t>
            </w:r>
            <w:proofErr w:type="spellEnd"/>
            <w:r w:rsidRPr="0020312A">
              <w:t xml:space="preserve"> buffer for each file entry. </w:t>
            </w:r>
          </w:p>
          <w:p w14:paraId="3C69DA7B" w14:textId="77777777" w:rsidR="000F550C" w:rsidRPr="0020312A" w:rsidRDefault="000F550C" w:rsidP="00C44645">
            <w:pPr>
              <w:pStyle w:val="StyleTableCellsVertical16ptBoldKernat16pt"/>
              <w:numPr>
                <w:ilvl w:val="0"/>
                <w:numId w:val="138"/>
              </w:numPr>
            </w:pPr>
            <w:r w:rsidRPr="0020312A">
              <w:t>Note that the buffer must contain both the string and the string terminator - so the max string length is one less than the buffer size.</w:t>
            </w:r>
          </w:p>
        </w:tc>
      </w:tr>
      <w:tr w:rsidR="000F550C" w:rsidRPr="0020312A" w14:paraId="4E0A030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54E5FC3B" w14:textId="77777777" w:rsidR="000F550C" w:rsidRPr="0020312A" w:rsidRDefault="000F550C" w:rsidP="00C42C6A">
            <w:r w:rsidRPr="0020312A">
              <w:t>Limits</w:t>
            </w:r>
          </w:p>
        </w:tc>
        <w:tc>
          <w:tcPr>
            <w:cnfStyle w:val="000100000000" w:firstRow="0" w:lastRow="0" w:firstColumn="0" w:lastColumn="1" w:oddVBand="0" w:evenVBand="0" w:oddHBand="0" w:evenHBand="0" w:firstRowFirstColumn="0" w:firstRowLastColumn="0" w:lastRowFirstColumn="0" w:lastRowLastColumn="0"/>
            <w:tcW w:w="7855" w:type="dxa"/>
          </w:tcPr>
          <w:p w14:paraId="160A455E" w14:textId="77777777" w:rsidR="005B4B36" w:rsidRDefault="000F550C" w:rsidP="00C44645">
            <w:pPr>
              <w:pStyle w:val="StyleTableCellsVertical16ptBoldKernat16pt"/>
              <w:numPr>
                <w:ilvl w:val="0"/>
                <w:numId w:val="139"/>
              </w:numPr>
            </w:pPr>
            <w:r w:rsidRPr="0020312A">
              <w:t xml:space="preserve">The buffer size must be greater than zero and a multiple of four bytes for alignment. </w:t>
            </w:r>
          </w:p>
          <w:p w14:paraId="2313EA23" w14:textId="77777777" w:rsidR="000F550C" w:rsidRPr="0020312A" w:rsidRDefault="000F550C" w:rsidP="005D0C30">
            <w:pPr>
              <w:pStyle w:val="StyleTableCellsVertical16ptBoldKernat16pt"/>
              <w:numPr>
                <w:ilvl w:val="0"/>
                <w:numId w:val="139"/>
              </w:numPr>
            </w:pPr>
            <w:r w:rsidRPr="0020312A">
              <w:t xml:space="preserve">The value cannot exceed the maximum filename size </w:t>
            </w:r>
            <w:r w:rsidR="008817D2" w:rsidRPr="008817D2">
              <w:t xml:space="preserve">allowed by the OS </w:t>
            </w:r>
            <w:r w:rsidR="005D0C30">
              <w:t>(</w:t>
            </w:r>
            <w:r w:rsidR="008817D2" w:rsidRPr="008817D2">
              <w:t>OS_MAX_PATH_LEN)</w:t>
            </w:r>
            <w:r w:rsidRPr="0020312A">
              <w:t xml:space="preserve">. </w:t>
            </w:r>
          </w:p>
        </w:tc>
      </w:tr>
    </w:tbl>
    <w:p w14:paraId="7122F3DD" w14:textId="77777777" w:rsidR="000F550C" w:rsidRDefault="000F550C" w:rsidP="00C42C6A"/>
    <w:p w14:paraId="64F25AB2" w14:textId="77777777" w:rsidR="002B770F" w:rsidRPr="002754A9" w:rsidRDefault="002B770F" w:rsidP="002B770F">
      <w:pPr>
        <w:pStyle w:val="CaptionTable"/>
      </w:pPr>
      <w:bookmarkStart w:id="348" w:name="_Toc299107647"/>
      <w:r w:rsidRPr="002754A9">
        <w:t xml:space="preserve">Table </w:t>
      </w:r>
      <w:r>
        <w:fldChar w:fldCharType="begin"/>
      </w:r>
      <w:r>
        <w:instrText xml:space="preserve"> SEQ Table \* ARABIC </w:instrText>
      </w:r>
      <w:r>
        <w:fldChar w:fldCharType="separate"/>
      </w:r>
      <w:proofErr w:type="gramStart"/>
      <w:r w:rsidR="009B0848">
        <w:rPr>
          <w:noProof/>
        </w:rPr>
        <w:t>43</w:t>
      </w:r>
      <w:r>
        <w:rPr>
          <w:noProof/>
        </w:rPr>
        <w:fldChar w:fldCharType="end"/>
      </w:r>
      <w:r w:rsidRPr="002754A9">
        <w:t xml:space="preserve"> Configuration Parameter - </w:t>
      </w:r>
      <w:r>
        <w:t>Store</w:t>
      </w:r>
      <w:r w:rsidRPr="00EC4892">
        <w:t xml:space="preserve"> DS Packet Processor State</w:t>
      </w:r>
      <w:r>
        <w:t xml:space="preserve"> in CDS</w:t>
      </w:r>
      <w:bookmarkEnd w:id="348"/>
      <w:proofErr w:type="gramEnd"/>
    </w:p>
    <w:tbl>
      <w:tblPr>
        <w:tblStyle w:val="Commandtables"/>
        <w:tblW w:w="9590" w:type="dxa"/>
        <w:jc w:val="center"/>
        <w:tblLayout w:type="fixed"/>
        <w:tblLook w:val="0780" w:firstRow="0" w:lastRow="0" w:firstColumn="1" w:lastColumn="1" w:noHBand="1" w:noVBand="1"/>
      </w:tblPr>
      <w:tblGrid>
        <w:gridCol w:w="1735"/>
        <w:gridCol w:w="7855"/>
      </w:tblGrid>
      <w:tr w:rsidR="002B770F" w:rsidRPr="00EC4892" w14:paraId="43932BBC" w14:textId="77777777" w:rsidTr="002B770F">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8E50C8" w14:textId="77777777" w:rsidR="002B770F" w:rsidRPr="00EC4892" w:rsidRDefault="002B770F" w:rsidP="002B770F">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2EBDD4A3" w14:textId="77777777" w:rsidR="002B770F" w:rsidRPr="00EC4892" w:rsidRDefault="002B770F" w:rsidP="002B770F">
            <w:r>
              <w:t>DS_CDS</w:t>
            </w:r>
            <w:r w:rsidRPr="00EC4892">
              <w:t xml:space="preserve">_ENABLE_STATE </w:t>
            </w:r>
          </w:p>
        </w:tc>
      </w:tr>
      <w:tr w:rsidR="002B770F" w:rsidRPr="00EC4892" w14:paraId="5C9FAE1E" w14:textId="77777777" w:rsidTr="002B770F">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00019FD2" w14:textId="77777777" w:rsidR="002B770F" w:rsidRPr="00EC4892" w:rsidRDefault="002B770F" w:rsidP="002B770F">
            <w:r>
              <w:t>Value</w:t>
            </w:r>
          </w:p>
        </w:tc>
        <w:tc>
          <w:tcPr>
            <w:cnfStyle w:val="000100000000" w:firstRow="0" w:lastRow="0" w:firstColumn="0" w:lastColumn="1" w:oddVBand="0" w:evenVBand="0" w:oddHBand="0" w:evenHBand="0" w:firstRowFirstColumn="0" w:firstRowLastColumn="0" w:lastRowFirstColumn="0" w:lastRowLastColumn="0"/>
            <w:tcW w:w="7855" w:type="dxa"/>
          </w:tcPr>
          <w:p w14:paraId="595CEA91" w14:textId="77777777" w:rsidR="002B770F" w:rsidRPr="00EC4892" w:rsidRDefault="002B770F" w:rsidP="002B770F">
            <w:r>
              <w:rPr>
                <w:i/>
                <w:iCs/>
                <w:color w:val="E36C0A" w:themeColor="accent6" w:themeShade="BF"/>
              </w:rPr>
              <w:t>CFS</w:t>
            </w:r>
            <w:r w:rsidRPr="008943B1">
              <w:rPr>
                <w:i/>
                <w:iCs/>
                <w:color w:val="E36C0A" w:themeColor="accent6" w:themeShade="BF"/>
              </w:rPr>
              <w:t xml:space="preserve"> DS Default: 1</w:t>
            </w:r>
          </w:p>
        </w:tc>
      </w:tr>
      <w:tr w:rsidR="002B770F" w:rsidRPr="00EC4892" w14:paraId="517781E6" w14:textId="77777777" w:rsidTr="002B770F">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74E79CBF" w14:textId="77777777" w:rsidR="002B770F" w:rsidRPr="00EC4892" w:rsidRDefault="002B770F" w:rsidP="002B770F">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14:paraId="74754225" w14:textId="0038434B" w:rsidR="002B770F" w:rsidRPr="00EC4892" w:rsidRDefault="002B770F" w:rsidP="00301EB8">
            <w:r>
              <w:t xml:space="preserve">Enable </w:t>
            </w:r>
            <w:r w:rsidR="00301EB8">
              <w:t>restore</w:t>
            </w:r>
            <w:r>
              <w:t xml:space="preserve"> of the</w:t>
            </w:r>
            <w:r w:rsidRPr="00EC4892">
              <w:t xml:space="preserve"> DS Packet Processor State </w:t>
            </w:r>
            <w:r w:rsidR="00301EB8">
              <w:t>from</w:t>
            </w:r>
            <w:r>
              <w:t xml:space="preserve"> the Critical Data Store</w:t>
            </w:r>
            <w:r w:rsidR="00301EB8">
              <w:t xml:space="preserve"> following a processor reset</w:t>
            </w:r>
          </w:p>
        </w:tc>
      </w:tr>
      <w:tr w:rsidR="002B770F" w:rsidRPr="00EC4892" w14:paraId="70B00D3B" w14:textId="77777777" w:rsidTr="002B770F">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70BF2327" w14:textId="77777777" w:rsidR="002B770F" w:rsidRPr="00EC4892" w:rsidRDefault="002B770F" w:rsidP="002B770F">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6FB47DC2" w14:textId="1124440C" w:rsidR="002B770F" w:rsidRPr="000A7ABF" w:rsidRDefault="002B770F" w:rsidP="002B770F">
            <w:pPr>
              <w:pStyle w:val="StyleTableCellsVertical16ptBoldKernat16pt"/>
              <w:numPr>
                <w:ilvl w:val="0"/>
                <w:numId w:val="140"/>
              </w:numPr>
            </w:pPr>
            <w:r w:rsidRPr="00EC4892">
              <w:t xml:space="preserve">Set this parameter to a value of one and DS will </w:t>
            </w:r>
            <w:r w:rsidR="00301EB8">
              <w:t>re</w:t>
            </w:r>
            <w:r>
              <w:t xml:space="preserve">store the </w:t>
            </w:r>
            <w:r w:rsidR="00301EB8">
              <w:t xml:space="preserve">current packet processor state from </w:t>
            </w:r>
            <w:r>
              <w:t>the Critical Data Store (CDS)</w:t>
            </w:r>
            <w:r w:rsidR="00301EB8">
              <w:t xml:space="preserve"> following a processor reset</w:t>
            </w:r>
            <w:r w:rsidRPr="00EC4892">
              <w:t xml:space="preserve">. </w:t>
            </w:r>
            <w:r>
              <w:t xml:space="preserve"> After a processor reset, the packet processor state will be restored to the same state as before the reset. After a power cycle or any other reset that does not maintain the Critical Data Store, the packet processor state will be set to DS_DEF_ENABLE_STATE.</w:t>
            </w:r>
          </w:p>
          <w:p w14:paraId="7A497F92" w14:textId="3B00AF6E" w:rsidR="002B770F" w:rsidRPr="00EC4892" w:rsidRDefault="002B770F" w:rsidP="002B770F">
            <w:pPr>
              <w:pStyle w:val="StyleTableCellsVertical16ptBoldKernat16pt"/>
              <w:numPr>
                <w:ilvl w:val="0"/>
                <w:numId w:val="140"/>
              </w:numPr>
            </w:pPr>
            <w:r w:rsidRPr="00EC4892">
              <w:t xml:space="preserve">Set the value to zero and DS will </w:t>
            </w:r>
            <w:r>
              <w:t xml:space="preserve">not </w:t>
            </w:r>
            <w:r w:rsidR="00301EB8">
              <w:t>re</w:t>
            </w:r>
            <w:r>
              <w:t>store the c</w:t>
            </w:r>
            <w:r w:rsidR="00301EB8">
              <w:t>urrent packet processor state from</w:t>
            </w:r>
            <w:r>
              <w:t xml:space="preserve"> the Critical Data Store</w:t>
            </w:r>
            <w:r w:rsidR="00301EB8">
              <w:t xml:space="preserve"> following a reset</w:t>
            </w:r>
            <w:r w:rsidRPr="00EC4892">
              <w:t>.</w:t>
            </w:r>
            <w:r w:rsidR="00301EB8">
              <w:t xml:space="preserve">  The packet processor state will be set do DS_DEF_ENABLE_STATE.</w:t>
            </w:r>
          </w:p>
        </w:tc>
      </w:tr>
      <w:tr w:rsidR="002B770F" w:rsidRPr="00EC4892" w14:paraId="6E16A2E7" w14:textId="77777777" w:rsidTr="002B770F">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2CF880C1" w14:textId="77777777" w:rsidR="002B770F" w:rsidRPr="00EC4892" w:rsidRDefault="002B770F" w:rsidP="002B770F">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54702A61" w14:textId="77777777" w:rsidR="002B770F" w:rsidRPr="00EC4892" w:rsidRDefault="002B770F" w:rsidP="002B770F">
            <w:r w:rsidRPr="00EC4892">
              <w:t xml:space="preserve">This parameter must be set to zero or one. </w:t>
            </w:r>
          </w:p>
        </w:tc>
      </w:tr>
    </w:tbl>
    <w:p w14:paraId="25B3D39B" w14:textId="77777777" w:rsidR="00175157" w:rsidRDefault="00175157" w:rsidP="00175157">
      <w:pPr>
        <w:pStyle w:val="CaptionTable"/>
        <w:jc w:val="left"/>
      </w:pPr>
    </w:p>
    <w:p w14:paraId="0D6DEED3" w14:textId="77777777" w:rsidR="00AE722C" w:rsidRPr="002754A9" w:rsidRDefault="00AE722C" w:rsidP="00C42C6A">
      <w:pPr>
        <w:pStyle w:val="CaptionTable"/>
      </w:pPr>
      <w:bookmarkStart w:id="349" w:name="_Toc299107648"/>
      <w:r w:rsidRPr="002754A9">
        <w:t xml:space="preserve">Table </w:t>
      </w:r>
      <w:fldSimple w:instr=" SEQ Table \* ARABIC ">
        <w:r w:rsidR="009B0848">
          <w:rPr>
            <w:noProof/>
          </w:rPr>
          <w:t>44</w:t>
        </w:r>
      </w:fldSimple>
      <w:r w:rsidRPr="002754A9">
        <w:t xml:space="preserve"> Configuration Parameter - </w:t>
      </w:r>
      <w:r w:rsidR="00CA33FD" w:rsidRPr="0020312A">
        <w:t>Destination File Table - Default Table Filename</w:t>
      </w:r>
      <w:bookmarkEnd w:id="349"/>
    </w:p>
    <w:tbl>
      <w:tblPr>
        <w:tblStyle w:val="Commandtables"/>
        <w:tblW w:w="9590" w:type="dxa"/>
        <w:jc w:val="center"/>
        <w:tblLayout w:type="fixed"/>
        <w:tblLook w:val="0780" w:firstRow="0" w:lastRow="0" w:firstColumn="1" w:lastColumn="1" w:noHBand="1" w:noVBand="1"/>
      </w:tblPr>
      <w:tblGrid>
        <w:gridCol w:w="1735"/>
        <w:gridCol w:w="7855"/>
      </w:tblGrid>
      <w:tr w:rsidR="000F550C" w:rsidRPr="0020312A" w14:paraId="6F229E53"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6FDF0E" w14:textId="77777777" w:rsidR="000F550C" w:rsidRPr="0020312A" w:rsidRDefault="000F550C" w:rsidP="00C42C6A">
            <w:r w:rsidRPr="0020312A">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57CD0416" w14:textId="77777777" w:rsidR="000F550C" w:rsidRPr="0020312A" w:rsidRDefault="000F550C" w:rsidP="00C42C6A">
            <w:r w:rsidRPr="0020312A">
              <w:t xml:space="preserve">DS_DEF_DEST_FILENAME </w:t>
            </w:r>
          </w:p>
        </w:tc>
      </w:tr>
      <w:tr w:rsidR="000F550C" w:rsidRPr="0020312A" w14:paraId="168030AC"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1E20CA4B" w14:textId="77777777" w:rsidR="000F550C" w:rsidRPr="0020312A" w:rsidRDefault="00DB4EA3"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14:paraId="6AFD67B3" w14:textId="77777777" w:rsidR="000F550C" w:rsidRPr="0020312A" w:rsidRDefault="0074377B" w:rsidP="00602D4F">
            <w:r w:rsidRPr="008943B1">
              <w:rPr>
                <w:i/>
                <w:iCs/>
                <w:color w:val="E36C0A" w:themeColor="accent6" w:themeShade="BF"/>
              </w:rPr>
              <w:t xml:space="preserve">CFS DS Default: </w:t>
            </w:r>
            <w:r w:rsidR="000F550C" w:rsidRPr="008943B1">
              <w:rPr>
                <w:i/>
                <w:iCs/>
                <w:color w:val="E36C0A" w:themeColor="accent6" w:themeShade="BF"/>
              </w:rPr>
              <w:t>"</w:t>
            </w:r>
            <w:r w:rsidR="00B34DB1" w:rsidRPr="008943B1">
              <w:rPr>
                <w:i/>
                <w:iCs/>
                <w:color w:val="E36C0A" w:themeColor="accent6" w:themeShade="BF"/>
              </w:rPr>
              <w:t>/</w:t>
            </w:r>
            <w:proofErr w:type="spellStart"/>
            <w:r w:rsidR="00B34DB1" w:rsidRPr="008943B1">
              <w:rPr>
                <w:i/>
                <w:iCs/>
                <w:color w:val="E36C0A" w:themeColor="accent6" w:themeShade="BF"/>
              </w:rPr>
              <w:t>cf</w:t>
            </w:r>
            <w:proofErr w:type="spellEnd"/>
            <w:r w:rsidR="00B34DB1" w:rsidRPr="008943B1">
              <w:rPr>
                <w:i/>
                <w:iCs/>
                <w:color w:val="E36C0A" w:themeColor="accent6" w:themeShade="BF"/>
              </w:rPr>
              <w:t>/apps/</w:t>
            </w:r>
            <w:proofErr w:type="spellStart"/>
            <w:r w:rsidR="00B34DB1" w:rsidRPr="008943B1">
              <w:rPr>
                <w:i/>
                <w:iCs/>
                <w:color w:val="E36C0A" w:themeColor="accent6" w:themeShade="BF"/>
              </w:rPr>
              <w:t>ds_file_tbl.tbl</w:t>
            </w:r>
            <w:proofErr w:type="spellEnd"/>
            <w:r w:rsidR="000F550C" w:rsidRPr="008943B1">
              <w:rPr>
                <w:i/>
                <w:iCs/>
                <w:color w:val="E36C0A" w:themeColor="accent6" w:themeShade="BF"/>
              </w:rPr>
              <w:t>"</w:t>
            </w:r>
          </w:p>
        </w:tc>
      </w:tr>
      <w:tr w:rsidR="000F550C" w:rsidRPr="0020312A" w14:paraId="0D85A9D6"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4ED7E6AA" w14:textId="77777777" w:rsidR="000F550C" w:rsidRPr="0020312A" w:rsidRDefault="000F550C" w:rsidP="00C42C6A">
            <w:r w:rsidRPr="0020312A">
              <w:t>Purpose</w:t>
            </w:r>
          </w:p>
        </w:tc>
        <w:tc>
          <w:tcPr>
            <w:cnfStyle w:val="000100000000" w:firstRow="0" w:lastRow="0" w:firstColumn="0" w:lastColumn="1" w:oddVBand="0" w:evenVBand="0" w:oddHBand="0" w:evenHBand="0" w:firstRowFirstColumn="0" w:firstRowLastColumn="0" w:lastRowFirstColumn="0" w:lastRowLastColumn="0"/>
            <w:tcW w:w="7855" w:type="dxa"/>
          </w:tcPr>
          <w:p w14:paraId="4BB8D9BB" w14:textId="77777777" w:rsidR="000F550C" w:rsidRPr="0020312A" w:rsidRDefault="000F550C" w:rsidP="00C42C6A">
            <w:r w:rsidRPr="0020312A">
              <w:t xml:space="preserve">Destination File Table </w:t>
            </w:r>
            <w:r w:rsidR="00CA33FD" w:rsidRPr="0020312A">
              <w:t>- Default Table Filename</w:t>
            </w:r>
          </w:p>
        </w:tc>
      </w:tr>
      <w:tr w:rsidR="000F550C" w:rsidRPr="0020312A" w14:paraId="74B0B5DC"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5BD1347B" w14:textId="77777777" w:rsidR="000F550C" w:rsidRPr="0020312A" w:rsidRDefault="000F550C" w:rsidP="00C42C6A">
            <w:r w:rsidRPr="0020312A">
              <w:lastRenderedPageBreak/>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03D7464D" w14:textId="77777777" w:rsidR="000F550C" w:rsidRPr="0020312A" w:rsidRDefault="000F550C" w:rsidP="00C42C6A">
            <w:r w:rsidRPr="0020312A">
              <w:t>This parameter defines the default filename for the Destination File Table.</w:t>
            </w:r>
          </w:p>
        </w:tc>
      </w:tr>
      <w:tr w:rsidR="000F550C" w:rsidRPr="0020312A" w14:paraId="21CDD8E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3A3DBA79" w14:textId="77777777" w:rsidR="000F550C" w:rsidRPr="0020312A" w:rsidRDefault="000F550C" w:rsidP="00C42C6A">
            <w:r w:rsidRPr="0020312A">
              <w:t>Limits</w:t>
            </w:r>
          </w:p>
        </w:tc>
        <w:tc>
          <w:tcPr>
            <w:cnfStyle w:val="000100000000" w:firstRow="0" w:lastRow="0" w:firstColumn="0" w:lastColumn="1" w:oddVBand="0" w:evenVBand="0" w:oddHBand="0" w:evenHBand="0" w:firstRowFirstColumn="0" w:firstRowLastColumn="0" w:lastRowFirstColumn="0" w:lastRowLastColumn="0"/>
            <w:tcW w:w="7855" w:type="dxa"/>
          </w:tcPr>
          <w:p w14:paraId="6D27900B" w14:textId="77777777" w:rsidR="000F550C" w:rsidRPr="0020312A" w:rsidRDefault="000F550C" w:rsidP="003549F6">
            <w:r w:rsidRPr="0020312A">
              <w:t xml:space="preserve">The string length (including string terminator) cannot exceed </w:t>
            </w:r>
            <w:r w:rsidR="00D72918" w:rsidRPr="00EC4892">
              <w:t xml:space="preserve">the maximum filename size allowed by the OS </w:t>
            </w:r>
            <w:r w:rsidR="003549F6">
              <w:t>[</w:t>
            </w:r>
            <w:r w:rsidR="00D72918" w:rsidRPr="00EC4892">
              <w:t>(OS_MAX_PATH_LEN)</w:t>
            </w:r>
            <w:r w:rsidR="003549F6">
              <w:t xml:space="preserve">. </w:t>
            </w:r>
            <w:r w:rsidR="0073093A">
              <w:t>The l</w:t>
            </w:r>
            <w:r w:rsidR="00036C86">
              <w:t>imit is not verified.</w:t>
            </w:r>
            <w:r w:rsidR="003549F6">
              <w:t>]</w:t>
            </w:r>
          </w:p>
        </w:tc>
      </w:tr>
    </w:tbl>
    <w:p w14:paraId="7106E6C3" w14:textId="77777777" w:rsidR="000F550C" w:rsidRDefault="000F550C" w:rsidP="00C42C6A"/>
    <w:p w14:paraId="30CFC6AB" w14:textId="77777777" w:rsidR="00F8400F" w:rsidRPr="002754A9" w:rsidRDefault="00F8400F" w:rsidP="00C42C6A">
      <w:pPr>
        <w:pStyle w:val="CaptionTable"/>
      </w:pPr>
      <w:bookmarkStart w:id="350" w:name="_Toc299107649"/>
      <w:r w:rsidRPr="002754A9">
        <w:t xml:space="preserve">Table </w:t>
      </w:r>
      <w:r w:rsidR="000A7ABF">
        <w:fldChar w:fldCharType="begin"/>
      </w:r>
      <w:r w:rsidR="000A7ABF">
        <w:instrText xml:space="preserve"> SEQ Table \* ARABIC </w:instrText>
      </w:r>
      <w:r w:rsidR="000A7ABF">
        <w:fldChar w:fldCharType="separate"/>
      </w:r>
      <w:proofErr w:type="gramStart"/>
      <w:r w:rsidR="009B0848">
        <w:rPr>
          <w:noProof/>
        </w:rPr>
        <w:t>45</w:t>
      </w:r>
      <w:r w:rsidR="000A7ABF">
        <w:rPr>
          <w:noProof/>
        </w:rPr>
        <w:fldChar w:fldCharType="end"/>
      </w:r>
      <w:r w:rsidRPr="002754A9">
        <w:t xml:space="preserve"> Configuration Parameter - </w:t>
      </w:r>
      <w:r w:rsidRPr="00EC4892">
        <w:t>Default DS Packet Processor State</w:t>
      </w:r>
      <w:bookmarkEnd w:id="350"/>
      <w:proofErr w:type="gramEnd"/>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7BDCF99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056377"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1FC5A1CD" w14:textId="77777777" w:rsidR="000F550C" w:rsidRPr="00EC4892" w:rsidRDefault="000F550C" w:rsidP="00C42C6A">
            <w:r w:rsidRPr="00EC4892">
              <w:t xml:space="preserve">DS_DEF_ENABLE_STATE </w:t>
            </w:r>
          </w:p>
        </w:tc>
      </w:tr>
      <w:tr w:rsidR="000F550C" w:rsidRPr="00EC4892" w14:paraId="17F22D5D"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675FA73D" w14:textId="77777777" w:rsidR="000F550C" w:rsidRPr="00EC4892" w:rsidRDefault="00BE529C" w:rsidP="00BE529C">
            <w:r>
              <w:t>Value</w:t>
            </w:r>
          </w:p>
        </w:tc>
        <w:tc>
          <w:tcPr>
            <w:cnfStyle w:val="000100000000" w:firstRow="0" w:lastRow="0" w:firstColumn="0" w:lastColumn="1" w:oddVBand="0" w:evenVBand="0" w:oddHBand="0" w:evenHBand="0" w:firstRowFirstColumn="0" w:firstRowLastColumn="0" w:lastRowFirstColumn="0" w:lastRowLastColumn="0"/>
            <w:tcW w:w="7855" w:type="dxa"/>
          </w:tcPr>
          <w:p w14:paraId="5B9FAE65" w14:textId="77777777" w:rsidR="000F550C" w:rsidRPr="00EC4892" w:rsidRDefault="00DB4EA3" w:rsidP="00602D4F">
            <w:r w:rsidRPr="008943B1">
              <w:rPr>
                <w:i/>
                <w:iCs/>
                <w:color w:val="E36C0A" w:themeColor="accent6" w:themeShade="BF"/>
              </w:rPr>
              <w:t xml:space="preserve">CFS DS Default: </w:t>
            </w:r>
            <w:r w:rsidR="009C5A38" w:rsidRPr="008943B1">
              <w:rPr>
                <w:i/>
                <w:iCs/>
                <w:color w:val="E36C0A" w:themeColor="accent6" w:themeShade="BF"/>
              </w:rPr>
              <w:t>1</w:t>
            </w:r>
          </w:p>
        </w:tc>
      </w:tr>
      <w:tr w:rsidR="000F550C" w:rsidRPr="00EC4892" w14:paraId="27E8DA4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40C30600" w14:textId="77777777"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14:paraId="14CA1734" w14:textId="77777777" w:rsidR="000F550C" w:rsidRPr="00EC4892" w:rsidRDefault="000F550C" w:rsidP="00C42C6A">
            <w:r w:rsidRPr="00EC4892">
              <w:t xml:space="preserve">Default DS Packet Processor State </w:t>
            </w:r>
          </w:p>
        </w:tc>
      </w:tr>
      <w:tr w:rsidR="000F550C" w:rsidRPr="00EC4892" w14:paraId="5F2CAED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2B0A3B45"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4290945E" w14:textId="77777777" w:rsidR="005B4B36" w:rsidRDefault="000F550C" w:rsidP="00C44645">
            <w:pPr>
              <w:pStyle w:val="StyleTableCellsVertical16ptBoldKernat16pt"/>
              <w:numPr>
                <w:ilvl w:val="0"/>
                <w:numId w:val="140"/>
              </w:numPr>
            </w:pPr>
            <w:r w:rsidRPr="00EC4892">
              <w:t xml:space="preserve">Set this parameter to a value of one and DS will begin to process packets immediately on startup. </w:t>
            </w:r>
          </w:p>
          <w:p w14:paraId="3F98ACDF" w14:textId="77777777" w:rsidR="000F550C" w:rsidRPr="00EC4892" w:rsidRDefault="000F550C" w:rsidP="00C44645">
            <w:pPr>
              <w:pStyle w:val="StyleTableCellsVertical16ptBoldKernat16pt"/>
              <w:numPr>
                <w:ilvl w:val="0"/>
                <w:numId w:val="140"/>
              </w:numPr>
            </w:pPr>
            <w:r w:rsidRPr="00EC4892">
              <w:t>Set the value to zero and DS will ignore data packets until receipt of a valid DS_ENABLE command.</w:t>
            </w:r>
          </w:p>
        </w:tc>
      </w:tr>
      <w:tr w:rsidR="000F550C" w:rsidRPr="00EC4892" w14:paraId="3CDA1F32"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503D5BE8" w14:textId="77777777"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5CFBA447" w14:textId="77777777" w:rsidR="000F550C" w:rsidRPr="00EC4892" w:rsidRDefault="000F550C" w:rsidP="00C42C6A">
            <w:r w:rsidRPr="00EC4892">
              <w:t xml:space="preserve">This parameter must be set to zero or one. </w:t>
            </w:r>
          </w:p>
        </w:tc>
      </w:tr>
    </w:tbl>
    <w:p w14:paraId="16EB8E1E" w14:textId="77777777" w:rsidR="000F550C" w:rsidRDefault="000F550C" w:rsidP="00C42C6A"/>
    <w:p w14:paraId="65B7DD47" w14:textId="77777777" w:rsidR="00FF1B05" w:rsidRPr="002754A9" w:rsidRDefault="00FF1B05" w:rsidP="00C42C6A">
      <w:pPr>
        <w:pStyle w:val="CaptionTable"/>
      </w:pPr>
      <w:bookmarkStart w:id="351" w:name="_Toc299107650"/>
      <w:r w:rsidRPr="002754A9">
        <w:t xml:space="preserve">Table </w:t>
      </w:r>
      <w:fldSimple w:instr=" SEQ Table \* ARABIC ">
        <w:r w:rsidR="009B0848">
          <w:rPr>
            <w:noProof/>
          </w:rPr>
          <w:t>46</w:t>
        </w:r>
      </w:fldSimple>
      <w:r w:rsidRPr="002754A9">
        <w:t xml:space="preserve"> Configuration Parameter - </w:t>
      </w:r>
      <w:r>
        <w:t>Packet Filter Table -</w:t>
      </w:r>
      <w:r w:rsidRPr="00EC4892">
        <w:t xml:space="preserve"> Default Table Filename</w:t>
      </w:r>
      <w:bookmarkEnd w:id="351"/>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269A8E0D"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B0D877"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706D27BE" w14:textId="77777777" w:rsidR="000F550C" w:rsidRPr="00EC4892" w:rsidRDefault="000F550C" w:rsidP="00C42C6A">
            <w:r w:rsidRPr="00EC4892">
              <w:t xml:space="preserve">DS_DEF_FILTER_FILENAME </w:t>
            </w:r>
          </w:p>
        </w:tc>
      </w:tr>
      <w:tr w:rsidR="000F550C" w:rsidRPr="00EC4892" w14:paraId="19576E9C"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12483D1A" w14:textId="77777777" w:rsidR="000F550C" w:rsidRPr="00EC4892" w:rsidRDefault="00BE529C"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14:paraId="785CC0A5" w14:textId="77777777" w:rsidR="000F550C" w:rsidRPr="00EC4892" w:rsidRDefault="00BE529C" w:rsidP="00602D4F">
            <w:r w:rsidRPr="008943B1">
              <w:rPr>
                <w:i/>
                <w:iCs/>
                <w:color w:val="E36C0A" w:themeColor="accent6" w:themeShade="BF"/>
              </w:rPr>
              <w:t xml:space="preserve">CFS DS Default: </w:t>
            </w:r>
            <w:r w:rsidR="000F550C" w:rsidRPr="008943B1">
              <w:rPr>
                <w:i/>
                <w:iCs/>
                <w:color w:val="E36C0A" w:themeColor="accent6" w:themeShade="BF"/>
              </w:rPr>
              <w:t>"</w:t>
            </w:r>
            <w:r w:rsidR="00456669" w:rsidRPr="008943B1">
              <w:rPr>
                <w:i/>
                <w:iCs/>
                <w:color w:val="E36C0A" w:themeColor="accent6" w:themeShade="BF"/>
              </w:rPr>
              <w:t xml:space="preserve"> /</w:t>
            </w:r>
            <w:proofErr w:type="spellStart"/>
            <w:r w:rsidR="00456669" w:rsidRPr="008943B1">
              <w:rPr>
                <w:i/>
                <w:iCs/>
                <w:color w:val="E36C0A" w:themeColor="accent6" w:themeShade="BF"/>
              </w:rPr>
              <w:t>cf</w:t>
            </w:r>
            <w:proofErr w:type="spellEnd"/>
            <w:r w:rsidR="00456669" w:rsidRPr="008943B1">
              <w:rPr>
                <w:i/>
                <w:iCs/>
                <w:color w:val="E36C0A" w:themeColor="accent6" w:themeShade="BF"/>
              </w:rPr>
              <w:t>/apps/</w:t>
            </w:r>
            <w:proofErr w:type="spellStart"/>
            <w:r w:rsidR="00456669" w:rsidRPr="008943B1">
              <w:rPr>
                <w:i/>
                <w:iCs/>
                <w:color w:val="E36C0A" w:themeColor="accent6" w:themeShade="BF"/>
              </w:rPr>
              <w:t>ds_filter_tbl.tbl</w:t>
            </w:r>
            <w:proofErr w:type="spellEnd"/>
            <w:r w:rsidR="000F550C" w:rsidRPr="008943B1">
              <w:rPr>
                <w:i/>
                <w:iCs/>
                <w:color w:val="E36C0A" w:themeColor="accent6" w:themeShade="BF"/>
              </w:rPr>
              <w:t>"</w:t>
            </w:r>
          </w:p>
        </w:tc>
      </w:tr>
      <w:tr w:rsidR="000F550C" w:rsidRPr="00EC4892" w14:paraId="072CB0F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4A3B031B" w14:textId="77777777"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14:paraId="54F2F1A2" w14:textId="77777777" w:rsidR="000F550C" w:rsidRPr="00EC4892" w:rsidRDefault="00FF1B05" w:rsidP="00C42C6A">
            <w:r>
              <w:t>Packet Filter Table -</w:t>
            </w:r>
            <w:r w:rsidR="000F550C" w:rsidRPr="00EC4892">
              <w:t xml:space="preserve"> </w:t>
            </w:r>
            <w:r w:rsidRPr="00EC4892">
              <w:t>Default Table Filename</w:t>
            </w:r>
          </w:p>
        </w:tc>
      </w:tr>
      <w:tr w:rsidR="000F550C" w:rsidRPr="00EC4892" w14:paraId="67BFB0FA"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588EAB48"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744DCD08" w14:textId="77777777" w:rsidR="000F550C" w:rsidRPr="00EC4892" w:rsidRDefault="000F550C" w:rsidP="00C42C6A">
            <w:r w:rsidRPr="00EC4892">
              <w:t>This parameter defines the default filename for the Packet Filter Table.</w:t>
            </w:r>
          </w:p>
        </w:tc>
      </w:tr>
      <w:tr w:rsidR="000F550C" w:rsidRPr="00EC4892" w14:paraId="1CD5D55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3FF55770" w14:textId="77777777"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42283DC0" w14:textId="77777777" w:rsidR="000F550C" w:rsidRPr="00EC4892" w:rsidRDefault="000F550C" w:rsidP="00645343">
            <w:r w:rsidRPr="00EC4892">
              <w:t xml:space="preserve">The string length (including string terminator) cannot exceed </w:t>
            </w:r>
            <w:r w:rsidR="00A10A5F" w:rsidRPr="00EC4892">
              <w:t xml:space="preserve">the maximum filename size allowed by the OS </w:t>
            </w:r>
            <w:r w:rsidR="00645343">
              <w:t>[</w:t>
            </w:r>
            <w:r w:rsidR="00A10A5F" w:rsidRPr="00EC4892">
              <w:t>(OS_MAX_PATH_LEN)</w:t>
            </w:r>
            <w:r w:rsidRPr="00EC4892">
              <w:t xml:space="preserve">. </w:t>
            </w:r>
            <w:r w:rsidR="00E1422F">
              <w:t>The l</w:t>
            </w:r>
            <w:r w:rsidR="00036C86">
              <w:t>imit is not verified.</w:t>
            </w:r>
            <w:r w:rsidR="00645343">
              <w:t>]</w:t>
            </w:r>
          </w:p>
        </w:tc>
      </w:tr>
    </w:tbl>
    <w:p w14:paraId="5265C48B" w14:textId="77777777" w:rsidR="000F550C" w:rsidRDefault="000F550C" w:rsidP="00C42C6A"/>
    <w:p w14:paraId="2531D7D9" w14:textId="77777777" w:rsidR="00462C06" w:rsidRPr="002754A9" w:rsidRDefault="00462C06" w:rsidP="00C42C6A">
      <w:pPr>
        <w:pStyle w:val="CaptionTable"/>
      </w:pPr>
      <w:bookmarkStart w:id="352" w:name="_Toc299107651"/>
      <w:r w:rsidRPr="002754A9">
        <w:t xml:space="preserve">Table </w:t>
      </w:r>
      <w:fldSimple w:instr=" SEQ Table \* ARABIC ">
        <w:r w:rsidR="009B0848">
          <w:rPr>
            <w:noProof/>
          </w:rPr>
          <w:t>47</w:t>
        </w:r>
      </w:fldSimple>
      <w:r w:rsidRPr="002754A9">
        <w:t xml:space="preserve"> Configuration Parameter - </w:t>
      </w:r>
      <w:r w:rsidRPr="00EC4892">
        <w:t>Common Table File - Descriptor Text Buffer Size</w:t>
      </w:r>
      <w:bookmarkEnd w:id="352"/>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501FFAE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326106"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1BC0D7B5" w14:textId="77777777" w:rsidR="000F550C" w:rsidRPr="00EC4892" w:rsidRDefault="000F550C" w:rsidP="00C42C6A">
            <w:r w:rsidRPr="00EC4892">
              <w:t xml:space="preserve">DS_DESCRIPTOR_BUFSIZE </w:t>
            </w:r>
          </w:p>
        </w:tc>
      </w:tr>
      <w:tr w:rsidR="000F550C" w:rsidRPr="00EC4892" w14:paraId="24ECED2C"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75E8E93F" w14:textId="77777777" w:rsidR="000F550C" w:rsidRPr="00EC4892" w:rsidRDefault="00BE529C" w:rsidP="00BE529C">
            <w:r>
              <w:t>Value</w:t>
            </w:r>
          </w:p>
        </w:tc>
        <w:tc>
          <w:tcPr>
            <w:cnfStyle w:val="000100000000" w:firstRow="0" w:lastRow="0" w:firstColumn="0" w:lastColumn="1" w:oddVBand="0" w:evenVBand="0" w:oddHBand="0" w:evenHBand="0" w:firstRowFirstColumn="0" w:firstRowLastColumn="0" w:lastRowFirstColumn="0" w:lastRowLastColumn="0"/>
            <w:tcW w:w="7855" w:type="dxa"/>
          </w:tcPr>
          <w:p w14:paraId="03490FB9" w14:textId="77777777" w:rsidR="000F550C" w:rsidRPr="00EC4892" w:rsidRDefault="00BE529C" w:rsidP="00602D4F">
            <w:r w:rsidRPr="008943B1">
              <w:rPr>
                <w:i/>
                <w:iCs/>
                <w:color w:val="E36C0A" w:themeColor="accent6" w:themeShade="BF"/>
              </w:rPr>
              <w:t xml:space="preserve">CFS DS Default: </w:t>
            </w:r>
            <w:r w:rsidR="000F550C" w:rsidRPr="008943B1">
              <w:rPr>
                <w:i/>
                <w:iCs/>
                <w:color w:val="E36C0A" w:themeColor="accent6" w:themeShade="BF"/>
              </w:rPr>
              <w:t>32</w:t>
            </w:r>
          </w:p>
        </w:tc>
      </w:tr>
      <w:tr w:rsidR="000F550C" w:rsidRPr="00EC4892" w14:paraId="03E62ED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305376F9" w14:textId="77777777"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14:paraId="0D07EB9A" w14:textId="77777777" w:rsidR="000F550C" w:rsidRPr="00EC4892" w:rsidRDefault="000F550C" w:rsidP="00C42C6A">
            <w:r w:rsidRPr="00EC4892">
              <w:t xml:space="preserve">Common Table File - </w:t>
            </w:r>
            <w:r w:rsidR="00462C06" w:rsidRPr="00EC4892">
              <w:t>Descriptor Text Buffer Size</w:t>
            </w:r>
          </w:p>
        </w:tc>
      </w:tr>
      <w:tr w:rsidR="000F550C" w:rsidRPr="00EC4892" w14:paraId="728D5A32"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309EC06C" w14:textId="77777777" w:rsidR="000F550C" w:rsidRPr="00EC4892" w:rsidRDefault="000F550C" w:rsidP="00C42C6A">
            <w:r w:rsidRPr="00EC4892">
              <w:lastRenderedPageBreak/>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5548C76D" w14:textId="77777777" w:rsidR="005B4B36" w:rsidRPr="005B4B36" w:rsidRDefault="000F550C" w:rsidP="00C44645">
            <w:pPr>
              <w:pStyle w:val="StyleTableCellsVertical16ptBoldKernat16pt"/>
              <w:numPr>
                <w:ilvl w:val="0"/>
                <w:numId w:val="141"/>
              </w:numPr>
            </w:pPr>
            <w:r w:rsidRPr="005B4B36">
              <w:t xml:space="preserve">This parameter defines the size of the Descriptor Text fields in both the Destination File Table and the Packet Filter Table. </w:t>
            </w:r>
          </w:p>
          <w:p w14:paraId="6417726B" w14:textId="77777777" w:rsidR="000F550C" w:rsidRPr="005B4B36" w:rsidRDefault="000F550C" w:rsidP="00C44645">
            <w:pPr>
              <w:pStyle w:val="StyleTableCellsVertical16ptBoldKernat16pt"/>
              <w:numPr>
                <w:ilvl w:val="0"/>
                <w:numId w:val="141"/>
              </w:numPr>
            </w:pPr>
            <w:r w:rsidRPr="005B4B36">
              <w:t>The buffer includes the string terminator.</w:t>
            </w:r>
          </w:p>
        </w:tc>
      </w:tr>
      <w:tr w:rsidR="000F550C" w:rsidRPr="00EC4892" w14:paraId="0A8E0F66"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33CA1C83" w14:textId="77777777"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6BB49A3D" w14:textId="77777777" w:rsidR="000F550C" w:rsidRPr="00EC4892" w:rsidRDefault="000F550C" w:rsidP="00C42C6A">
            <w:r w:rsidRPr="00EC4892">
              <w:t xml:space="preserve">The buffer size must be greater than zero and a multiple of four bytes for alignment. There is no upper limit. </w:t>
            </w:r>
          </w:p>
        </w:tc>
      </w:tr>
    </w:tbl>
    <w:p w14:paraId="06F16BA3" w14:textId="77777777" w:rsidR="000F550C" w:rsidRDefault="000F550C" w:rsidP="00C42C6A"/>
    <w:p w14:paraId="76BB0CCD" w14:textId="77777777" w:rsidR="00953ED4" w:rsidRPr="002754A9" w:rsidRDefault="00953ED4" w:rsidP="00C42C6A">
      <w:pPr>
        <w:pStyle w:val="CaptionTable"/>
      </w:pPr>
      <w:bookmarkStart w:id="353" w:name="_Toc299107652"/>
      <w:r w:rsidRPr="002754A9">
        <w:t xml:space="preserve">Table </w:t>
      </w:r>
      <w:fldSimple w:instr=" SEQ Table \* ARABIC ">
        <w:r w:rsidR="009B0848">
          <w:rPr>
            <w:noProof/>
          </w:rPr>
          <w:t>48</w:t>
        </w:r>
      </w:fldSimple>
      <w:proofErr w:type="gramStart"/>
      <w:r w:rsidRPr="002754A9">
        <w:t xml:space="preserve"> Configuration Parameter - </w:t>
      </w:r>
      <w:r>
        <w:t>Destination File Table -</w:t>
      </w:r>
      <w:r w:rsidRPr="00EC4892">
        <w:t xml:space="preserve"> Number</w:t>
      </w:r>
      <w:proofErr w:type="gramEnd"/>
      <w:r w:rsidRPr="00EC4892">
        <w:t xml:space="preserve"> </w:t>
      </w:r>
      <w:r>
        <w:t>o</w:t>
      </w:r>
      <w:r w:rsidRPr="00EC4892">
        <w:t>f Files</w:t>
      </w:r>
      <w:bookmarkEnd w:id="353"/>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0BA7356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0E70458"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399E5ECA" w14:textId="77777777" w:rsidR="000F550C" w:rsidRPr="00EC4892" w:rsidRDefault="000F550C" w:rsidP="00C42C6A">
            <w:r w:rsidRPr="00EC4892">
              <w:t xml:space="preserve">DS_DEST_FILE_CNT </w:t>
            </w:r>
          </w:p>
        </w:tc>
      </w:tr>
      <w:tr w:rsidR="000F550C" w:rsidRPr="00EC4892" w14:paraId="28B04C3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28B8F422" w14:textId="77777777" w:rsidR="000F550C" w:rsidRPr="00EC4892" w:rsidRDefault="00BE529C"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14:paraId="5A7A80E9" w14:textId="77777777" w:rsidR="000F550C" w:rsidRPr="00EC4892" w:rsidRDefault="00BE529C" w:rsidP="00602D4F">
            <w:r w:rsidRPr="008943B1">
              <w:rPr>
                <w:i/>
                <w:iCs/>
                <w:color w:val="E36C0A" w:themeColor="accent6" w:themeShade="BF"/>
              </w:rPr>
              <w:t xml:space="preserve">CFS DS Default: </w:t>
            </w:r>
            <w:r w:rsidR="00BC21A7" w:rsidRPr="008943B1">
              <w:rPr>
                <w:i/>
                <w:iCs/>
                <w:color w:val="E36C0A" w:themeColor="accent6" w:themeShade="BF"/>
              </w:rPr>
              <w:t>16</w:t>
            </w:r>
          </w:p>
        </w:tc>
      </w:tr>
      <w:tr w:rsidR="000F550C" w:rsidRPr="00EC4892" w14:paraId="6D07B6E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0E682D67" w14:textId="77777777"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14:paraId="4DA278F9" w14:textId="77777777" w:rsidR="000F550C" w:rsidRPr="00EC4892" w:rsidRDefault="00953ED4" w:rsidP="00C42C6A">
            <w:r>
              <w:t>Destination File Table -</w:t>
            </w:r>
            <w:r w:rsidR="000F550C" w:rsidRPr="00EC4892">
              <w:t xml:space="preserve"> </w:t>
            </w:r>
            <w:r w:rsidRPr="00EC4892">
              <w:t xml:space="preserve">Number </w:t>
            </w:r>
            <w:r>
              <w:t>o</w:t>
            </w:r>
            <w:r w:rsidRPr="00EC4892">
              <w:t>f Files</w:t>
            </w:r>
          </w:p>
        </w:tc>
      </w:tr>
      <w:tr w:rsidR="000F550C" w:rsidRPr="00EC4892" w14:paraId="65C38BFD"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5C00C2F0"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24435751" w14:textId="77777777" w:rsidR="005B4B36" w:rsidRDefault="000F550C" w:rsidP="00C44645">
            <w:pPr>
              <w:pStyle w:val="StyleTableCellsVertical16ptBoldKernat16pt"/>
              <w:numPr>
                <w:ilvl w:val="0"/>
                <w:numId w:val="142"/>
              </w:numPr>
            </w:pPr>
            <w:r w:rsidRPr="00EC4892">
              <w:t xml:space="preserve">This parameter defines the size of the DS Destination File Table by setting the number of file entries in the table. </w:t>
            </w:r>
          </w:p>
          <w:p w14:paraId="46798801" w14:textId="77777777" w:rsidR="005B4B36" w:rsidRDefault="000F550C" w:rsidP="00C44645">
            <w:pPr>
              <w:pStyle w:val="StyleTableCellsVertical16ptBoldKernat16pt"/>
              <w:numPr>
                <w:ilvl w:val="0"/>
                <w:numId w:val="142"/>
              </w:numPr>
            </w:pPr>
            <w:r w:rsidRPr="00EC4892">
              <w:t xml:space="preserve">The number should be large enough to provide an entry for </w:t>
            </w:r>
            <w:proofErr w:type="gramStart"/>
            <w:r w:rsidRPr="00EC4892">
              <w:t>all the</w:t>
            </w:r>
            <w:proofErr w:type="gramEnd"/>
            <w:r w:rsidRPr="00EC4892">
              <w:t xml:space="preserve"> destination files defined for the project. </w:t>
            </w:r>
          </w:p>
          <w:p w14:paraId="3F637670" w14:textId="77777777" w:rsidR="000F550C" w:rsidRPr="00EC4892" w:rsidRDefault="000F550C" w:rsidP="00C44645">
            <w:pPr>
              <w:pStyle w:val="StyleTableCellsVertical16ptBoldKernat16pt"/>
              <w:numPr>
                <w:ilvl w:val="0"/>
                <w:numId w:val="142"/>
              </w:numPr>
            </w:pPr>
            <w:r w:rsidRPr="00EC4892">
              <w:t>Maintenance will be simplified if file index 'n' always describes the same file - even if that file is not in use at the present time.</w:t>
            </w:r>
          </w:p>
        </w:tc>
      </w:tr>
      <w:tr w:rsidR="000F550C" w:rsidRPr="00EC4892" w14:paraId="4B492542"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19DE58EE" w14:textId="77777777"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02066B25" w14:textId="77777777" w:rsidR="000F550C" w:rsidRPr="00EC4892" w:rsidRDefault="000F550C" w:rsidP="00C42C6A">
            <w:r w:rsidRPr="00EC4892">
              <w:t xml:space="preserve">The number must be greater than zero but there is no upper enforced limit for this parameter. </w:t>
            </w:r>
          </w:p>
        </w:tc>
      </w:tr>
    </w:tbl>
    <w:p w14:paraId="5027455F" w14:textId="77777777" w:rsidR="000F550C" w:rsidRDefault="000F550C" w:rsidP="00C42C6A"/>
    <w:p w14:paraId="0D9D29AD" w14:textId="77777777" w:rsidR="00887358" w:rsidRPr="002754A9" w:rsidRDefault="00887358" w:rsidP="00C42C6A">
      <w:pPr>
        <w:pStyle w:val="CaptionTable"/>
      </w:pPr>
      <w:bookmarkStart w:id="354" w:name="_Toc299107653"/>
      <w:r w:rsidRPr="002754A9">
        <w:t xml:space="preserve">Table </w:t>
      </w:r>
      <w:fldSimple w:instr=" SEQ Table \* ARABIC ">
        <w:r w:rsidR="009B0848">
          <w:rPr>
            <w:noProof/>
          </w:rPr>
          <w:t>49</w:t>
        </w:r>
      </w:fldSimple>
      <w:r w:rsidRPr="002754A9">
        <w:t xml:space="preserve"> Configuration Parameter - </w:t>
      </w:r>
      <w:r w:rsidRPr="00EC4892">
        <w:t>Destination File Table - Logical Table Name</w:t>
      </w:r>
      <w:bookmarkEnd w:id="354"/>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6E6906A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54955B"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04F2B727" w14:textId="77777777" w:rsidR="000F550C" w:rsidRPr="00EC4892" w:rsidRDefault="000F550C" w:rsidP="00C42C6A">
            <w:r w:rsidRPr="00EC4892">
              <w:t xml:space="preserve">DS_DESTINATION_TBL_NAME </w:t>
            </w:r>
          </w:p>
        </w:tc>
      </w:tr>
      <w:tr w:rsidR="000F550C" w:rsidRPr="00EC4892" w14:paraId="41700490"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4E30B99D" w14:textId="77777777" w:rsidR="000F550C" w:rsidRPr="00EC4892" w:rsidRDefault="00BE529C"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14:paraId="3E4D9593" w14:textId="77777777" w:rsidR="000F550C" w:rsidRPr="00EC4892" w:rsidRDefault="00BE529C" w:rsidP="00602D4F">
            <w:r w:rsidRPr="008943B1">
              <w:rPr>
                <w:i/>
                <w:iCs/>
                <w:color w:val="E36C0A" w:themeColor="accent6" w:themeShade="BF"/>
              </w:rPr>
              <w:t xml:space="preserve">CFS DS Default: </w:t>
            </w:r>
            <w:r w:rsidR="000F550C" w:rsidRPr="008943B1">
              <w:rPr>
                <w:i/>
                <w:iCs/>
                <w:color w:val="E36C0A" w:themeColor="accent6" w:themeShade="BF"/>
              </w:rPr>
              <w:t>"FILE_TBL"</w:t>
            </w:r>
          </w:p>
        </w:tc>
      </w:tr>
      <w:tr w:rsidR="000F550C" w:rsidRPr="00EC4892" w14:paraId="46756D19"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016BF231" w14:textId="77777777"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14:paraId="2536E82B" w14:textId="77777777" w:rsidR="000F550C" w:rsidRPr="00EC4892" w:rsidRDefault="000F550C" w:rsidP="00C42C6A">
            <w:r w:rsidRPr="00EC4892">
              <w:t xml:space="preserve">Destination File Table </w:t>
            </w:r>
            <w:r w:rsidR="00887358" w:rsidRPr="00EC4892">
              <w:t>- Logical Table Name</w:t>
            </w:r>
          </w:p>
        </w:tc>
      </w:tr>
      <w:tr w:rsidR="000F550C" w:rsidRPr="00EC4892" w14:paraId="0BF94C3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21E73542"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3DF2E69D" w14:textId="77777777" w:rsidR="005B4B36" w:rsidRDefault="000F550C" w:rsidP="00C44645">
            <w:pPr>
              <w:pStyle w:val="StyleTableCellsVertical16ptBoldKernat16pt"/>
              <w:numPr>
                <w:ilvl w:val="0"/>
                <w:numId w:val="143"/>
              </w:numPr>
            </w:pPr>
            <w:r w:rsidRPr="00EC4892">
              <w:t xml:space="preserve">This parameter defines the name of the DS Destination File Table when referenced via </w:t>
            </w:r>
            <w:proofErr w:type="spellStart"/>
            <w:r w:rsidRPr="00EC4892">
              <w:t>cFE</w:t>
            </w:r>
            <w:proofErr w:type="spellEnd"/>
            <w:r w:rsidRPr="00EC4892">
              <w:t xml:space="preserve"> Table Services. </w:t>
            </w:r>
          </w:p>
          <w:p w14:paraId="2A85F35F" w14:textId="77777777" w:rsidR="005B4B36" w:rsidRDefault="000F550C" w:rsidP="00C44645">
            <w:pPr>
              <w:pStyle w:val="StyleTableCellsVertical16ptBoldKernat16pt"/>
              <w:numPr>
                <w:ilvl w:val="0"/>
                <w:numId w:val="143"/>
              </w:numPr>
            </w:pPr>
            <w:r w:rsidRPr="00EC4892">
              <w:t>Note that this parameter is not a filename</w:t>
            </w:r>
            <w:r w:rsidR="00036C86">
              <w:t xml:space="preserve">, but rather </w:t>
            </w:r>
            <w:r w:rsidRPr="00EC4892">
              <w:t xml:space="preserve">the table specific portion of the logical name. </w:t>
            </w:r>
          </w:p>
          <w:p w14:paraId="6FD65149" w14:textId="77777777" w:rsidR="000F550C" w:rsidRPr="00EC4892" w:rsidRDefault="000F550C" w:rsidP="00C44645">
            <w:pPr>
              <w:pStyle w:val="StyleTableCellsVertical16ptBoldKernat16pt"/>
              <w:numPr>
                <w:ilvl w:val="0"/>
                <w:numId w:val="143"/>
              </w:numPr>
            </w:pPr>
            <w:r w:rsidRPr="00EC4892">
              <w:t>The entire logical name for this table is "DS.FILE_TBL".</w:t>
            </w:r>
          </w:p>
        </w:tc>
      </w:tr>
      <w:tr w:rsidR="000F550C" w:rsidRPr="00EC4892" w14:paraId="3944B2A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75ECB237" w14:textId="77777777"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147DCD96" w14:textId="77777777" w:rsidR="000F550C" w:rsidRPr="00EC4892" w:rsidRDefault="000F550C" w:rsidP="00E07F1C">
            <w:pPr>
              <w:pStyle w:val="StyleTableCellsVertical16ptBoldKernat16pt"/>
              <w:ind w:left="360"/>
            </w:pPr>
            <w:r w:rsidRPr="00EC4892">
              <w:t xml:space="preserve">The string length (including string terminator) cannot exceed </w:t>
            </w:r>
            <w:r w:rsidR="00C51C94">
              <w:t xml:space="preserve">the </w:t>
            </w:r>
            <w:proofErr w:type="spellStart"/>
            <w:r w:rsidR="00C51C94">
              <w:t>cFE</w:t>
            </w:r>
            <w:proofErr w:type="spellEnd"/>
            <w:r w:rsidR="00C51C94">
              <w:t xml:space="preserve"> configuration parameter </w:t>
            </w:r>
            <w:r w:rsidRPr="00EC4892">
              <w:t xml:space="preserve">CFE_TBL_MAX_NAME_LENGTH. </w:t>
            </w:r>
            <w:r w:rsidR="00E07F1C">
              <w:t>The l</w:t>
            </w:r>
            <w:r w:rsidR="00036C86" w:rsidRPr="00EC4892">
              <w:t>imit is not verified</w:t>
            </w:r>
            <w:r w:rsidR="00036C86">
              <w:t>.</w:t>
            </w:r>
          </w:p>
        </w:tc>
      </w:tr>
    </w:tbl>
    <w:p w14:paraId="1B86B598" w14:textId="77777777" w:rsidR="000F550C" w:rsidRDefault="000F550C" w:rsidP="00C42C6A"/>
    <w:p w14:paraId="19F1448A" w14:textId="77777777" w:rsidR="00887358" w:rsidRPr="002754A9" w:rsidRDefault="00887358" w:rsidP="00C42C6A">
      <w:pPr>
        <w:pStyle w:val="CaptionTable"/>
      </w:pPr>
      <w:bookmarkStart w:id="355" w:name="_Toc299107654"/>
      <w:r w:rsidRPr="002754A9">
        <w:lastRenderedPageBreak/>
        <w:t xml:space="preserve">Table </w:t>
      </w:r>
      <w:fldSimple w:instr=" SEQ Table \* ARABIC ">
        <w:r w:rsidR="009B0848">
          <w:rPr>
            <w:noProof/>
          </w:rPr>
          <w:t>50</w:t>
        </w:r>
      </w:fldSimple>
      <w:r w:rsidRPr="002754A9">
        <w:t xml:space="preserve"> Configuration Parameter - </w:t>
      </w:r>
      <w:r w:rsidRPr="00EC4892">
        <w:t>Destina</w:t>
      </w:r>
      <w:r>
        <w:t xml:space="preserve">tion File Table - </w:t>
      </w:r>
      <w:r w:rsidRPr="00EC4892">
        <w:t>Extension Buffer Size</w:t>
      </w:r>
      <w:bookmarkEnd w:id="355"/>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5F696E00"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DF1E13"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2591A4BB" w14:textId="77777777" w:rsidR="000F550C" w:rsidRPr="00EC4892" w:rsidRDefault="000F550C" w:rsidP="00C42C6A">
            <w:r w:rsidRPr="00EC4892">
              <w:t xml:space="preserve">DS_EXTENSION_BUFSIZE </w:t>
            </w:r>
          </w:p>
        </w:tc>
      </w:tr>
      <w:tr w:rsidR="000F550C" w:rsidRPr="00EC4892" w14:paraId="4BED0ED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6AADEE8F" w14:textId="77777777" w:rsidR="000F550C" w:rsidRPr="00EC4892" w:rsidRDefault="004A6FC2"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14:paraId="2DA5C7C1" w14:textId="77777777" w:rsidR="000F550C" w:rsidRPr="00EC4892" w:rsidRDefault="004A6FC2" w:rsidP="00602D4F">
            <w:r w:rsidRPr="008943B1">
              <w:rPr>
                <w:i/>
                <w:iCs/>
                <w:color w:val="E36C0A" w:themeColor="accent6" w:themeShade="BF"/>
              </w:rPr>
              <w:t xml:space="preserve">CFS DS Default: </w:t>
            </w:r>
            <w:r w:rsidR="000F550C" w:rsidRPr="008943B1">
              <w:rPr>
                <w:i/>
                <w:iCs/>
                <w:color w:val="E36C0A" w:themeColor="accent6" w:themeShade="BF"/>
              </w:rPr>
              <w:t>8</w:t>
            </w:r>
          </w:p>
        </w:tc>
      </w:tr>
      <w:tr w:rsidR="000F550C" w:rsidRPr="00EC4892" w14:paraId="13D06AB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605FB5EF" w14:textId="77777777"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14:paraId="52D36B83" w14:textId="77777777" w:rsidR="000F550C" w:rsidRPr="00EC4892" w:rsidRDefault="000F550C" w:rsidP="00C42C6A">
            <w:r w:rsidRPr="00EC4892">
              <w:t>Destina</w:t>
            </w:r>
            <w:r w:rsidR="00887358">
              <w:t xml:space="preserve">tion File Table - </w:t>
            </w:r>
            <w:r w:rsidR="00887358" w:rsidRPr="00EC4892">
              <w:t>Extension Buffer Size</w:t>
            </w:r>
          </w:p>
        </w:tc>
      </w:tr>
      <w:tr w:rsidR="000F550C" w:rsidRPr="00EC4892" w14:paraId="14E6F39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3D99C392"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4EF08584" w14:textId="77777777" w:rsidR="00F5660F" w:rsidRDefault="000F550C" w:rsidP="00C44645">
            <w:pPr>
              <w:pStyle w:val="StyleTableCellsVertical16ptBoldKernat16pt"/>
              <w:numPr>
                <w:ilvl w:val="0"/>
                <w:numId w:val="144"/>
              </w:numPr>
            </w:pPr>
            <w:r w:rsidRPr="00EC4892">
              <w:t xml:space="preserve">This parameter further defines the size of the Destination File Table by setting the size of the extension buffer for each file entry. </w:t>
            </w:r>
          </w:p>
          <w:p w14:paraId="7C3EEBBF" w14:textId="77777777" w:rsidR="000F550C" w:rsidRPr="00EC4892" w:rsidRDefault="000F550C" w:rsidP="00C44645">
            <w:pPr>
              <w:pStyle w:val="StyleTableCellsVertical16ptBoldKernat16pt"/>
              <w:numPr>
                <w:ilvl w:val="0"/>
                <w:numId w:val="144"/>
              </w:numPr>
            </w:pPr>
            <w:r w:rsidRPr="00EC4892">
              <w:t>Note that the buffer must contain both the string and the string terminator - so the max string length is one less than the buffer size.</w:t>
            </w:r>
          </w:p>
        </w:tc>
      </w:tr>
      <w:tr w:rsidR="000F550C" w:rsidRPr="00EC4892" w14:paraId="1962FD7A"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7B1B2B89" w14:textId="77777777"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5C621E81" w14:textId="77777777" w:rsidR="00F5660F" w:rsidRDefault="000F550C" w:rsidP="00C44645">
            <w:pPr>
              <w:pStyle w:val="StyleTableCellsVertical16ptBoldKernat16pt"/>
              <w:numPr>
                <w:ilvl w:val="0"/>
                <w:numId w:val="144"/>
              </w:numPr>
            </w:pPr>
            <w:r w:rsidRPr="00EC4892">
              <w:t xml:space="preserve">The buffer size must be greater than zero and a multiple of four bytes for alignment. </w:t>
            </w:r>
          </w:p>
          <w:p w14:paraId="3B391EE5" w14:textId="77777777" w:rsidR="000F550C" w:rsidRPr="00EC4892" w:rsidRDefault="000F550C" w:rsidP="00C44645">
            <w:pPr>
              <w:pStyle w:val="StyleTableCellsVertical16ptBoldKernat16pt"/>
              <w:numPr>
                <w:ilvl w:val="0"/>
                <w:numId w:val="144"/>
              </w:numPr>
            </w:pPr>
            <w:r w:rsidRPr="00EC4892">
              <w:t xml:space="preserve">The value cannot exceed the maximum filename size allowed by the OS (OS_MAX_PATH_LEN). </w:t>
            </w:r>
          </w:p>
        </w:tc>
      </w:tr>
    </w:tbl>
    <w:p w14:paraId="05A2F356" w14:textId="77777777" w:rsidR="000F550C" w:rsidRDefault="000F550C" w:rsidP="00C42C6A"/>
    <w:p w14:paraId="575DDEB1" w14:textId="77777777" w:rsidR="004F048F" w:rsidRPr="002754A9" w:rsidRDefault="004F048F" w:rsidP="00C42C6A">
      <w:pPr>
        <w:pStyle w:val="CaptionTable"/>
      </w:pPr>
      <w:bookmarkStart w:id="356" w:name="_Toc299107655"/>
      <w:r w:rsidRPr="002754A9">
        <w:t xml:space="preserve">Table </w:t>
      </w:r>
      <w:fldSimple w:instr=" SEQ Table \* ARABIC ">
        <w:r w:rsidR="009B0848">
          <w:rPr>
            <w:noProof/>
          </w:rPr>
          <w:t>51</w:t>
        </w:r>
      </w:fldSimple>
      <w:r w:rsidRPr="002754A9">
        <w:t xml:space="preserve"> Configuration Parameter - </w:t>
      </w:r>
      <w:r w:rsidR="00854152" w:rsidRPr="00EC4892">
        <w:t xml:space="preserve">Data Storage File - </w:t>
      </w:r>
      <w:proofErr w:type="spellStart"/>
      <w:r w:rsidR="00854152" w:rsidRPr="00EC4892">
        <w:t>cFE</w:t>
      </w:r>
      <w:proofErr w:type="spellEnd"/>
      <w:r w:rsidR="00854152" w:rsidRPr="00EC4892">
        <w:t xml:space="preserve"> File Header Description</w:t>
      </w:r>
      <w:bookmarkEnd w:id="356"/>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69C262D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350BD6"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5913DAEC" w14:textId="77777777" w:rsidR="000F550C" w:rsidRPr="00EC4892" w:rsidRDefault="000F550C" w:rsidP="00C42C6A">
            <w:r w:rsidRPr="00EC4892">
              <w:t xml:space="preserve">DS_FILE_HDR_DESCRIPTION </w:t>
            </w:r>
          </w:p>
        </w:tc>
      </w:tr>
      <w:tr w:rsidR="000F550C" w:rsidRPr="00EC4892" w14:paraId="08C8F13A"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615649B6" w14:textId="77777777" w:rsidR="000F550C" w:rsidRPr="00EC4892" w:rsidRDefault="004A6FC2" w:rsidP="00F60D53">
            <w:r>
              <w:t>V</w:t>
            </w:r>
            <w:r w:rsidR="00F60D53">
              <w:t>a</w:t>
            </w:r>
            <w:r>
              <w:t>lue</w:t>
            </w:r>
          </w:p>
        </w:tc>
        <w:tc>
          <w:tcPr>
            <w:cnfStyle w:val="000100000000" w:firstRow="0" w:lastRow="0" w:firstColumn="0" w:lastColumn="1" w:oddVBand="0" w:evenVBand="0" w:oddHBand="0" w:evenHBand="0" w:firstRowFirstColumn="0" w:firstRowLastColumn="0" w:lastRowFirstColumn="0" w:lastRowLastColumn="0"/>
            <w:tcW w:w="7855" w:type="dxa"/>
          </w:tcPr>
          <w:p w14:paraId="4656BE22" w14:textId="77777777" w:rsidR="000F550C" w:rsidRPr="00EC4892" w:rsidRDefault="004A6FC2" w:rsidP="00602D4F">
            <w:r w:rsidRPr="008943B1">
              <w:rPr>
                <w:i/>
                <w:iCs/>
                <w:color w:val="E36C0A" w:themeColor="accent6" w:themeShade="BF"/>
              </w:rPr>
              <w:t xml:space="preserve">CFS DS Default: </w:t>
            </w:r>
            <w:r w:rsidR="000F550C" w:rsidRPr="008943B1">
              <w:rPr>
                <w:i/>
                <w:iCs/>
                <w:color w:val="E36C0A" w:themeColor="accent6" w:themeShade="BF"/>
              </w:rPr>
              <w:t>"DS data storage file"</w:t>
            </w:r>
          </w:p>
        </w:tc>
      </w:tr>
      <w:tr w:rsidR="000F550C" w:rsidRPr="00EC4892" w14:paraId="2DAA39B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1FDAED81" w14:textId="77777777"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14:paraId="2CD62084" w14:textId="77777777" w:rsidR="000F550C" w:rsidRPr="00EC4892" w:rsidRDefault="000F550C" w:rsidP="00C42C6A">
            <w:r w:rsidRPr="00EC4892">
              <w:t xml:space="preserve">Data Storage File - </w:t>
            </w:r>
            <w:proofErr w:type="spellStart"/>
            <w:r w:rsidRPr="00EC4892">
              <w:t>cFE</w:t>
            </w:r>
            <w:proofErr w:type="spellEnd"/>
            <w:r w:rsidRPr="00EC4892">
              <w:t xml:space="preserve"> </w:t>
            </w:r>
            <w:r w:rsidR="00854152" w:rsidRPr="00EC4892">
              <w:t>File Header Description</w:t>
            </w:r>
          </w:p>
        </w:tc>
      </w:tr>
      <w:tr w:rsidR="000F550C" w:rsidRPr="00EC4892" w14:paraId="180646B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76746862"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6AD56811" w14:textId="77777777" w:rsidR="000F550C" w:rsidRPr="00EC4892" w:rsidRDefault="000F550C" w:rsidP="00C42C6A">
            <w:r w:rsidRPr="00EC4892">
              <w:t>This parameter defines a mission-specific text string that may be used to identify Data Storage files.</w:t>
            </w:r>
          </w:p>
        </w:tc>
      </w:tr>
      <w:tr w:rsidR="000F550C" w:rsidRPr="00EC4892" w14:paraId="6E310E7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43D4B686" w14:textId="77777777"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526B01CE" w14:textId="77777777" w:rsidR="000F550C" w:rsidRPr="00EC4892" w:rsidRDefault="000F550C" w:rsidP="005929AA">
            <w:r w:rsidRPr="00EC4892">
              <w:t xml:space="preserve">The string length including string terminator cannot exceed CFE_FS_HDR_DESC_MAX_LEN. </w:t>
            </w:r>
            <w:r w:rsidR="005929AA">
              <w:t>The l</w:t>
            </w:r>
            <w:r w:rsidR="007B6419">
              <w:t>imit is not verified.</w:t>
            </w:r>
          </w:p>
        </w:tc>
      </w:tr>
    </w:tbl>
    <w:p w14:paraId="6B056BEF" w14:textId="77777777" w:rsidR="000F550C" w:rsidRDefault="000F550C" w:rsidP="00C42C6A"/>
    <w:p w14:paraId="4A0A955A" w14:textId="77777777" w:rsidR="00200A78" w:rsidRPr="002754A9" w:rsidRDefault="00200A78" w:rsidP="00C42C6A">
      <w:pPr>
        <w:pStyle w:val="CaptionTable"/>
      </w:pPr>
      <w:bookmarkStart w:id="357" w:name="_Toc299107656"/>
      <w:r w:rsidRPr="002754A9">
        <w:t xml:space="preserve">Table </w:t>
      </w:r>
      <w:fldSimple w:instr=" SEQ Table \* ARABIC ">
        <w:r w:rsidR="009B0848">
          <w:rPr>
            <w:noProof/>
          </w:rPr>
          <w:t>52</w:t>
        </w:r>
      </w:fldSimple>
      <w:r w:rsidRPr="002754A9">
        <w:t xml:space="preserve"> Configuration Parameter - </w:t>
      </w:r>
      <w:r w:rsidR="00556996" w:rsidRPr="00EC4892">
        <w:t xml:space="preserve">Data Storage File - </w:t>
      </w:r>
      <w:proofErr w:type="spellStart"/>
      <w:r w:rsidR="00556996" w:rsidRPr="00EC4892">
        <w:t>cFE</w:t>
      </w:r>
      <w:proofErr w:type="spellEnd"/>
      <w:r w:rsidR="00556996" w:rsidRPr="00EC4892">
        <w:t xml:space="preserve"> File Header Sub-Type</w:t>
      </w:r>
      <w:bookmarkEnd w:id="357"/>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63D4057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107C55"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7A7E8C29" w14:textId="77777777" w:rsidR="000F550C" w:rsidRPr="00EC4892" w:rsidRDefault="000F550C" w:rsidP="00C42C6A">
            <w:r w:rsidRPr="00EC4892">
              <w:t xml:space="preserve">DS_FILE_HDR_SUBTYPE </w:t>
            </w:r>
          </w:p>
        </w:tc>
      </w:tr>
      <w:tr w:rsidR="000F550C" w:rsidRPr="00EC4892" w14:paraId="2B585EB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57E1A654" w14:textId="77777777" w:rsidR="000F550C" w:rsidRPr="00EC4892" w:rsidRDefault="000F550C" w:rsidP="00C42C6A"/>
        </w:tc>
        <w:tc>
          <w:tcPr>
            <w:cnfStyle w:val="000100000000" w:firstRow="0" w:lastRow="0" w:firstColumn="0" w:lastColumn="1" w:oddVBand="0" w:evenVBand="0" w:oddHBand="0" w:evenHBand="0" w:firstRowFirstColumn="0" w:firstRowLastColumn="0" w:lastRowFirstColumn="0" w:lastRowLastColumn="0"/>
            <w:tcW w:w="7855" w:type="dxa"/>
          </w:tcPr>
          <w:p w14:paraId="06B6BC09" w14:textId="77777777" w:rsidR="000F550C" w:rsidRPr="00EC4892" w:rsidRDefault="00F815FB" w:rsidP="00602D4F">
            <w:r w:rsidRPr="008943B1">
              <w:rPr>
                <w:i/>
                <w:iCs/>
                <w:color w:val="E36C0A" w:themeColor="accent6" w:themeShade="BF"/>
              </w:rPr>
              <w:t xml:space="preserve">CFS DS Default: </w:t>
            </w:r>
            <w:r w:rsidR="000F550C" w:rsidRPr="008943B1">
              <w:rPr>
                <w:i/>
                <w:iCs/>
                <w:color w:val="E36C0A" w:themeColor="accent6" w:themeShade="BF"/>
              </w:rPr>
              <w:t>12345</w:t>
            </w:r>
          </w:p>
        </w:tc>
      </w:tr>
      <w:tr w:rsidR="000F550C" w:rsidRPr="00EC4892" w14:paraId="55823FA0"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78375EB6" w14:textId="77777777"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14:paraId="7F395517" w14:textId="77777777" w:rsidR="000F550C" w:rsidRPr="00EC4892" w:rsidRDefault="000F550C" w:rsidP="00C42C6A">
            <w:r w:rsidRPr="00EC4892">
              <w:t xml:space="preserve">Data Storage File - </w:t>
            </w:r>
            <w:proofErr w:type="spellStart"/>
            <w:r w:rsidRPr="00EC4892">
              <w:t>cFE</w:t>
            </w:r>
            <w:proofErr w:type="spellEnd"/>
            <w:r w:rsidRPr="00EC4892">
              <w:t xml:space="preserve"> </w:t>
            </w:r>
            <w:r w:rsidR="00556996" w:rsidRPr="00EC4892">
              <w:t>File Header Sub-Type</w:t>
            </w:r>
          </w:p>
        </w:tc>
      </w:tr>
      <w:tr w:rsidR="000F550C" w:rsidRPr="00EC4892" w14:paraId="66D8A959"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00CFC91A"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3E62941B" w14:textId="77777777" w:rsidR="000F550C" w:rsidRPr="00EC4892" w:rsidRDefault="000F550C" w:rsidP="00C42C6A">
            <w:r w:rsidRPr="00EC4892">
              <w:t>This parameter defines a mission-specific value that is used to identify a Data Storage file.</w:t>
            </w:r>
          </w:p>
        </w:tc>
      </w:tr>
      <w:tr w:rsidR="000F550C" w:rsidRPr="00EC4892" w14:paraId="13A8444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20E5A2F6" w14:textId="77777777"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24A972DD" w14:textId="77777777" w:rsidR="000F550C" w:rsidRPr="00EC4892" w:rsidRDefault="000F550C" w:rsidP="00802248">
            <w:r w:rsidRPr="00EC4892">
              <w:t xml:space="preserve">The file header data type for the value is 32 bits unsigned, thus the value can be anything from zero to 4,294,967,295. </w:t>
            </w:r>
            <w:r w:rsidR="00802248">
              <w:t>The l</w:t>
            </w:r>
            <w:r w:rsidR="00036C86">
              <w:t>imit is not verified.</w:t>
            </w:r>
          </w:p>
        </w:tc>
      </w:tr>
    </w:tbl>
    <w:p w14:paraId="39512AC5" w14:textId="77777777" w:rsidR="000F550C" w:rsidRDefault="000F550C" w:rsidP="00C42C6A"/>
    <w:p w14:paraId="79E29783" w14:textId="77777777" w:rsidR="005060F5" w:rsidRPr="002754A9" w:rsidRDefault="005060F5" w:rsidP="00C42C6A">
      <w:pPr>
        <w:pStyle w:val="CaptionTable"/>
      </w:pPr>
      <w:bookmarkStart w:id="358" w:name="_Toc299107657"/>
      <w:r w:rsidRPr="002754A9">
        <w:lastRenderedPageBreak/>
        <w:t xml:space="preserve">Table </w:t>
      </w:r>
      <w:r w:rsidR="000A7ABF">
        <w:fldChar w:fldCharType="begin"/>
      </w:r>
      <w:r w:rsidR="000A7ABF">
        <w:instrText xml:space="preserve"> SEQ Table \* ARABIC </w:instrText>
      </w:r>
      <w:r w:rsidR="000A7ABF">
        <w:fldChar w:fldCharType="separate"/>
      </w:r>
      <w:proofErr w:type="gramStart"/>
      <w:r w:rsidR="009B0848">
        <w:rPr>
          <w:noProof/>
        </w:rPr>
        <w:t>53</w:t>
      </w:r>
      <w:r w:rsidR="000A7ABF">
        <w:rPr>
          <w:noProof/>
        </w:rPr>
        <w:fldChar w:fldCharType="end"/>
      </w:r>
      <w:r w:rsidRPr="002754A9">
        <w:t xml:space="preserve"> Configuration Parameter - </w:t>
      </w:r>
      <w:r w:rsidRPr="00EC4892">
        <w:t>File Header Type Selection</w:t>
      </w:r>
      <w:bookmarkEnd w:id="358"/>
      <w:proofErr w:type="gramEnd"/>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7B18079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DB7587"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7238761C" w14:textId="77777777" w:rsidR="000F550C" w:rsidRPr="00EC4892" w:rsidRDefault="000F550C" w:rsidP="00C42C6A">
            <w:r w:rsidRPr="00EC4892">
              <w:t>DS_FILE_HEADER_TYPE</w:t>
            </w:r>
          </w:p>
        </w:tc>
      </w:tr>
      <w:tr w:rsidR="000F550C" w:rsidRPr="00EC4892" w14:paraId="643F996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63E8B3D3" w14:textId="77777777" w:rsidR="000F550C" w:rsidRPr="00EC4892" w:rsidRDefault="005A7777"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14:paraId="7147A2DB" w14:textId="77777777" w:rsidR="000F550C" w:rsidRPr="00EC4892" w:rsidRDefault="005A7777" w:rsidP="00602D4F">
            <w:r w:rsidRPr="008943B1">
              <w:rPr>
                <w:i/>
                <w:iCs/>
                <w:color w:val="E36C0A" w:themeColor="accent6" w:themeShade="BF"/>
              </w:rPr>
              <w:t xml:space="preserve">CFS DS Default: </w:t>
            </w:r>
            <w:r w:rsidR="00C274C2" w:rsidRPr="008943B1">
              <w:rPr>
                <w:i/>
                <w:iCs/>
                <w:color w:val="E36C0A" w:themeColor="accent6" w:themeShade="BF"/>
              </w:rPr>
              <w:t>1</w:t>
            </w:r>
          </w:p>
        </w:tc>
      </w:tr>
      <w:tr w:rsidR="000F550C" w:rsidRPr="00EC4892" w14:paraId="73D900A9"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76ECE958" w14:textId="77777777"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14:paraId="79C0C881" w14:textId="77777777" w:rsidR="000F550C" w:rsidRPr="00EC4892" w:rsidRDefault="000F550C" w:rsidP="00C42C6A">
            <w:r w:rsidRPr="00EC4892">
              <w:t xml:space="preserve">File Header Type Selection </w:t>
            </w:r>
          </w:p>
        </w:tc>
      </w:tr>
      <w:tr w:rsidR="000F550C" w:rsidRPr="00EC4892" w14:paraId="0CBAC86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66FB40B6"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4FEE86EB" w14:textId="77777777" w:rsidR="000F550C" w:rsidRPr="00EC4892" w:rsidRDefault="000F550C" w:rsidP="00C42C6A">
            <w:r w:rsidRPr="00EC4892">
              <w:t>Set this parameter to select the type of file header that will be the first record written to each Data Storage File.</w:t>
            </w:r>
          </w:p>
        </w:tc>
      </w:tr>
      <w:tr w:rsidR="000F550C" w:rsidRPr="00EC4892" w14:paraId="2771E785"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74A7DC61" w14:textId="77777777"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66BE6CD2" w14:textId="77777777" w:rsidR="00F5660F" w:rsidRDefault="000F550C" w:rsidP="00C42C6A">
            <w:r w:rsidRPr="00EC4892">
              <w:t xml:space="preserve">This parameter must be set to one of the following: </w:t>
            </w:r>
          </w:p>
          <w:p w14:paraId="3261B099" w14:textId="77777777" w:rsidR="00F5660F" w:rsidRDefault="000F550C" w:rsidP="00C44645">
            <w:pPr>
              <w:pStyle w:val="StyleTableCellsVertical16ptBoldKernat16pt"/>
              <w:numPr>
                <w:ilvl w:val="0"/>
                <w:numId w:val="145"/>
              </w:numPr>
            </w:pPr>
            <w:r w:rsidRPr="00EC4892">
              <w:t xml:space="preserve">0 = none -- set this value to have no file header </w:t>
            </w:r>
          </w:p>
          <w:p w14:paraId="68C09E2B" w14:textId="77777777" w:rsidR="00F5660F" w:rsidRDefault="000F550C" w:rsidP="00C44645">
            <w:pPr>
              <w:pStyle w:val="StyleTableCellsVertical16ptBoldKernat16pt"/>
              <w:numPr>
                <w:ilvl w:val="0"/>
                <w:numId w:val="145"/>
              </w:numPr>
            </w:pPr>
            <w:r w:rsidRPr="00EC4892">
              <w:t xml:space="preserve">1 = CFE -- set this value to use </w:t>
            </w:r>
            <w:proofErr w:type="spellStart"/>
            <w:r w:rsidR="00B928D1" w:rsidRPr="00EC4892">
              <w:t>c</w:t>
            </w:r>
            <w:r w:rsidRPr="00EC4892">
              <w:t>FE</w:t>
            </w:r>
            <w:proofErr w:type="spellEnd"/>
            <w:r w:rsidRPr="00EC4892">
              <w:t xml:space="preserve"> file headers </w:t>
            </w:r>
          </w:p>
          <w:p w14:paraId="4080C77D" w14:textId="77777777" w:rsidR="000F550C" w:rsidRPr="00EC4892" w:rsidRDefault="000F550C" w:rsidP="00C44645">
            <w:pPr>
              <w:pStyle w:val="StyleTableCellsVertical16ptBoldKernat16pt"/>
              <w:numPr>
                <w:ilvl w:val="0"/>
                <w:numId w:val="145"/>
              </w:numPr>
            </w:pPr>
            <w:r w:rsidRPr="00EC4892">
              <w:t xml:space="preserve">2 = GPM -- set this value to use GPM file headers </w:t>
            </w:r>
          </w:p>
        </w:tc>
      </w:tr>
    </w:tbl>
    <w:p w14:paraId="57CB9C60" w14:textId="77777777" w:rsidR="000F550C" w:rsidRDefault="000F550C" w:rsidP="00C42C6A"/>
    <w:p w14:paraId="393AFE85" w14:textId="77777777" w:rsidR="005060F5" w:rsidRPr="002754A9" w:rsidRDefault="005060F5" w:rsidP="00C42C6A">
      <w:pPr>
        <w:pStyle w:val="CaptionTable"/>
      </w:pPr>
      <w:bookmarkStart w:id="359" w:name="_Toc299107658"/>
      <w:r w:rsidRPr="002754A9">
        <w:t xml:space="preserve">Table </w:t>
      </w:r>
      <w:fldSimple w:instr=" SEQ Table \* ARABIC ">
        <w:r w:rsidR="009B0848">
          <w:rPr>
            <w:noProof/>
          </w:rPr>
          <w:t>54</w:t>
        </w:r>
      </w:fldSimple>
      <w:r w:rsidRPr="002754A9">
        <w:t xml:space="preserve"> Configuration Parameter - </w:t>
      </w:r>
      <w:r>
        <w:t>Data Storage File -</w:t>
      </w:r>
      <w:r w:rsidRPr="00EC4892">
        <w:t xml:space="preserve"> Minimum Age Limit</w:t>
      </w:r>
      <w:bookmarkEnd w:id="359"/>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1CB6EA2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430085"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5077BDBD" w14:textId="77777777" w:rsidR="000F550C" w:rsidRPr="00EC4892" w:rsidRDefault="000F550C" w:rsidP="00C42C6A">
            <w:r w:rsidRPr="00EC4892">
              <w:t xml:space="preserve">DS_FILE_MIN_AGE_LIMIT </w:t>
            </w:r>
          </w:p>
        </w:tc>
      </w:tr>
      <w:tr w:rsidR="000F550C" w:rsidRPr="00EC4892" w14:paraId="4351DF10"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3042BD7B" w14:textId="77777777" w:rsidR="000F550C" w:rsidRPr="00EC4892" w:rsidRDefault="005A7777"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14:paraId="0B6BD833" w14:textId="77777777" w:rsidR="000F550C" w:rsidRPr="00EC4892" w:rsidRDefault="005A7777" w:rsidP="00602D4F">
            <w:r w:rsidRPr="008943B1">
              <w:rPr>
                <w:i/>
                <w:iCs/>
                <w:color w:val="E36C0A" w:themeColor="accent6" w:themeShade="BF"/>
              </w:rPr>
              <w:t xml:space="preserve">CFS DS Default: </w:t>
            </w:r>
            <w:r w:rsidR="000F550C" w:rsidRPr="008943B1">
              <w:rPr>
                <w:i/>
                <w:iCs/>
                <w:color w:val="E36C0A" w:themeColor="accent6" w:themeShade="BF"/>
              </w:rPr>
              <w:t>60</w:t>
            </w:r>
          </w:p>
        </w:tc>
      </w:tr>
      <w:tr w:rsidR="000F550C" w:rsidRPr="00EC4892" w14:paraId="25050C6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36E74E0B" w14:textId="77777777"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14:paraId="62A9BEAE" w14:textId="77777777" w:rsidR="000F550C" w:rsidRPr="00EC4892" w:rsidRDefault="005060F5" w:rsidP="00C42C6A">
            <w:r>
              <w:t>Data Storage File -</w:t>
            </w:r>
            <w:r w:rsidR="000F550C" w:rsidRPr="00EC4892">
              <w:t xml:space="preserve"> </w:t>
            </w:r>
            <w:r w:rsidRPr="00EC4892">
              <w:t>Minimum Age Limit</w:t>
            </w:r>
          </w:p>
        </w:tc>
      </w:tr>
      <w:tr w:rsidR="000F550C" w:rsidRPr="00EC4892" w14:paraId="37A1076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4DB89FAF"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3ED2CA20" w14:textId="77777777" w:rsidR="000F550C" w:rsidRPr="00EC4892" w:rsidRDefault="000F550C" w:rsidP="00C42C6A">
            <w:r w:rsidRPr="00EC4892">
              <w:t>This parameter defines the lower limit for commands and table entries that define the age (in seconds) when a data storage file is automatically closed.</w:t>
            </w:r>
          </w:p>
        </w:tc>
      </w:tr>
      <w:tr w:rsidR="00452FA9" w:rsidRPr="00EC4892" w14:paraId="208B707C" w14:textId="77777777"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37A55208" w14:textId="77777777" w:rsidR="00452FA9" w:rsidRPr="00EC4892" w:rsidRDefault="00452FA9"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5C48DA6A" w14:textId="77777777" w:rsidR="00232274" w:rsidRDefault="00452FA9" w:rsidP="00C42C6A">
            <w:r w:rsidRPr="00EC4892">
              <w:t>None</w:t>
            </w:r>
            <w:r w:rsidR="00527A0A">
              <w:t>.</w:t>
            </w:r>
          </w:p>
          <w:p w14:paraId="71F008B8" w14:textId="77777777" w:rsidR="00452FA9" w:rsidRPr="00EC4892" w:rsidRDefault="00232274" w:rsidP="00C42C6A">
            <w:r w:rsidRPr="00232274">
              <w:rPr>
                <w:b/>
              </w:rPr>
              <w:t>Caution:</w:t>
            </w:r>
            <w:r>
              <w:t xml:space="preserve"> A</w:t>
            </w:r>
            <w:r w:rsidR="00452FA9" w:rsidRPr="00EC4892">
              <w:t xml:space="preserve"> very small value will allow an age limit that closes files too frequently, while a very large value will effectively prevent files from ever being closed due to age. </w:t>
            </w:r>
          </w:p>
        </w:tc>
      </w:tr>
    </w:tbl>
    <w:p w14:paraId="2066FF6B" w14:textId="77777777" w:rsidR="000F550C" w:rsidRDefault="000F550C" w:rsidP="00C42C6A"/>
    <w:p w14:paraId="2A617275" w14:textId="77777777" w:rsidR="00232676" w:rsidRPr="002754A9" w:rsidRDefault="00232676" w:rsidP="00C42C6A">
      <w:pPr>
        <w:pStyle w:val="CaptionTable"/>
      </w:pPr>
      <w:bookmarkStart w:id="360" w:name="_Toc299107659"/>
      <w:r w:rsidRPr="002754A9">
        <w:t xml:space="preserve">Table </w:t>
      </w:r>
      <w:fldSimple w:instr=" SEQ Table \* ARABIC ">
        <w:r w:rsidR="009B0848">
          <w:rPr>
            <w:noProof/>
          </w:rPr>
          <w:t>55</w:t>
        </w:r>
      </w:fldSimple>
      <w:r w:rsidRPr="002754A9">
        <w:t xml:space="preserve"> Configuration Parameter - </w:t>
      </w:r>
      <w:r w:rsidR="00740766">
        <w:t>Data Storage File -</w:t>
      </w:r>
      <w:r w:rsidR="00740766" w:rsidRPr="00EC4892">
        <w:t xml:space="preserve"> Minimum Size Limit</w:t>
      </w:r>
      <w:bookmarkEnd w:id="360"/>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47F0840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70AA06"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383798DF" w14:textId="77777777" w:rsidR="000F550C" w:rsidRPr="00EC4892" w:rsidRDefault="000F550C" w:rsidP="00C42C6A">
            <w:r w:rsidRPr="00EC4892">
              <w:t xml:space="preserve">DS_FILE_MIN_SIZE_LIMIT </w:t>
            </w:r>
          </w:p>
        </w:tc>
      </w:tr>
      <w:tr w:rsidR="000F550C" w:rsidRPr="00EC4892" w14:paraId="7BB60F65"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71067C73" w14:textId="77777777" w:rsidR="000F550C" w:rsidRPr="00EC4892" w:rsidRDefault="005A7777"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14:paraId="20E13B8B" w14:textId="77777777" w:rsidR="000F550C" w:rsidRPr="00EC4892" w:rsidRDefault="005A7777" w:rsidP="00602D4F">
            <w:r w:rsidRPr="008943B1">
              <w:rPr>
                <w:i/>
                <w:iCs/>
                <w:color w:val="E36C0A" w:themeColor="accent6" w:themeShade="BF"/>
              </w:rPr>
              <w:t xml:space="preserve">CFS DS Default: </w:t>
            </w:r>
            <w:r w:rsidR="00CF0641" w:rsidRPr="008943B1">
              <w:rPr>
                <w:i/>
                <w:iCs/>
                <w:color w:val="E36C0A" w:themeColor="accent6" w:themeShade="BF"/>
              </w:rPr>
              <w:t>1024</w:t>
            </w:r>
          </w:p>
        </w:tc>
      </w:tr>
      <w:tr w:rsidR="000F550C" w:rsidRPr="00EC4892" w14:paraId="5816B890"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127995F9" w14:textId="77777777"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14:paraId="5D7B23BC" w14:textId="77777777" w:rsidR="000F550C" w:rsidRPr="00EC4892" w:rsidRDefault="00232676" w:rsidP="00C42C6A">
            <w:r>
              <w:t>Data Storage File -</w:t>
            </w:r>
            <w:r w:rsidR="000F550C" w:rsidRPr="00EC4892">
              <w:t xml:space="preserve"> </w:t>
            </w:r>
            <w:r w:rsidRPr="00EC4892">
              <w:t>Minimum Size Limit</w:t>
            </w:r>
          </w:p>
        </w:tc>
      </w:tr>
      <w:tr w:rsidR="000F550C" w:rsidRPr="00EC4892" w14:paraId="110C28E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7AB36146"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4EA7A906" w14:textId="77777777" w:rsidR="000F550C" w:rsidRPr="00EC4892" w:rsidRDefault="000F550C" w:rsidP="00C42C6A">
            <w:r w:rsidRPr="00EC4892">
              <w:t>This parameter defines the lower limit for commands and table entries that define the size (in bytes) when a data storage file is automatically closed.</w:t>
            </w:r>
          </w:p>
        </w:tc>
      </w:tr>
      <w:tr w:rsidR="000F550C" w:rsidRPr="00EC4892" w14:paraId="12F5273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1A8A7BC4" w14:textId="77777777" w:rsidR="000F550C" w:rsidRPr="00EC4892" w:rsidRDefault="000F550C" w:rsidP="00C42C6A">
            <w:r w:rsidRPr="00EC4892">
              <w:lastRenderedPageBreak/>
              <w:t>Limits</w:t>
            </w:r>
          </w:p>
        </w:tc>
        <w:tc>
          <w:tcPr>
            <w:cnfStyle w:val="000100000000" w:firstRow="0" w:lastRow="0" w:firstColumn="0" w:lastColumn="1" w:oddVBand="0" w:evenVBand="0" w:oddHBand="0" w:evenHBand="0" w:firstRowFirstColumn="0" w:firstRowLastColumn="0" w:lastRowFirstColumn="0" w:lastRowLastColumn="0"/>
            <w:tcW w:w="7855" w:type="dxa"/>
          </w:tcPr>
          <w:p w14:paraId="4DBAD11D" w14:textId="77777777" w:rsidR="000F550C" w:rsidRPr="00EC4892" w:rsidRDefault="0072265E" w:rsidP="00963D07">
            <w:r w:rsidRPr="0072265E">
              <w:rPr>
                <w:b/>
              </w:rPr>
              <w:t>Caution:</w:t>
            </w:r>
            <w:r>
              <w:t xml:space="preserve"> A </w:t>
            </w:r>
            <w:r w:rsidR="000F550C" w:rsidRPr="00EC4892">
              <w:t>very small value will allow a size limit that closes files too frequently, while a very large value will effectively prevent files from ever being closed due to size.</w:t>
            </w:r>
          </w:p>
        </w:tc>
      </w:tr>
    </w:tbl>
    <w:p w14:paraId="61EF49F7" w14:textId="77777777" w:rsidR="000F550C" w:rsidRDefault="000F550C" w:rsidP="00C42C6A"/>
    <w:p w14:paraId="33F57DC5" w14:textId="77777777" w:rsidR="00740766" w:rsidRPr="002754A9" w:rsidRDefault="00740766" w:rsidP="00C42C6A">
      <w:pPr>
        <w:pStyle w:val="CaptionTable"/>
      </w:pPr>
      <w:bookmarkStart w:id="361" w:name="_Toc299107660"/>
      <w:r w:rsidRPr="002754A9">
        <w:t xml:space="preserve">Table </w:t>
      </w:r>
      <w:fldSimple w:instr=" SEQ Table \* ARABIC ">
        <w:r w:rsidR="009B0848">
          <w:rPr>
            <w:noProof/>
          </w:rPr>
          <w:t>56</w:t>
        </w:r>
      </w:fldSimple>
      <w:r w:rsidRPr="002754A9">
        <w:t xml:space="preserve"> Configuration Parameter - </w:t>
      </w:r>
      <w:r w:rsidR="001C6D2B" w:rsidRPr="00EC4892">
        <w:t>Packet Filt</w:t>
      </w:r>
      <w:r w:rsidR="001C6D2B">
        <w:t>er Table -</w:t>
      </w:r>
      <w:r w:rsidR="001C6D2B" w:rsidRPr="00EC4892">
        <w:t xml:space="preserve"> Logical Table Name</w:t>
      </w:r>
      <w:bookmarkEnd w:id="361"/>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5285F20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E6BDC3"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0E0AE1D2" w14:textId="77777777" w:rsidR="000F550C" w:rsidRPr="00EC4892" w:rsidRDefault="000F550C" w:rsidP="00C42C6A">
            <w:r w:rsidRPr="00EC4892">
              <w:t xml:space="preserve">DS_FILTER_TBL_NAME </w:t>
            </w:r>
          </w:p>
        </w:tc>
      </w:tr>
      <w:tr w:rsidR="000F550C" w:rsidRPr="00EC4892" w14:paraId="3326C0A6"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77A3E8D6" w14:textId="77777777" w:rsidR="000F550C" w:rsidRPr="00EC4892" w:rsidRDefault="00D02148" w:rsidP="00D02148">
            <w:r>
              <w:t>Value</w:t>
            </w:r>
          </w:p>
        </w:tc>
        <w:tc>
          <w:tcPr>
            <w:cnfStyle w:val="000100000000" w:firstRow="0" w:lastRow="0" w:firstColumn="0" w:lastColumn="1" w:oddVBand="0" w:evenVBand="0" w:oddHBand="0" w:evenHBand="0" w:firstRowFirstColumn="0" w:firstRowLastColumn="0" w:lastRowFirstColumn="0" w:lastRowLastColumn="0"/>
            <w:tcW w:w="7855" w:type="dxa"/>
          </w:tcPr>
          <w:p w14:paraId="66284D34" w14:textId="77777777" w:rsidR="000F550C" w:rsidRPr="00EC4892" w:rsidRDefault="00D02148" w:rsidP="00602D4F">
            <w:r w:rsidRPr="008943B1">
              <w:rPr>
                <w:i/>
                <w:iCs/>
                <w:color w:val="E36C0A" w:themeColor="accent6" w:themeShade="BF"/>
              </w:rPr>
              <w:t xml:space="preserve">CFS DS Default: </w:t>
            </w:r>
            <w:r w:rsidR="000F550C" w:rsidRPr="008943B1">
              <w:rPr>
                <w:i/>
                <w:iCs/>
                <w:color w:val="E36C0A" w:themeColor="accent6" w:themeShade="BF"/>
              </w:rPr>
              <w:t>"FILTER_TBL"</w:t>
            </w:r>
          </w:p>
        </w:tc>
      </w:tr>
      <w:tr w:rsidR="000F550C" w:rsidRPr="00EC4892" w14:paraId="473366D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70B96456" w14:textId="77777777"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14:paraId="134B34C0" w14:textId="77777777" w:rsidR="000F550C" w:rsidRPr="00EC4892" w:rsidRDefault="000F550C" w:rsidP="00C42C6A">
            <w:r w:rsidRPr="00EC4892">
              <w:t>Packet Filt</w:t>
            </w:r>
            <w:r w:rsidR="00740766">
              <w:t>er Table -</w:t>
            </w:r>
            <w:r w:rsidRPr="00EC4892">
              <w:t xml:space="preserve"> </w:t>
            </w:r>
            <w:r w:rsidR="00740766" w:rsidRPr="00EC4892">
              <w:t>Logical Table Name</w:t>
            </w:r>
          </w:p>
        </w:tc>
      </w:tr>
      <w:tr w:rsidR="000F550C" w:rsidRPr="00EC4892" w14:paraId="4AED4FB9"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19FC3B31"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7C77836A" w14:textId="77777777" w:rsidR="008D1B95" w:rsidRDefault="000F550C" w:rsidP="00C44645">
            <w:pPr>
              <w:pStyle w:val="StyleTableCellsVertical16ptBoldKernat16pt"/>
              <w:numPr>
                <w:ilvl w:val="0"/>
                <w:numId w:val="146"/>
              </w:numPr>
            </w:pPr>
            <w:r w:rsidRPr="00EC4892">
              <w:t xml:space="preserve">This parameter defines the name of the DS Packet Filter Table when referenced via </w:t>
            </w:r>
            <w:proofErr w:type="spellStart"/>
            <w:r w:rsidRPr="00EC4892">
              <w:t>cFE</w:t>
            </w:r>
            <w:proofErr w:type="spellEnd"/>
            <w:r w:rsidRPr="00EC4892">
              <w:t xml:space="preserve"> Table Services. </w:t>
            </w:r>
          </w:p>
          <w:p w14:paraId="0FF977B1" w14:textId="77777777" w:rsidR="008D1B95" w:rsidRDefault="000F550C" w:rsidP="00C44645">
            <w:pPr>
              <w:pStyle w:val="StyleTableCellsVertical16ptBoldKernat16pt"/>
              <w:numPr>
                <w:ilvl w:val="0"/>
                <w:numId w:val="146"/>
              </w:numPr>
            </w:pPr>
            <w:r w:rsidRPr="00EC4892">
              <w:t>Note that this parameter is not a filename</w:t>
            </w:r>
            <w:r w:rsidR="008D1B95">
              <w:t>. I</w:t>
            </w:r>
            <w:r w:rsidRPr="00EC4892">
              <w:t xml:space="preserve">t is the table specific portion of the logical name. </w:t>
            </w:r>
          </w:p>
          <w:p w14:paraId="70717047" w14:textId="77777777" w:rsidR="000F550C" w:rsidRPr="00EC4892" w:rsidRDefault="000F550C" w:rsidP="00C44645">
            <w:pPr>
              <w:pStyle w:val="StyleTableCellsVertical16ptBoldKernat16pt"/>
              <w:numPr>
                <w:ilvl w:val="0"/>
                <w:numId w:val="146"/>
              </w:numPr>
            </w:pPr>
            <w:r w:rsidRPr="00EC4892">
              <w:t>The entire logical name for this table is "DS.FILTER_TBL".</w:t>
            </w:r>
          </w:p>
        </w:tc>
      </w:tr>
      <w:tr w:rsidR="000F550C" w:rsidRPr="00EC4892" w14:paraId="062B0FC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0D1856D5" w14:textId="77777777"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79C7EF0F" w14:textId="77777777" w:rsidR="000F550C" w:rsidRPr="00EC4892" w:rsidRDefault="000F550C" w:rsidP="00383711">
            <w:r w:rsidRPr="00EC4892">
              <w:t xml:space="preserve">The string length (including string terminator) cannot exceed </w:t>
            </w:r>
            <w:r w:rsidR="00C51C94">
              <w:t xml:space="preserve">the </w:t>
            </w:r>
            <w:proofErr w:type="spellStart"/>
            <w:r w:rsidR="00C51C94">
              <w:t>cFE</w:t>
            </w:r>
            <w:proofErr w:type="spellEnd"/>
            <w:r w:rsidR="00C51C94">
              <w:t xml:space="preserve"> configuration parameter </w:t>
            </w:r>
            <w:r w:rsidRPr="00EC4892">
              <w:t xml:space="preserve">CFE_TBL_MAX_NAME_LENGTH. </w:t>
            </w:r>
            <w:r w:rsidR="00383711">
              <w:t>The l</w:t>
            </w:r>
            <w:r w:rsidRPr="00EC4892">
              <w:t>imit is not verified</w:t>
            </w:r>
            <w:r w:rsidR="008D1B95">
              <w:t>.</w:t>
            </w:r>
          </w:p>
        </w:tc>
      </w:tr>
    </w:tbl>
    <w:p w14:paraId="3D0A2754" w14:textId="77777777" w:rsidR="000F550C" w:rsidRDefault="000F550C" w:rsidP="00C42C6A"/>
    <w:p w14:paraId="4993A505" w14:textId="77777777" w:rsidR="001C6D2B" w:rsidRPr="002754A9" w:rsidRDefault="001C6D2B" w:rsidP="00C42C6A">
      <w:pPr>
        <w:pStyle w:val="CaptionTable"/>
      </w:pPr>
      <w:bookmarkStart w:id="362" w:name="_Toc299107661"/>
      <w:r w:rsidRPr="002754A9">
        <w:t xml:space="preserve">Table </w:t>
      </w:r>
      <w:fldSimple w:instr=" SEQ Table \* ARABIC ">
        <w:r w:rsidR="009B0848">
          <w:rPr>
            <w:noProof/>
          </w:rPr>
          <w:t>57</w:t>
        </w:r>
      </w:fldSimple>
      <w:r w:rsidRPr="002754A9">
        <w:t xml:space="preserve"> Configuration Parameter - </w:t>
      </w:r>
      <w:r w:rsidR="00C254EB" w:rsidRPr="00EC4892">
        <w:t>Packet Filter Table - Filters Per Packet</w:t>
      </w:r>
      <w:bookmarkEnd w:id="362"/>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10E3C68A"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2E930C"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55CC1238" w14:textId="77777777" w:rsidR="000F550C" w:rsidRPr="00EC4892" w:rsidRDefault="000F550C" w:rsidP="00C42C6A">
            <w:r w:rsidRPr="00EC4892">
              <w:t xml:space="preserve">DS_FILTERS_PER_PACKET </w:t>
            </w:r>
          </w:p>
        </w:tc>
      </w:tr>
      <w:tr w:rsidR="000F550C" w:rsidRPr="00EC4892" w14:paraId="0932F810"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0D444798" w14:textId="77777777" w:rsidR="000F550C" w:rsidRPr="00EC4892" w:rsidRDefault="006D09FF"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14:paraId="0F7B532F" w14:textId="77777777" w:rsidR="000F550C" w:rsidRPr="00EC4892" w:rsidRDefault="00D02148" w:rsidP="00602D4F">
            <w:r w:rsidRPr="008943B1">
              <w:rPr>
                <w:i/>
                <w:iCs/>
                <w:color w:val="E36C0A" w:themeColor="accent6" w:themeShade="BF"/>
              </w:rPr>
              <w:t xml:space="preserve">CFS DS Default: </w:t>
            </w:r>
            <w:r w:rsidR="00B4181F" w:rsidRPr="008943B1">
              <w:rPr>
                <w:i/>
                <w:iCs/>
                <w:color w:val="E36C0A" w:themeColor="accent6" w:themeShade="BF"/>
              </w:rPr>
              <w:t>4</w:t>
            </w:r>
          </w:p>
        </w:tc>
      </w:tr>
      <w:tr w:rsidR="000F550C" w:rsidRPr="00EC4892" w14:paraId="455A4170"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036323F4" w14:textId="77777777"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14:paraId="0D670C94" w14:textId="77777777" w:rsidR="000F550C" w:rsidRPr="00EC4892" w:rsidRDefault="000F550C" w:rsidP="00C42C6A">
            <w:r w:rsidRPr="00EC4892">
              <w:t xml:space="preserve">Packet Filter Table - </w:t>
            </w:r>
            <w:r w:rsidR="001C6D2B" w:rsidRPr="00EC4892">
              <w:t>Filters Per Packet</w:t>
            </w:r>
          </w:p>
        </w:tc>
      </w:tr>
      <w:tr w:rsidR="000F550C" w:rsidRPr="00EC4892" w14:paraId="17935CF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328D3DF4"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6F8E926E" w14:textId="77777777" w:rsidR="00053C59" w:rsidRDefault="000F550C" w:rsidP="00C44645">
            <w:pPr>
              <w:pStyle w:val="StyleTableCellsVertical16ptBoldKernat16pt"/>
              <w:numPr>
                <w:ilvl w:val="0"/>
                <w:numId w:val="147"/>
              </w:numPr>
            </w:pPr>
            <w:r w:rsidRPr="00EC4892">
              <w:t xml:space="preserve">This parameter further defines the size of the DS Packet Filter Table by setting the number of filters per packet entry. </w:t>
            </w:r>
          </w:p>
          <w:p w14:paraId="4B94692A" w14:textId="77777777" w:rsidR="000F550C" w:rsidRPr="00EC4892" w:rsidRDefault="000F550C" w:rsidP="00C44645">
            <w:pPr>
              <w:pStyle w:val="StyleTableCellsVertical16ptBoldKernat16pt"/>
              <w:numPr>
                <w:ilvl w:val="0"/>
                <w:numId w:val="147"/>
              </w:numPr>
            </w:pPr>
            <w:r w:rsidRPr="00EC4892">
              <w:t>This is the maximum number of destination files to which a single packet can be written (at one time).</w:t>
            </w:r>
          </w:p>
        </w:tc>
      </w:tr>
      <w:tr w:rsidR="000F550C" w:rsidRPr="00EC4892" w14:paraId="5BAB292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0B62D22B" w14:textId="77777777"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69256BF3" w14:textId="77777777" w:rsidR="000F550C" w:rsidRPr="00EC4892" w:rsidRDefault="000F550C" w:rsidP="00C42C6A">
            <w:r w:rsidRPr="00EC4892">
              <w:t>The number of filters per packet must be greater than zero and not greater than DS_DEST_FILE_CNT.</w:t>
            </w:r>
          </w:p>
        </w:tc>
      </w:tr>
    </w:tbl>
    <w:p w14:paraId="5057DD18" w14:textId="77777777" w:rsidR="000F550C" w:rsidRDefault="000F550C" w:rsidP="00C42C6A"/>
    <w:p w14:paraId="55C9C692" w14:textId="77777777" w:rsidR="00D91C56" w:rsidRPr="002754A9" w:rsidRDefault="00D91C56" w:rsidP="00C42C6A">
      <w:pPr>
        <w:pStyle w:val="CaptionTable"/>
      </w:pPr>
      <w:bookmarkStart w:id="363" w:name="_Toc299107662"/>
      <w:r w:rsidRPr="002754A9">
        <w:t xml:space="preserve">Table </w:t>
      </w:r>
      <w:r w:rsidR="000A7ABF">
        <w:fldChar w:fldCharType="begin"/>
      </w:r>
      <w:r w:rsidR="000A7ABF">
        <w:instrText xml:space="preserve"> SEQ Table \* ARABIC </w:instrText>
      </w:r>
      <w:r w:rsidR="000A7ABF">
        <w:fldChar w:fldCharType="separate"/>
      </w:r>
      <w:proofErr w:type="gramStart"/>
      <w:r w:rsidR="009B0848">
        <w:rPr>
          <w:noProof/>
        </w:rPr>
        <w:t>58</w:t>
      </w:r>
      <w:r w:rsidR="000A7ABF">
        <w:rPr>
          <w:noProof/>
        </w:rPr>
        <w:fldChar w:fldCharType="end"/>
      </w:r>
      <w:r w:rsidRPr="002754A9">
        <w:t xml:space="preserve"> Configuration Parameter - </w:t>
      </w:r>
      <w:r w:rsidRPr="00EC4892">
        <w:t>Make DS Tables Critical</w:t>
      </w:r>
      <w:bookmarkEnd w:id="363"/>
      <w:proofErr w:type="gramEnd"/>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4D54AB33"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D3BB9C"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2DD13115" w14:textId="77777777" w:rsidR="000F550C" w:rsidRPr="00EC4892" w:rsidRDefault="000F550C" w:rsidP="00C42C6A">
            <w:r w:rsidRPr="00EC4892">
              <w:t xml:space="preserve">DS_MAKE_TABLES_CRITICAL </w:t>
            </w:r>
          </w:p>
        </w:tc>
      </w:tr>
      <w:tr w:rsidR="000F550C" w:rsidRPr="00EC4892" w14:paraId="071FDFE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4438A2B0" w14:textId="77777777" w:rsidR="000F550C" w:rsidRPr="00EC4892" w:rsidRDefault="00A22541"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14:paraId="4BC607A3" w14:textId="77777777" w:rsidR="000F550C" w:rsidRPr="00EC4892" w:rsidRDefault="006D09FF" w:rsidP="00602D4F">
            <w:r w:rsidRPr="008943B1">
              <w:rPr>
                <w:i/>
                <w:iCs/>
                <w:color w:val="E36C0A" w:themeColor="accent6" w:themeShade="BF"/>
              </w:rPr>
              <w:t xml:space="preserve">CFS DS Default: </w:t>
            </w:r>
            <w:r w:rsidR="000F550C" w:rsidRPr="008943B1">
              <w:rPr>
                <w:i/>
                <w:iCs/>
                <w:color w:val="E36C0A" w:themeColor="accent6" w:themeShade="BF"/>
              </w:rPr>
              <w:t>0</w:t>
            </w:r>
          </w:p>
        </w:tc>
      </w:tr>
      <w:tr w:rsidR="000F550C" w:rsidRPr="00EC4892" w14:paraId="01973B8A"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6CDDFCD5" w14:textId="77777777" w:rsidR="000F550C" w:rsidRPr="00EC4892" w:rsidRDefault="000F550C" w:rsidP="00C42C6A">
            <w:r w:rsidRPr="00EC4892">
              <w:lastRenderedPageBreak/>
              <w:t>Purpose</w:t>
            </w:r>
          </w:p>
        </w:tc>
        <w:tc>
          <w:tcPr>
            <w:cnfStyle w:val="000100000000" w:firstRow="0" w:lastRow="0" w:firstColumn="0" w:lastColumn="1" w:oddVBand="0" w:evenVBand="0" w:oddHBand="0" w:evenHBand="0" w:firstRowFirstColumn="0" w:firstRowLastColumn="0" w:lastRowFirstColumn="0" w:lastRowLastColumn="0"/>
            <w:tcW w:w="7855" w:type="dxa"/>
          </w:tcPr>
          <w:p w14:paraId="1B3955A4" w14:textId="77777777" w:rsidR="000F550C" w:rsidRPr="00EC4892" w:rsidRDefault="000F550C" w:rsidP="00C42C6A">
            <w:r w:rsidRPr="00EC4892">
              <w:t xml:space="preserve">Make DS Tables Critical </w:t>
            </w:r>
          </w:p>
        </w:tc>
      </w:tr>
      <w:tr w:rsidR="000F550C" w:rsidRPr="00EC4892" w14:paraId="7A77741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21D3D123"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560AE170" w14:textId="77777777" w:rsidR="000F550C" w:rsidRPr="00EC4892" w:rsidRDefault="000F550C" w:rsidP="00C42C6A">
            <w:r w:rsidRPr="00EC4892">
              <w:t>Set this parameter to a value of one to make the DS tables critical, otherwise set to zero.</w:t>
            </w:r>
          </w:p>
        </w:tc>
      </w:tr>
      <w:tr w:rsidR="000F550C" w:rsidRPr="00EC4892" w14:paraId="1F9F1BB2"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53AD9C2D" w14:textId="77777777"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464D5412" w14:textId="77777777" w:rsidR="000F550C" w:rsidRPr="00EC4892" w:rsidRDefault="000F550C" w:rsidP="00C42C6A">
            <w:r w:rsidRPr="00EC4892">
              <w:t xml:space="preserve">This parameter must be set to zero or one. </w:t>
            </w:r>
          </w:p>
        </w:tc>
      </w:tr>
    </w:tbl>
    <w:p w14:paraId="35F63762" w14:textId="77777777" w:rsidR="000F550C" w:rsidRDefault="000F550C" w:rsidP="00C42C6A"/>
    <w:p w14:paraId="41B77B86" w14:textId="77777777" w:rsidR="00712443" w:rsidRPr="002754A9" w:rsidRDefault="00712443" w:rsidP="00C42C6A">
      <w:pPr>
        <w:pStyle w:val="CaptionTable"/>
      </w:pPr>
      <w:bookmarkStart w:id="364" w:name="_Toc299107663"/>
      <w:r w:rsidRPr="002754A9">
        <w:t xml:space="preserve">Table </w:t>
      </w:r>
      <w:fldSimple w:instr=" SEQ Table \* ARABIC ">
        <w:r w:rsidR="009B0848">
          <w:rPr>
            <w:noProof/>
          </w:rPr>
          <w:t>59</w:t>
        </w:r>
      </w:fldSimple>
      <w:r w:rsidRPr="002754A9">
        <w:t xml:space="preserve"> Configuration Parameter - </w:t>
      </w:r>
      <w:r>
        <w:t>Filename Sequence Count -</w:t>
      </w:r>
      <w:r w:rsidRPr="00EC4892">
        <w:t xml:space="preserve"> Max Counter Value</w:t>
      </w:r>
      <w:bookmarkEnd w:id="364"/>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6AE4D1AD"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0AA41D"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2E46BD9C" w14:textId="77777777" w:rsidR="000F550C" w:rsidRPr="00EC4892" w:rsidRDefault="000F550C" w:rsidP="00C42C6A">
            <w:r w:rsidRPr="00EC4892">
              <w:t xml:space="preserve">DS_MAX_SEQUENCE_COUNT </w:t>
            </w:r>
          </w:p>
        </w:tc>
      </w:tr>
      <w:tr w:rsidR="000F550C" w:rsidRPr="00EC4892" w14:paraId="566A74E6"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674CC90A" w14:textId="77777777" w:rsidR="000F550C" w:rsidRPr="00EC4892" w:rsidRDefault="008D229F"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14:paraId="07C973C1" w14:textId="77777777" w:rsidR="000F550C" w:rsidRPr="00EC4892" w:rsidRDefault="00573427" w:rsidP="00602D4F">
            <w:r w:rsidRPr="008943B1">
              <w:rPr>
                <w:i/>
                <w:iCs/>
                <w:color w:val="E36C0A" w:themeColor="accent6" w:themeShade="BF"/>
              </w:rPr>
              <w:t xml:space="preserve">CFS DS Default: </w:t>
            </w:r>
            <w:r w:rsidR="000F550C" w:rsidRPr="008943B1">
              <w:rPr>
                <w:i/>
                <w:iCs/>
                <w:color w:val="E36C0A" w:themeColor="accent6" w:themeShade="BF"/>
              </w:rPr>
              <w:t>99999999</w:t>
            </w:r>
          </w:p>
        </w:tc>
      </w:tr>
      <w:tr w:rsidR="000F550C" w:rsidRPr="00EC4892" w14:paraId="3ECC0B4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4D1387D3" w14:textId="77777777"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14:paraId="014E958E" w14:textId="77777777" w:rsidR="000F550C" w:rsidRPr="00EC4892" w:rsidRDefault="00712443" w:rsidP="00C42C6A">
            <w:r>
              <w:t>Filename Sequence Count -</w:t>
            </w:r>
            <w:r w:rsidR="000F550C" w:rsidRPr="00EC4892">
              <w:t xml:space="preserve"> </w:t>
            </w:r>
            <w:r w:rsidRPr="00EC4892">
              <w:t>Max Counter Value</w:t>
            </w:r>
          </w:p>
        </w:tc>
      </w:tr>
      <w:tr w:rsidR="000F550C" w:rsidRPr="00EC4892" w14:paraId="0637E6B6"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34D98075"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1721C965" w14:textId="77777777" w:rsidR="000F550C" w:rsidRPr="00EC4892" w:rsidRDefault="000F550C" w:rsidP="00C42C6A">
            <w:r w:rsidRPr="00EC4892">
              <w:t>This parameter defines the maximum value a file sequence count will reach before rollover.</w:t>
            </w:r>
          </w:p>
        </w:tc>
      </w:tr>
      <w:tr w:rsidR="000F550C" w:rsidRPr="00EC4892" w14:paraId="3CD75AA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299A7E61" w14:textId="77777777"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26EF13CD" w14:textId="77777777" w:rsidR="000F550C" w:rsidRPr="00EC4892" w:rsidRDefault="000F550C" w:rsidP="00C42C6A">
            <w:r w:rsidRPr="00EC4892">
              <w:t xml:space="preserve">The value must be greater than zero and should not have more digits than the number of sequence count digits defined for DS_SEQUENCE_DIGITS, above. </w:t>
            </w:r>
          </w:p>
        </w:tc>
      </w:tr>
    </w:tbl>
    <w:p w14:paraId="2CBE18A1" w14:textId="77777777" w:rsidR="000F550C" w:rsidRDefault="000F550C" w:rsidP="00C42C6A"/>
    <w:p w14:paraId="13C3AF68" w14:textId="77777777" w:rsidR="00AF400D" w:rsidRPr="002754A9" w:rsidRDefault="00AF400D" w:rsidP="00C42C6A">
      <w:pPr>
        <w:pStyle w:val="CaptionTable"/>
      </w:pPr>
      <w:bookmarkStart w:id="365" w:name="_Toc299107664"/>
      <w:r w:rsidRPr="002754A9">
        <w:t xml:space="preserve">Table </w:t>
      </w:r>
      <w:r w:rsidR="000A7ABF">
        <w:fldChar w:fldCharType="begin"/>
      </w:r>
      <w:r w:rsidR="000A7ABF">
        <w:instrText xml:space="preserve"> SEQ Table \* ARABIC </w:instrText>
      </w:r>
      <w:r w:rsidR="000A7ABF">
        <w:fldChar w:fldCharType="separate"/>
      </w:r>
      <w:proofErr w:type="gramStart"/>
      <w:r w:rsidR="009B0848">
        <w:rPr>
          <w:noProof/>
        </w:rPr>
        <w:t>60</w:t>
      </w:r>
      <w:r w:rsidR="000A7ABF">
        <w:rPr>
          <w:noProof/>
        </w:rPr>
        <w:fldChar w:fldCharType="end"/>
      </w:r>
      <w:r w:rsidRPr="002754A9">
        <w:t xml:space="preserve"> Configuration Parameter - </w:t>
      </w:r>
      <w:r w:rsidRPr="00EC4892">
        <w:t xml:space="preserve">Mission Specific Version Number for DS </w:t>
      </w:r>
      <w:r>
        <w:t>A</w:t>
      </w:r>
      <w:r w:rsidRPr="00EC4892">
        <w:t>pplication</w:t>
      </w:r>
      <w:bookmarkEnd w:id="365"/>
      <w:proofErr w:type="gramEnd"/>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06ED1F56"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2CF73B"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39157318" w14:textId="77777777" w:rsidR="000F550C" w:rsidRPr="00EC4892" w:rsidRDefault="000F550C" w:rsidP="00C42C6A">
            <w:r w:rsidRPr="00EC4892">
              <w:t>DS_MISSION_REV</w:t>
            </w:r>
          </w:p>
        </w:tc>
      </w:tr>
      <w:tr w:rsidR="000F550C" w:rsidRPr="00EC4892" w14:paraId="704E6C6C"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51D7E1E2" w14:textId="77777777" w:rsidR="000F550C" w:rsidRPr="00EC4892" w:rsidRDefault="008D229F"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14:paraId="62018B6B" w14:textId="77777777" w:rsidR="000F550C" w:rsidRPr="00EC4892" w:rsidRDefault="008D229F" w:rsidP="00602D4F">
            <w:r w:rsidRPr="008943B1">
              <w:rPr>
                <w:i/>
                <w:iCs/>
                <w:color w:val="E36C0A" w:themeColor="accent6" w:themeShade="BF"/>
              </w:rPr>
              <w:t xml:space="preserve">CFS DS Default: </w:t>
            </w:r>
            <w:r w:rsidR="00BE7B22" w:rsidRPr="008943B1">
              <w:rPr>
                <w:i/>
                <w:iCs/>
                <w:color w:val="E36C0A" w:themeColor="accent6" w:themeShade="BF"/>
              </w:rPr>
              <w:t>0</w:t>
            </w:r>
          </w:p>
        </w:tc>
      </w:tr>
      <w:tr w:rsidR="000F550C" w:rsidRPr="00EC4892" w14:paraId="2CB10106"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0BA2624D" w14:textId="77777777"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14:paraId="6FA1C936" w14:textId="77777777" w:rsidR="000F550C" w:rsidRPr="00EC4892" w:rsidRDefault="009471FE" w:rsidP="00C42C6A">
            <w:r w:rsidRPr="009471FE">
              <w:t>Mission Specific Version Number for DS Application</w:t>
            </w:r>
          </w:p>
        </w:tc>
      </w:tr>
      <w:tr w:rsidR="000F550C" w:rsidRPr="00EC4892" w14:paraId="77AD365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1D8105F1"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79CDC251" w14:textId="77777777" w:rsidR="00053C59" w:rsidRDefault="000F550C" w:rsidP="00C44645">
            <w:pPr>
              <w:pStyle w:val="StyleTableCellsVertical16ptBoldKernat16pt"/>
              <w:numPr>
                <w:ilvl w:val="0"/>
                <w:numId w:val="148"/>
              </w:numPr>
            </w:pPr>
            <w:r w:rsidRPr="00EC4892">
              <w:t xml:space="preserve">An application version number consists of four parts: major version number, minor version number, revision number and mission specific revision number. </w:t>
            </w:r>
          </w:p>
          <w:p w14:paraId="65A4A079" w14:textId="77777777" w:rsidR="000F550C" w:rsidRPr="00EC4892" w:rsidRDefault="000F550C" w:rsidP="00C44645">
            <w:pPr>
              <w:pStyle w:val="StyleTableCellsVertical16ptBoldKernat16pt"/>
              <w:numPr>
                <w:ilvl w:val="0"/>
                <w:numId w:val="148"/>
              </w:numPr>
            </w:pPr>
            <w:r w:rsidRPr="00EC4892">
              <w:t>The mission specific revision number is defined here and the other parts are defined in "</w:t>
            </w:r>
            <w:proofErr w:type="spellStart"/>
            <w:r w:rsidRPr="00EC4892">
              <w:t>ds_version.h</w:t>
            </w:r>
            <w:proofErr w:type="spellEnd"/>
            <w:r w:rsidRPr="00EC4892">
              <w:t>".</w:t>
            </w:r>
          </w:p>
        </w:tc>
      </w:tr>
      <w:tr w:rsidR="000F550C" w:rsidRPr="00EC4892" w14:paraId="72F10E5C"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4B09C500" w14:textId="77777777"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50D76957" w14:textId="77777777" w:rsidR="000F550C" w:rsidRPr="00EC4892" w:rsidRDefault="000F550C" w:rsidP="00C42C6A">
            <w:r w:rsidRPr="00EC4892">
              <w:t xml:space="preserve">Must be defined as a numeric value that is greater than or equal to zero. </w:t>
            </w:r>
          </w:p>
        </w:tc>
      </w:tr>
    </w:tbl>
    <w:p w14:paraId="24C0E4DF" w14:textId="77777777" w:rsidR="000F550C" w:rsidRDefault="000F550C" w:rsidP="00C42C6A"/>
    <w:p w14:paraId="171905D2" w14:textId="77777777" w:rsidR="009471FE" w:rsidRPr="002754A9" w:rsidRDefault="009471FE" w:rsidP="00C42C6A">
      <w:pPr>
        <w:pStyle w:val="CaptionTable"/>
      </w:pPr>
      <w:bookmarkStart w:id="366" w:name="_Toc299107665"/>
      <w:r w:rsidRPr="002754A9">
        <w:t xml:space="preserve">Table </w:t>
      </w:r>
      <w:r w:rsidR="000A7ABF">
        <w:fldChar w:fldCharType="begin"/>
      </w:r>
      <w:r w:rsidR="000A7ABF">
        <w:instrText xml:space="preserve"> SEQ Table \* ARABIC </w:instrText>
      </w:r>
      <w:r w:rsidR="000A7ABF">
        <w:fldChar w:fldCharType="separate"/>
      </w:r>
      <w:proofErr w:type="gramStart"/>
      <w:r w:rsidR="009B0848">
        <w:rPr>
          <w:noProof/>
        </w:rPr>
        <w:t>61</w:t>
      </w:r>
      <w:r w:rsidR="000A7ABF">
        <w:rPr>
          <w:noProof/>
        </w:rPr>
        <w:fldChar w:fldCharType="end"/>
      </w:r>
      <w:r w:rsidRPr="002754A9">
        <w:t xml:space="preserve"> Configuration Parameter -</w:t>
      </w:r>
      <w:proofErr w:type="gramEnd"/>
      <w:r w:rsidRPr="002754A9">
        <w:t xml:space="preserve"> </w:t>
      </w:r>
      <w:r w:rsidRPr="009471FE">
        <w:t>Move Files to Downlink Directory After Close Selection</w:t>
      </w:r>
      <w:bookmarkEnd w:id="366"/>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530B745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60115B8"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62AAF1CF" w14:textId="77777777" w:rsidR="000F550C" w:rsidRPr="00EC4892" w:rsidRDefault="000F550C" w:rsidP="00C42C6A">
            <w:r w:rsidRPr="00EC4892">
              <w:t xml:space="preserve">DS_MOVE_FILES </w:t>
            </w:r>
          </w:p>
        </w:tc>
      </w:tr>
      <w:tr w:rsidR="000F550C" w:rsidRPr="00EC4892" w14:paraId="5422EE4D"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797B9EF2" w14:textId="77777777" w:rsidR="000F550C" w:rsidRPr="00EC4892" w:rsidRDefault="001B07E9"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14:paraId="168DAC98" w14:textId="77777777" w:rsidR="000F550C" w:rsidRPr="00EC4892" w:rsidRDefault="008D229F" w:rsidP="00602D4F">
            <w:r w:rsidRPr="008943B1">
              <w:rPr>
                <w:i/>
                <w:iCs/>
                <w:color w:val="E36C0A" w:themeColor="accent6" w:themeShade="BF"/>
              </w:rPr>
              <w:t xml:space="preserve">CFS DS Default: </w:t>
            </w:r>
            <w:r w:rsidR="0016507D" w:rsidRPr="008943B1">
              <w:rPr>
                <w:i/>
                <w:iCs/>
                <w:color w:val="E36C0A" w:themeColor="accent6" w:themeShade="BF"/>
              </w:rPr>
              <w:t>FALSE</w:t>
            </w:r>
          </w:p>
        </w:tc>
      </w:tr>
      <w:tr w:rsidR="000F550C" w:rsidRPr="00EC4892" w14:paraId="06EA065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5B1CEAD2" w14:textId="77777777" w:rsidR="000F550C" w:rsidRPr="00EC4892" w:rsidRDefault="000F550C" w:rsidP="00C42C6A">
            <w:r w:rsidRPr="00EC4892">
              <w:lastRenderedPageBreak/>
              <w:t>Purpose</w:t>
            </w:r>
          </w:p>
        </w:tc>
        <w:tc>
          <w:tcPr>
            <w:cnfStyle w:val="000100000000" w:firstRow="0" w:lastRow="0" w:firstColumn="0" w:lastColumn="1" w:oddVBand="0" w:evenVBand="0" w:oddHBand="0" w:evenHBand="0" w:firstRowFirstColumn="0" w:firstRowLastColumn="0" w:lastRowFirstColumn="0" w:lastRowLastColumn="0"/>
            <w:tcW w:w="7855" w:type="dxa"/>
          </w:tcPr>
          <w:p w14:paraId="7F6954E0" w14:textId="77777777" w:rsidR="000F550C" w:rsidRPr="00EC4892" w:rsidRDefault="000F550C" w:rsidP="00C42C6A">
            <w:r w:rsidRPr="00EC4892">
              <w:t xml:space="preserve">Move Files to Downlink Directory After Close Selection </w:t>
            </w:r>
          </w:p>
        </w:tc>
      </w:tr>
      <w:tr w:rsidR="000F550C" w:rsidRPr="00EC4892" w14:paraId="016B910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5B031AB0"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2123CA46" w14:textId="77777777" w:rsidR="00053C59" w:rsidRDefault="000F550C" w:rsidP="00C44645">
            <w:pPr>
              <w:pStyle w:val="StyleTableCellsVertical16ptBoldKernat16pt"/>
              <w:numPr>
                <w:ilvl w:val="0"/>
                <w:numId w:val="149"/>
              </w:numPr>
            </w:pPr>
            <w:r w:rsidRPr="00EC4892">
              <w:t xml:space="preserve">Set this parameter to enable the code and structures to automatically move DS files to another directory after closing the files. </w:t>
            </w:r>
          </w:p>
          <w:p w14:paraId="7513AE54" w14:textId="77777777" w:rsidR="00053C59" w:rsidRDefault="000F550C" w:rsidP="00C44645">
            <w:pPr>
              <w:pStyle w:val="StyleTableCellsVertical16ptBoldKernat16pt"/>
              <w:numPr>
                <w:ilvl w:val="0"/>
                <w:numId w:val="149"/>
              </w:numPr>
            </w:pPr>
            <w:r w:rsidRPr="00EC4892">
              <w:t xml:space="preserve">The intended use for this setting is to move files from a working directory into a directory from which the files can be downlinked. </w:t>
            </w:r>
          </w:p>
          <w:p w14:paraId="0F13B0A0" w14:textId="77777777" w:rsidR="000F550C" w:rsidRPr="00EC4892" w:rsidRDefault="000F550C" w:rsidP="00C44645">
            <w:pPr>
              <w:pStyle w:val="StyleTableCellsVertical16ptBoldKernat16pt"/>
              <w:numPr>
                <w:ilvl w:val="0"/>
                <w:numId w:val="149"/>
              </w:numPr>
            </w:pPr>
            <w:r w:rsidRPr="00EC4892">
              <w:t>Note that even after enabling this feature, files will not be moved if the move pathname in the Destination File Table is null.</w:t>
            </w:r>
          </w:p>
        </w:tc>
      </w:tr>
      <w:tr w:rsidR="000F550C" w:rsidRPr="00EC4892" w14:paraId="0A828A8D"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16A70459" w14:textId="77777777"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205E7F29" w14:textId="77777777" w:rsidR="00963D07" w:rsidRDefault="000F550C" w:rsidP="00C42C6A">
            <w:r w:rsidRPr="00EC4892">
              <w:t xml:space="preserve">This parameter must be set to one of the following: </w:t>
            </w:r>
          </w:p>
          <w:p w14:paraId="6441090B" w14:textId="77777777" w:rsidR="00963D07" w:rsidRDefault="000F550C" w:rsidP="00C44645">
            <w:pPr>
              <w:pStyle w:val="StyleTableCellsVertical16ptBoldKernat16pt"/>
              <w:numPr>
                <w:ilvl w:val="0"/>
                <w:numId w:val="149"/>
              </w:numPr>
              <w:rPr>
                <w:rFonts w:ascii="Times New Roman" w:hAnsi="Times New Roman"/>
              </w:rPr>
            </w:pPr>
            <w:r w:rsidRPr="00EC4892">
              <w:t>TRUE = add move pathname field to Destination File Table</w:t>
            </w:r>
            <w:r w:rsidR="00DF5AEA">
              <w:t>.</w:t>
            </w:r>
          </w:p>
          <w:p w14:paraId="2E04D595" w14:textId="77777777" w:rsidR="000F550C" w:rsidRPr="00EC4892" w:rsidRDefault="000F550C" w:rsidP="00C44645">
            <w:pPr>
              <w:pStyle w:val="StyleTableCellsVertical16ptBoldKernat16pt"/>
              <w:numPr>
                <w:ilvl w:val="0"/>
                <w:numId w:val="149"/>
              </w:numPr>
              <w:rPr>
                <w:rFonts w:ascii="Times New Roman" w:hAnsi="Times New Roman"/>
              </w:rPr>
            </w:pPr>
            <w:r w:rsidRPr="00EC4892">
              <w:t>FALSE = do not add move pathname to Destination File Table</w:t>
            </w:r>
            <w:r w:rsidR="00DF5AEA">
              <w:t>.</w:t>
            </w:r>
          </w:p>
        </w:tc>
      </w:tr>
    </w:tbl>
    <w:p w14:paraId="4D09F965" w14:textId="77777777" w:rsidR="000F550C" w:rsidRDefault="000F550C" w:rsidP="00C42C6A"/>
    <w:p w14:paraId="12B17E0C" w14:textId="77777777" w:rsidR="00364EED" w:rsidRPr="002754A9" w:rsidRDefault="00364EED" w:rsidP="00C42C6A">
      <w:pPr>
        <w:pStyle w:val="CaptionTable"/>
      </w:pPr>
      <w:bookmarkStart w:id="367" w:name="_Toc299107666"/>
      <w:r w:rsidRPr="002754A9">
        <w:t xml:space="preserve">Table </w:t>
      </w:r>
      <w:fldSimple w:instr=" SEQ Table \* ARABIC ">
        <w:r w:rsidR="009B0848">
          <w:rPr>
            <w:noProof/>
          </w:rPr>
          <w:t>62</w:t>
        </w:r>
      </w:fldSimple>
      <w:proofErr w:type="gramStart"/>
      <w:r w:rsidRPr="002754A9">
        <w:t xml:space="preserve"> Configuration Parameter - </w:t>
      </w:r>
      <w:r w:rsidR="00556996" w:rsidRPr="00EC4892">
        <w:t xml:space="preserve">Packet Filter Table - </w:t>
      </w:r>
      <w:r w:rsidR="00556996">
        <w:t>N</w:t>
      </w:r>
      <w:r w:rsidR="00556996" w:rsidRPr="00EC4892">
        <w:t>umber</w:t>
      </w:r>
      <w:proofErr w:type="gramEnd"/>
      <w:r w:rsidR="00556996" w:rsidRPr="00EC4892">
        <w:t xml:space="preserve"> of </w:t>
      </w:r>
      <w:r w:rsidR="00556996">
        <w:t>P</w:t>
      </w:r>
      <w:r w:rsidR="00556996" w:rsidRPr="00EC4892">
        <w:t>ackets</w:t>
      </w:r>
      <w:bookmarkEnd w:id="367"/>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6E37051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3D4A7B"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505F2C65" w14:textId="77777777" w:rsidR="000F550C" w:rsidRPr="00EC4892" w:rsidRDefault="000F550C" w:rsidP="00C42C6A">
            <w:r w:rsidRPr="00EC4892">
              <w:t xml:space="preserve">DS_PACKETS_IN_FILTER_TABLE </w:t>
            </w:r>
          </w:p>
        </w:tc>
      </w:tr>
      <w:tr w:rsidR="000F550C" w:rsidRPr="00EC4892" w14:paraId="519CB810"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4FCC355A" w14:textId="77777777" w:rsidR="000F550C" w:rsidRPr="00EC4892" w:rsidRDefault="001B07E9" w:rsidP="001B07E9">
            <w:r>
              <w:t>Value</w:t>
            </w:r>
          </w:p>
        </w:tc>
        <w:tc>
          <w:tcPr>
            <w:cnfStyle w:val="000100000000" w:firstRow="0" w:lastRow="0" w:firstColumn="0" w:lastColumn="1" w:oddVBand="0" w:evenVBand="0" w:oddHBand="0" w:evenHBand="0" w:firstRowFirstColumn="0" w:firstRowLastColumn="0" w:lastRowFirstColumn="0" w:lastRowLastColumn="0"/>
            <w:tcW w:w="7855" w:type="dxa"/>
          </w:tcPr>
          <w:p w14:paraId="6827956F" w14:textId="77777777" w:rsidR="000F550C" w:rsidRPr="00EC4892" w:rsidRDefault="001B07E9" w:rsidP="00602D4F">
            <w:r w:rsidRPr="008943B1">
              <w:rPr>
                <w:i/>
                <w:iCs/>
                <w:color w:val="E36C0A" w:themeColor="accent6" w:themeShade="BF"/>
              </w:rPr>
              <w:t xml:space="preserve">CFS DS Default: </w:t>
            </w:r>
            <w:r w:rsidR="00A619EE" w:rsidRPr="008943B1">
              <w:rPr>
                <w:i/>
                <w:iCs/>
                <w:color w:val="E36C0A" w:themeColor="accent6" w:themeShade="BF"/>
              </w:rPr>
              <w:t>256</w:t>
            </w:r>
          </w:p>
        </w:tc>
      </w:tr>
      <w:tr w:rsidR="000F550C" w:rsidRPr="00EC4892" w14:paraId="6AA79636"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044E1781" w14:textId="77777777"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14:paraId="42E87399" w14:textId="77777777" w:rsidR="000F550C" w:rsidRPr="00EC4892" w:rsidRDefault="000F550C" w:rsidP="00C42C6A">
            <w:r w:rsidRPr="00EC4892">
              <w:t xml:space="preserve">Packet Filter Table - </w:t>
            </w:r>
            <w:r w:rsidR="00364EED">
              <w:t>N</w:t>
            </w:r>
            <w:r w:rsidRPr="00EC4892">
              <w:t xml:space="preserve">umber of </w:t>
            </w:r>
            <w:r w:rsidR="00364EED">
              <w:t>P</w:t>
            </w:r>
            <w:r w:rsidRPr="00EC4892">
              <w:t>ackets</w:t>
            </w:r>
          </w:p>
        </w:tc>
      </w:tr>
      <w:tr w:rsidR="000F550C" w:rsidRPr="00EC4892" w14:paraId="7244873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3A3A8975"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72B8204C" w14:textId="77777777" w:rsidR="002D64F2" w:rsidRDefault="000F550C" w:rsidP="00C44645">
            <w:pPr>
              <w:pStyle w:val="StyleTableCellsVertical16ptBoldKernat16pt"/>
              <w:numPr>
                <w:ilvl w:val="0"/>
                <w:numId w:val="150"/>
              </w:numPr>
            </w:pPr>
            <w:r w:rsidRPr="00EC4892">
              <w:t xml:space="preserve">This parameter defines the size of the DS Packet Filter Table by setting the number of packet entries in the table. </w:t>
            </w:r>
          </w:p>
          <w:p w14:paraId="1CBBF8CD" w14:textId="77777777" w:rsidR="000F550C" w:rsidRPr="00EC4892" w:rsidRDefault="000F550C" w:rsidP="00C44645">
            <w:pPr>
              <w:pStyle w:val="StyleTableCellsVertical16ptBoldKernat16pt"/>
              <w:numPr>
                <w:ilvl w:val="0"/>
                <w:numId w:val="150"/>
              </w:numPr>
            </w:pPr>
            <w:r w:rsidRPr="00EC4892">
              <w:t>The number should be large enough to provide an entry for each command and telemetry packet subject to data storage.</w:t>
            </w:r>
          </w:p>
        </w:tc>
      </w:tr>
      <w:tr w:rsidR="000F550C" w:rsidRPr="00EC4892" w14:paraId="3B6CA51A"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4A054D42" w14:textId="77777777"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4871C101" w14:textId="77777777" w:rsidR="002D64F2" w:rsidRDefault="000F550C" w:rsidP="00C44645">
            <w:pPr>
              <w:pStyle w:val="StyleTableCellsVertical16ptBoldKernat16pt"/>
              <w:numPr>
                <w:ilvl w:val="0"/>
                <w:numId w:val="150"/>
              </w:numPr>
            </w:pPr>
            <w:r w:rsidRPr="00EC4892">
              <w:t xml:space="preserve">The number must be greater than zero but there is no upper enforced limit for this parameter. </w:t>
            </w:r>
          </w:p>
          <w:p w14:paraId="4F063002" w14:textId="77777777" w:rsidR="000F550C" w:rsidRPr="00EC4892" w:rsidRDefault="002D64F2" w:rsidP="00C44645">
            <w:pPr>
              <w:pStyle w:val="StyleTableCellsVertical16ptBoldKernat16pt"/>
              <w:numPr>
                <w:ilvl w:val="0"/>
                <w:numId w:val="150"/>
              </w:numPr>
            </w:pPr>
            <w:r>
              <w:t>CAUTION: S</w:t>
            </w:r>
            <w:r w:rsidR="000F550C" w:rsidRPr="00EC4892">
              <w:t xml:space="preserve">etting the size equal to the number of packets that might be subject to data storage, rather than the total number of packets defined for this project, will reduce the table file size, possibly significantly. </w:t>
            </w:r>
          </w:p>
        </w:tc>
      </w:tr>
    </w:tbl>
    <w:p w14:paraId="5206B142" w14:textId="77777777" w:rsidR="000F550C" w:rsidRDefault="000F550C" w:rsidP="00C42C6A"/>
    <w:p w14:paraId="65CB1082" w14:textId="77777777" w:rsidR="00C82F00" w:rsidRPr="002754A9" w:rsidRDefault="00C82F00" w:rsidP="00C42C6A">
      <w:pPr>
        <w:pStyle w:val="CaptionTable"/>
      </w:pPr>
      <w:bookmarkStart w:id="368" w:name="_Toc299107667"/>
      <w:r w:rsidRPr="002754A9">
        <w:t xml:space="preserve">Table </w:t>
      </w:r>
      <w:fldSimple w:instr=" SEQ Table \* ARABIC ">
        <w:r w:rsidR="009B0848">
          <w:rPr>
            <w:noProof/>
          </w:rPr>
          <w:t>63</w:t>
        </w:r>
      </w:fldSimple>
      <w:r w:rsidRPr="002754A9">
        <w:t xml:space="preserve"> Configuration Parameter - </w:t>
      </w:r>
      <w:r>
        <w:t>Destination File Table -</w:t>
      </w:r>
      <w:r w:rsidRPr="00EC4892">
        <w:t xml:space="preserve"> Pathname Buffer Size</w:t>
      </w:r>
      <w:bookmarkEnd w:id="368"/>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2482891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453BC5"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0D12C7AA" w14:textId="77777777" w:rsidR="000F550C" w:rsidRPr="00EC4892" w:rsidRDefault="000F550C" w:rsidP="00C42C6A">
            <w:r w:rsidRPr="00EC4892">
              <w:t xml:space="preserve">DS_PATHNAME_BUFSIZE </w:t>
            </w:r>
          </w:p>
        </w:tc>
      </w:tr>
      <w:tr w:rsidR="000F550C" w:rsidRPr="00EC4892" w14:paraId="4A2EF265"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3ED22A5F" w14:textId="77777777" w:rsidR="000F550C" w:rsidRPr="00EC4892" w:rsidRDefault="00ED03A6" w:rsidP="00ED03A6">
            <w:r>
              <w:t>Value</w:t>
            </w:r>
          </w:p>
        </w:tc>
        <w:tc>
          <w:tcPr>
            <w:cnfStyle w:val="000100000000" w:firstRow="0" w:lastRow="0" w:firstColumn="0" w:lastColumn="1" w:oddVBand="0" w:evenVBand="0" w:oddHBand="0" w:evenHBand="0" w:firstRowFirstColumn="0" w:firstRowLastColumn="0" w:lastRowFirstColumn="0" w:lastRowLastColumn="0"/>
            <w:tcW w:w="7855" w:type="dxa"/>
          </w:tcPr>
          <w:p w14:paraId="1FB05162" w14:textId="77777777" w:rsidR="000F550C" w:rsidRPr="00EC4892" w:rsidRDefault="00ED03A6" w:rsidP="00602D4F">
            <w:r w:rsidRPr="008943B1">
              <w:rPr>
                <w:i/>
                <w:iCs/>
                <w:color w:val="E36C0A" w:themeColor="accent6" w:themeShade="BF"/>
              </w:rPr>
              <w:t xml:space="preserve">CFS DS Default: </w:t>
            </w:r>
            <w:r w:rsidR="000F550C" w:rsidRPr="008943B1">
              <w:rPr>
                <w:i/>
                <w:iCs/>
                <w:color w:val="E36C0A" w:themeColor="accent6" w:themeShade="BF"/>
              </w:rPr>
              <w:t>OS_MAX_PATH_LEN</w:t>
            </w:r>
          </w:p>
        </w:tc>
      </w:tr>
      <w:tr w:rsidR="000F550C" w:rsidRPr="00EC4892" w14:paraId="32AA68DC"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0615E5B6" w14:textId="77777777"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14:paraId="111A2281" w14:textId="77777777" w:rsidR="000F550C" w:rsidRPr="00EC4892" w:rsidRDefault="00C82F00" w:rsidP="00C42C6A">
            <w:r>
              <w:t>Destination File Table -</w:t>
            </w:r>
            <w:r w:rsidR="000F550C" w:rsidRPr="00EC4892">
              <w:t xml:space="preserve"> </w:t>
            </w:r>
            <w:r w:rsidRPr="00EC4892">
              <w:t>Pathname Buffer Size</w:t>
            </w:r>
          </w:p>
        </w:tc>
      </w:tr>
      <w:tr w:rsidR="000F550C" w:rsidRPr="00EC4892" w14:paraId="6A08C9E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4E858A07"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740CFAAB" w14:textId="77777777" w:rsidR="002D64F2" w:rsidRDefault="000F550C" w:rsidP="00C44645">
            <w:pPr>
              <w:pStyle w:val="StyleTableCellsVertical16ptBoldKernat16pt"/>
              <w:numPr>
                <w:ilvl w:val="0"/>
                <w:numId w:val="151"/>
              </w:numPr>
            </w:pPr>
            <w:r w:rsidRPr="00EC4892">
              <w:t xml:space="preserve">This parameter further defines the size of the Destination File Table by setting the size of the pathname buffer for each file entry. </w:t>
            </w:r>
          </w:p>
          <w:p w14:paraId="30F960F1" w14:textId="77777777" w:rsidR="000F550C" w:rsidRPr="00EC4892" w:rsidRDefault="000F550C" w:rsidP="00C44645">
            <w:pPr>
              <w:pStyle w:val="StyleTableCellsVertical16ptBoldKernat16pt"/>
              <w:numPr>
                <w:ilvl w:val="0"/>
                <w:numId w:val="151"/>
              </w:numPr>
            </w:pPr>
            <w:r w:rsidRPr="00EC4892">
              <w:t>Note that the buffer must contain both the string and the string terminator - so the max string length is one less than the buffer size.</w:t>
            </w:r>
          </w:p>
        </w:tc>
      </w:tr>
      <w:tr w:rsidR="000F550C" w:rsidRPr="00EC4892" w14:paraId="15A0D4C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6E368047" w14:textId="77777777" w:rsidR="000F550C" w:rsidRPr="00EC4892" w:rsidRDefault="000F550C" w:rsidP="00C42C6A">
            <w:r w:rsidRPr="00EC4892">
              <w:lastRenderedPageBreak/>
              <w:t>Limits</w:t>
            </w:r>
          </w:p>
        </w:tc>
        <w:tc>
          <w:tcPr>
            <w:cnfStyle w:val="000100000000" w:firstRow="0" w:lastRow="0" w:firstColumn="0" w:lastColumn="1" w:oddVBand="0" w:evenVBand="0" w:oddHBand="0" w:evenHBand="0" w:firstRowFirstColumn="0" w:firstRowLastColumn="0" w:lastRowFirstColumn="0" w:lastRowLastColumn="0"/>
            <w:tcW w:w="7855" w:type="dxa"/>
          </w:tcPr>
          <w:p w14:paraId="3BE40A12" w14:textId="77777777" w:rsidR="002D64F2" w:rsidRDefault="000F550C" w:rsidP="00C44645">
            <w:pPr>
              <w:pStyle w:val="StyleTableCellsVertical16ptBoldKernat16pt"/>
              <w:numPr>
                <w:ilvl w:val="0"/>
                <w:numId w:val="151"/>
              </w:numPr>
            </w:pPr>
            <w:r w:rsidRPr="00EC4892">
              <w:t xml:space="preserve">The buffer size must be greater than zero and a multiple of four bytes for alignment. </w:t>
            </w:r>
          </w:p>
          <w:p w14:paraId="36632C22" w14:textId="77777777" w:rsidR="000F550C" w:rsidRPr="00EC4892" w:rsidRDefault="000F550C" w:rsidP="00C44645">
            <w:pPr>
              <w:pStyle w:val="StyleTableCellsVertical16ptBoldKernat16pt"/>
              <w:numPr>
                <w:ilvl w:val="0"/>
                <w:numId w:val="151"/>
              </w:numPr>
            </w:pPr>
            <w:r w:rsidRPr="00EC4892">
              <w:t xml:space="preserve">The value cannot exceed the maximum filename size allowed by the OS (OS_MAX_PATH_LEN). </w:t>
            </w:r>
          </w:p>
        </w:tc>
      </w:tr>
    </w:tbl>
    <w:p w14:paraId="56102B50" w14:textId="77777777" w:rsidR="000F550C" w:rsidRDefault="000F550C" w:rsidP="00C42C6A"/>
    <w:p w14:paraId="455A8569" w14:textId="77777777" w:rsidR="00C82F00" w:rsidRPr="002754A9" w:rsidRDefault="00C82F00" w:rsidP="00C42C6A">
      <w:pPr>
        <w:pStyle w:val="CaptionTable"/>
      </w:pPr>
      <w:bookmarkStart w:id="369" w:name="_Toc299107668"/>
      <w:r w:rsidRPr="002754A9">
        <w:t xml:space="preserve">Table </w:t>
      </w:r>
      <w:r w:rsidR="000A7ABF">
        <w:fldChar w:fldCharType="begin"/>
      </w:r>
      <w:r w:rsidR="000A7ABF">
        <w:instrText xml:space="preserve"> SEQ Table \* ARABIC </w:instrText>
      </w:r>
      <w:r w:rsidR="000A7ABF">
        <w:fldChar w:fldCharType="separate"/>
      </w:r>
      <w:proofErr w:type="gramStart"/>
      <w:r w:rsidR="009B0848">
        <w:rPr>
          <w:noProof/>
        </w:rPr>
        <w:t>64</w:t>
      </w:r>
      <w:r w:rsidR="000A7ABF">
        <w:rPr>
          <w:noProof/>
        </w:rPr>
        <w:fldChar w:fldCharType="end"/>
      </w:r>
      <w:r w:rsidRPr="002754A9">
        <w:t xml:space="preserve"> Configuration Parameter - </w:t>
      </w:r>
      <w:r w:rsidRPr="00EC4892">
        <w:t xml:space="preserve">Application </w:t>
      </w:r>
      <w:r w:rsidR="00556996" w:rsidRPr="00EC4892">
        <w:t>per</w:t>
      </w:r>
      <w:r w:rsidRPr="00EC4892">
        <w:t xml:space="preserve"> Packet Pipe Limit</w:t>
      </w:r>
      <w:bookmarkEnd w:id="369"/>
      <w:proofErr w:type="gramEnd"/>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0927DB1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BCF5D2"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382F499D" w14:textId="77777777" w:rsidR="000F550C" w:rsidRPr="00EC4892" w:rsidRDefault="000F550C" w:rsidP="00C42C6A">
            <w:r w:rsidRPr="00EC4892">
              <w:t xml:space="preserve">DS_PER_PACKET_PIPE_LIMIT </w:t>
            </w:r>
          </w:p>
        </w:tc>
      </w:tr>
      <w:tr w:rsidR="000F550C" w:rsidRPr="00EC4892" w14:paraId="4C3E9BC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590CA6AB" w14:textId="77777777" w:rsidR="000F550C" w:rsidRPr="00EC4892" w:rsidRDefault="00E01C17"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14:paraId="5562D97E" w14:textId="77777777" w:rsidR="000F550C" w:rsidRPr="00EC4892" w:rsidRDefault="00ED03A6" w:rsidP="00602D4F">
            <w:r w:rsidRPr="008943B1">
              <w:rPr>
                <w:i/>
                <w:iCs/>
                <w:color w:val="E36C0A" w:themeColor="accent6" w:themeShade="BF"/>
              </w:rPr>
              <w:t xml:space="preserve">CFS DS Default: </w:t>
            </w:r>
            <w:r w:rsidR="000F550C" w:rsidRPr="008943B1">
              <w:rPr>
                <w:i/>
                <w:iCs/>
                <w:color w:val="E36C0A" w:themeColor="accent6" w:themeShade="BF"/>
              </w:rPr>
              <w:t>50</w:t>
            </w:r>
          </w:p>
        </w:tc>
      </w:tr>
      <w:tr w:rsidR="000F550C" w:rsidRPr="00EC4892" w14:paraId="2D3264E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18EAF571" w14:textId="77777777"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14:paraId="08D6A2DB" w14:textId="77777777" w:rsidR="000F550C" w:rsidRPr="00EC4892" w:rsidRDefault="000F550C" w:rsidP="00C42C6A">
            <w:r w:rsidRPr="00EC4892">
              <w:t xml:space="preserve">Application </w:t>
            </w:r>
            <w:r w:rsidR="00556996">
              <w:t>p</w:t>
            </w:r>
            <w:r w:rsidRPr="00EC4892">
              <w:t>er Packet Pipe Limit</w:t>
            </w:r>
          </w:p>
        </w:tc>
      </w:tr>
      <w:tr w:rsidR="000F550C" w:rsidRPr="00EC4892" w14:paraId="24C82B3A"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0154E3DC"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30B6136A" w14:textId="77777777" w:rsidR="00726ED6" w:rsidRDefault="000F550C" w:rsidP="00C44645">
            <w:pPr>
              <w:pStyle w:val="StyleTableCellsVertical16ptBoldKernat16pt"/>
              <w:numPr>
                <w:ilvl w:val="0"/>
                <w:numId w:val="152"/>
              </w:numPr>
            </w:pPr>
            <w:r w:rsidRPr="00EC4892">
              <w:t>This parameter defines the per packet pipe limit.</w:t>
            </w:r>
          </w:p>
          <w:p w14:paraId="54138E98" w14:textId="77777777" w:rsidR="00726ED6" w:rsidRDefault="000F550C" w:rsidP="00C44645">
            <w:pPr>
              <w:pStyle w:val="StyleTableCellsVertical16ptBoldKernat16pt"/>
              <w:numPr>
                <w:ilvl w:val="0"/>
                <w:numId w:val="152"/>
              </w:numPr>
            </w:pPr>
            <w:r w:rsidRPr="00EC4892">
              <w:t xml:space="preserve">This is the max number of packets with the same </w:t>
            </w:r>
            <w:r w:rsidR="001144A1">
              <w:t>Message ID</w:t>
            </w:r>
            <w:r w:rsidRPr="00EC4892">
              <w:t xml:space="preserve"> that may be in the DS input pipe at any one time. </w:t>
            </w:r>
          </w:p>
          <w:p w14:paraId="0D522E55" w14:textId="77777777" w:rsidR="000F550C" w:rsidRPr="00EC4892" w:rsidRDefault="000F550C" w:rsidP="00C44645">
            <w:pPr>
              <w:pStyle w:val="StyleTableCellsVertical16ptBoldKernat16pt"/>
              <w:numPr>
                <w:ilvl w:val="0"/>
                <w:numId w:val="152"/>
              </w:numPr>
            </w:pPr>
            <w:r w:rsidRPr="00EC4892">
              <w:t>This value should be large enough to accommodate a burst of packets (usually event packets) plus a suitable margin.</w:t>
            </w:r>
          </w:p>
        </w:tc>
      </w:tr>
      <w:tr w:rsidR="000F550C" w:rsidRPr="00EC4892" w14:paraId="236E708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2E2F1A53" w14:textId="77777777"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6011BC37" w14:textId="77777777" w:rsidR="000F550C" w:rsidRPr="00EC4892" w:rsidRDefault="000F550C" w:rsidP="00C42C6A">
            <w:r w:rsidRPr="00EC4892">
              <w:t xml:space="preserve">The value must be greater than zero and cannot exceed the definition of DS_APP_PIPE_DEPTH. </w:t>
            </w:r>
          </w:p>
        </w:tc>
      </w:tr>
    </w:tbl>
    <w:p w14:paraId="5EE0EAF9" w14:textId="77777777" w:rsidR="000F550C" w:rsidRDefault="000F550C" w:rsidP="00C42C6A"/>
    <w:p w14:paraId="75A3482B" w14:textId="77777777" w:rsidR="00385D86" w:rsidRPr="002754A9" w:rsidRDefault="00385D86" w:rsidP="00C42C6A">
      <w:pPr>
        <w:pStyle w:val="CaptionTable"/>
      </w:pPr>
      <w:bookmarkStart w:id="370" w:name="_Toc299107669"/>
      <w:r w:rsidRPr="002754A9">
        <w:t xml:space="preserve">Table </w:t>
      </w:r>
      <w:r w:rsidR="000A7ABF">
        <w:fldChar w:fldCharType="begin"/>
      </w:r>
      <w:r w:rsidR="000A7ABF">
        <w:instrText xml:space="preserve"> SEQ Table \* ARABIC </w:instrText>
      </w:r>
      <w:r w:rsidR="000A7ABF">
        <w:fldChar w:fldCharType="separate"/>
      </w:r>
      <w:proofErr w:type="gramStart"/>
      <w:r w:rsidR="009B0848">
        <w:rPr>
          <w:noProof/>
        </w:rPr>
        <w:t>65</w:t>
      </w:r>
      <w:r w:rsidR="000A7ABF">
        <w:rPr>
          <w:noProof/>
        </w:rPr>
        <w:fldChar w:fldCharType="end"/>
      </w:r>
      <w:r w:rsidRPr="002754A9">
        <w:t xml:space="preserve"> Configuration Parameter - </w:t>
      </w:r>
      <w:r w:rsidRPr="00EC4892">
        <w:t>Housekeeping Request Frequency</w:t>
      </w:r>
      <w:bookmarkEnd w:id="370"/>
      <w:proofErr w:type="gramEnd"/>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7A86C440"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4812D"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71AC5005" w14:textId="77777777" w:rsidR="000F550C" w:rsidRPr="00EC4892" w:rsidRDefault="000F550C" w:rsidP="00C42C6A">
            <w:r w:rsidRPr="00EC4892">
              <w:t xml:space="preserve">DS_SECS_PER_HK_CYCLE </w:t>
            </w:r>
          </w:p>
        </w:tc>
      </w:tr>
      <w:tr w:rsidR="000F550C" w:rsidRPr="00EC4892" w14:paraId="1434B785"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1F23D5F2" w14:textId="77777777" w:rsidR="000F550C" w:rsidRPr="00EC4892" w:rsidRDefault="0083293A"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14:paraId="3CD360C8" w14:textId="77777777" w:rsidR="000F550C" w:rsidRPr="00EC4892" w:rsidRDefault="00E01C17" w:rsidP="00602D4F">
            <w:r w:rsidRPr="008943B1">
              <w:rPr>
                <w:i/>
                <w:iCs/>
                <w:color w:val="E36C0A" w:themeColor="accent6" w:themeShade="BF"/>
              </w:rPr>
              <w:t xml:space="preserve">CFS DS Default: </w:t>
            </w:r>
            <w:r w:rsidR="00990121" w:rsidRPr="008943B1">
              <w:rPr>
                <w:i/>
                <w:iCs/>
                <w:color w:val="E36C0A" w:themeColor="accent6" w:themeShade="BF"/>
              </w:rPr>
              <w:t>4</w:t>
            </w:r>
          </w:p>
        </w:tc>
      </w:tr>
      <w:tr w:rsidR="000F550C" w:rsidRPr="00EC4892" w14:paraId="564DEDAA"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45711B25" w14:textId="77777777"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14:paraId="1F2B2C44" w14:textId="77777777" w:rsidR="000F550C" w:rsidRPr="00EC4892" w:rsidRDefault="000F550C" w:rsidP="00C42C6A">
            <w:r w:rsidRPr="00EC4892">
              <w:t>Housekeeping Request Frequency</w:t>
            </w:r>
          </w:p>
        </w:tc>
      </w:tr>
      <w:tr w:rsidR="000F550C" w:rsidRPr="00EC4892" w14:paraId="694152B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06A37F1C"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494FFB4F" w14:textId="77777777" w:rsidR="00726ED6" w:rsidRPr="00726ED6" w:rsidRDefault="000F550C" w:rsidP="00C44645">
            <w:pPr>
              <w:pStyle w:val="StyleTableCellsVertical16ptBoldKernat16pt"/>
              <w:numPr>
                <w:ilvl w:val="0"/>
                <w:numId w:val="153"/>
              </w:numPr>
            </w:pPr>
            <w:r w:rsidRPr="00726ED6">
              <w:t>Set this parameter equal to the number of seconds between housekeeping request commands.</w:t>
            </w:r>
          </w:p>
          <w:p w14:paraId="1C68F100" w14:textId="77777777" w:rsidR="00726ED6" w:rsidRPr="00726ED6" w:rsidRDefault="000F550C" w:rsidP="00C44645">
            <w:pPr>
              <w:pStyle w:val="StyleTableCellsVertical16ptBoldKernat16pt"/>
              <w:numPr>
                <w:ilvl w:val="0"/>
                <w:numId w:val="153"/>
              </w:numPr>
            </w:pPr>
            <w:r w:rsidRPr="00726ED6">
              <w:t xml:space="preserve">This number is mission specific and must match the frequency used by the source of the command - often the scheduler task. </w:t>
            </w:r>
          </w:p>
          <w:p w14:paraId="00F244AD" w14:textId="77777777" w:rsidR="000F550C" w:rsidRPr="00EC4892" w:rsidRDefault="000F550C" w:rsidP="00C44645">
            <w:pPr>
              <w:pStyle w:val="StyleTableCellsVertical16ptBoldKernat16pt"/>
              <w:numPr>
                <w:ilvl w:val="0"/>
                <w:numId w:val="153"/>
              </w:numPr>
            </w:pPr>
            <w:r w:rsidRPr="00726ED6">
              <w:t xml:space="preserve">The value is used by the DS application to measure file age and also as a factor in the </w:t>
            </w:r>
            <w:r w:rsidRPr="00EC4892">
              <w:t>calculation of file growth rates.</w:t>
            </w:r>
          </w:p>
        </w:tc>
      </w:tr>
      <w:tr w:rsidR="000F550C" w:rsidRPr="00EC4892" w14:paraId="0F32F12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0A10688B" w14:textId="77777777"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328764CE" w14:textId="77777777" w:rsidR="000F550C" w:rsidRPr="00EC4892" w:rsidRDefault="000F550C" w:rsidP="00C42C6A">
            <w:r w:rsidRPr="00EC4892">
              <w:t xml:space="preserve">This parameter must be greater than zero. </w:t>
            </w:r>
          </w:p>
        </w:tc>
      </w:tr>
    </w:tbl>
    <w:p w14:paraId="305B29FC" w14:textId="77777777" w:rsidR="000F550C" w:rsidRDefault="000F550C" w:rsidP="00C42C6A"/>
    <w:p w14:paraId="34666BD5" w14:textId="77777777" w:rsidR="00182EE5" w:rsidRPr="00185B14" w:rsidRDefault="00182EE5" w:rsidP="00C42C6A">
      <w:pPr>
        <w:pStyle w:val="CaptionTable"/>
      </w:pPr>
      <w:bookmarkStart w:id="371" w:name="_Toc299107670"/>
      <w:r>
        <w:t xml:space="preserve">Table </w:t>
      </w:r>
      <w:fldSimple w:instr=" SEQ Table \* ARABIC ">
        <w:r w:rsidR="009B0848">
          <w:rPr>
            <w:noProof/>
          </w:rPr>
          <w:t>66</w:t>
        </w:r>
      </w:fldSimple>
      <w:proofErr w:type="gramStart"/>
      <w:r>
        <w:t xml:space="preserve"> Configuration Parameter - </w:t>
      </w:r>
      <w:r w:rsidRPr="00182EE5">
        <w:t xml:space="preserve">Filename Sequence Count - </w:t>
      </w:r>
      <w:r>
        <w:t>N</w:t>
      </w:r>
      <w:r w:rsidRPr="00182EE5">
        <w:t>umber</w:t>
      </w:r>
      <w:proofErr w:type="gramEnd"/>
      <w:r w:rsidRPr="00182EE5">
        <w:t xml:space="preserve"> of </w:t>
      </w:r>
      <w:r>
        <w:t>D</w:t>
      </w:r>
      <w:r w:rsidRPr="00182EE5">
        <w:t>igits</w:t>
      </w:r>
      <w:bookmarkEnd w:id="371"/>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2CE9D28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43A890"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36A68284" w14:textId="77777777" w:rsidR="000F550C" w:rsidRPr="00EC4892" w:rsidRDefault="000F550C" w:rsidP="00C42C6A">
            <w:r w:rsidRPr="00EC4892">
              <w:t xml:space="preserve">DS_SEQUENCE_DIGITS </w:t>
            </w:r>
          </w:p>
        </w:tc>
      </w:tr>
      <w:tr w:rsidR="000F550C" w:rsidRPr="00EC4892" w14:paraId="7DCF456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213D5C75" w14:textId="77777777" w:rsidR="000F550C" w:rsidRPr="00EC4892" w:rsidRDefault="00222F5A"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14:paraId="4A10B3D1" w14:textId="77777777" w:rsidR="000F550C" w:rsidRPr="00EC4892" w:rsidRDefault="00222F5A" w:rsidP="00602D4F">
            <w:r w:rsidRPr="008943B1">
              <w:rPr>
                <w:i/>
                <w:iCs/>
                <w:color w:val="E36C0A" w:themeColor="accent6" w:themeShade="BF"/>
              </w:rPr>
              <w:t xml:space="preserve">CFS DS Default: </w:t>
            </w:r>
            <w:r w:rsidR="000F550C" w:rsidRPr="008943B1">
              <w:rPr>
                <w:i/>
                <w:iCs/>
                <w:color w:val="E36C0A" w:themeColor="accent6" w:themeShade="BF"/>
              </w:rPr>
              <w:t>8</w:t>
            </w:r>
          </w:p>
        </w:tc>
      </w:tr>
      <w:tr w:rsidR="000F550C" w:rsidRPr="00EC4892" w14:paraId="67AB3BC9"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13A71AAD" w14:textId="77777777" w:rsidR="000F550C" w:rsidRPr="00EC4892" w:rsidRDefault="000F550C" w:rsidP="00C42C6A">
            <w:r w:rsidRPr="00EC4892">
              <w:lastRenderedPageBreak/>
              <w:t>Purpose</w:t>
            </w:r>
          </w:p>
        </w:tc>
        <w:tc>
          <w:tcPr>
            <w:cnfStyle w:val="000100000000" w:firstRow="0" w:lastRow="0" w:firstColumn="0" w:lastColumn="1" w:oddVBand="0" w:evenVBand="0" w:oddHBand="0" w:evenHBand="0" w:firstRowFirstColumn="0" w:firstRowLastColumn="0" w:lastRowFirstColumn="0" w:lastRowLastColumn="0"/>
            <w:tcW w:w="7855" w:type="dxa"/>
          </w:tcPr>
          <w:p w14:paraId="0CB71B9E" w14:textId="77777777" w:rsidR="000F550C" w:rsidRPr="00EC4892" w:rsidRDefault="00385D86" w:rsidP="00C42C6A">
            <w:r>
              <w:t>Filename Sequence Count -</w:t>
            </w:r>
            <w:r w:rsidR="000F550C" w:rsidRPr="00EC4892">
              <w:t xml:space="preserve"> </w:t>
            </w:r>
            <w:r w:rsidRPr="00EC4892">
              <w:t xml:space="preserve">Number </w:t>
            </w:r>
            <w:r>
              <w:t>o</w:t>
            </w:r>
            <w:r w:rsidRPr="00EC4892">
              <w:t>f Digits</w:t>
            </w:r>
          </w:p>
        </w:tc>
      </w:tr>
      <w:tr w:rsidR="000F550C" w:rsidRPr="00EC4892" w14:paraId="2D3F483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2F21817C"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3371485E" w14:textId="77777777" w:rsidR="00726ED6" w:rsidRDefault="000F550C" w:rsidP="00C44645">
            <w:pPr>
              <w:pStyle w:val="StyleTableCellsVertical16ptBoldKernat16pt"/>
              <w:numPr>
                <w:ilvl w:val="0"/>
                <w:numId w:val="154"/>
              </w:numPr>
            </w:pPr>
            <w:r w:rsidRPr="00EC4892">
              <w:t xml:space="preserve">This parameter defines the number of filename sequence count digits used when the filename type has been set to "count" rather than "time". </w:t>
            </w:r>
          </w:p>
          <w:p w14:paraId="1BF1FB38" w14:textId="77777777" w:rsidR="000F550C" w:rsidRPr="00EC4892" w:rsidRDefault="000F550C" w:rsidP="00C44645">
            <w:pPr>
              <w:pStyle w:val="StyleTableCellsVertical16ptBoldKernat16pt"/>
              <w:numPr>
                <w:ilvl w:val="0"/>
                <w:numId w:val="154"/>
              </w:numPr>
            </w:pPr>
            <w:r w:rsidRPr="00EC4892">
              <w:t>Sequence counts are padded with leading zero's to create fixed length strings.</w:t>
            </w:r>
          </w:p>
        </w:tc>
      </w:tr>
      <w:tr w:rsidR="000F550C" w:rsidRPr="00EC4892" w14:paraId="77AB9A2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6FC35580" w14:textId="77777777"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33B40DAE" w14:textId="77777777" w:rsidR="00726ED6" w:rsidRDefault="000F550C" w:rsidP="00C44645">
            <w:pPr>
              <w:pStyle w:val="StyleTableCellsVertical16ptBoldKernat16pt"/>
              <w:numPr>
                <w:ilvl w:val="0"/>
                <w:numId w:val="155"/>
              </w:numPr>
            </w:pPr>
            <w:r w:rsidRPr="00EC4892">
              <w:t xml:space="preserve">The number of sequence count digits must be greater than zero - even if there is no intention of later setting the filename type to "count". </w:t>
            </w:r>
          </w:p>
          <w:p w14:paraId="1D7DA18F" w14:textId="77777777" w:rsidR="000F550C" w:rsidRPr="00EC4892" w:rsidRDefault="000F550C" w:rsidP="00C44645">
            <w:pPr>
              <w:pStyle w:val="StyleTableCellsVertical16ptBoldKernat16pt"/>
              <w:numPr>
                <w:ilvl w:val="0"/>
                <w:numId w:val="155"/>
              </w:numPr>
            </w:pPr>
            <w:r w:rsidRPr="00EC4892">
              <w:t xml:space="preserve">This value should match the definition for DS_MAX_SEQUENCE_COUNT, below. </w:t>
            </w:r>
          </w:p>
        </w:tc>
      </w:tr>
    </w:tbl>
    <w:p w14:paraId="0D45B4A5" w14:textId="77777777" w:rsidR="000F550C" w:rsidRDefault="000F550C" w:rsidP="00C42C6A"/>
    <w:p w14:paraId="462FD5C3" w14:textId="77777777" w:rsidR="00FE23AE" w:rsidRPr="00185B14" w:rsidRDefault="00FE23AE" w:rsidP="00C42C6A">
      <w:pPr>
        <w:pStyle w:val="CaptionTable"/>
      </w:pPr>
      <w:bookmarkStart w:id="372" w:name="_Toc333856504"/>
      <w:bookmarkStart w:id="373" w:name="_Toc299107671"/>
      <w:r>
        <w:t xml:space="preserve">Table </w:t>
      </w:r>
      <w:fldSimple w:instr=" SEQ Table \* ARABIC ">
        <w:r w:rsidR="009B0848">
          <w:rPr>
            <w:noProof/>
          </w:rPr>
          <w:t>67</w:t>
        </w:r>
      </w:fldSimple>
      <w:r>
        <w:t xml:space="preserve"> Configuration Parameter - </w:t>
      </w:r>
      <w:bookmarkEnd w:id="372"/>
      <w:r w:rsidRPr="00EC4892">
        <w:t xml:space="preserve">Data Storage File - </w:t>
      </w:r>
      <w:r w:rsidR="0000435F">
        <w:t>T</w:t>
      </w:r>
      <w:r w:rsidRPr="00EC4892">
        <w:t xml:space="preserve">otal </w:t>
      </w:r>
      <w:r w:rsidR="0000435F">
        <w:t>F</w:t>
      </w:r>
      <w:r w:rsidRPr="00EC4892">
        <w:t xml:space="preserve">ilename </w:t>
      </w:r>
      <w:r w:rsidR="0000435F">
        <w:t>S</w:t>
      </w:r>
      <w:r w:rsidRPr="00EC4892">
        <w:t>ize</w:t>
      </w:r>
      <w:bookmarkEnd w:id="373"/>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14:paraId="6F331673"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28800B" w14:textId="77777777"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14:paraId="10C4F68C" w14:textId="77777777" w:rsidR="000F550C" w:rsidRPr="00EC4892" w:rsidRDefault="000F550C" w:rsidP="00C42C6A">
            <w:r w:rsidRPr="00EC4892">
              <w:t xml:space="preserve">DS_TOTAL_FNAME_BUFSIZE </w:t>
            </w:r>
          </w:p>
        </w:tc>
      </w:tr>
      <w:tr w:rsidR="000F550C" w:rsidRPr="00EC4892" w14:paraId="53F2D486"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15F11F75" w14:textId="77777777" w:rsidR="000F550C" w:rsidRPr="00EC4892" w:rsidRDefault="0091034C"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14:paraId="5E5091B6" w14:textId="77777777" w:rsidR="000F550C" w:rsidRPr="00EC4892" w:rsidRDefault="00D30D1B" w:rsidP="00602D4F">
            <w:r w:rsidRPr="008943B1">
              <w:rPr>
                <w:i/>
                <w:iCs/>
                <w:color w:val="E36C0A" w:themeColor="accent6" w:themeShade="BF"/>
              </w:rPr>
              <w:t xml:space="preserve">CFS DS Default: </w:t>
            </w:r>
            <w:r w:rsidR="000F550C" w:rsidRPr="008943B1">
              <w:rPr>
                <w:i/>
                <w:iCs/>
                <w:color w:val="E36C0A" w:themeColor="accent6" w:themeShade="BF"/>
              </w:rPr>
              <w:t>OS_MAX_PATH_LEN</w:t>
            </w:r>
          </w:p>
        </w:tc>
      </w:tr>
      <w:tr w:rsidR="000F550C" w:rsidRPr="00EC4892" w14:paraId="611548DD"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25CFF79E" w14:textId="77777777"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14:paraId="365B2132" w14:textId="77777777" w:rsidR="000F550C" w:rsidRPr="00EC4892" w:rsidRDefault="000F550C" w:rsidP="00C42C6A">
            <w:r w:rsidRPr="00EC4892">
              <w:t xml:space="preserve">Data Storage File </w:t>
            </w:r>
            <w:r w:rsidR="0000435F" w:rsidRPr="00EC4892">
              <w:t xml:space="preserve">- </w:t>
            </w:r>
            <w:r w:rsidR="0000435F">
              <w:t>T</w:t>
            </w:r>
            <w:r w:rsidR="0000435F" w:rsidRPr="00EC4892">
              <w:t xml:space="preserve">otal </w:t>
            </w:r>
            <w:r w:rsidR="0000435F">
              <w:t>F</w:t>
            </w:r>
            <w:r w:rsidR="0000435F" w:rsidRPr="00EC4892">
              <w:t xml:space="preserve">ilename </w:t>
            </w:r>
            <w:r w:rsidR="0000435F">
              <w:t>S</w:t>
            </w:r>
            <w:r w:rsidR="0000435F" w:rsidRPr="00EC4892">
              <w:t>ize</w:t>
            </w:r>
          </w:p>
        </w:tc>
      </w:tr>
      <w:tr w:rsidR="000F550C" w:rsidRPr="00EC4892" w14:paraId="6B88EBC5"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08992DFD" w14:textId="77777777"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14:paraId="7786055E" w14:textId="77777777" w:rsidR="000F550C" w:rsidRPr="00EC4892" w:rsidRDefault="000F550C" w:rsidP="00C42C6A">
            <w:r w:rsidRPr="00EC4892">
              <w:t xml:space="preserve">This parameter defines the maximum size of a filename after combining the pathname, </w:t>
            </w:r>
            <w:proofErr w:type="spellStart"/>
            <w:r w:rsidRPr="00EC4892">
              <w:t>basename</w:t>
            </w:r>
            <w:proofErr w:type="spellEnd"/>
            <w:r w:rsidRPr="00EC4892">
              <w:t>, sequence and extension.</w:t>
            </w:r>
          </w:p>
        </w:tc>
      </w:tr>
      <w:tr w:rsidR="000F550C" w:rsidRPr="00EC4892" w14:paraId="0461F21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14:paraId="7EC9D1E2" w14:textId="77777777"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14:paraId="1F85CBE8" w14:textId="77777777" w:rsidR="00726ED6" w:rsidRPr="00726ED6" w:rsidRDefault="000F550C" w:rsidP="00C44645">
            <w:pPr>
              <w:pStyle w:val="StyleTableCellsVertical16ptBoldKernat16pt"/>
              <w:numPr>
                <w:ilvl w:val="0"/>
                <w:numId w:val="156"/>
              </w:numPr>
            </w:pPr>
            <w:r w:rsidRPr="00726ED6">
              <w:t>The buffer size must be greater than zero and a multiple of four bytes for alignment.</w:t>
            </w:r>
          </w:p>
          <w:p w14:paraId="6AEC400C" w14:textId="77777777" w:rsidR="000F550C" w:rsidRPr="00EC4892" w:rsidRDefault="000F550C" w:rsidP="00C44645">
            <w:pPr>
              <w:pStyle w:val="StyleTableCellsVertical16ptBoldKernat16pt"/>
              <w:numPr>
                <w:ilvl w:val="0"/>
                <w:numId w:val="156"/>
              </w:numPr>
            </w:pPr>
            <w:r w:rsidRPr="00726ED6">
              <w:t>The buffer size (including string terminator) cannot exceed</w:t>
            </w:r>
            <w:r w:rsidR="00CD738D" w:rsidRPr="00EC4892">
              <w:t xml:space="preserve"> </w:t>
            </w:r>
            <w:r w:rsidR="00CD738D">
              <w:t xml:space="preserve">the value </w:t>
            </w:r>
            <w:r w:rsidR="00CD738D" w:rsidRPr="00EC4892">
              <w:t>allowed by the OS</w:t>
            </w:r>
            <w:r w:rsidRPr="00726ED6">
              <w:t xml:space="preserve"> </w:t>
            </w:r>
            <w:r w:rsidR="00CD738D">
              <w:t>(</w:t>
            </w:r>
            <w:r w:rsidRPr="00726ED6">
              <w:t>OS_MAX_PATH_LEN</w:t>
            </w:r>
            <w:r w:rsidR="00CD738D">
              <w:t>)</w:t>
            </w:r>
            <w:r w:rsidRPr="00726ED6">
              <w:t xml:space="preserve">. </w:t>
            </w:r>
          </w:p>
        </w:tc>
      </w:tr>
    </w:tbl>
    <w:p w14:paraId="3C920FC9" w14:textId="77777777" w:rsidR="00805894" w:rsidRDefault="00805894" w:rsidP="00C42C6A">
      <w:pPr>
        <w:pStyle w:val="BodyText"/>
      </w:pPr>
      <w:r>
        <w:br w:type="page"/>
      </w:r>
    </w:p>
    <w:p w14:paraId="4A747646" w14:textId="77777777" w:rsidR="00E22248" w:rsidRDefault="00554777" w:rsidP="00C42C6A">
      <w:pPr>
        <w:pStyle w:val="Heading8"/>
      </w:pPr>
      <w:bookmarkStart w:id="374" w:name="AAAAAAAAIP"/>
      <w:bookmarkStart w:id="375" w:name="_Toc333856011"/>
      <w:bookmarkStart w:id="376" w:name="_Toc299107596"/>
      <w:bookmarkEnd w:id="374"/>
      <w:r>
        <w:lastRenderedPageBreak/>
        <w:t>DS</w:t>
      </w:r>
      <w:r w:rsidR="00E22248">
        <w:t xml:space="preserve"> Commands</w:t>
      </w:r>
      <w:bookmarkEnd w:id="375"/>
      <w:bookmarkEnd w:id="376"/>
    </w:p>
    <w:p w14:paraId="70EA369D" w14:textId="77777777" w:rsidR="00E22248" w:rsidRDefault="00E22248" w:rsidP="00C42C6A">
      <w:pPr>
        <w:pStyle w:val="BodyText"/>
      </w:pPr>
      <w:r>
        <w:t xml:space="preserve">The tables in this section show detailed descriptions of all the standard commands available to ground controllers for use with the </w:t>
      </w:r>
      <w:r w:rsidR="0068705C">
        <w:t>DS</w:t>
      </w:r>
      <w:r>
        <w:t xml:space="preserve"> application.</w:t>
      </w:r>
    </w:p>
    <w:p w14:paraId="643E2769" w14:textId="77777777" w:rsidR="00676024" w:rsidRDefault="00676024" w:rsidP="00C42C6A">
      <w:pPr>
        <w:pStyle w:val="CaptionTable"/>
      </w:pPr>
      <w:bookmarkStart w:id="377" w:name="_Ref333854469"/>
      <w:bookmarkStart w:id="378" w:name="_Ref333854478"/>
      <w:bookmarkStart w:id="379" w:name="_Ref333854484"/>
      <w:bookmarkStart w:id="380" w:name="_Toc333856520"/>
    </w:p>
    <w:p w14:paraId="3F7AC315" w14:textId="77777777" w:rsidR="00676024" w:rsidRDefault="002E6F9E" w:rsidP="00C42C6A">
      <w:pPr>
        <w:pStyle w:val="CaptionTable"/>
      </w:pPr>
      <w:bookmarkStart w:id="381" w:name="_Toc299107672"/>
      <w:r>
        <w:t xml:space="preserve">Table </w:t>
      </w:r>
      <w:fldSimple w:instr=" SEQ Table \* ARABIC ">
        <w:r w:rsidR="009B0848">
          <w:rPr>
            <w:noProof/>
          </w:rPr>
          <w:t>68</w:t>
        </w:r>
      </w:fldSimple>
      <w:proofErr w:type="gramStart"/>
      <w:r>
        <w:t xml:space="preserve"> </w:t>
      </w:r>
      <w:bookmarkStart w:id="382" w:name="_Ref333854473"/>
      <w:r>
        <w:t>Command</w:t>
      </w:r>
      <w:proofErr w:type="gramEnd"/>
      <w:r>
        <w:t xml:space="preserve"> 0 – No</w:t>
      </w:r>
      <w:r w:rsidR="00BC182B">
        <w:t>-</w:t>
      </w:r>
      <w:r>
        <w:t>op</w:t>
      </w:r>
      <w:bookmarkEnd w:id="382"/>
      <w:bookmarkEnd w:id="381"/>
    </w:p>
    <w:tbl>
      <w:tblPr>
        <w:tblStyle w:val="Commandtables"/>
        <w:tblW w:w="8884" w:type="dxa"/>
        <w:jc w:val="center"/>
        <w:tblLayout w:type="fixed"/>
        <w:tblLook w:val="04A0" w:firstRow="1" w:lastRow="0" w:firstColumn="1" w:lastColumn="0" w:noHBand="0" w:noVBand="1"/>
      </w:tblPr>
      <w:tblGrid>
        <w:gridCol w:w="2102"/>
        <w:gridCol w:w="6782"/>
      </w:tblGrid>
      <w:tr w:rsidR="00676024" w:rsidRPr="00860043" w14:paraId="3664A633" w14:textId="77777777"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9AD199" w14:textId="77777777" w:rsidR="00676024" w:rsidRPr="00860043" w:rsidRDefault="00676024" w:rsidP="00C42C6A">
            <w:r w:rsidRPr="00860043">
              <w:t>CFS DS Command Code</w:t>
            </w:r>
          </w:p>
        </w:tc>
        <w:tc>
          <w:tcPr>
            <w:tcW w:w="6782" w:type="dxa"/>
          </w:tcPr>
          <w:p w14:paraId="4567B3AC" w14:textId="77777777" w:rsidR="00676024" w:rsidRPr="00860043" w:rsidRDefault="00676024" w:rsidP="00C42C6A">
            <w:pPr>
              <w:cnfStyle w:val="000000000000" w:firstRow="0" w:lastRow="0" w:firstColumn="0" w:lastColumn="0" w:oddVBand="0" w:evenVBand="0" w:oddHBand="0" w:evenHBand="0" w:firstRowFirstColumn="0" w:firstRowLastColumn="0" w:lastRowFirstColumn="0" w:lastRowLastColumn="0"/>
            </w:pPr>
            <w:r w:rsidRPr="00860043">
              <w:t>0</w:t>
            </w:r>
          </w:p>
        </w:tc>
      </w:tr>
      <w:tr w:rsidR="00676024" w:rsidRPr="00860043" w14:paraId="24CDA52F" w14:textId="77777777"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E48CEC3" w14:textId="77777777" w:rsidR="00676024" w:rsidRPr="00860043" w:rsidRDefault="00676024" w:rsidP="00C42C6A">
            <w:r w:rsidRPr="00860043">
              <w:t>Command Name</w:t>
            </w:r>
          </w:p>
        </w:tc>
        <w:tc>
          <w:tcPr>
            <w:tcW w:w="6782" w:type="dxa"/>
          </w:tcPr>
          <w:p w14:paraId="5A30FFAE" w14:textId="77777777" w:rsidR="00676024" w:rsidRPr="00860043" w:rsidRDefault="00676024" w:rsidP="00C42C6A">
            <w:pPr>
              <w:cnfStyle w:val="000000000000" w:firstRow="0" w:lastRow="0" w:firstColumn="0" w:lastColumn="0" w:oddVBand="0" w:evenVBand="0" w:oddHBand="0" w:evenHBand="0" w:firstRowFirstColumn="0" w:firstRowLastColumn="0" w:lastRowFirstColumn="0" w:lastRowLastColumn="0"/>
            </w:pPr>
            <w:r w:rsidRPr="00860043">
              <w:t xml:space="preserve">No-Operation </w:t>
            </w:r>
            <w:r w:rsidR="00A25347">
              <w:t xml:space="preserve">(No-op) </w:t>
            </w:r>
            <w:r w:rsidRPr="00860043">
              <w:t>Command</w:t>
            </w:r>
          </w:p>
        </w:tc>
      </w:tr>
      <w:tr w:rsidR="00676024" w:rsidRPr="00860043" w14:paraId="6E6970C0" w14:textId="77777777"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0046AFEE" w14:textId="77777777" w:rsidR="00676024" w:rsidRPr="00860043" w:rsidRDefault="00676024" w:rsidP="00C42C6A">
            <w:r w:rsidRPr="00860043">
              <w:t>Description</w:t>
            </w:r>
          </w:p>
        </w:tc>
        <w:tc>
          <w:tcPr>
            <w:tcW w:w="6782" w:type="dxa"/>
          </w:tcPr>
          <w:p w14:paraId="32D7E540" w14:textId="77777777" w:rsidR="00955FAF" w:rsidRDefault="00676024" w:rsidP="00C44645">
            <w:pPr>
              <w:pStyle w:val="StyleTableCellsVertical16ptBoldKernat16pt"/>
              <w:numPr>
                <w:ilvl w:val="0"/>
                <w:numId w:val="158"/>
              </w:numPr>
              <w:cnfStyle w:val="000000000000" w:firstRow="0" w:lastRow="0" w:firstColumn="0" w:lastColumn="0" w:oddVBand="0" w:evenVBand="0" w:oddHBand="0" w:evenHBand="0" w:firstRowFirstColumn="0" w:firstRowLastColumn="0" w:lastRowFirstColumn="0" w:lastRowLastColumn="0"/>
            </w:pPr>
            <w:r w:rsidRPr="00860043">
              <w:t xml:space="preserve">This command will increment the command execution counter and send an event containing the version number of the application. </w:t>
            </w:r>
          </w:p>
          <w:p w14:paraId="1F828D0A" w14:textId="77777777" w:rsidR="00676024" w:rsidRPr="00860043" w:rsidRDefault="00676024" w:rsidP="00C44645">
            <w:pPr>
              <w:pStyle w:val="StyleTableCellsVertical16ptBoldKernat16pt"/>
              <w:numPr>
                <w:ilvl w:val="0"/>
                <w:numId w:val="158"/>
              </w:numPr>
              <w:cnfStyle w:val="000000000000" w:firstRow="0" w:lastRow="0" w:firstColumn="0" w:lastColumn="0" w:oddVBand="0" w:evenVBand="0" w:oddHBand="0" w:evenHBand="0" w:firstRowFirstColumn="0" w:firstRowLastColumn="0" w:lastRowFirstColumn="0" w:lastRowLastColumn="0"/>
            </w:pPr>
            <w:r w:rsidRPr="00860043">
              <w:t xml:space="preserve">The command is often used as a general test </w:t>
            </w:r>
            <w:r w:rsidR="006B0C80" w:rsidRPr="006B0C80">
              <w:t>to verify t</w:t>
            </w:r>
            <w:r w:rsidR="006B0C80">
              <w:t>he application is still "alive"</w:t>
            </w:r>
            <w:r w:rsidRPr="00860043">
              <w:t>.</w:t>
            </w:r>
          </w:p>
        </w:tc>
      </w:tr>
      <w:tr w:rsidR="00676024" w:rsidRPr="00860043" w14:paraId="1241A4B9" w14:textId="77777777"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E1777D3" w14:textId="77777777" w:rsidR="00676024" w:rsidRPr="00860043" w:rsidRDefault="00676024" w:rsidP="00C42C6A">
            <w:r w:rsidRPr="00860043">
              <w:t>Command Mnemonic(s)</w:t>
            </w:r>
          </w:p>
        </w:tc>
        <w:tc>
          <w:tcPr>
            <w:tcW w:w="6782" w:type="dxa"/>
          </w:tcPr>
          <w:p w14:paraId="455CC014" w14:textId="77777777" w:rsidR="00676024" w:rsidRPr="00860043" w:rsidRDefault="0091034C" w:rsidP="00C42C6A">
            <w:pPr>
              <w:cnfStyle w:val="000000000000" w:firstRow="0" w:lastRow="0" w:firstColumn="0" w:lastColumn="0" w:oddVBand="0" w:evenVBand="0" w:oddHBand="0" w:evenHBand="0" w:firstRowFirstColumn="0" w:firstRowLastColumn="0" w:lastRowFirstColumn="0" w:lastRowLastColumn="0"/>
            </w:pPr>
            <w:r w:rsidRPr="008943B1">
              <w:rPr>
                <w:i/>
                <w:iCs/>
                <w:color w:val="E36C0A" w:themeColor="accent6" w:themeShade="BF"/>
              </w:rPr>
              <w:t xml:space="preserve">CFS DS Default: </w:t>
            </w:r>
            <w:r w:rsidR="00676024" w:rsidRPr="008943B1">
              <w:rPr>
                <w:i/>
                <w:iCs/>
                <w:color w:val="E36C0A" w:themeColor="accent6" w:themeShade="BF"/>
              </w:rPr>
              <w:t>$</w:t>
            </w:r>
            <w:proofErr w:type="spellStart"/>
            <w:r w:rsidR="00676024" w:rsidRPr="008943B1">
              <w:rPr>
                <w:i/>
                <w:iCs/>
                <w:color w:val="E36C0A" w:themeColor="accent6" w:themeShade="BF"/>
              </w:rPr>
              <w:t>sc</w:t>
            </w:r>
            <w:proofErr w:type="spellEnd"/>
            <w:r w:rsidR="00676024" w:rsidRPr="008943B1">
              <w:rPr>
                <w:i/>
                <w:iCs/>
                <w:color w:val="E36C0A" w:themeColor="accent6" w:themeShade="BF"/>
              </w:rPr>
              <w:t>_$</w:t>
            </w:r>
            <w:proofErr w:type="spellStart"/>
            <w:r w:rsidR="00676024" w:rsidRPr="008943B1">
              <w:rPr>
                <w:i/>
                <w:iCs/>
                <w:color w:val="E36C0A" w:themeColor="accent6" w:themeShade="BF"/>
              </w:rPr>
              <w:t>cpu_DS_NOOP</w:t>
            </w:r>
            <w:proofErr w:type="spellEnd"/>
            <w:r w:rsidR="00676024" w:rsidRPr="00860043">
              <w:t xml:space="preserve"> </w:t>
            </w:r>
          </w:p>
        </w:tc>
      </w:tr>
      <w:tr w:rsidR="00676024" w:rsidRPr="00860043" w14:paraId="31CB0980" w14:textId="77777777" w:rsidTr="008943B1">
        <w:trPr>
          <w:trHeight w:val="138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7B58FE6E" w14:textId="77777777" w:rsidR="00676024" w:rsidRPr="00860043" w:rsidRDefault="00676024" w:rsidP="00C42C6A">
            <w:r w:rsidRPr="00860043">
              <w:t>Command Verification</w:t>
            </w:r>
          </w:p>
        </w:tc>
        <w:tc>
          <w:tcPr>
            <w:tcW w:w="6782" w:type="dxa"/>
          </w:tcPr>
          <w:p w14:paraId="2025CF21" w14:textId="77777777" w:rsidR="00676024" w:rsidRPr="00860043" w:rsidRDefault="00676024" w:rsidP="00C42C6A">
            <w:pPr>
              <w:cnfStyle w:val="000000000000" w:firstRow="0" w:lastRow="0" w:firstColumn="0" w:lastColumn="0" w:oddVBand="0" w:evenVBand="0" w:oddHBand="0" w:evenHBand="0" w:firstRowFirstColumn="0" w:firstRowLastColumn="0" w:lastRowFirstColumn="0" w:lastRowLastColumn="0"/>
            </w:pPr>
            <w:r w:rsidRPr="00860043">
              <w:t>Successful execution of this command may be verified with the following telemetry:</w:t>
            </w:r>
          </w:p>
          <w:p w14:paraId="6587E08E" w14:textId="77777777" w:rsidR="00676024" w:rsidRPr="00860043" w:rsidRDefault="00676024" w:rsidP="00C44645">
            <w:pPr>
              <w:pStyle w:val="StyleTableCellsVertical16ptBoldKernat16pt"/>
              <w:numPr>
                <w:ilvl w:val="0"/>
                <w:numId w:val="60"/>
              </w:numPr>
              <w:cnfStyle w:val="000000000000" w:firstRow="0" w:lastRow="0" w:firstColumn="0" w:lastColumn="0" w:oddVBand="0" w:evenVBand="0" w:oddHBand="0" w:evenHBand="0" w:firstRowFirstColumn="0" w:firstRowLastColumn="0" w:lastRowFirstColumn="0" w:lastRowLastColumn="0"/>
            </w:pPr>
            <w:r w:rsidRPr="00860043">
              <w:t>$</w:t>
            </w:r>
            <w:proofErr w:type="spellStart"/>
            <w:proofErr w:type="gramStart"/>
            <w:r w:rsidRPr="00860043">
              <w:t>sc</w:t>
            </w:r>
            <w:proofErr w:type="spellEnd"/>
            <w:proofErr w:type="gramEnd"/>
            <w:r w:rsidRPr="00860043">
              <w:t>_$</w:t>
            </w:r>
            <w:proofErr w:type="spellStart"/>
            <w:r w:rsidRPr="00860043">
              <w:t>cpu_DS_CMDPC</w:t>
            </w:r>
            <w:proofErr w:type="spellEnd"/>
            <w:r w:rsidRPr="00860043">
              <w:t xml:space="preserve"> </w:t>
            </w:r>
            <w:r w:rsidR="00B53FA9" w:rsidRPr="00B53FA9">
              <w:t xml:space="preserve"> (or as defined by the mission) </w:t>
            </w:r>
            <w:r w:rsidRPr="00860043">
              <w:t>- command execution counter will increment</w:t>
            </w:r>
          </w:p>
          <w:p w14:paraId="28BE90F0" w14:textId="77777777" w:rsidR="00676024" w:rsidRPr="00860043" w:rsidRDefault="00F32F31" w:rsidP="00C44645">
            <w:pPr>
              <w:pStyle w:val="StyleTableCellsVertical16ptBoldKernat16pt"/>
              <w:numPr>
                <w:ilvl w:val="0"/>
                <w:numId w:val="60"/>
              </w:numPr>
              <w:cnfStyle w:val="000000000000" w:firstRow="0" w:lastRow="0" w:firstColumn="0" w:lastColumn="0" w:oddVBand="0" w:evenVBand="0" w:oddHBand="0" w:evenHBand="0" w:firstRowFirstColumn="0" w:firstRowLastColumn="0" w:lastRowFirstColumn="0" w:lastRowLastColumn="0"/>
            </w:pPr>
            <w:r w:rsidRPr="00F32F31">
              <w:t xml:space="preserve">The Event ID </w:t>
            </w:r>
            <w:r>
              <w:t>31</w:t>
            </w:r>
            <w:r w:rsidRPr="00F32F31">
              <w:t xml:space="preserve"> </w:t>
            </w:r>
            <w:r>
              <w:t xml:space="preserve">informational </w:t>
            </w:r>
            <w:r w:rsidRPr="00F32F31">
              <w:t xml:space="preserve">event message (No-op) </w:t>
            </w:r>
            <w:r w:rsidR="00676024" w:rsidRPr="00860043">
              <w:t>will be sent</w:t>
            </w:r>
          </w:p>
        </w:tc>
      </w:tr>
      <w:tr w:rsidR="00676024" w:rsidRPr="00860043" w14:paraId="2C8BEC8D" w14:textId="77777777" w:rsidTr="008943B1">
        <w:trPr>
          <w:trHeight w:val="47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53843D2" w14:textId="77777777" w:rsidR="00676024" w:rsidRPr="00860043" w:rsidRDefault="00676024" w:rsidP="00C42C6A">
            <w:r w:rsidRPr="00860043">
              <w:t>Error Conditions</w:t>
            </w:r>
          </w:p>
        </w:tc>
        <w:tc>
          <w:tcPr>
            <w:tcW w:w="6782" w:type="dxa"/>
          </w:tcPr>
          <w:p w14:paraId="6A8EC4B3" w14:textId="77777777" w:rsidR="00676024" w:rsidRPr="00860043"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860043">
              <w:t xml:space="preserve">: </w:t>
            </w:r>
          </w:p>
          <w:p w14:paraId="021CF913" w14:textId="77777777" w:rsidR="00676024" w:rsidRPr="00860043" w:rsidRDefault="00676024" w:rsidP="00C44645">
            <w:pPr>
              <w:pStyle w:val="StyleTableCellsVertical16ptBoldKernat16pt"/>
              <w:numPr>
                <w:ilvl w:val="0"/>
                <w:numId w:val="158"/>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60043">
              <w:t>Invalid command packet length</w:t>
            </w:r>
          </w:p>
        </w:tc>
      </w:tr>
      <w:tr w:rsidR="00676024" w:rsidRPr="00860043" w14:paraId="5261FE10" w14:textId="77777777" w:rsidTr="008943B1">
        <w:trPr>
          <w:trHeight w:val="138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0EFE9BDE" w14:textId="77777777" w:rsidR="00676024" w:rsidRPr="00860043" w:rsidRDefault="00676024" w:rsidP="00C42C6A">
            <w:r w:rsidRPr="00860043">
              <w:t>Failure Evidence</w:t>
            </w:r>
          </w:p>
        </w:tc>
        <w:tc>
          <w:tcPr>
            <w:tcW w:w="6782" w:type="dxa"/>
          </w:tcPr>
          <w:p w14:paraId="58AE586E" w14:textId="77777777" w:rsidR="00676024" w:rsidRPr="00860043" w:rsidRDefault="00676024" w:rsidP="00C42C6A">
            <w:pPr>
              <w:cnfStyle w:val="000000000000" w:firstRow="0" w:lastRow="0" w:firstColumn="0" w:lastColumn="0" w:oddVBand="0" w:evenVBand="0" w:oddHBand="0" w:evenHBand="0" w:firstRowFirstColumn="0" w:firstRowLastColumn="0" w:lastRowFirstColumn="0" w:lastRowLastColumn="0"/>
            </w:pPr>
            <w:r w:rsidRPr="00860043">
              <w:t>Evidence of failure may be found in the following telemetry:</w:t>
            </w:r>
          </w:p>
          <w:p w14:paraId="33836A6C" w14:textId="77777777" w:rsidR="00676024" w:rsidRPr="00860043" w:rsidRDefault="00676024" w:rsidP="00C44645">
            <w:pPr>
              <w:pStyle w:val="StyleTableCellsVertical16ptBoldKernat16pt"/>
              <w:numPr>
                <w:ilvl w:val="0"/>
                <w:numId w:val="61"/>
              </w:numPr>
              <w:cnfStyle w:val="000000000000" w:firstRow="0" w:lastRow="0" w:firstColumn="0" w:lastColumn="0" w:oddVBand="0" w:evenVBand="0" w:oddHBand="0" w:evenHBand="0" w:firstRowFirstColumn="0" w:firstRowLastColumn="0" w:lastRowFirstColumn="0" w:lastRowLastColumn="0"/>
            </w:pPr>
            <w:r w:rsidRPr="00860043">
              <w:t>$</w:t>
            </w:r>
            <w:proofErr w:type="spellStart"/>
            <w:proofErr w:type="gramStart"/>
            <w:r w:rsidRPr="00860043">
              <w:t>sc</w:t>
            </w:r>
            <w:proofErr w:type="spellEnd"/>
            <w:proofErr w:type="gramEnd"/>
            <w:r w:rsidRPr="00860043">
              <w:t>_$</w:t>
            </w:r>
            <w:proofErr w:type="spellStart"/>
            <w:r w:rsidRPr="00860043">
              <w:t>cpu_DS_CMDEC</w:t>
            </w:r>
            <w:proofErr w:type="spellEnd"/>
            <w:r w:rsidRPr="00860043">
              <w:t xml:space="preserve"> </w:t>
            </w:r>
            <w:r w:rsidR="00B53FA9">
              <w:t xml:space="preserve"> (or as defined by the mission) </w:t>
            </w:r>
            <w:r w:rsidRPr="00860043">
              <w:t>- command error counter will increment</w:t>
            </w:r>
          </w:p>
          <w:p w14:paraId="539691BE" w14:textId="77777777" w:rsidR="00676024" w:rsidRPr="00860043" w:rsidRDefault="00891E83" w:rsidP="00C44645">
            <w:pPr>
              <w:pStyle w:val="StyleTableCellsVertical16ptBoldKernat16pt"/>
              <w:numPr>
                <w:ilvl w:val="0"/>
                <w:numId w:val="61"/>
              </w:numPr>
              <w:cnfStyle w:val="000000000000" w:firstRow="0" w:lastRow="0" w:firstColumn="0" w:lastColumn="0" w:oddVBand="0" w:evenVBand="0" w:oddHBand="0" w:evenHBand="0" w:firstRowFirstColumn="0" w:firstRowLastColumn="0" w:lastRowFirstColumn="0" w:lastRowLastColumn="0"/>
            </w:pPr>
            <w:r w:rsidRPr="00891E83">
              <w:t xml:space="preserve">The Event ID </w:t>
            </w:r>
            <w:r>
              <w:t>32</w:t>
            </w:r>
            <w:r w:rsidRPr="00891E83">
              <w:t xml:space="preserve"> error event message (</w:t>
            </w:r>
            <w:r>
              <w:t>No-op</w:t>
            </w:r>
            <w:r w:rsidRPr="00891E83">
              <w:t xml:space="preserve">) </w:t>
            </w:r>
            <w:r w:rsidR="00676024" w:rsidRPr="00860043">
              <w:t>will be sent</w:t>
            </w:r>
          </w:p>
        </w:tc>
      </w:tr>
      <w:tr w:rsidR="00676024" w:rsidRPr="00860043" w14:paraId="71FB5E0C" w14:textId="77777777"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45C9610" w14:textId="77777777" w:rsidR="00676024" w:rsidRPr="00860043" w:rsidRDefault="00676024" w:rsidP="00C42C6A">
            <w:r w:rsidRPr="00860043">
              <w:t>Criticality</w:t>
            </w:r>
          </w:p>
        </w:tc>
        <w:tc>
          <w:tcPr>
            <w:tcW w:w="6782" w:type="dxa"/>
          </w:tcPr>
          <w:p w14:paraId="3EF5AD05" w14:textId="77777777" w:rsidR="00676024" w:rsidRPr="00860043" w:rsidRDefault="00676024" w:rsidP="00C42C6A">
            <w:pPr>
              <w:cnfStyle w:val="000000000000" w:firstRow="0" w:lastRow="0" w:firstColumn="0" w:lastColumn="0" w:oddVBand="0" w:evenVBand="0" w:oddHBand="0" w:evenHBand="0" w:firstRowFirstColumn="0" w:firstRowLastColumn="0" w:lastRowFirstColumn="0" w:lastRowLastColumn="0"/>
            </w:pPr>
            <w:r w:rsidRPr="00860043">
              <w:t>None</w:t>
            </w:r>
          </w:p>
        </w:tc>
      </w:tr>
    </w:tbl>
    <w:p w14:paraId="5353EC44" w14:textId="77777777" w:rsidR="00676024" w:rsidRDefault="00676024" w:rsidP="00C42C6A"/>
    <w:p w14:paraId="559BDAEC" w14:textId="77777777" w:rsidR="002E6F9E" w:rsidRDefault="002E6F9E" w:rsidP="00C42C6A">
      <w:pPr>
        <w:pStyle w:val="CaptionTable"/>
      </w:pPr>
      <w:bookmarkStart w:id="383" w:name="_Toc299107673"/>
      <w:r>
        <w:t xml:space="preserve">Table </w:t>
      </w:r>
      <w:fldSimple w:instr=" SEQ Table \* ARABIC ">
        <w:r w:rsidR="009B0848">
          <w:rPr>
            <w:noProof/>
          </w:rPr>
          <w:t>69</w:t>
        </w:r>
      </w:fldSimple>
      <w:proofErr w:type="gramStart"/>
      <w:r>
        <w:t xml:space="preserve"> Command</w:t>
      </w:r>
      <w:proofErr w:type="gramEnd"/>
      <w:r>
        <w:t xml:space="preserve"> 1 – </w:t>
      </w:r>
      <w:r w:rsidRPr="00E50CCD">
        <w:t>Reset Housekeeping Telemetry Counters</w:t>
      </w:r>
      <w:bookmarkEnd w:id="383"/>
    </w:p>
    <w:tbl>
      <w:tblPr>
        <w:tblStyle w:val="Commandtables"/>
        <w:tblW w:w="8884" w:type="dxa"/>
        <w:jc w:val="center"/>
        <w:tblLayout w:type="fixed"/>
        <w:tblLook w:val="04A0" w:firstRow="1" w:lastRow="0" w:firstColumn="1" w:lastColumn="0" w:noHBand="0" w:noVBand="1"/>
      </w:tblPr>
      <w:tblGrid>
        <w:gridCol w:w="2102"/>
        <w:gridCol w:w="6782"/>
      </w:tblGrid>
      <w:tr w:rsidR="00676024" w:rsidRPr="00E50CCD" w14:paraId="5EFAEB77" w14:textId="77777777"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2A70FD" w14:textId="77777777" w:rsidR="00676024" w:rsidRPr="00E50CCD" w:rsidRDefault="00676024" w:rsidP="00C42C6A">
            <w:r w:rsidRPr="00E50CCD">
              <w:t>CFS DS Command Code</w:t>
            </w:r>
          </w:p>
        </w:tc>
        <w:tc>
          <w:tcPr>
            <w:tcW w:w="6782" w:type="dxa"/>
          </w:tcPr>
          <w:p w14:paraId="123D9146" w14:textId="77777777" w:rsidR="00676024" w:rsidRPr="00E50CCD" w:rsidRDefault="00676024" w:rsidP="00C42C6A">
            <w:pPr>
              <w:cnfStyle w:val="000000000000" w:firstRow="0" w:lastRow="0" w:firstColumn="0" w:lastColumn="0" w:oddVBand="0" w:evenVBand="0" w:oddHBand="0" w:evenHBand="0" w:firstRowFirstColumn="0" w:firstRowLastColumn="0" w:lastRowFirstColumn="0" w:lastRowLastColumn="0"/>
            </w:pPr>
            <w:r w:rsidRPr="00E50CCD">
              <w:t>1</w:t>
            </w:r>
          </w:p>
        </w:tc>
      </w:tr>
      <w:tr w:rsidR="00676024" w:rsidRPr="00E50CCD" w14:paraId="499D85D5" w14:textId="77777777"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B28278B" w14:textId="77777777" w:rsidR="00676024" w:rsidRPr="00E50CCD" w:rsidRDefault="00676024" w:rsidP="00C42C6A">
            <w:r w:rsidRPr="00E50CCD">
              <w:t>Command Name</w:t>
            </w:r>
          </w:p>
        </w:tc>
        <w:tc>
          <w:tcPr>
            <w:tcW w:w="6782" w:type="dxa"/>
          </w:tcPr>
          <w:p w14:paraId="2E81EE3E" w14:textId="77777777" w:rsidR="00676024" w:rsidRPr="00E50CCD" w:rsidRDefault="00676024" w:rsidP="00C42C6A">
            <w:pPr>
              <w:cnfStyle w:val="000000000000" w:firstRow="0" w:lastRow="0" w:firstColumn="0" w:lastColumn="0" w:oddVBand="0" w:evenVBand="0" w:oddHBand="0" w:evenHBand="0" w:firstRowFirstColumn="0" w:firstRowLastColumn="0" w:lastRowFirstColumn="0" w:lastRowLastColumn="0"/>
            </w:pPr>
            <w:r w:rsidRPr="00E50CCD">
              <w:t>Reset Housekeeping Telemetry Counters Command</w:t>
            </w:r>
          </w:p>
        </w:tc>
      </w:tr>
      <w:tr w:rsidR="00676024" w:rsidRPr="00E50CCD" w14:paraId="46DE0FA9" w14:textId="77777777"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B2416E5" w14:textId="77777777" w:rsidR="00676024" w:rsidRPr="00E50CCD" w:rsidRDefault="00676024" w:rsidP="00C42C6A">
            <w:r w:rsidRPr="00E50CCD">
              <w:lastRenderedPageBreak/>
              <w:t>Description</w:t>
            </w:r>
          </w:p>
        </w:tc>
        <w:tc>
          <w:tcPr>
            <w:tcW w:w="6782" w:type="dxa"/>
          </w:tcPr>
          <w:p w14:paraId="728F12D9" w14:textId="77777777" w:rsidR="00BE5F80" w:rsidRDefault="00BE5F80" w:rsidP="00BE5F80">
            <w:pPr>
              <w:cnfStyle w:val="000000000000" w:firstRow="0" w:lastRow="0" w:firstColumn="0" w:lastColumn="0" w:oddVBand="0" w:evenVBand="0" w:oddHBand="0" w:evenHBand="0" w:firstRowFirstColumn="0" w:firstRowLastColumn="0" w:lastRowFirstColumn="0" w:lastRowLastColumn="0"/>
            </w:pPr>
            <w:r>
              <w:t>The ability to reset the housekeeping counters is Important for testing and on orbit flight operations in order to start with a “clean slate”.</w:t>
            </w:r>
          </w:p>
          <w:p w14:paraId="75D30FDB" w14:textId="77777777" w:rsidR="00676024" w:rsidRPr="00E50CCD" w:rsidRDefault="00676024" w:rsidP="00BE5F80">
            <w:pPr>
              <w:cnfStyle w:val="000000000000" w:firstRow="0" w:lastRow="0" w:firstColumn="0" w:lastColumn="0" w:oddVBand="0" w:evenVBand="0" w:oddHBand="0" w:evenHBand="0" w:firstRowFirstColumn="0" w:firstRowLastColumn="0" w:lastRowFirstColumn="0" w:lastRowLastColumn="0"/>
            </w:pPr>
            <w:r w:rsidRPr="00E50CCD">
              <w:t xml:space="preserve">This command will set the following housekeeping counters to zero: </w:t>
            </w:r>
          </w:p>
          <w:p w14:paraId="3D143CAB" w14:textId="77777777" w:rsidR="00676024" w:rsidRPr="00E50CCD" w:rsidRDefault="00676024"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rsidRPr="00E50CCD">
              <w:t xml:space="preserve">Command Execution Counter </w:t>
            </w:r>
            <w:r w:rsidRPr="008943B1">
              <w:rPr>
                <w:rFonts w:ascii="Times New Roman" w:eastAsia="MS PGothic" w:hAnsi="Times New Roman"/>
                <w:bCs w:val="0"/>
                <w:i/>
                <w:iCs/>
                <w:color w:val="E36C0A" w:themeColor="accent6" w:themeShade="BF"/>
                <w:kern w:val="0"/>
                <w:sz w:val="22"/>
                <w:szCs w:val="22"/>
              </w:rPr>
              <w:t>($</w:t>
            </w:r>
            <w:proofErr w:type="spellStart"/>
            <w:r w:rsidRPr="008943B1">
              <w:rPr>
                <w:rFonts w:ascii="Times New Roman" w:eastAsia="MS PGothic" w:hAnsi="Times New Roman"/>
                <w:bCs w:val="0"/>
                <w:i/>
                <w:iCs/>
                <w:color w:val="E36C0A" w:themeColor="accent6" w:themeShade="BF"/>
                <w:kern w:val="0"/>
                <w:sz w:val="22"/>
                <w:szCs w:val="22"/>
              </w:rPr>
              <w:t>sc</w:t>
            </w:r>
            <w:proofErr w:type="spell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cpu_DS_CMDPC</w:t>
            </w:r>
            <w:proofErr w:type="spellEnd"/>
            <w:r w:rsidRPr="008943B1">
              <w:rPr>
                <w:rFonts w:ascii="Times New Roman" w:eastAsia="MS PGothic" w:hAnsi="Times New Roman"/>
                <w:bCs w:val="0"/>
                <w:i/>
                <w:iCs/>
                <w:color w:val="E36C0A" w:themeColor="accent6" w:themeShade="BF"/>
                <w:kern w:val="0"/>
                <w:sz w:val="22"/>
                <w:szCs w:val="22"/>
              </w:rPr>
              <w:t>)</w:t>
            </w:r>
            <w:r w:rsidR="00C53509" w:rsidRPr="008943B1">
              <w:rPr>
                <w:rFonts w:ascii="Times New Roman" w:eastAsia="MS PGothic" w:hAnsi="Times New Roman"/>
                <w:bCs w:val="0"/>
                <w:i/>
                <w:iCs/>
                <w:color w:val="E36C0A" w:themeColor="accent6" w:themeShade="BF"/>
                <w:kern w:val="0"/>
                <w:sz w:val="22"/>
                <w:szCs w:val="22"/>
              </w:rPr>
              <w:t>*</w:t>
            </w:r>
          </w:p>
          <w:p w14:paraId="4C684C8E" w14:textId="77777777" w:rsidR="00676024" w:rsidRPr="00E50CCD" w:rsidRDefault="00676024"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rsidRPr="00E50CCD">
              <w:t xml:space="preserve">Command Error Counter </w:t>
            </w:r>
            <w:r w:rsidRPr="008943B1">
              <w:rPr>
                <w:rFonts w:ascii="Times New Roman" w:eastAsia="MS PGothic" w:hAnsi="Times New Roman"/>
                <w:bCs w:val="0"/>
                <w:i/>
                <w:iCs/>
                <w:color w:val="E36C0A" w:themeColor="accent6" w:themeShade="BF"/>
                <w:kern w:val="0"/>
                <w:sz w:val="22"/>
                <w:szCs w:val="22"/>
              </w:rPr>
              <w:t>($</w:t>
            </w:r>
            <w:proofErr w:type="spellStart"/>
            <w:r w:rsidRPr="008943B1">
              <w:rPr>
                <w:rFonts w:ascii="Times New Roman" w:eastAsia="MS PGothic" w:hAnsi="Times New Roman"/>
                <w:bCs w:val="0"/>
                <w:i/>
                <w:iCs/>
                <w:color w:val="E36C0A" w:themeColor="accent6" w:themeShade="BF"/>
                <w:kern w:val="0"/>
                <w:sz w:val="22"/>
                <w:szCs w:val="22"/>
              </w:rPr>
              <w:t>sc</w:t>
            </w:r>
            <w:proofErr w:type="spell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cpu_DS_CMDEC</w:t>
            </w:r>
            <w:proofErr w:type="spellEnd"/>
            <w:r w:rsidRPr="008943B1">
              <w:rPr>
                <w:rFonts w:ascii="Times New Roman" w:eastAsia="MS PGothic" w:hAnsi="Times New Roman"/>
                <w:bCs w:val="0"/>
                <w:i/>
                <w:iCs/>
                <w:color w:val="E36C0A" w:themeColor="accent6" w:themeShade="BF"/>
                <w:kern w:val="0"/>
                <w:sz w:val="22"/>
                <w:szCs w:val="22"/>
              </w:rPr>
              <w:t>)</w:t>
            </w:r>
            <w:r w:rsidR="00C53509" w:rsidRPr="008943B1">
              <w:rPr>
                <w:rFonts w:ascii="Times New Roman" w:eastAsia="MS PGothic" w:hAnsi="Times New Roman"/>
                <w:bCs w:val="0"/>
                <w:i/>
                <w:iCs/>
                <w:color w:val="E36C0A" w:themeColor="accent6" w:themeShade="BF"/>
                <w:kern w:val="0"/>
                <w:sz w:val="22"/>
                <w:szCs w:val="22"/>
              </w:rPr>
              <w:t xml:space="preserve"> *</w:t>
            </w:r>
          </w:p>
          <w:p w14:paraId="584DB4A8" w14:textId="77777777" w:rsidR="00676024" w:rsidRPr="00E50CCD" w:rsidRDefault="00676024"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rsidRPr="00E50CCD">
              <w:t xml:space="preserve">Ignored Packet Counter </w:t>
            </w:r>
            <w:r w:rsidRPr="008943B1">
              <w:rPr>
                <w:rFonts w:ascii="Times New Roman" w:eastAsia="MS PGothic" w:hAnsi="Times New Roman"/>
                <w:bCs w:val="0"/>
                <w:i/>
                <w:iCs/>
                <w:color w:val="E36C0A" w:themeColor="accent6" w:themeShade="BF"/>
                <w:kern w:val="0"/>
                <w:sz w:val="22"/>
                <w:szCs w:val="22"/>
              </w:rPr>
              <w:t>($</w:t>
            </w:r>
            <w:proofErr w:type="spellStart"/>
            <w:r w:rsidRPr="008943B1">
              <w:rPr>
                <w:rFonts w:ascii="Times New Roman" w:eastAsia="MS PGothic" w:hAnsi="Times New Roman"/>
                <w:bCs w:val="0"/>
                <w:i/>
                <w:iCs/>
                <w:color w:val="E36C0A" w:themeColor="accent6" w:themeShade="BF"/>
                <w:kern w:val="0"/>
                <w:sz w:val="22"/>
                <w:szCs w:val="22"/>
              </w:rPr>
              <w:t>sc</w:t>
            </w:r>
            <w:proofErr w:type="spell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cpu_DS_IgnoredPktCnt</w:t>
            </w:r>
            <w:proofErr w:type="spellEnd"/>
            <w:r w:rsidRPr="008943B1">
              <w:rPr>
                <w:rFonts w:ascii="Times New Roman" w:eastAsia="MS PGothic" w:hAnsi="Times New Roman"/>
                <w:bCs w:val="0"/>
                <w:i/>
                <w:iCs/>
                <w:color w:val="E36C0A" w:themeColor="accent6" w:themeShade="BF"/>
                <w:kern w:val="0"/>
                <w:sz w:val="22"/>
                <w:szCs w:val="22"/>
              </w:rPr>
              <w:t>)</w:t>
            </w:r>
            <w:r w:rsidR="00C53509" w:rsidRPr="008943B1">
              <w:rPr>
                <w:rFonts w:ascii="Times New Roman" w:eastAsia="MS PGothic" w:hAnsi="Times New Roman"/>
                <w:bCs w:val="0"/>
                <w:i/>
                <w:iCs/>
                <w:color w:val="E36C0A" w:themeColor="accent6" w:themeShade="BF"/>
                <w:kern w:val="0"/>
                <w:sz w:val="22"/>
                <w:szCs w:val="22"/>
              </w:rPr>
              <w:t xml:space="preserve"> *</w:t>
            </w:r>
          </w:p>
          <w:p w14:paraId="38187F67" w14:textId="77777777" w:rsidR="00676024" w:rsidRPr="00E50CCD" w:rsidRDefault="00676024"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rsidRPr="00E50CCD">
              <w:t xml:space="preserve">Filtered Packet Counter </w:t>
            </w:r>
            <w:r w:rsidRPr="008943B1">
              <w:rPr>
                <w:rFonts w:ascii="Times New Roman" w:eastAsia="MS PGothic" w:hAnsi="Times New Roman"/>
                <w:bCs w:val="0"/>
                <w:i/>
                <w:iCs/>
                <w:color w:val="E36C0A" w:themeColor="accent6" w:themeShade="BF"/>
                <w:kern w:val="0"/>
                <w:sz w:val="22"/>
                <w:szCs w:val="22"/>
              </w:rPr>
              <w:t>($</w:t>
            </w:r>
            <w:proofErr w:type="spellStart"/>
            <w:r w:rsidRPr="008943B1">
              <w:rPr>
                <w:rFonts w:ascii="Times New Roman" w:eastAsia="MS PGothic" w:hAnsi="Times New Roman"/>
                <w:bCs w:val="0"/>
                <w:i/>
                <w:iCs/>
                <w:color w:val="E36C0A" w:themeColor="accent6" w:themeShade="BF"/>
                <w:kern w:val="0"/>
                <w:sz w:val="22"/>
                <w:szCs w:val="22"/>
              </w:rPr>
              <w:t>sc</w:t>
            </w:r>
            <w:proofErr w:type="spell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cpu_DS_FilteredPktCnt</w:t>
            </w:r>
            <w:proofErr w:type="spellEnd"/>
            <w:r w:rsidRPr="008943B1">
              <w:rPr>
                <w:rFonts w:ascii="Times New Roman" w:eastAsia="MS PGothic" w:hAnsi="Times New Roman"/>
                <w:bCs w:val="0"/>
                <w:i/>
                <w:iCs/>
                <w:color w:val="E36C0A" w:themeColor="accent6" w:themeShade="BF"/>
                <w:kern w:val="0"/>
                <w:sz w:val="22"/>
                <w:szCs w:val="22"/>
              </w:rPr>
              <w:t>)</w:t>
            </w:r>
            <w:r w:rsidR="00C53509" w:rsidRPr="008943B1">
              <w:rPr>
                <w:rFonts w:ascii="Times New Roman" w:eastAsia="MS PGothic" w:hAnsi="Times New Roman"/>
                <w:bCs w:val="0"/>
                <w:i/>
                <w:iCs/>
                <w:color w:val="E36C0A" w:themeColor="accent6" w:themeShade="BF"/>
                <w:kern w:val="0"/>
                <w:sz w:val="22"/>
                <w:szCs w:val="22"/>
              </w:rPr>
              <w:t xml:space="preserve"> *</w:t>
            </w:r>
          </w:p>
          <w:p w14:paraId="1EDC5B40" w14:textId="77777777" w:rsidR="00676024" w:rsidRPr="00D5531C" w:rsidRDefault="00676024"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rsidRPr="00E50CCD">
              <w:t xml:space="preserve">Passed Packet Counter </w:t>
            </w:r>
            <w:r w:rsidRPr="008943B1">
              <w:rPr>
                <w:rFonts w:ascii="Times New Roman" w:eastAsia="MS PGothic" w:hAnsi="Times New Roman"/>
                <w:bCs w:val="0"/>
                <w:i/>
                <w:iCs/>
                <w:color w:val="E36C0A" w:themeColor="accent6" w:themeShade="BF"/>
                <w:kern w:val="0"/>
                <w:sz w:val="22"/>
                <w:szCs w:val="22"/>
              </w:rPr>
              <w:t>($</w:t>
            </w:r>
            <w:proofErr w:type="spellStart"/>
            <w:r w:rsidRPr="008943B1">
              <w:rPr>
                <w:rFonts w:ascii="Times New Roman" w:eastAsia="MS PGothic" w:hAnsi="Times New Roman"/>
                <w:bCs w:val="0"/>
                <w:i/>
                <w:iCs/>
                <w:color w:val="E36C0A" w:themeColor="accent6" w:themeShade="BF"/>
                <w:kern w:val="0"/>
                <w:sz w:val="22"/>
                <w:szCs w:val="22"/>
              </w:rPr>
              <w:t>sc</w:t>
            </w:r>
            <w:proofErr w:type="spell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cpu_DS_PassedPktCnt</w:t>
            </w:r>
            <w:proofErr w:type="spellEnd"/>
            <w:r w:rsidRPr="008943B1">
              <w:rPr>
                <w:rFonts w:ascii="Times New Roman" w:eastAsia="MS PGothic" w:hAnsi="Times New Roman"/>
                <w:bCs w:val="0"/>
                <w:i/>
                <w:iCs/>
                <w:color w:val="E36C0A" w:themeColor="accent6" w:themeShade="BF"/>
                <w:kern w:val="0"/>
                <w:sz w:val="22"/>
                <w:szCs w:val="22"/>
              </w:rPr>
              <w:t>)</w:t>
            </w:r>
            <w:r w:rsidR="00C53509" w:rsidRPr="008943B1">
              <w:rPr>
                <w:rFonts w:ascii="Times New Roman" w:eastAsia="MS PGothic" w:hAnsi="Times New Roman"/>
                <w:bCs w:val="0"/>
                <w:i/>
                <w:iCs/>
                <w:color w:val="E36C0A" w:themeColor="accent6" w:themeShade="BF"/>
                <w:kern w:val="0"/>
                <w:sz w:val="22"/>
                <w:szCs w:val="22"/>
              </w:rPr>
              <w:t xml:space="preserve"> *</w:t>
            </w:r>
          </w:p>
          <w:p w14:paraId="06A56F02" w14:textId="77777777" w:rsidR="00676024" w:rsidRPr="00D5531C" w:rsidRDefault="00676024"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rsidRPr="00E50CCD">
              <w:t xml:space="preserve">File Access Counter </w:t>
            </w:r>
            <w:r w:rsidRPr="008943B1">
              <w:rPr>
                <w:rFonts w:ascii="Times New Roman" w:eastAsia="MS PGothic" w:hAnsi="Times New Roman"/>
                <w:bCs w:val="0"/>
                <w:i/>
                <w:iCs/>
                <w:color w:val="E36C0A" w:themeColor="accent6" w:themeShade="BF"/>
                <w:kern w:val="0"/>
                <w:sz w:val="22"/>
                <w:szCs w:val="22"/>
              </w:rPr>
              <w:t>($</w:t>
            </w:r>
            <w:proofErr w:type="spellStart"/>
            <w:r w:rsidRPr="008943B1">
              <w:rPr>
                <w:rFonts w:ascii="Times New Roman" w:eastAsia="MS PGothic" w:hAnsi="Times New Roman"/>
                <w:bCs w:val="0"/>
                <w:i/>
                <w:iCs/>
                <w:color w:val="E36C0A" w:themeColor="accent6" w:themeShade="BF"/>
                <w:kern w:val="0"/>
                <w:sz w:val="22"/>
                <w:szCs w:val="22"/>
              </w:rPr>
              <w:t>sc</w:t>
            </w:r>
            <w:proofErr w:type="spell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cpu_DS_FileWriteCnt</w:t>
            </w:r>
            <w:proofErr w:type="spellEnd"/>
            <w:r w:rsidRPr="008943B1">
              <w:rPr>
                <w:rFonts w:ascii="Times New Roman" w:eastAsia="MS PGothic" w:hAnsi="Times New Roman"/>
                <w:bCs w:val="0"/>
                <w:i/>
                <w:iCs/>
                <w:color w:val="E36C0A" w:themeColor="accent6" w:themeShade="BF"/>
                <w:kern w:val="0"/>
                <w:sz w:val="22"/>
                <w:szCs w:val="22"/>
              </w:rPr>
              <w:t>)</w:t>
            </w:r>
            <w:r w:rsidR="00C53509" w:rsidRPr="008943B1">
              <w:rPr>
                <w:rFonts w:ascii="Times New Roman" w:eastAsia="MS PGothic" w:hAnsi="Times New Roman"/>
                <w:bCs w:val="0"/>
                <w:i/>
                <w:iCs/>
                <w:color w:val="E36C0A" w:themeColor="accent6" w:themeShade="BF"/>
                <w:kern w:val="0"/>
                <w:sz w:val="22"/>
                <w:szCs w:val="22"/>
              </w:rPr>
              <w:t xml:space="preserve"> *</w:t>
            </w:r>
          </w:p>
          <w:p w14:paraId="13A06184" w14:textId="77777777" w:rsidR="00676024" w:rsidRPr="00E50CCD" w:rsidRDefault="00676024"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rsidRPr="00E50CCD">
              <w:t xml:space="preserve">File Access Error Counter </w:t>
            </w:r>
            <w:r w:rsidRPr="008943B1">
              <w:rPr>
                <w:rFonts w:ascii="Times New Roman" w:eastAsia="MS PGothic" w:hAnsi="Times New Roman"/>
                <w:bCs w:val="0"/>
                <w:i/>
                <w:iCs/>
                <w:color w:val="E36C0A" w:themeColor="accent6" w:themeShade="BF"/>
                <w:kern w:val="0"/>
                <w:sz w:val="22"/>
                <w:szCs w:val="22"/>
              </w:rPr>
              <w:t>($</w:t>
            </w:r>
            <w:proofErr w:type="spellStart"/>
            <w:r w:rsidRPr="008943B1">
              <w:rPr>
                <w:rFonts w:ascii="Times New Roman" w:eastAsia="MS PGothic" w:hAnsi="Times New Roman"/>
                <w:bCs w:val="0"/>
                <w:i/>
                <w:iCs/>
                <w:color w:val="E36C0A" w:themeColor="accent6" w:themeShade="BF"/>
                <w:kern w:val="0"/>
                <w:sz w:val="22"/>
                <w:szCs w:val="22"/>
              </w:rPr>
              <w:t>sc</w:t>
            </w:r>
            <w:proofErr w:type="spell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cpu_DS_FileWriteErrCnt</w:t>
            </w:r>
            <w:proofErr w:type="spellEnd"/>
            <w:r w:rsidRPr="008943B1">
              <w:rPr>
                <w:rFonts w:ascii="Times New Roman" w:eastAsia="MS PGothic" w:hAnsi="Times New Roman"/>
                <w:bCs w:val="0"/>
                <w:i/>
                <w:iCs/>
                <w:color w:val="E36C0A" w:themeColor="accent6" w:themeShade="BF"/>
                <w:kern w:val="0"/>
                <w:sz w:val="22"/>
                <w:szCs w:val="22"/>
              </w:rPr>
              <w:t>)</w:t>
            </w:r>
            <w:r w:rsidR="00C53509" w:rsidRPr="008943B1">
              <w:rPr>
                <w:rFonts w:ascii="Times New Roman" w:eastAsia="MS PGothic" w:hAnsi="Times New Roman"/>
                <w:bCs w:val="0"/>
                <w:i/>
                <w:iCs/>
                <w:color w:val="E36C0A" w:themeColor="accent6" w:themeShade="BF"/>
                <w:kern w:val="0"/>
                <w:sz w:val="22"/>
                <w:szCs w:val="22"/>
              </w:rPr>
              <w:t xml:space="preserve"> *</w:t>
            </w:r>
          </w:p>
          <w:p w14:paraId="0AC9CADD" w14:textId="77777777" w:rsidR="00676024" w:rsidRPr="00E50CCD" w:rsidRDefault="00676024"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rsidRPr="00E50CCD">
              <w:t xml:space="preserve">Destination Table Load Counter </w:t>
            </w:r>
            <w:r w:rsidRPr="008943B1">
              <w:rPr>
                <w:rFonts w:ascii="Times New Roman" w:eastAsia="MS PGothic" w:hAnsi="Times New Roman"/>
                <w:bCs w:val="0"/>
                <w:i/>
                <w:iCs/>
                <w:color w:val="E36C0A" w:themeColor="accent6" w:themeShade="BF"/>
                <w:kern w:val="0"/>
                <w:sz w:val="22"/>
                <w:szCs w:val="22"/>
              </w:rPr>
              <w:t>($</w:t>
            </w:r>
            <w:proofErr w:type="spellStart"/>
            <w:r w:rsidRPr="008943B1">
              <w:rPr>
                <w:rFonts w:ascii="Times New Roman" w:eastAsia="MS PGothic" w:hAnsi="Times New Roman"/>
                <w:bCs w:val="0"/>
                <w:i/>
                <w:iCs/>
                <w:color w:val="E36C0A" w:themeColor="accent6" w:themeShade="BF"/>
                <w:kern w:val="0"/>
                <w:sz w:val="22"/>
                <w:szCs w:val="22"/>
              </w:rPr>
              <w:t>sc</w:t>
            </w:r>
            <w:proofErr w:type="spell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cpu_DS_DestLoadCnt</w:t>
            </w:r>
            <w:proofErr w:type="spellEnd"/>
            <w:r w:rsidRPr="008943B1">
              <w:rPr>
                <w:rFonts w:ascii="Times New Roman" w:eastAsia="MS PGothic" w:hAnsi="Times New Roman"/>
                <w:bCs w:val="0"/>
                <w:i/>
                <w:iCs/>
                <w:color w:val="E36C0A" w:themeColor="accent6" w:themeShade="BF"/>
                <w:kern w:val="0"/>
                <w:sz w:val="22"/>
                <w:szCs w:val="22"/>
              </w:rPr>
              <w:t>)</w:t>
            </w:r>
            <w:r w:rsidR="00C53509" w:rsidRPr="008943B1">
              <w:rPr>
                <w:rFonts w:ascii="Times New Roman" w:eastAsia="MS PGothic" w:hAnsi="Times New Roman"/>
                <w:bCs w:val="0"/>
                <w:i/>
                <w:iCs/>
                <w:color w:val="E36C0A" w:themeColor="accent6" w:themeShade="BF"/>
                <w:kern w:val="0"/>
                <w:sz w:val="22"/>
                <w:szCs w:val="22"/>
              </w:rPr>
              <w:t xml:space="preserve"> *</w:t>
            </w:r>
          </w:p>
          <w:p w14:paraId="7A7845D1" w14:textId="77777777" w:rsidR="00676024" w:rsidRPr="00E50CCD" w:rsidRDefault="00676024"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rsidRPr="00E50CCD">
              <w:t xml:space="preserve">Filter Table Load Counter </w:t>
            </w:r>
            <w:r w:rsidRPr="008943B1">
              <w:rPr>
                <w:rFonts w:ascii="Times New Roman" w:eastAsia="MS PGothic" w:hAnsi="Times New Roman"/>
                <w:bCs w:val="0"/>
                <w:i/>
                <w:iCs/>
                <w:color w:val="E36C0A" w:themeColor="accent6" w:themeShade="BF"/>
                <w:kern w:val="0"/>
                <w:sz w:val="22"/>
                <w:szCs w:val="22"/>
              </w:rPr>
              <w:t>($</w:t>
            </w:r>
            <w:proofErr w:type="spellStart"/>
            <w:r w:rsidRPr="008943B1">
              <w:rPr>
                <w:rFonts w:ascii="Times New Roman" w:eastAsia="MS PGothic" w:hAnsi="Times New Roman"/>
                <w:bCs w:val="0"/>
                <w:i/>
                <w:iCs/>
                <w:color w:val="E36C0A" w:themeColor="accent6" w:themeShade="BF"/>
                <w:kern w:val="0"/>
                <w:sz w:val="22"/>
                <w:szCs w:val="22"/>
              </w:rPr>
              <w:t>sc</w:t>
            </w:r>
            <w:proofErr w:type="spell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cpu_DS_FilterLoadCnt</w:t>
            </w:r>
            <w:proofErr w:type="spellEnd"/>
            <w:r w:rsidRPr="008943B1">
              <w:rPr>
                <w:rFonts w:ascii="Times New Roman" w:eastAsia="MS PGothic" w:hAnsi="Times New Roman"/>
                <w:bCs w:val="0"/>
                <w:i/>
                <w:iCs/>
                <w:color w:val="E36C0A" w:themeColor="accent6" w:themeShade="BF"/>
                <w:kern w:val="0"/>
                <w:sz w:val="22"/>
                <w:szCs w:val="22"/>
              </w:rPr>
              <w:t>)</w:t>
            </w:r>
            <w:r w:rsidR="00C53509" w:rsidRPr="008943B1">
              <w:rPr>
                <w:rFonts w:ascii="Times New Roman" w:eastAsia="MS PGothic" w:hAnsi="Times New Roman"/>
                <w:bCs w:val="0"/>
                <w:i/>
                <w:iCs/>
                <w:color w:val="E36C0A" w:themeColor="accent6" w:themeShade="BF"/>
                <w:kern w:val="0"/>
                <w:sz w:val="22"/>
                <w:szCs w:val="22"/>
              </w:rPr>
              <w:t xml:space="preserve"> *</w:t>
            </w:r>
          </w:p>
          <w:p w14:paraId="731B5257" w14:textId="77777777" w:rsidR="00676024" w:rsidRPr="00D5531C" w:rsidRDefault="00676024"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rsidRPr="00E50CCD">
              <w:t>Destination Table P</w:t>
            </w:r>
            <w:r w:rsidR="00DD5D93">
              <w:t>oin</w:t>
            </w:r>
            <w:r w:rsidRPr="00E50CCD">
              <w:t>t</w:t>
            </w:r>
            <w:r w:rsidR="00DD5D93">
              <w:t>e</w:t>
            </w:r>
            <w:r w:rsidRPr="00E50CCD">
              <w:t xml:space="preserve">r Error Counter </w:t>
            </w:r>
            <w:r w:rsidRPr="008943B1">
              <w:rPr>
                <w:rFonts w:ascii="Times New Roman" w:eastAsia="MS PGothic" w:hAnsi="Times New Roman"/>
                <w:bCs w:val="0"/>
                <w:i/>
                <w:iCs/>
                <w:color w:val="E36C0A" w:themeColor="accent6" w:themeShade="BF"/>
                <w:kern w:val="0"/>
                <w:sz w:val="22"/>
                <w:szCs w:val="22"/>
              </w:rPr>
              <w:t>($</w:t>
            </w:r>
            <w:proofErr w:type="spellStart"/>
            <w:r w:rsidRPr="008943B1">
              <w:rPr>
                <w:rFonts w:ascii="Times New Roman" w:eastAsia="MS PGothic" w:hAnsi="Times New Roman"/>
                <w:bCs w:val="0"/>
                <w:i/>
                <w:iCs/>
                <w:color w:val="E36C0A" w:themeColor="accent6" w:themeShade="BF"/>
                <w:kern w:val="0"/>
                <w:sz w:val="22"/>
                <w:szCs w:val="22"/>
              </w:rPr>
              <w:t>sc</w:t>
            </w:r>
            <w:proofErr w:type="spell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cpu_DS_DestPtrErrCnt</w:t>
            </w:r>
            <w:proofErr w:type="spellEnd"/>
            <w:r w:rsidRPr="008943B1">
              <w:rPr>
                <w:rFonts w:ascii="Times New Roman" w:eastAsia="MS PGothic" w:hAnsi="Times New Roman"/>
                <w:bCs w:val="0"/>
                <w:i/>
                <w:iCs/>
                <w:color w:val="E36C0A" w:themeColor="accent6" w:themeShade="BF"/>
                <w:kern w:val="0"/>
                <w:sz w:val="22"/>
                <w:szCs w:val="22"/>
              </w:rPr>
              <w:t>)</w:t>
            </w:r>
            <w:r w:rsidR="00C53509" w:rsidRPr="008943B1">
              <w:rPr>
                <w:rFonts w:ascii="Times New Roman" w:eastAsia="MS PGothic" w:hAnsi="Times New Roman"/>
                <w:bCs w:val="0"/>
                <w:i/>
                <w:iCs/>
                <w:color w:val="E36C0A" w:themeColor="accent6" w:themeShade="BF"/>
                <w:kern w:val="0"/>
                <w:sz w:val="22"/>
                <w:szCs w:val="22"/>
              </w:rPr>
              <w:t xml:space="preserve"> *</w:t>
            </w:r>
          </w:p>
          <w:p w14:paraId="7A32D7B3" w14:textId="77777777" w:rsidR="00676024" w:rsidRPr="00D5531C" w:rsidRDefault="00F452E0"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t xml:space="preserve">Packet </w:t>
            </w:r>
            <w:r w:rsidR="00676024" w:rsidRPr="00E50CCD">
              <w:t>Filter Table P</w:t>
            </w:r>
            <w:r w:rsidR="00DD5D93">
              <w:t>oin</w:t>
            </w:r>
            <w:r w:rsidR="00676024" w:rsidRPr="00E50CCD">
              <w:t>t</w:t>
            </w:r>
            <w:r w:rsidR="00DD5D93">
              <w:t>e</w:t>
            </w:r>
            <w:r w:rsidR="00676024" w:rsidRPr="00E50CCD">
              <w:t xml:space="preserve">r Error Counter </w:t>
            </w:r>
            <w:r w:rsidR="00676024" w:rsidRPr="008943B1">
              <w:rPr>
                <w:rFonts w:ascii="Times New Roman" w:eastAsia="MS PGothic" w:hAnsi="Times New Roman"/>
                <w:bCs w:val="0"/>
                <w:i/>
                <w:iCs/>
                <w:color w:val="E36C0A" w:themeColor="accent6" w:themeShade="BF"/>
                <w:kern w:val="0"/>
                <w:sz w:val="22"/>
                <w:szCs w:val="22"/>
              </w:rPr>
              <w:t>($</w:t>
            </w:r>
            <w:proofErr w:type="spellStart"/>
            <w:r w:rsidR="00676024" w:rsidRPr="008943B1">
              <w:rPr>
                <w:rFonts w:ascii="Times New Roman" w:eastAsia="MS PGothic" w:hAnsi="Times New Roman"/>
                <w:bCs w:val="0"/>
                <w:i/>
                <w:iCs/>
                <w:color w:val="E36C0A" w:themeColor="accent6" w:themeShade="BF"/>
                <w:kern w:val="0"/>
                <w:sz w:val="22"/>
                <w:szCs w:val="22"/>
              </w:rPr>
              <w:t>sc</w:t>
            </w:r>
            <w:proofErr w:type="spellEnd"/>
            <w:r w:rsidR="00676024" w:rsidRPr="008943B1">
              <w:rPr>
                <w:rFonts w:ascii="Times New Roman" w:eastAsia="MS PGothic" w:hAnsi="Times New Roman"/>
                <w:bCs w:val="0"/>
                <w:i/>
                <w:iCs/>
                <w:color w:val="E36C0A" w:themeColor="accent6" w:themeShade="BF"/>
                <w:kern w:val="0"/>
                <w:sz w:val="22"/>
                <w:szCs w:val="22"/>
              </w:rPr>
              <w:t>_$</w:t>
            </w:r>
            <w:proofErr w:type="spellStart"/>
            <w:r w:rsidR="00676024" w:rsidRPr="008943B1">
              <w:rPr>
                <w:rFonts w:ascii="Times New Roman" w:eastAsia="MS PGothic" w:hAnsi="Times New Roman"/>
                <w:bCs w:val="0"/>
                <w:i/>
                <w:iCs/>
                <w:color w:val="E36C0A" w:themeColor="accent6" w:themeShade="BF"/>
                <w:kern w:val="0"/>
                <w:sz w:val="22"/>
                <w:szCs w:val="22"/>
              </w:rPr>
              <w:t>cpu_DS_FilterPtrErrCnt</w:t>
            </w:r>
            <w:proofErr w:type="spellEnd"/>
            <w:r w:rsidR="00676024" w:rsidRPr="008943B1">
              <w:rPr>
                <w:rFonts w:ascii="Times New Roman" w:eastAsia="MS PGothic" w:hAnsi="Times New Roman"/>
                <w:bCs w:val="0"/>
                <w:i/>
                <w:iCs/>
                <w:color w:val="E36C0A" w:themeColor="accent6" w:themeShade="BF"/>
                <w:kern w:val="0"/>
                <w:sz w:val="22"/>
                <w:szCs w:val="22"/>
              </w:rPr>
              <w:t>)</w:t>
            </w:r>
            <w:r w:rsidR="00C53509" w:rsidRPr="008943B1">
              <w:rPr>
                <w:rFonts w:ascii="Times New Roman" w:eastAsia="MS PGothic" w:hAnsi="Times New Roman"/>
                <w:bCs w:val="0"/>
                <w:i/>
                <w:iCs/>
                <w:color w:val="E36C0A" w:themeColor="accent6" w:themeShade="BF"/>
                <w:kern w:val="0"/>
                <w:sz w:val="22"/>
                <w:szCs w:val="22"/>
              </w:rPr>
              <w:t xml:space="preserve"> *</w:t>
            </w:r>
          </w:p>
          <w:p w14:paraId="0B89F739" w14:textId="77777777" w:rsidR="00C53509" w:rsidRPr="00C53509" w:rsidRDefault="00C53509" w:rsidP="006E582A">
            <w:pPr>
              <w:pStyle w:val="TableCellsVertical"/>
              <w:cnfStyle w:val="000000000000" w:firstRow="0" w:lastRow="0" w:firstColumn="0" w:lastColumn="0" w:oddVBand="0" w:evenVBand="0" w:oddHBand="0" w:evenHBand="0" w:firstRowFirstColumn="0" w:firstRowLastColumn="0" w:lastRowFirstColumn="0" w:lastRowLastColumn="0"/>
              <w:rPr>
                <w:i/>
              </w:rPr>
            </w:pPr>
            <w:r w:rsidRPr="008943B1">
              <w:rPr>
                <w:rFonts w:ascii="Times New Roman" w:eastAsia="MS PGothic" w:hAnsi="Times New Roman"/>
                <w:i/>
                <w:iCs/>
                <w:color w:val="E36C0A" w:themeColor="accent6" w:themeShade="BF"/>
                <w:sz w:val="22"/>
                <w:szCs w:val="22"/>
              </w:rPr>
              <w:t>*</w:t>
            </w:r>
            <w:r w:rsidR="00B53FA9" w:rsidRPr="008943B1">
              <w:rPr>
                <w:rFonts w:ascii="Times New Roman" w:eastAsia="MS PGothic" w:hAnsi="Times New Roman"/>
                <w:i/>
                <w:iCs/>
                <w:color w:val="E36C0A" w:themeColor="accent6" w:themeShade="BF"/>
                <w:sz w:val="22"/>
                <w:szCs w:val="22"/>
              </w:rPr>
              <w:t xml:space="preserve"> </w:t>
            </w:r>
            <w:proofErr w:type="gramStart"/>
            <w:r w:rsidR="00B53FA9" w:rsidRPr="008943B1">
              <w:rPr>
                <w:rFonts w:ascii="Times New Roman" w:eastAsia="MS PGothic" w:hAnsi="Times New Roman"/>
                <w:i/>
                <w:iCs/>
                <w:color w:val="E36C0A" w:themeColor="accent6" w:themeShade="BF"/>
                <w:sz w:val="22"/>
                <w:szCs w:val="22"/>
              </w:rPr>
              <w:t>or</w:t>
            </w:r>
            <w:proofErr w:type="gramEnd"/>
            <w:r w:rsidR="00B53FA9" w:rsidRPr="008943B1">
              <w:rPr>
                <w:rFonts w:ascii="Times New Roman" w:eastAsia="MS PGothic" w:hAnsi="Times New Roman"/>
                <w:i/>
                <w:iCs/>
                <w:color w:val="E36C0A" w:themeColor="accent6" w:themeShade="BF"/>
                <w:sz w:val="22"/>
                <w:szCs w:val="22"/>
              </w:rPr>
              <w:t xml:space="preserve"> as defined by the mission</w:t>
            </w:r>
          </w:p>
        </w:tc>
      </w:tr>
      <w:tr w:rsidR="00676024" w:rsidRPr="00E50CCD" w14:paraId="165ACE5A" w14:textId="77777777"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00BAAF3" w14:textId="77777777" w:rsidR="00676024" w:rsidRPr="00E50CCD" w:rsidRDefault="00676024" w:rsidP="00C42C6A">
            <w:r w:rsidRPr="00E50CCD">
              <w:t>Command Mnemonic(s)</w:t>
            </w:r>
          </w:p>
        </w:tc>
        <w:tc>
          <w:tcPr>
            <w:tcW w:w="6782" w:type="dxa"/>
          </w:tcPr>
          <w:p w14:paraId="6AA9FCF9" w14:textId="77777777" w:rsidR="00676024" w:rsidRPr="00E50CCD" w:rsidRDefault="008A6EEE" w:rsidP="008A6EEE">
            <w:pPr>
              <w:cnfStyle w:val="000000000000" w:firstRow="0" w:lastRow="0" w:firstColumn="0" w:lastColumn="0" w:oddVBand="0" w:evenVBand="0" w:oddHBand="0" w:evenHBand="0" w:firstRowFirstColumn="0" w:firstRowLastColumn="0" w:lastRowFirstColumn="0" w:lastRowLastColumn="0"/>
            </w:pPr>
            <w:r w:rsidRPr="008943B1">
              <w:rPr>
                <w:i/>
                <w:iCs/>
                <w:color w:val="E36C0A" w:themeColor="accent6" w:themeShade="BF"/>
              </w:rPr>
              <w:t xml:space="preserve">CFS DS Default: </w:t>
            </w:r>
            <w:r w:rsidR="00676024" w:rsidRPr="008943B1">
              <w:rPr>
                <w:i/>
                <w:iCs/>
                <w:color w:val="E36C0A" w:themeColor="accent6" w:themeShade="BF"/>
              </w:rPr>
              <w:t>$</w:t>
            </w:r>
            <w:proofErr w:type="spellStart"/>
            <w:r w:rsidR="00676024" w:rsidRPr="008943B1">
              <w:rPr>
                <w:i/>
                <w:iCs/>
                <w:color w:val="E36C0A" w:themeColor="accent6" w:themeShade="BF"/>
              </w:rPr>
              <w:t>sc</w:t>
            </w:r>
            <w:proofErr w:type="spellEnd"/>
            <w:r w:rsidR="00676024" w:rsidRPr="008943B1">
              <w:rPr>
                <w:i/>
                <w:iCs/>
                <w:color w:val="E36C0A" w:themeColor="accent6" w:themeShade="BF"/>
              </w:rPr>
              <w:t>_$</w:t>
            </w:r>
            <w:proofErr w:type="spellStart"/>
            <w:r w:rsidR="00676024" w:rsidRPr="008943B1">
              <w:rPr>
                <w:i/>
                <w:iCs/>
                <w:color w:val="E36C0A" w:themeColor="accent6" w:themeShade="BF"/>
              </w:rPr>
              <w:t>cpu_DS_ResetCtrs</w:t>
            </w:r>
            <w:proofErr w:type="spellEnd"/>
          </w:p>
        </w:tc>
      </w:tr>
      <w:tr w:rsidR="00676024" w:rsidRPr="00E50CCD" w14:paraId="29186E55" w14:textId="77777777"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4AB09C5" w14:textId="77777777" w:rsidR="00676024" w:rsidRPr="00E50CCD" w:rsidRDefault="00676024" w:rsidP="00C42C6A">
            <w:r w:rsidRPr="00E50CCD">
              <w:t>Command Verification</w:t>
            </w:r>
          </w:p>
        </w:tc>
        <w:tc>
          <w:tcPr>
            <w:tcW w:w="6782" w:type="dxa"/>
          </w:tcPr>
          <w:p w14:paraId="20A29173" w14:textId="77777777" w:rsidR="00676024" w:rsidRPr="00E50CCD" w:rsidRDefault="00676024" w:rsidP="00C42C6A">
            <w:pPr>
              <w:cnfStyle w:val="000000000000" w:firstRow="0" w:lastRow="0" w:firstColumn="0" w:lastColumn="0" w:oddVBand="0" w:evenVBand="0" w:oddHBand="0" w:evenHBand="0" w:firstRowFirstColumn="0" w:firstRowLastColumn="0" w:lastRowFirstColumn="0" w:lastRowLastColumn="0"/>
            </w:pPr>
            <w:r>
              <w:t>Successful execution of this command may be verified with the following telemetry</w:t>
            </w:r>
            <w:r w:rsidRPr="00E50CCD">
              <w:t xml:space="preserve">: </w:t>
            </w:r>
          </w:p>
          <w:p w14:paraId="17B2BC2D" w14:textId="77777777" w:rsidR="00676024" w:rsidRPr="00E50CCD" w:rsidRDefault="00676024" w:rsidP="00C44645">
            <w:pPr>
              <w:pStyle w:val="StyleTableCellsVertical16ptBoldKernat16pt"/>
              <w:numPr>
                <w:ilvl w:val="0"/>
                <w:numId w:val="63"/>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cpu_DS_CMDPC</w:t>
            </w:r>
            <w:proofErr w:type="spellEnd"/>
            <w:r w:rsidRPr="008943B1">
              <w:rPr>
                <w:rFonts w:ascii="Times New Roman" w:eastAsia="MS PGothic" w:hAnsi="Times New Roman"/>
                <w:bCs w:val="0"/>
                <w:i/>
                <w:iCs/>
                <w:color w:val="E36C0A" w:themeColor="accent6" w:themeShade="BF"/>
                <w:kern w:val="0"/>
                <w:sz w:val="22"/>
                <w:szCs w:val="22"/>
              </w:rPr>
              <w:t xml:space="preserve"> </w:t>
            </w:r>
            <w:r w:rsidR="007413F4" w:rsidRPr="008943B1">
              <w:rPr>
                <w:rFonts w:ascii="Times New Roman" w:eastAsia="MS PGothic" w:hAnsi="Times New Roman"/>
                <w:bCs w:val="0"/>
                <w:i/>
                <w:iCs/>
                <w:color w:val="E36C0A" w:themeColor="accent6" w:themeShade="BF"/>
                <w:kern w:val="0"/>
                <w:sz w:val="22"/>
                <w:szCs w:val="22"/>
              </w:rPr>
              <w:t xml:space="preserve"> (or as defined by the mission)</w:t>
            </w:r>
            <w:r w:rsidR="007413F4">
              <w:t xml:space="preserve"> </w:t>
            </w:r>
            <w:r w:rsidRPr="00E50CCD">
              <w:t xml:space="preserve">- </w:t>
            </w:r>
            <w:r w:rsidR="007B3698">
              <w:t>C</w:t>
            </w:r>
            <w:r w:rsidRPr="00E50CCD">
              <w:t>ommand execution counter will increment</w:t>
            </w:r>
          </w:p>
          <w:p w14:paraId="3EE9C431" w14:textId="77777777" w:rsidR="00676024" w:rsidRPr="00E50CCD" w:rsidRDefault="00C65738" w:rsidP="00C44645">
            <w:pPr>
              <w:pStyle w:val="StyleTableCellsVertical16ptBoldKernat16pt"/>
              <w:numPr>
                <w:ilvl w:val="0"/>
                <w:numId w:val="63"/>
              </w:numPr>
              <w:cnfStyle w:val="000000000000" w:firstRow="0" w:lastRow="0" w:firstColumn="0" w:lastColumn="0" w:oddVBand="0" w:evenVBand="0" w:oddHBand="0" w:evenHBand="0" w:firstRowFirstColumn="0" w:firstRowLastColumn="0" w:lastRowFirstColumn="0" w:lastRowLastColumn="0"/>
            </w:pPr>
            <w:r w:rsidRPr="00C65738">
              <w:t xml:space="preserve">The Event ID </w:t>
            </w:r>
            <w:r>
              <w:t>33</w:t>
            </w:r>
            <w:r w:rsidRPr="00C65738">
              <w:t xml:space="preserve"> debug event message </w:t>
            </w:r>
            <w:r w:rsidR="00676024" w:rsidRPr="00E50CCD">
              <w:t>will be sent</w:t>
            </w:r>
          </w:p>
        </w:tc>
      </w:tr>
      <w:tr w:rsidR="00676024" w:rsidRPr="00E50CCD" w14:paraId="6585DC64" w14:textId="77777777"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294D8740" w14:textId="77777777" w:rsidR="00676024" w:rsidRPr="00E50CCD" w:rsidRDefault="00676024" w:rsidP="00C42C6A">
            <w:r w:rsidRPr="00E50CCD">
              <w:t>Error Conditions</w:t>
            </w:r>
          </w:p>
        </w:tc>
        <w:tc>
          <w:tcPr>
            <w:tcW w:w="6782" w:type="dxa"/>
          </w:tcPr>
          <w:p w14:paraId="1E4A69F5" w14:textId="77777777" w:rsidR="00676024" w:rsidRPr="00E50CCD"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E50CCD">
              <w:t xml:space="preserve">: </w:t>
            </w:r>
          </w:p>
          <w:p w14:paraId="27CFAF53" w14:textId="77777777" w:rsidR="00676024" w:rsidRPr="00E50CCD" w:rsidRDefault="00676024" w:rsidP="00C44645">
            <w:pPr>
              <w:pStyle w:val="StyleTableCellsVertical16ptBoldKernat16pt"/>
              <w:numPr>
                <w:ilvl w:val="0"/>
                <w:numId w:val="64"/>
              </w:numPr>
              <w:cnfStyle w:val="000000000000" w:firstRow="0" w:lastRow="0" w:firstColumn="0" w:lastColumn="0" w:oddVBand="0" w:evenVBand="0" w:oddHBand="0" w:evenHBand="0" w:firstRowFirstColumn="0" w:firstRowLastColumn="0" w:lastRowFirstColumn="0" w:lastRowLastColumn="0"/>
            </w:pPr>
            <w:r w:rsidRPr="00E50CCD">
              <w:t>Invalid command packet length</w:t>
            </w:r>
          </w:p>
        </w:tc>
      </w:tr>
      <w:tr w:rsidR="00676024" w:rsidRPr="00E50CCD" w14:paraId="1805FCE8" w14:textId="77777777"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B64CEFB" w14:textId="77777777" w:rsidR="00676024" w:rsidRPr="00E50CCD" w:rsidRDefault="00676024" w:rsidP="00C42C6A">
            <w:r w:rsidRPr="00E50CCD">
              <w:t>Failure Evidence</w:t>
            </w:r>
          </w:p>
        </w:tc>
        <w:tc>
          <w:tcPr>
            <w:tcW w:w="6782" w:type="dxa"/>
          </w:tcPr>
          <w:p w14:paraId="4565472E" w14:textId="77777777" w:rsidR="00676024" w:rsidRPr="00E50CCD" w:rsidRDefault="00676024" w:rsidP="00C42C6A">
            <w:pPr>
              <w:cnfStyle w:val="000000000000" w:firstRow="0" w:lastRow="0" w:firstColumn="0" w:lastColumn="0" w:oddVBand="0" w:evenVBand="0" w:oddHBand="0" w:evenHBand="0" w:firstRowFirstColumn="0" w:firstRowLastColumn="0" w:lastRowFirstColumn="0" w:lastRowLastColumn="0"/>
            </w:pPr>
            <w:r w:rsidRPr="00E50CCD">
              <w:t>Evidence of failure may be found in the following telemetry:</w:t>
            </w:r>
          </w:p>
          <w:p w14:paraId="59687AF0" w14:textId="77777777" w:rsidR="00676024" w:rsidRPr="00E50CCD" w:rsidRDefault="00676024" w:rsidP="00C44645">
            <w:pPr>
              <w:pStyle w:val="StyleTableCellsVertical16ptBoldKernat16pt"/>
              <w:numPr>
                <w:ilvl w:val="0"/>
                <w:numId w:val="64"/>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cpu_DS_CMDEC</w:t>
            </w:r>
            <w:proofErr w:type="spellEnd"/>
            <w:r w:rsidRPr="008943B1">
              <w:rPr>
                <w:rFonts w:ascii="Times New Roman" w:eastAsia="MS PGothic" w:hAnsi="Times New Roman"/>
                <w:bCs w:val="0"/>
                <w:i/>
                <w:iCs/>
                <w:color w:val="E36C0A" w:themeColor="accent6" w:themeShade="BF"/>
                <w:kern w:val="0"/>
                <w:sz w:val="22"/>
                <w:szCs w:val="22"/>
              </w:rPr>
              <w:t xml:space="preserve"> </w:t>
            </w:r>
            <w:r w:rsidR="007413F4" w:rsidRPr="008943B1">
              <w:rPr>
                <w:rFonts w:ascii="Times New Roman" w:eastAsia="MS PGothic" w:hAnsi="Times New Roman"/>
                <w:bCs w:val="0"/>
                <w:i/>
                <w:iCs/>
                <w:color w:val="E36C0A" w:themeColor="accent6" w:themeShade="BF"/>
                <w:kern w:val="0"/>
                <w:sz w:val="22"/>
                <w:szCs w:val="22"/>
              </w:rPr>
              <w:t xml:space="preserve"> (or as defined by the mission)</w:t>
            </w:r>
            <w:r w:rsidR="007413F4">
              <w:t xml:space="preserve"> </w:t>
            </w:r>
            <w:r w:rsidRPr="00E50CCD">
              <w:t xml:space="preserve">- </w:t>
            </w:r>
            <w:r w:rsidR="007B3698">
              <w:t>C</w:t>
            </w:r>
            <w:r w:rsidRPr="00E50CCD">
              <w:t>ommand error counter will increment</w:t>
            </w:r>
          </w:p>
          <w:p w14:paraId="1841311E" w14:textId="77777777" w:rsidR="00676024" w:rsidRPr="00E50CCD" w:rsidRDefault="00A26552" w:rsidP="00C44645">
            <w:pPr>
              <w:pStyle w:val="StyleTableCellsVertical16ptBoldKernat16pt"/>
              <w:numPr>
                <w:ilvl w:val="0"/>
                <w:numId w:val="64"/>
              </w:numPr>
              <w:cnfStyle w:val="000000000000" w:firstRow="0" w:lastRow="0" w:firstColumn="0" w:lastColumn="0" w:oddVBand="0" w:evenVBand="0" w:oddHBand="0" w:evenHBand="0" w:firstRowFirstColumn="0" w:firstRowLastColumn="0" w:lastRowFirstColumn="0" w:lastRowLastColumn="0"/>
            </w:pPr>
            <w:r>
              <w:t>The Event ID 34</w:t>
            </w:r>
            <w:r w:rsidRPr="00A26552">
              <w:t xml:space="preserve"> error event message (Reset Housekeeping Counters) </w:t>
            </w:r>
            <w:r w:rsidR="00676024" w:rsidRPr="00E50CCD">
              <w:t>will be sent</w:t>
            </w:r>
          </w:p>
        </w:tc>
      </w:tr>
      <w:tr w:rsidR="00676024" w:rsidRPr="00E50CCD" w14:paraId="0D17E1CA" w14:textId="77777777"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8C3FBD1" w14:textId="77777777" w:rsidR="00676024" w:rsidRPr="00E50CCD" w:rsidRDefault="00676024" w:rsidP="00C42C6A">
            <w:r w:rsidRPr="00E50CCD">
              <w:t>Criticality</w:t>
            </w:r>
          </w:p>
        </w:tc>
        <w:tc>
          <w:tcPr>
            <w:tcW w:w="6782" w:type="dxa"/>
          </w:tcPr>
          <w:p w14:paraId="51A048DB" w14:textId="77777777" w:rsidR="00676024" w:rsidRPr="00E50CCD" w:rsidRDefault="00676024" w:rsidP="00C42C6A">
            <w:pPr>
              <w:cnfStyle w:val="000000000000" w:firstRow="0" w:lastRow="0" w:firstColumn="0" w:lastColumn="0" w:oddVBand="0" w:evenVBand="0" w:oddHBand="0" w:evenHBand="0" w:firstRowFirstColumn="0" w:firstRowLastColumn="0" w:lastRowFirstColumn="0" w:lastRowLastColumn="0"/>
            </w:pPr>
            <w:r w:rsidRPr="00E50CCD">
              <w:t>None</w:t>
            </w:r>
          </w:p>
        </w:tc>
      </w:tr>
    </w:tbl>
    <w:p w14:paraId="683DA8E5" w14:textId="77777777" w:rsidR="00676024" w:rsidRDefault="00676024" w:rsidP="00C42C6A"/>
    <w:p w14:paraId="208540F8" w14:textId="77777777" w:rsidR="002E6F9E" w:rsidRDefault="002E6F9E" w:rsidP="00C42C6A"/>
    <w:p w14:paraId="331A3386" w14:textId="77777777" w:rsidR="002E6F9E" w:rsidRDefault="002E6F9E" w:rsidP="00C42C6A">
      <w:pPr>
        <w:pStyle w:val="CaptionTable"/>
      </w:pPr>
      <w:bookmarkStart w:id="384" w:name="_Toc299107674"/>
      <w:r>
        <w:lastRenderedPageBreak/>
        <w:t xml:space="preserve">Table </w:t>
      </w:r>
      <w:fldSimple w:instr=" SEQ Table \* ARABIC ">
        <w:r w:rsidR="009B0848">
          <w:rPr>
            <w:noProof/>
          </w:rPr>
          <w:t>70</w:t>
        </w:r>
      </w:fldSimple>
      <w:proofErr w:type="gramStart"/>
      <w:r>
        <w:t xml:space="preserve"> Command</w:t>
      </w:r>
      <w:proofErr w:type="gramEnd"/>
      <w:r>
        <w:t xml:space="preserve"> 2 – </w:t>
      </w:r>
      <w:r w:rsidRPr="002E6F9E">
        <w:t>Set Enable/Disable State For DS Application</w:t>
      </w:r>
      <w:bookmarkEnd w:id="384"/>
    </w:p>
    <w:tbl>
      <w:tblPr>
        <w:tblStyle w:val="Commandtables"/>
        <w:tblW w:w="8884" w:type="dxa"/>
        <w:jc w:val="center"/>
        <w:tblLayout w:type="fixed"/>
        <w:tblLook w:val="04A0" w:firstRow="1" w:lastRow="0" w:firstColumn="1" w:lastColumn="0" w:noHBand="0" w:noVBand="1"/>
      </w:tblPr>
      <w:tblGrid>
        <w:gridCol w:w="2102"/>
        <w:gridCol w:w="6782"/>
      </w:tblGrid>
      <w:tr w:rsidR="00676024" w:rsidRPr="00AC4904" w14:paraId="3A77AADD" w14:textId="77777777" w:rsidTr="008340DA">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3775D2" w14:textId="77777777" w:rsidR="00676024" w:rsidRPr="00AC4904" w:rsidRDefault="00676024" w:rsidP="00C42C6A">
            <w:r w:rsidRPr="00AC4904">
              <w:t>CFS DS Command Code</w:t>
            </w:r>
          </w:p>
        </w:tc>
        <w:tc>
          <w:tcPr>
            <w:tcW w:w="6782" w:type="dxa"/>
          </w:tcPr>
          <w:p w14:paraId="5DAFC078" w14:textId="77777777" w:rsidR="00676024" w:rsidRPr="00AC4904" w:rsidRDefault="00676024" w:rsidP="00C42C6A">
            <w:pPr>
              <w:cnfStyle w:val="000000000000" w:firstRow="0" w:lastRow="0" w:firstColumn="0" w:lastColumn="0" w:oddVBand="0" w:evenVBand="0" w:oddHBand="0" w:evenHBand="0" w:firstRowFirstColumn="0" w:firstRowLastColumn="0" w:lastRowFirstColumn="0" w:lastRowLastColumn="0"/>
            </w:pPr>
            <w:r w:rsidRPr="00AC4904">
              <w:t>2</w:t>
            </w:r>
          </w:p>
        </w:tc>
      </w:tr>
      <w:tr w:rsidR="00676024" w:rsidRPr="00AC4904" w14:paraId="750078C2" w14:textId="77777777" w:rsidTr="008340DA">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BE2B003" w14:textId="77777777" w:rsidR="00676024" w:rsidRPr="00AC4904" w:rsidRDefault="00676024" w:rsidP="00C42C6A">
            <w:r w:rsidRPr="00AC4904">
              <w:t>Command Name</w:t>
            </w:r>
          </w:p>
        </w:tc>
        <w:tc>
          <w:tcPr>
            <w:tcW w:w="6782" w:type="dxa"/>
          </w:tcPr>
          <w:p w14:paraId="628720C1" w14:textId="77777777" w:rsidR="00676024" w:rsidRPr="00AC4904" w:rsidRDefault="00676024" w:rsidP="00C42C6A">
            <w:pPr>
              <w:cnfStyle w:val="000000000000" w:firstRow="0" w:lastRow="0" w:firstColumn="0" w:lastColumn="0" w:oddVBand="0" w:evenVBand="0" w:oddHBand="0" w:evenHBand="0" w:firstRowFirstColumn="0" w:firstRowLastColumn="0" w:lastRowFirstColumn="0" w:lastRowLastColumn="0"/>
            </w:pPr>
            <w:r w:rsidRPr="00AC4904">
              <w:t>Set Enable/Disable State For DS Application</w:t>
            </w:r>
          </w:p>
        </w:tc>
      </w:tr>
      <w:tr w:rsidR="00676024" w:rsidRPr="00AC4904" w14:paraId="55264A69" w14:textId="77777777" w:rsidTr="008340DA">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2E2592DA" w14:textId="77777777" w:rsidR="00676024" w:rsidRPr="00AC4904" w:rsidRDefault="00676024" w:rsidP="00C42C6A">
            <w:r w:rsidRPr="00AC4904">
              <w:t>Description</w:t>
            </w:r>
          </w:p>
        </w:tc>
        <w:tc>
          <w:tcPr>
            <w:tcW w:w="6782" w:type="dxa"/>
          </w:tcPr>
          <w:p w14:paraId="727F9015" w14:textId="77777777" w:rsidR="00676024" w:rsidRDefault="00676024" w:rsidP="00C42C6A">
            <w:pPr>
              <w:cnfStyle w:val="000000000000" w:firstRow="0" w:lastRow="0" w:firstColumn="0" w:lastColumn="0" w:oddVBand="0" w:evenVBand="0" w:oddHBand="0" w:evenHBand="0" w:firstRowFirstColumn="0" w:firstRowLastColumn="0" w:lastRowFirstColumn="0" w:lastRowLastColumn="0"/>
            </w:pPr>
            <w:r w:rsidRPr="00AC4904">
              <w:t>This command will modify the Ena</w:t>
            </w:r>
            <w:r w:rsidR="00E73A9E">
              <w:t>ble</w:t>
            </w:r>
            <w:r w:rsidRPr="00AC4904">
              <w:t>/Dis</w:t>
            </w:r>
            <w:r w:rsidR="00E73A9E">
              <w:t>able</w:t>
            </w:r>
            <w:r w:rsidRPr="00AC4904">
              <w:t xml:space="preserve"> State selection for the DS application. No packets are stored while DS is disabled.</w:t>
            </w:r>
          </w:p>
          <w:p w14:paraId="22C75C22" w14:textId="77777777" w:rsidR="00F93194" w:rsidRPr="00AC4904" w:rsidRDefault="00F93194" w:rsidP="00BB4B10">
            <w:pPr>
              <w:cnfStyle w:val="000000000000" w:firstRow="0" w:lastRow="0" w:firstColumn="0" w:lastColumn="0" w:oddVBand="0" w:evenVBand="0" w:oddHBand="0" w:evenHBand="0" w:firstRowFirstColumn="0" w:firstRowLastColumn="0" w:lastRowFirstColumn="0" w:lastRowLastColumn="0"/>
            </w:pPr>
            <w:r>
              <w:t xml:space="preserve">The Disable command stops DS from filtering and storing messages. Since DS has multiple tables that are tightly coupled, FOT may use this command </w:t>
            </w:r>
            <w:r w:rsidR="00BB4B10">
              <w:t xml:space="preserve">when needed </w:t>
            </w:r>
            <w:r>
              <w:t>to stop DS from new use of tables until all tables are updated.</w:t>
            </w:r>
          </w:p>
        </w:tc>
      </w:tr>
      <w:tr w:rsidR="00676024" w:rsidRPr="00AC4904" w14:paraId="2BE62512" w14:textId="77777777" w:rsidTr="008340DA">
        <w:trPr>
          <w:trHeight w:val="92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901719E" w14:textId="77777777" w:rsidR="00676024" w:rsidRPr="00AC4904" w:rsidRDefault="00676024" w:rsidP="00C42C6A">
            <w:r w:rsidRPr="00AC4904">
              <w:t>Command Mnemonic(s)</w:t>
            </w:r>
          </w:p>
        </w:tc>
        <w:tc>
          <w:tcPr>
            <w:tcW w:w="6782" w:type="dxa"/>
          </w:tcPr>
          <w:p w14:paraId="07707B37" w14:textId="77777777" w:rsidR="002C4DAF" w:rsidRPr="008943B1" w:rsidRDefault="0090710B" w:rsidP="0053666D">
            <w:pPr>
              <w:pStyle w:val="StyleTableCellsVertical16ptBoldKernat16pt"/>
              <w:ind w:left="360"/>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bCs w:val="0"/>
                <w:i/>
                <w:iCs/>
                <w:color w:val="E36C0A" w:themeColor="accent6" w:themeShade="BF"/>
                <w:kern w:val="0"/>
                <w:sz w:val="22"/>
                <w:szCs w:val="22"/>
              </w:rPr>
            </w:pPr>
            <w:r w:rsidRPr="008943B1">
              <w:rPr>
                <w:rFonts w:ascii="Times New Roman" w:eastAsia="MS PGothic" w:hAnsi="Times New Roman"/>
                <w:bCs w:val="0"/>
                <w:i/>
                <w:iCs/>
                <w:color w:val="E36C0A" w:themeColor="accent6" w:themeShade="BF"/>
                <w:kern w:val="0"/>
                <w:sz w:val="22"/>
                <w:szCs w:val="22"/>
              </w:rPr>
              <w:t>CFS DS Default:</w:t>
            </w:r>
          </w:p>
          <w:p w14:paraId="0133A508" w14:textId="77777777" w:rsidR="00676024" w:rsidRPr="008943B1" w:rsidRDefault="00676024" w:rsidP="0053666D">
            <w:pPr>
              <w:pStyle w:val="StyleTableCellsVertical16ptBoldKernat16pt"/>
              <w:numPr>
                <w:ilvl w:val="0"/>
                <w:numId w:val="65"/>
              </w:numPr>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bCs w:val="0"/>
                <w:i/>
                <w:iCs/>
                <w:color w:val="E36C0A" w:themeColor="accent6" w:themeShade="BF"/>
                <w:kern w:val="0"/>
                <w:sz w:val="22"/>
                <w:szCs w:val="22"/>
              </w:rPr>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cpu_DS_Enable</w:t>
            </w:r>
            <w:proofErr w:type="spellEnd"/>
            <w:r w:rsidRPr="008943B1">
              <w:rPr>
                <w:rFonts w:ascii="Times New Roman" w:eastAsia="MS PGothic" w:hAnsi="Times New Roman"/>
                <w:bCs w:val="0"/>
                <w:i/>
                <w:iCs/>
                <w:color w:val="E36C0A" w:themeColor="accent6" w:themeShade="BF"/>
                <w:kern w:val="0"/>
                <w:sz w:val="22"/>
                <w:szCs w:val="22"/>
              </w:rPr>
              <w:t xml:space="preserve"> (fixed command </w:t>
            </w:r>
            <w:proofErr w:type="spellStart"/>
            <w:r w:rsidRPr="008943B1">
              <w:rPr>
                <w:rFonts w:ascii="Times New Roman" w:eastAsia="MS PGothic" w:hAnsi="Times New Roman"/>
                <w:bCs w:val="0"/>
                <w:i/>
                <w:iCs/>
                <w:color w:val="E36C0A" w:themeColor="accent6" w:themeShade="BF"/>
                <w:kern w:val="0"/>
                <w:sz w:val="22"/>
                <w:szCs w:val="22"/>
              </w:rPr>
              <w:t>arg</w:t>
            </w:r>
            <w:proofErr w:type="spellEnd"/>
            <w:r w:rsidRPr="008943B1">
              <w:rPr>
                <w:rFonts w:ascii="Times New Roman" w:eastAsia="MS PGothic" w:hAnsi="Times New Roman"/>
                <w:bCs w:val="0"/>
                <w:i/>
                <w:iCs/>
                <w:color w:val="E36C0A" w:themeColor="accent6" w:themeShade="BF"/>
                <w:kern w:val="0"/>
                <w:sz w:val="22"/>
                <w:szCs w:val="22"/>
              </w:rPr>
              <w:t xml:space="preserve"> = enable)</w:t>
            </w:r>
          </w:p>
          <w:p w14:paraId="354ED24A" w14:textId="77777777" w:rsidR="00676024" w:rsidRPr="0053666D" w:rsidRDefault="00676024" w:rsidP="0053666D">
            <w:pPr>
              <w:pStyle w:val="StyleTableCellsVertical16ptBoldKernat16pt"/>
              <w:numPr>
                <w:ilvl w:val="0"/>
                <w:numId w:val="65"/>
              </w:numPr>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bCs w:val="0"/>
                <w:i/>
                <w:iCs/>
                <w:color w:val="E36C0A" w:themeColor="accent6" w:themeShade="BF"/>
                <w:kern w:val="0"/>
                <w:sz w:val="22"/>
                <w:szCs w:val="22"/>
              </w:rPr>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cpu_DS_Disable</w:t>
            </w:r>
            <w:proofErr w:type="spellEnd"/>
            <w:r w:rsidRPr="008943B1">
              <w:rPr>
                <w:rFonts w:ascii="Times New Roman" w:eastAsia="MS PGothic" w:hAnsi="Times New Roman"/>
                <w:bCs w:val="0"/>
                <w:i/>
                <w:iCs/>
                <w:color w:val="E36C0A" w:themeColor="accent6" w:themeShade="BF"/>
                <w:kern w:val="0"/>
                <w:sz w:val="22"/>
                <w:szCs w:val="22"/>
              </w:rPr>
              <w:t xml:space="preserve"> (fixed command </w:t>
            </w:r>
            <w:proofErr w:type="spellStart"/>
            <w:r w:rsidRPr="008943B1">
              <w:rPr>
                <w:rFonts w:ascii="Times New Roman" w:eastAsia="MS PGothic" w:hAnsi="Times New Roman"/>
                <w:bCs w:val="0"/>
                <w:i/>
                <w:iCs/>
                <w:color w:val="E36C0A" w:themeColor="accent6" w:themeShade="BF"/>
                <w:kern w:val="0"/>
                <w:sz w:val="22"/>
                <w:szCs w:val="22"/>
              </w:rPr>
              <w:t>arg</w:t>
            </w:r>
            <w:proofErr w:type="spellEnd"/>
            <w:r w:rsidRPr="008943B1">
              <w:rPr>
                <w:rFonts w:ascii="Times New Roman" w:eastAsia="MS PGothic" w:hAnsi="Times New Roman"/>
                <w:bCs w:val="0"/>
                <w:i/>
                <w:iCs/>
                <w:color w:val="E36C0A" w:themeColor="accent6" w:themeShade="BF"/>
                <w:kern w:val="0"/>
                <w:sz w:val="22"/>
                <w:szCs w:val="22"/>
              </w:rPr>
              <w:t xml:space="preserve"> = disable)</w:t>
            </w:r>
          </w:p>
        </w:tc>
      </w:tr>
      <w:tr w:rsidR="00676024" w:rsidRPr="00AC4904" w14:paraId="0819DCCC" w14:textId="77777777" w:rsidTr="008340DA">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728EDC2" w14:textId="77777777" w:rsidR="00676024" w:rsidRPr="00AC4904" w:rsidRDefault="00676024" w:rsidP="00C42C6A">
            <w:r w:rsidRPr="00AC4904">
              <w:t>Mission Specific Command Mnemonic(s)</w:t>
            </w:r>
          </w:p>
        </w:tc>
        <w:tc>
          <w:tcPr>
            <w:tcW w:w="6782" w:type="dxa"/>
          </w:tcPr>
          <w:p w14:paraId="3835EEE0" w14:textId="77777777" w:rsidR="00676024" w:rsidRPr="00AC4904" w:rsidRDefault="00676024" w:rsidP="00C42C6A">
            <w:pPr>
              <w:cnfStyle w:val="000000000000" w:firstRow="0" w:lastRow="0" w:firstColumn="0" w:lastColumn="0" w:oddVBand="0" w:evenVBand="0" w:oddHBand="0" w:evenHBand="0" w:firstRowFirstColumn="0" w:firstRowLastColumn="0" w:lastRowFirstColumn="0" w:lastRowLastColumn="0"/>
            </w:pPr>
            <w:r w:rsidRPr="00AC4904">
              <w:t>Mission Defined</w:t>
            </w:r>
          </w:p>
        </w:tc>
      </w:tr>
      <w:tr w:rsidR="00676024" w:rsidRPr="00AC4904" w14:paraId="39894D50" w14:textId="77777777" w:rsidTr="008340DA">
        <w:trPr>
          <w:trHeight w:val="138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3383448" w14:textId="77777777" w:rsidR="00676024" w:rsidRPr="00AC4904" w:rsidRDefault="00676024" w:rsidP="00C42C6A">
            <w:r w:rsidRPr="00AC4904">
              <w:t>Command Verification</w:t>
            </w:r>
          </w:p>
        </w:tc>
        <w:tc>
          <w:tcPr>
            <w:tcW w:w="6782" w:type="dxa"/>
          </w:tcPr>
          <w:p w14:paraId="7E3A9481" w14:textId="77777777" w:rsidR="00676024" w:rsidRPr="00AC4904" w:rsidRDefault="00676024" w:rsidP="00C42C6A">
            <w:pPr>
              <w:cnfStyle w:val="000000000000" w:firstRow="0" w:lastRow="0" w:firstColumn="0" w:lastColumn="0" w:oddVBand="0" w:evenVBand="0" w:oddHBand="0" w:evenHBand="0" w:firstRowFirstColumn="0" w:firstRowLastColumn="0" w:lastRowFirstColumn="0" w:lastRowLastColumn="0"/>
            </w:pPr>
            <w:r w:rsidRPr="00AC4904">
              <w:t>Successful execution of this command may be verified with the following telemetry:</w:t>
            </w:r>
          </w:p>
          <w:p w14:paraId="28601DB7" w14:textId="77777777" w:rsidR="00676024" w:rsidRPr="00AC4904" w:rsidRDefault="00676024" w:rsidP="00C44645">
            <w:pPr>
              <w:pStyle w:val="StyleTableCellsVertical16ptBoldKernat16pt"/>
              <w:numPr>
                <w:ilvl w:val="0"/>
                <w:numId w:val="66"/>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cpu_DS_CMDPC</w:t>
            </w:r>
            <w:proofErr w:type="spellEnd"/>
            <w:r w:rsidRPr="008943B1">
              <w:rPr>
                <w:rFonts w:ascii="Times New Roman" w:eastAsia="MS PGothic" w:hAnsi="Times New Roman"/>
                <w:bCs w:val="0"/>
                <w:i/>
                <w:iCs/>
                <w:color w:val="E36C0A" w:themeColor="accent6" w:themeShade="BF"/>
                <w:kern w:val="0"/>
                <w:sz w:val="22"/>
                <w:szCs w:val="22"/>
              </w:rPr>
              <w:t xml:space="preserve"> </w:t>
            </w:r>
            <w:r w:rsidR="007413F4" w:rsidRPr="008943B1">
              <w:rPr>
                <w:rFonts w:ascii="Times New Roman" w:eastAsia="MS PGothic" w:hAnsi="Times New Roman"/>
                <w:bCs w:val="0"/>
                <w:i/>
                <w:iCs/>
                <w:color w:val="E36C0A" w:themeColor="accent6" w:themeShade="BF"/>
                <w:kern w:val="0"/>
                <w:sz w:val="22"/>
                <w:szCs w:val="22"/>
              </w:rPr>
              <w:t xml:space="preserve"> (or as defined by the mission)</w:t>
            </w:r>
            <w:r w:rsidR="007413F4">
              <w:t xml:space="preserve"> </w:t>
            </w:r>
            <w:r w:rsidRPr="00AC4904">
              <w:t xml:space="preserve">- </w:t>
            </w:r>
            <w:r w:rsidR="00602E9F">
              <w:t>C</w:t>
            </w:r>
            <w:r w:rsidRPr="00AC4904">
              <w:t>ommand execution counter will increment</w:t>
            </w:r>
          </w:p>
          <w:p w14:paraId="0A60AAE8" w14:textId="77777777" w:rsidR="00676024" w:rsidRPr="00AC4904" w:rsidRDefault="00240280" w:rsidP="00C44645">
            <w:pPr>
              <w:pStyle w:val="StyleTableCellsVertical16ptBoldKernat16pt"/>
              <w:numPr>
                <w:ilvl w:val="0"/>
                <w:numId w:val="66"/>
              </w:numPr>
              <w:cnfStyle w:val="000000000000" w:firstRow="0" w:lastRow="0" w:firstColumn="0" w:lastColumn="0" w:oddVBand="0" w:evenVBand="0" w:oddHBand="0" w:evenHBand="0" w:firstRowFirstColumn="0" w:firstRowLastColumn="0" w:lastRowFirstColumn="0" w:lastRowLastColumn="0"/>
            </w:pPr>
            <w:r w:rsidRPr="00240280">
              <w:t xml:space="preserve">The Event ID </w:t>
            </w:r>
            <w:r>
              <w:t>35</w:t>
            </w:r>
            <w:r w:rsidRPr="00240280">
              <w:t xml:space="preserve"> debug event message </w:t>
            </w:r>
            <w:r w:rsidR="00676024" w:rsidRPr="00AC4904">
              <w:t>will be sent</w:t>
            </w:r>
          </w:p>
        </w:tc>
      </w:tr>
      <w:tr w:rsidR="00676024" w:rsidRPr="00AC4904" w14:paraId="3BEF1C30" w14:textId="77777777" w:rsidTr="008340DA">
        <w:trPr>
          <w:trHeight w:val="71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367D764" w14:textId="77777777" w:rsidR="00676024" w:rsidRPr="00AC4904" w:rsidRDefault="00676024" w:rsidP="00C42C6A">
            <w:r w:rsidRPr="00AC4904">
              <w:t>Error Conditions</w:t>
            </w:r>
          </w:p>
        </w:tc>
        <w:tc>
          <w:tcPr>
            <w:tcW w:w="6782" w:type="dxa"/>
          </w:tcPr>
          <w:p w14:paraId="21BF15A9" w14:textId="77777777" w:rsidR="00676024" w:rsidRPr="00AC4904"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AC4904">
              <w:t xml:space="preserve">: </w:t>
            </w:r>
          </w:p>
          <w:p w14:paraId="3AAEB150" w14:textId="77777777" w:rsidR="00676024" w:rsidRPr="00AC4904" w:rsidRDefault="00676024" w:rsidP="00C44645">
            <w:pPr>
              <w:pStyle w:val="StyleTableCellsVertical16ptBoldKernat16pt"/>
              <w:numPr>
                <w:ilvl w:val="0"/>
                <w:numId w:val="67"/>
              </w:numPr>
              <w:cnfStyle w:val="000000000000" w:firstRow="0" w:lastRow="0" w:firstColumn="0" w:lastColumn="0" w:oddVBand="0" w:evenVBand="0" w:oddHBand="0" w:evenHBand="0" w:firstRowFirstColumn="0" w:firstRowLastColumn="0" w:lastRowFirstColumn="0" w:lastRowLastColumn="0"/>
            </w:pPr>
            <w:r w:rsidRPr="00AC4904">
              <w:t>Invalid command packet length</w:t>
            </w:r>
          </w:p>
          <w:p w14:paraId="5AD51763" w14:textId="77777777" w:rsidR="00676024" w:rsidRPr="00AC4904" w:rsidRDefault="00676024" w:rsidP="00C44645">
            <w:pPr>
              <w:pStyle w:val="StyleTableCellsVertical16ptBoldKernat16pt"/>
              <w:numPr>
                <w:ilvl w:val="0"/>
                <w:numId w:val="67"/>
              </w:numPr>
              <w:cnfStyle w:val="000000000000" w:firstRow="0" w:lastRow="0" w:firstColumn="0" w:lastColumn="0" w:oddVBand="0" w:evenVBand="0" w:oddHBand="0" w:evenHBand="0" w:firstRowFirstColumn="0" w:firstRowLastColumn="0" w:lastRowFirstColumn="0" w:lastRowLastColumn="0"/>
            </w:pPr>
            <w:r w:rsidRPr="00AC4904">
              <w:t>Invalid enable/disable state selection</w:t>
            </w:r>
          </w:p>
        </w:tc>
      </w:tr>
      <w:tr w:rsidR="00676024" w:rsidRPr="00AC4904" w14:paraId="2848E003" w14:textId="77777777" w:rsidTr="008340DA">
        <w:trPr>
          <w:trHeight w:val="138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F193481" w14:textId="77777777" w:rsidR="00676024" w:rsidRPr="00AC4904" w:rsidRDefault="00676024" w:rsidP="00C42C6A">
            <w:r w:rsidRPr="00AC4904">
              <w:t>Failure Evidence</w:t>
            </w:r>
          </w:p>
        </w:tc>
        <w:tc>
          <w:tcPr>
            <w:tcW w:w="6782" w:type="dxa"/>
          </w:tcPr>
          <w:p w14:paraId="6500153F" w14:textId="77777777" w:rsidR="00676024" w:rsidRPr="00AC4904" w:rsidRDefault="00676024" w:rsidP="00C42C6A">
            <w:pPr>
              <w:cnfStyle w:val="000000000000" w:firstRow="0" w:lastRow="0" w:firstColumn="0" w:lastColumn="0" w:oddVBand="0" w:evenVBand="0" w:oddHBand="0" w:evenHBand="0" w:firstRowFirstColumn="0" w:firstRowLastColumn="0" w:lastRowFirstColumn="0" w:lastRowLastColumn="0"/>
            </w:pPr>
            <w:r w:rsidRPr="00AC4904">
              <w:t>Evidence of failure may be found in the following telemetry:</w:t>
            </w:r>
          </w:p>
          <w:p w14:paraId="4F3C10AA" w14:textId="77777777" w:rsidR="00676024" w:rsidRPr="00AC4904" w:rsidRDefault="00676024" w:rsidP="00C44645">
            <w:pPr>
              <w:pStyle w:val="StyleTableCellsVertical16ptBoldKernat16pt"/>
              <w:numPr>
                <w:ilvl w:val="0"/>
                <w:numId w:val="68"/>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cpu_DS_CMDEC</w:t>
            </w:r>
            <w:proofErr w:type="spellEnd"/>
            <w:r w:rsidRPr="008943B1">
              <w:rPr>
                <w:rFonts w:ascii="Times New Roman" w:eastAsia="MS PGothic" w:hAnsi="Times New Roman"/>
                <w:bCs w:val="0"/>
                <w:i/>
                <w:iCs/>
                <w:color w:val="E36C0A" w:themeColor="accent6" w:themeShade="BF"/>
                <w:kern w:val="0"/>
                <w:sz w:val="22"/>
                <w:szCs w:val="22"/>
              </w:rPr>
              <w:t xml:space="preserve"> </w:t>
            </w:r>
            <w:r w:rsidR="007413F4" w:rsidRPr="008943B1">
              <w:rPr>
                <w:rFonts w:ascii="Times New Roman" w:eastAsia="MS PGothic" w:hAnsi="Times New Roman"/>
                <w:bCs w:val="0"/>
                <w:i/>
                <w:iCs/>
                <w:color w:val="E36C0A" w:themeColor="accent6" w:themeShade="BF"/>
                <w:kern w:val="0"/>
                <w:sz w:val="22"/>
                <w:szCs w:val="22"/>
              </w:rPr>
              <w:t xml:space="preserve"> (or as defined by the mission) </w:t>
            </w:r>
            <w:r w:rsidRPr="008943B1">
              <w:rPr>
                <w:rFonts w:ascii="Times New Roman" w:eastAsia="MS PGothic" w:hAnsi="Times New Roman"/>
                <w:bCs w:val="0"/>
                <w:i/>
                <w:iCs/>
                <w:color w:val="E36C0A" w:themeColor="accent6" w:themeShade="BF"/>
                <w:kern w:val="0"/>
                <w:sz w:val="22"/>
                <w:szCs w:val="22"/>
              </w:rPr>
              <w:t>-</w:t>
            </w:r>
            <w:r w:rsidRPr="00AC4904">
              <w:t xml:space="preserve"> </w:t>
            </w:r>
            <w:r w:rsidR="00602E9F">
              <w:t>C</w:t>
            </w:r>
            <w:r w:rsidRPr="00AC4904">
              <w:t>ommand error counter will increment</w:t>
            </w:r>
          </w:p>
          <w:p w14:paraId="4E58307C" w14:textId="77777777" w:rsidR="00676024" w:rsidRPr="00AC4904" w:rsidRDefault="00546FCF" w:rsidP="00C44645">
            <w:pPr>
              <w:pStyle w:val="StyleTableCellsVertical16ptBoldKernat16pt"/>
              <w:numPr>
                <w:ilvl w:val="0"/>
                <w:numId w:val="68"/>
              </w:numPr>
              <w:cnfStyle w:val="000000000000" w:firstRow="0" w:lastRow="0" w:firstColumn="0" w:lastColumn="0" w:oddVBand="0" w:evenVBand="0" w:oddHBand="0" w:evenHBand="0" w:firstRowFirstColumn="0" w:firstRowLastColumn="0" w:lastRowFirstColumn="0" w:lastRowLastColumn="0"/>
            </w:pPr>
            <w:r w:rsidRPr="00546FCF">
              <w:t xml:space="preserve">The Event ID </w:t>
            </w:r>
            <w:r>
              <w:t>3</w:t>
            </w:r>
            <w:r w:rsidRPr="00546FCF">
              <w:t xml:space="preserve">6 error event message (Set Application Enable/Disable State) </w:t>
            </w:r>
            <w:r w:rsidR="00676024" w:rsidRPr="00AC4904">
              <w:t>will be sent</w:t>
            </w:r>
          </w:p>
        </w:tc>
      </w:tr>
      <w:tr w:rsidR="00676024" w:rsidRPr="00AC4904" w14:paraId="4ECC39A2" w14:textId="77777777" w:rsidTr="008340DA">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0EC69A33" w14:textId="77777777" w:rsidR="00676024" w:rsidRPr="00AC4904" w:rsidRDefault="00676024" w:rsidP="00C42C6A">
            <w:r w:rsidRPr="00AC4904">
              <w:t>Criticality</w:t>
            </w:r>
          </w:p>
        </w:tc>
        <w:tc>
          <w:tcPr>
            <w:tcW w:w="6782" w:type="dxa"/>
          </w:tcPr>
          <w:p w14:paraId="74165876" w14:textId="77777777" w:rsidR="0037525C" w:rsidRPr="009F4B18" w:rsidRDefault="0037525C" w:rsidP="0037525C">
            <w:pPr>
              <w:cnfStyle w:val="000000000000" w:firstRow="0" w:lastRow="0" w:firstColumn="0" w:lastColumn="0" w:oddVBand="0" w:evenVBand="0" w:oddHBand="0" w:evenHBand="0" w:firstRowFirstColumn="0" w:firstRowLastColumn="0" w:lastRowFirstColumn="0" w:lastRowLastColumn="0"/>
              <w:rPr>
                <w:b/>
              </w:rPr>
            </w:pPr>
            <w:r w:rsidRPr="009F4B18">
              <w:rPr>
                <w:b/>
              </w:rPr>
              <w:t xml:space="preserve">Potential </w:t>
            </w:r>
            <w:r>
              <w:rPr>
                <w:b/>
              </w:rPr>
              <w:t>flood of OS errors</w:t>
            </w:r>
            <w:r w:rsidRPr="009F4B18">
              <w:rPr>
                <w:b/>
              </w:rPr>
              <w:t xml:space="preserve">. </w:t>
            </w:r>
          </w:p>
          <w:p w14:paraId="184CA114" w14:textId="77777777" w:rsidR="00676024" w:rsidRPr="00AC4904" w:rsidRDefault="0037525C" w:rsidP="0037525C">
            <w:pPr>
              <w:cnfStyle w:val="000000000000" w:firstRow="0" w:lastRow="0" w:firstColumn="0" w:lastColumn="0" w:oddVBand="0" w:evenVBand="0" w:oddHBand="0" w:evenHBand="0" w:firstRowFirstColumn="0" w:firstRowLastColumn="0" w:lastRowFirstColumn="0" w:lastRowLastColumn="0"/>
            </w:pPr>
            <w:r w:rsidRPr="0037525C">
              <w:t>FOT needs to ensure that the disk has been initialized and partitions created before enabling DS to avoid a flooding of OS errors when trying to create and write to files.</w:t>
            </w:r>
          </w:p>
        </w:tc>
      </w:tr>
    </w:tbl>
    <w:p w14:paraId="0BCBCCA1" w14:textId="77777777" w:rsidR="00676024" w:rsidRDefault="00676024" w:rsidP="00C42C6A"/>
    <w:p w14:paraId="2475E8A0" w14:textId="77777777" w:rsidR="00087360" w:rsidRDefault="00087360" w:rsidP="00C42C6A">
      <w:pPr>
        <w:pStyle w:val="CaptionTable"/>
      </w:pPr>
      <w:bookmarkStart w:id="385" w:name="_Toc299107675"/>
      <w:r>
        <w:t xml:space="preserve">Table </w:t>
      </w:r>
      <w:fldSimple w:instr=" SEQ Table \* ARABIC ">
        <w:r w:rsidR="009B0848">
          <w:rPr>
            <w:noProof/>
          </w:rPr>
          <w:t>71</w:t>
        </w:r>
      </w:fldSimple>
      <w:proofErr w:type="gramStart"/>
      <w:r>
        <w:t xml:space="preserve"> Command</w:t>
      </w:r>
      <w:proofErr w:type="gramEnd"/>
      <w:r>
        <w:t xml:space="preserve"> 3 – </w:t>
      </w:r>
      <w:r w:rsidRPr="00087360">
        <w:t>Set Destination File For Packet Filter Table Entry</w:t>
      </w:r>
      <w:bookmarkEnd w:id="385"/>
    </w:p>
    <w:tbl>
      <w:tblPr>
        <w:tblStyle w:val="Commandtables"/>
        <w:tblW w:w="8884" w:type="dxa"/>
        <w:jc w:val="center"/>
        <w:tblLayout w:type="fixed"/>
        <w:tblLook w:val="04A0" w:firstRow="1" w:lastRow="0" w:firstColumn="1" w:lastColumn="0" w:noHBand="0" w:noVBand="1"/>
      </w:tblPr>
      <w:tblGrid>
        <w:gridCol w:w="2102"/>
        <w:gridCol w:w="6782"/>
      </w:tblGrid>
      <w:tr w:rsidR="00676024" w:rsidRPr="007667DB" w14:paraId="49522F8E" w14:textId="77777777" w:rsidTr="003D07C4">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69F513" w14:textId="77777777" w:rsidR="00676024" w:rsidRPr="007667DB" w:rsidRDefault="00676024" w:rsidP="00C42C6A">
            <w:r w:rsidRPr="007667DB">
              <w:t>CFS DS Command Code</w:t>
            </w:r>
          </w:p>
        </w:tc>
        <w:tc>
          <w:tcPr>
            <w:tcW w:w="6782" w:type="dxa"/>
          </w:tcPr>
          <w:p w14:paraId="2DEBC786" w14:textId="77777777" w:rsidR="00676024" w:rsidRPr="007667DB" w:rsidRDefault="00676024" w:rsidP="00C42C6A">
            <w:pPr>
              <w:cnfStyle w:val="000000000000" w:firstRow="0" w:lastRow="0" w:firstColumn="0" w:lastColumn="0" w:oddVBand="0" w:evenVBand="0" w:oddHBand="0" w:evenHBand="0" w:firstRowFirstColumn="0" w:firstRowLastColumn="0" w:lastRowFirstColumn="0" w:lastRowLastColumn="0"/>
            </w:pPr>
            <w:r w:rsidRPr="007667DB">
              <w:t>3</w:t>
            </w:r>
          </w:p>
        </w:tc>
      </w:tr>
      <w:tr w:rsidR="00676024" w:rsidRPr="007667DB" w14:paraId="6FB1983A" w14:textId="77777777" w:rsidTr="003D07C4">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70F72630" w14:textId="77777777" w:rsidR="00676024" w:rsidRPr="007667DB" w:rsidRDefault="00676024" w:rsidP="00C42C6A">
            <w:r w:rsidRPr="007667DB">
              <w:lastRenderedPageBreak/>
              <w:t>Command Name</w:t>
            </w:r>
          </w:p>
        </w:tc>
        <w:tc>
          <w:tcPr>
            <w:tcW w:w="6782" w:type="dxa"/>
          </w:tcPr>
          <w:p w14:paraId="5480E3D7" w14:textId="77777777" w:rsidR="00676024" w:rsidRPr="007667DB" w:rsidRDefault="00676024" w:rsidP="00C42C6A">
            <w:pPr>
              <w:cnfStyle w:val="000000000000" w:firstRow="0" w:lastRow="0" w:firstColumn="0" w:lastColumn="0" w:oddVBand="0" w:evenVBand="0" w:oddHBand="0" w:evenHBand="0" w:firstRowFirstColumn="0" w:firstRowLastColumn="0" w:lastRowFirstColumn="0" w:lastRowLastColumn="0"/>
            </w:pPr>
            <w:r w:rsidRPr="007667DB">
              <w:t>Set Destination File For Packet Filter Table Entry</w:t>
            </w:r>
          </w:p>
        </w:tc>
      </w:tr>
      <w:tr w:rsidR="00676024" w:rsidRPr="007667DB" w14:paraId="0FEDA170" w14:textId="77777777" w:rsidTr="003D07C4">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0B29E335" w14:textId="77777777" w:rsidR="00676024" w:rsidRPr="007667DB" w:rsidRDefault="00676024" w:rsidP="00C42C6A">
            <w:r w:rsidRPr="007667DB">
              <w:t>Description</w:t>
            </w:r>
          </w:p>
        </w:tc>
        <w:tc>
          <w:tcPr>
            <w:tcW w:w="6782" w:type="dxa"/>
          </w:tcPr>
          <w:p w14:paraId="60FE1EBA" w14:textId="77777777" w:rsidR="00676024" w:rsidRPr="007667DB" w:rsidRDefault="00676024" w:rsidP="00C42C6A">
            <w:pPr>
              <w:cnfStyle w:val="000000000000" w:firstRow="0" w:lastRow="0" w:firstColumn="0" w:lastColumn="0" w:oddVBand="0" w:evenVBand="0" w:oddHBand="0" w:evenHBand="0" w:firstRowFirstColumn="0" w:firstRowLastColumn="0" w:lastRowFirstColumn="0" w:lastRowLastColumn="0"/>
            </w:pPr>
            <w:r w:rsidRPr="007667DB">
              <w:t>This command will modify the Destination File selection for the indicated entry in the Packet Filter Table.</w:t>
            </w:r>
          </w:p>
        </w:tc>
      </w:tr>
      <w:tr w:rsidR="00676024" w:rsidRPr="007667DB" w14:paraId="72F2D61F" w14:textId="77777777" w:rsidTr="003D07C4">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2A56ED54" w14:textId="77777777" w:rsidR="00676024" w:rsidRPr="007667DB" w:rsidRDefault="00676024" w:rsidP="00C42C6A">
            <w:r w:rsidRPr="007667DB">
              <w:t>Command Mnemonic(s)</w:t>
            </w:r>
          </w:p>
        </w:tc>
        <w:tc>
          <w:tcPr>
            <w:tcW w:w="6782" w:type="dxa"/>
          </w:tcPr>
          <w:p w14:paraId="63DB665C" w14:textId="77777777" w:rsidR="00676024" w:rsidRPr="007667DB" w:rsidRDefault="007C2B1E" w:rsidP="00C42C6A">
            <w:pPr>
              <w:cnfStyle w:val="000000000000" w:firstRow="0" w:lastRow="0" w:firstColumn="0" w:lastColumn="0" w:oddVBand="0" w:evenVBand="0" w:oddHBand="0" w:evenHBand="0" w:firstRowFirstColumn="0" w:firstRowLastColumn="0" w:lastRowFirstColumn="0" w:lastRowLastColumn="0"/>
            </w:pPr>
            <w:r w:rsidRPr="008943B1">
              <w:rPr>
                <w:i/>
                <w:iCs/>
                <w:color w:val="E36C0A" w:themeColor="accent6" w:themeShade="BF"/>
              </w:rPr>
              <w:t xml:space="preserve">CFS DS Default: </w:t>
            </w:r>
            <w:r w:rsidR="00676024" w:rsidRPr="008943B1">
              <w:rPr>
                <w:i/>
                <w:iCs/>
                <w:color w:val="E36C0A" w:themeColor="accent6" w:themeShade="BF"/>
              </w:rPr>
              <w:t>$</w:t>
            </w:r>
            <w:proofErr w:type="spellStart"/>
            <w:r w:rsidR="00676024" w:rsidRPr="008943B1">
              <w:rPr>
                <w:i/>
                <w:iCs/>
                <w:color w:val="E36C0A" w:themeColor="accent6" w:themeShade="BF"/>
              </w:rPr>
              <w:t>sc</w:t>
            </w:r>
            <w:proofErr w:type="spellEnd"/>
            <w:r w:rsidR="00676024" w:rsidRPr="008943B1">
              <w:rPr>
                <w:i/>
                <w:iCs/>
                <w:color w:val="E36C0A" w:themeColor="accent6" w:themeShade="BF"/>
              </w:rPr>
              <w:t>_$</w:t>
            </w:r>
            <w:proofErr w:type="spellStart"/>
            <w:r w:rsidR="00676024" w:rsidRPr="008943B1">
              <w:rPr>
                <w:i/>
                <w:iCs/>
                <w:color w:val="E36C0A" w:themeColor="accent6" w:themeShade="BF"/>
              </w:rPr>
              <w:t>cpu_DS_SetFilterFile</w:t>
            </w:r>
            <w:proofErr w:type="spellEnd"/>
            <w:r w:rsidR="00676024" w:rsidRPr="007667DB">
              <w:t xml:space="preserve"> </w:t>
            </w:r>
          </w:p>
        </w:tc>
      </w:tr>
      <w:tr w:rsidR="00676024" w:rsidRPr="007667DB" w14:paraId="2BE27A68" w14:textId="77777777" w:rsidTr="003D07C4">
        <w:trPr>
          <w:trHeight w:val="138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90D6962" w14:textId="77777777" w:rsidR="00676024" w:rsidRPr="007667DB" w:rsidRDefault="00676024" w:rsidP="00C42C6A">
            <w:r w:rsidRPr="007667DB">
              <w:t>Command Verification</w:t>
            </w:r>
          </w:p>
        </w:tc>
        <w:tc>
          <w:tcPr>
            <w:tcW w:w="6782" w:type="dxa"/>
          </w:tcPr>
          <w:p w14:paraId="4290B3D6" w14:textId="77777777" w:rsidR="00676024" w:rsidRPr="007667DB" w:rsidRDefault="00676024" w:rsidP="00C42C6A">
            <w:pPr>
              <w:cnfStyle w:val="000000000000" w:firstRow="0" w:lastRow="0" w:firstColumn="0" w:lastColumn="0" w:oddVBand="0" w:evenVBand="0" w:oddHBand="0" w:evenHBand="0" w:firstRowFirstColumn="0" w:firstRowLastColumn="0" w:lastRowFirstColumn="0" w:lastRowLastColumn="0"/>
            </w:pPr>
            <w:r>
              <w:t>Successful execution of this command may be verified with the following telemetry</w:t>
            </w:r>
            <w:r w:rsidRPr="007667DB">
              <w:t xml:space="preserve">: </w:t>
            </w:r>
          </w:p>
          <w:p w14:paraId="444FED69" w14:textId="77777777" w:rsidR="00676024" w:rsidRPr="008725B1" w:rsidRDefault="00676024" w:rsidP="00C44645">
            <w:pPr>
              <w:pStyle w:val="TableCellsVertical"/>
              <w:numPr>
                <w:ilvl w:val="0"/>
                <w:numId w:val="31"/>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i/>
                <w:iCs/>
                <w:color w:val="E36C0A" w:themeColor="accent6" w:themeShade="BF"/>
                <w:sz w:val="22"/>
                <w:szCs w:val="22"/>
              </w:rPr>
              <w:t>$</w:t>
            </w:r>
            <w:proofErr w:type="spellStart"/>
            <w:proofErr w:type="gramStart"/>
            <w:r w:rsidRPr="008943B1">
              <w:rPr>
                <w:rFonts w:ascii="Times New Roman" w:eastAsia="MS PGothic" w:hAnsi="Times New Roman"/>
                <w:i/>
                <w:iCs/>
                <w:color w:val="E36C0A" w:themeColor="accent6" w:themeShade="BF"/>
                <w:sz w:val="22"/>
                <w:szCs w:val="22"/>
              </w:rPr>
              <w:t>sc</w:t>
            </w:r>
            <w:proofErr w:type="spellEnd"/>
            <w:proofErr w:type="gramEnd"/>
            <w:r w:rsidRPr="008943B1">
              <w:rPr>
                <w:rFonts w:ascii="Times New Roman" w:eastAsia="MS PGothic" w:hAnsi="Times New Roman"/>
                <w:i/>
                <w:iCs/>
                <w:color w:val="E36C0A" w:themeColor="accent6" w:themeShade="BF"/>
                <w:sz w:val="22"/>
                <w:szCs w:val="22"/>
              </w:rPr>
              <w:t>_$</w:t>
            </w:r>
            <w:proofErr w:type="spellStart"/>
            <w:r w:rsidRPr="008943B1">
              <w:rPr>
                <w:rFonts w:ascii="Times New Roman" w:eastAsia="MS PGothic" w:hAnsi="Times New Roman"/>
                <w:i/>
                <w:iCs/>
                <w:color w:val="E36C0A" w:themeColor="accent6" w:themeShade="BF"/>
                <w:sz w:val="22"/>
                <w:szCs w:val="22"/>
              </w:rPr>
              <w:t>cpu_DS_CMDPC</w:t>
            </w:r>
            <w:proofErr w:type="spellEnd"/>
            <w:r w:rsidRPr="008943B1">
              <w:rPr>
                <w:rFonts w:ascii="Times New Roman" w:eastAsia="MS PGothic" w:hAnsi="Times New Roman"/>
                <w:i/>
                <w:iCs/>
                <w:color w:val="E36C0A" w:themeColor="accent6" w:themeShade="BF"/>
                <w:sz w:val="22"/>
                <w:szCs w:val="22"/>
              </w:rPr>
              <w:t xml:space="preserve"> </w:t>
            </w:r>
            <w:r w:rsidR="007413F4" w:rsidRPr="008943B1">
              <w:rPr>
                <w:rFonts w:ascii="Times New Roman" w:eastAsia="MS PGothic" w:hAnsi="Times New Roman"/>
                <w:i/>
                <w:iCs/>
                <w:color w:val="E36C0A" w:themeColor="accent6" w:themeShade="BF"/>
                <w:sz w:val="22"/>
                <w:szCs w:val="22"/>
              </w:rPr>
              <w:t xml:space="preserve"> (or as defined by the mission) </w:t>
            </w:r>
            <w:r w:rsidRPr="008725B1">
              <w:t xml:space="preserve">- </w:t>
            </w:r>
            <w:r w:rsidR="00DC5B76">
              <w:t>C</w:t>
            </w:r>
            <w:r w:rsidRPr="008725B1">
              <w:t>ommand execution counter will increment</w:t>
            </w:r>
          </w:p>
          <w:p w14:paraId="4953B8B9" w14:textId="77777777" w:rsidR="00676024" w:rsidRPr="008725B1" w:rsidRDefault="00E8775E" w:rsidP="00C44645">
            <w:pPr>
              <w:pStyle w:val="TableCellsVertical"/>
              <w:numPr>
                <w:ilvl w:val="0"/>
                <w:numId w:val="31"/>
              </w:numPr>
              <w:cnfStyle w:val="000000000000" w:firstRow="0" w:lastRow="0" w:firstColumn="0" w:lastColumn="0" w:oddVBand="0" w:evenVBand="0" w:oddHBand="0" w:evenHBand="0" w:firstRowFirstColumn="0" w:firstRowLastColumn="0" w:lastRowFirstColumn="0" w:lastRowLastColumn="0"/>
            </w:pPr>
            <w:r w:rsidRPr="00E8775E">
              <w:t xml:space="preserve">The Event ID </w:t>
            </w:r>
            <w:r>
              <w:t>37</w:t>
            </w:r>
            <w:r w:rsidRPr="00E8775E">
              <w:t xml:space="preserve"> debug event message </w:t>
            </w:r>
            <w:r w:rsidR="00676024" w:rsidRPr="008725B1">
              <w:t>will be sent</w:t>
            </w:r>
          </w:p>
        </w:tc>
      </w:tr>
      <w:tr w:rsidR="00676024" w:rsidRPr="007667DB" w14:paraId="50C276FE" w14:textId="77777777" w:rsidTr="003D07C4">
        <w:trPr>
          <w:trHeight w:val="167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2A7EC285" w14:textId="77777777" w:rsidR="00676024" w:rsidRPr="007667DB" w:rsidRDefault="00676024" w:rsidP="00C42C6A">
            <w:r w:rsidRPr="007667DB">
              <w:t>Error Conditions</w:t>
            </w:r>
          </w:p>
        </w:tc>
        <w:tc>
          <w:tcPr>
            <w:tcW w:w="6782" w:type="dxa"/>
          </w:tcPr>
          <w:p w14:paraId="5BF940E1" w14:textId="77777777" w:rsidR="00676024" w:rsidRPr="007667DB"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7667DB">
              <w:t xml:space="preserve">: </w:t>
            </w:r>
          </w:p>
          <w:p w14:paraId="043AEC68" w14:textId="77777777" w:rsidR="00676024" w:rsidRPr="007667DB" w:rsidRDefault="00676024" w:rsidP="00C44645">
            <w:pPr>
              <w:pStyle w:val="StyleTableCellsVertical16ptBoldKernat16pt"/>
              <w:numPr>
                <w:ilvl w:val="0"/>
                <w:numId w:val="30"/>
              </w:numPr>
              <w:cnfStyle w:val="000000000000" w:firstRow="0" w:lastRow="0" w:firstColumn="0" w:lastColumn="0" w:oddVBand="0" w:evenVBand="0" w:oddHBand="0" w:evenHBand="0" w:firstRowFirstColumn="0" w:firstRowLastColumn="0" w:lastRowFirstColumn="0" w:lastRowLastColumn="0"/>
            </w:pPr>
            <w:r w:rsidRPr="007667DB">
              <w:t>Invalid command packet length</w:t>
            </w:r>
          </w:p>
          <w:p w14:paraId="638BFE23" w14:textId="77777777" w:rsidR="00676024" w:rsidRPr="007667DB" w:rsidRDefault="00676024" w:rsidP="00C44645">
            <w:pPr>
              <w:pStyle w:val="StyleTableCellsVertical16ptBoldKernat16pt"/>
              <w:numPr>
                <w:ilvl w:val="0"/>
                <w:numId w:val="30"/>
              </w:numPr>
              <w:cnfStyle w:val="000000000000" w:firstRow="0" w:lastRow="0" w:firstColumn="0" w:lastColumn="0" w:oddVBand="0" w:evenVBand="0" w:oddHBand="0" w:evenHBand="0" w:firstRowFirstColumn="0" w:firstRowLastColumn="0" w:lastRowFirstColumn="0" w:lastRowLastColumn="0"/>
            </w:pPr>
            <w:r w:rsidRPr="007667DB">
              <w:t xml:space="preserve">Invalid </w:t>
            </w:r>
            <w:r w:rsidR="008723F0">
              <w:t xml:space="preserve">Packet </w:t>
            </w:r>
            <w:r w:rsidR="008723F0" w:rsidRPr="007667DB">
              <w:t xml:space="preserve">Filter Table </w:t>
            </w:r>
            <w:r w:rsidRPr="007667DB">
              <w:t>index</w:t>
            </w:r>
          </w:p>
          <w:p w14:paraId="0CA172F0" w14:textId="77777777" w:rsidR="00676024" w:rsidRPr="007667DB" w:rsidRDefault="00676024" w:rsidP="00C44645">
            <w:pPr>
              <w:pStyle w:val="StyleTableCellsVertical16ptBoldKernat16pt"/>
              <w:numPr>
                <w:ilvl w:val="0"/>
                <w:numId w:val="30"/>
              </w:numPr>
              <w:cnfStyle w:val="000000000000" w:firstRow="0" w:lastRow="0" w:firstColumn="0" w:lastColumn="0" w:oddVBand="0" w:evenVBand="0" w:oddHBand="0" w:evenHBand="0" w:firstRowFirstColumn="0" w:firstRowLastColumn="0" w:lastRowFirstColumn="0" w:lastRowLastColumn="0"/>
            </w:pPr>
            <w:r w:rsidRPr="007667DB">
              <w:t>Invalid filter parameters index</w:t>
            </w:r>
          </w:p>
          <w:p w14:paraId="28C31C15" w14:textId="77777777" w:rsidR="00676024" w:rsidRPr="007667DB" w:rsidRDefault="00676024" w:rsidP="00C44645">
            <w:pPr>
              <w:pStyle w:val="StyleTableCellsVertical16ptBoldKernat16pt"/>
              <w:numPr>
                <w:ilvl w:val="0"/>
                <w:numId w:val="30"/>
              </w:numPr>
              <w:cnfStyle w:val="000000000000" w:firstRow="0" w:lastRow="0" w:firstColumn="0" w:lastColumn="0" w:oddVBand="0" w:evenVBand="0" w:oddHBand="0" w:evenHBand="0" w:firstRowFirstColumn="0" w:firstRowLastColumn="0" w:lastRowFirstColumn="0" w:lastRowLastColumn="0"/>
            </w:pPr>
            <w:r w:rsidRPr="007667DB">
              <w:t>Invalid destination file selection</w:t>
            </w:r>
          </w:p>
          <w:p w14:paraId="601922A0" w14:textId="77777777" w:rsidR="00676024" w:rsidRPr="007667DB" w:rsidRDefault="00676024" w:rsidP="00C44645">
            <w:pPr>
              <w:pStyle w:val="StyleTableCellsVertical16ptBoldKernat16pt"/>
              <w:numPr>
                <w:ilvl w:val="0"/>
                <w:numId w:val="30"/>
              </w:numPr>
              <w:cnfStyle w:val="000000000000" w:firstRow="0" w:lastRow="0" w:firstColumn="0" w:lastColumn="0" w:oddVBand="0" w:evenVBand="0" w:oddHBand="0" w:evenHBand="0" w:firstRowFirstColumn="0" w:firstRowLastColumn="0" w:lastRowFirstColumn="0" w:lastRowLastColumn="0"/>
            </w:pPr>
            <w:r w:rsidRPr="007667DB">
              <w:t xml:space="preserve">Packet </w:t>
            </w:r>
            <w:r w:rsidR="008723F0" w:rsidRPr="007667DB">
              <w:t xml:space="preserve">Filter Table </w:t>
            </w:r>
            <w:r w:rsidRPr="007667DB">
              <w:t>is not currently loaded</w:t>
            </w:r>
          </w:p>
          <w:p w14:paraId="3F523B87" w14:textId="77777777" w:rsidR="00676024" w:rsidRPr="007667DB" w:rsidRDefault="00676024" w:rsidP="00C44645">
            <w:pPr>
              <w:pStyle w:val="StyleTableCellsVertical16ptBoldKernat16pt"/>
              <w:numPr>
                <w:ilvl w:val="0"/>
                <w:numId w:val="30"/>
              </w:numPr>
              <w:cnfStyle w:val="000000000000" w:firstRow="0" w:lastRow="0" w:firstColumn="0" w:lastColumn="0" w:oddVBand="0" w:evenVBand="0" w:oddHBand="0" w:evenHBand="0" w:firstRowFirstColumn="0" w:firstRowLastColumn="0" w:lastRowFirstColumn="0" w:lastRowLastColumn="0"/>
            </w:pPr>
            <w:r w:rsidRPr="007667DB">
              <w:t xml:space="preserve">Cannot modify unused </w:t>
            </w:r>
            <w:r w:rsidR="00C95691" w:rsidRPr="007667DB">
              <w:t xml:space="preserve">Packet Filter Table </w:t>
            </w:r>
            <w:r w:rsidRPr="007667DB">
              <w:t>entry</w:t>
            </w:r>
          </w:p>
        </w:tc>
      </w:tr>
      <w:tr w:rsidR="00676024" w:rsidRPr="007667DB" w14:paraId="5B311166" w14:textId="77777777" w:rsidTr="003D07C4">
        <w:trPr>
          <w:trHeight w:val="138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F5BDD04" w14:textId="77777777" w:rsidR="00676024" w:rsidRPr="007667DB" w:rsidRDefault="00676024" w:rsidP="00C42C6A">
            <w:r w:rsidRPr="007667DB">
              <w:t>Failure Evidence</w:t>
            </w:r>
          </w:p>
        </w:tc>
        <w:tc>
          <w:tcPr>
            <w:tcW w:w="6782" w:type="dxa"/>
          </w:tcPr>
          <w:p w14:paraId="123ACE21" w14:textId="77777777" w:rsidR="00676024" w:rsidRPr="007667DB" w:rsidRDefault="00676024" w:rsidP="00C42C6A">
            <w:pPr>
              <w:cnfStyle w:val="000000000000" w:firstRow="0" w:lastRow="0" w:firstColumn="0" w:lastColumn="0" w:oddVBand="0" w:evenVBand="0" w:oddHBand="0" w:evenHBand="0" w:firstRowFirstColumn="0" w:firstRowLastColumn="0" w:lastRowFirstColumn="0" w:lastRowLastColumn="0"/>
            </w:pPr>
            <w:r w:rsidRPr="007667DB">
              <w:t>Evidence of failure may be found in the following telemetry:</w:t>
            </w:r>
          </w:p>
          <w:p w14:paraId="75027C23" w14:textId="77777777" w:rsidR="00676024" w:rsidRPr="008725B1" w:rsidRDefault="00676024" w:rsidP="00C44645">
            <w:pPr>
              <w:pStyle w:val="StyleTableCellsVertical16ptBoldKernat16pt"/>
              <w:numPr>
                <w:ilvl w:val="0"/>
                <w:numId w:val="29"/>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cpu_DS_CMDEC</w:t>
            </w:r>
            <w:proofErr w:type="spellEnd"/>
            <w:r w:rsidRPr="008943B1">
              <w:rPr>
                <w:rFonts w:ascii="Times New Roman" w:eastAsia="MS PGothic" w:hAnsi="Times New Roman"/>
                <w:bCs w:val="0"/>
                <w:i/>
                <w:iCs/>
                <w:color w:val="E36C0A" w:themeColor="accent6" w:themeShade="BF"/>
                <w:kern w:val="0"/>
                <w:sz w:val="22"/>
                <w:szCs w:val="22"/>
              </w:rPr>
              <w:t xml:space="preserve"> </w:t>
            </w:r>
            <w:r w:rsidR="007413F4" w:rsidRPr="008943B1">
              <w:rPr>
                <w:rFonts w:ascii="Times New Roman" w:eastAsia="MS PGothic" w:hAnsi="Times New Roman"/>
                <w:bCs w:val="0"/>
                <w:i/>
                <w:iCs/>
                <w:color w:val="E36C0A" w:themeColor="accent6" w:themeShade="BF"/>
                <w:kern w:val="0"/>
                <w:sz w:val="22"/>
                <w:szCs w:val="22"/>
              </w:rPr>
              <w:t xml:space="preserve"> (or as defined by the mission)</w:t>
            </w:r>
            <w:r w:rsidR="007413F4">
              <w:t xml:space="preserve"> </w:t>
            </w:r>
            <w:r w:rsidRPr="008725B1">
              <w:t xml:space="preserve">- </w:t>
            </w:r>
            <w:r w:rsidR="00DC5B76">
              <w:t>C</w:t>
            </w:r>
            <w:r w:rsidRPr="008725B1">
              <w:t>ommand error counter will increment</w:t>
            </w:r>
          </w:p>
          <w:p w14:paraId="7B6134BC" w14:textId="77777777" w:rsidR="00676024" w:rsidRPr="007667DB" w:rsidRDefault="003210B9" w:rsidP="00C44645">
            <w:pPr>
              <w:pStyle w:val="StyleTableCellsVertical16ptBoldKernat16pt"/>
              <w:numPr>
                <w:ilvl w:val="0"/>
                <w:numId w:val="29"/>
              </w:numPr>
              <w:cnfStyle w:val="000000000000" w:firstRow="0" w:lastRow="0" w:firstColumn="0" w:lastColumn="0" w:oddVBand="0" w:evenVBand="0" w:oddHBand="0" w:evenHBand="0" w:firstRowFirstColumn="0" w:firstRowLastColumn="0" w:lastRowFirstColumn="0" w:lastRowLastColumn="0"/>
            </w:pPr>
            <w:r w:rsidRPr="003210B9">
              <w:t xml:space="preserve">The Event ID </w:t>
            </w:r>
            <w:r>
              <w:t>38</w:t>
            </w:r>
            <w:r w:rsidRPr="003210B9">
              <w:t xml:space="preserve"> error event message (</w:t>
            </w:r>
            <w:r>
              <w:t>Set Filter File Index</w:t>
            </w:r>
            <w:r w:rsidRPr="003210B9">
              <w:t xml:space="preserve">) </w:t>
            </w:r>
            <w:r w:rsidR="00676024" w:rsidRPr="007667DB">
              <w:t>will be sent</w:t>
            </w:r>
          </w:p>
        </w:tc>
      </w:tr>
      <w:tr w:rsidR="00676024" w:rsidRPr="007667DB" w14:paraId="2260BA6D" w14:textId="77777777" w:rsidTr="003D07C4">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04754EB3" w14:textId="77777777" w:rsidR="00676024" w:rsidRPr="007667DB" w:rsidRDefault="00676024" w:rsidP="00C42C6A">
            <w:r w:rsidRPr="007667DB">
              <w:t>Criticality</w:t>
            </w:r>
          </w:p>
        </w:tc>
        <w:tc>
          <w:tcPr>
            <w:tcW w:w="6782" w:type="dxa"/>
          </w:tcPr>
          <w:p w14:paraId="2358D7EF" w14:textId="77777777" w:rsidR="00676024" w:rsidRPr="007667DB" w:rsidRDefault="00676024" w:rsidP="00C42C6A">
            <w:pPr>
              <w:cnfStyle w:val="000000000000" w:firstRow="0" w:lastRow="0" w:firstColumn="0" w:lastColumn="0" w:oddVBand="0" w:evenVBand="0" w:oddHBand="0" w:evenHBand="0" w:firstRowFirstColumn="0" w:firstRowLastColumn="0" w:lastRowFirstColumn="0" w:lastRowLastColumn="0"/>
            </w:pPr>
            <w:r w:rsidRPr="007667DB">
              <w:t>None</w:t>
            </w:r>
          </w:p>
        </w:tc>
      </w:tr>
    </w:tbl>
    <w:p w14:paraId="73DCAFD3" w14:textId="77777777" w:rsidR="00676024" w:rsidRDefault="00676024" w:rsidP="00C42C6A"/>
    <w:p w14:paraId="745235C0" w14:textId="77777777" w:rsidR="00087360" w:rsidRDefault="00087360" w:rsidP="00C42C6A">
      <w:pPr>
        <w:pStyle w:val="CaptionTable"/>
      </w:pPr>
      <w:bookmarkStart w:id="386" w:name="_Toc299107676"/>
      <w:r>
        <w:t xml:space="preserve">Table </w:t>
      </w:r>
      <w:fldSimple w:instr=" SEQ Table \* ARABIC ">
        <w:r w:rsidR="009B0848">
          <w:rPr>
            <w:noProof/>
          </w:rPr>
          <w:t>72</w:t>
        </w:r>
      </w:fldSimple>
      <w:proofErr w:type="gramStart"/>
      <w:r>
        <w:t xml:space="preserve"> Command</w:t>
      </w:r>
      <w:proofErr w:type="gramEnd"/>
      <w:r>
        <w:t xml:space="preserve"> </w:t>
      </w:r>
      <w:r w:rsidR="00035BCF">
        <w:t>4</w:t>
      </w:r>
      <w:r>
        <w:t xml:space="preserve"> – </w:t>
      </w:r>
      <w:r w:rsidR="00035BCF" w:rsidRPr="006F0945">
        <w:t>Set Filter Type For Packet Filter Table Entry</w:t>
      </w:r>
      <w:bookmarkEnd w:id="386"/>
    </w:p>
    <w:tbl>
      <w:tblPr>
        <w:tblStyle w:val="Commandtables"/>
        <w:tblW w:w="9092" w:type="dxa"/>
        <w:jc w:val="center"/>
        <w:tblLook w:val="04A0" w:firstRow="1" w:lastRow="0" w:firstColumn="1" w:lastColumn="0" w:noHBand="0" w:noVBand="1"/>
      </w:tblPr>
      <w:tblGrid>
        <w:gridCol w:w="2151"/>
        <w:gridCol w:w="6941"/>
      </w:tblGrid>
      <w:tr w:rsidR="00676024" w:rsidRPr="006F0945" w14:paraId="4805E12F" w14:textId="77777777" w:rsidTr="003D07C4">
        <w:trPr>
          <w:jc w:val="center"/>
        </w:trPr>
        <w:tc>
          <w:tcPr>
            <w:cnfStyle w:val="001000000000" w:firstRow="0" w:lastRow="0" w:firstColumn="1" w:lastColumn="0" w:oddVBand="0" w:evenVBand="0" w:oddHBand="0" w:evenHBand="0" w:firstRowFirstColumn="0" w:firstRowLastColumn="0" w:lastRowFirstColumn="0" w:lastRowLastColumn="0"/>
            <w:tcW w:w="215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E4E995" w14:textId="77777777" w:rsidR="00676024" w:rsidRPr="006F0945" w:rsidRDefault="00676024" w:rsidP="00C42C6A">
            <w:r w:rsidRPr="006F0945">
              <w:t>CFS DS Command Code</w:t>
            </w:r>
          </w:p>
        </w:tc>
        <w:tc>
          <w:tcPr>
            <w:tcW w:w="6941" w:type="dxa"/>
          </w:tcPr>
          <w:p w14:paraId="38E1C315" w14:textId="77777777" w:rsidR="00676024" w:rsidRPr="006F0945" w:rsidRDefault="00676024" w:rsidP="00C42C6A">
            <w:pPr>
              <w:cnfStyle w:val="000000000000" w:firstRow="0" w:lastRow="0" w:firstColumn="0" w:lastColumn="0" w:oddVBand="0" w:evenVBand="0" w:oddHBand="0" w:evenHBand="0" w:firstRowFirstColumn="0" w:firstRowLastColumn="0" w:lastRowFirstColumn="0" w:lastRowLastColumn="0"/>
            </w:pPr>
            <w:r w:rsidRPr="006F0945">
              <w:t>4</w:t>
            </w:r>
          </w:p>
        </w:tc>
      </w:tr>
      <w:tr w:rsidR="00676024" w:rsidRPr="006F0945" w14:paraId="0A60F8F1" w14:textId="77777777" w:rsidTr="003D07C4">
        <w:trPr>
          <w:jc w:val="center"/>
        </w:trPr>
        <w:tc>
          <w:tcPr>
            <w:cnfStyle w:val="001000000000" w:firstRow="0" w:lastRow="0" w:firstColumn="1" w:lastColumn="0" w:oddVBand="0" w:evenVBand="0" w:oddHBand="0" w:evenHBand="0" w:firstRowFirstColumn="0" w:firstRowLastColumn="0" w:lastRowFirstColumn="0" w:lastRowLastColumn="0"/>
            <w:tcW w:w="2151" w:type="dxa"/>
            <w:tcBorders>
              <w:left w:val="none" w:sz="0" w:space="0" w:color="auto"/>
              <w:bottom w:val="none" w:sz="0" w:space="0" w:color="auto"/>
              <w:right w:val="none" w:sz="0" w:space="0" w:color="auto"/>
              <w:tl2br w:val="none" w:sz="0" w:space="0" w:color="auto"/>
              <w:tr2bl w:val="none" w:sz="0" w:space="0" w:color="auto"/>
            </w:tcBorders>
          </w:tcPr>
          <w:p w14:paraId="249C98C6" w14:textId="77777777" w:rsidR="00676024" w:rsidRPr="006F0945" w:rsidRDefault="00676024" w:rsidP="00C42C6A">
            <w:r w:rsidRPr="006F0945">
              <w:t>Command Name</w:t>
            </w:r>
          </w:p>
        </w:tc>
        <w:tc>
          <w:tcPr>
            <w:tcW w:w="6941" w:type="dxa"/>
          </w:tcPr>
          <w:p w14:paraId="269DAF76" w14:textId="77777777" w:rsidR="00676024" w:rsidRPr="006F0945" w:rsidRDefault="00676024" w:rsidP="00C42C6A">
            <w:pPr>
              <w:cnfStyle w:val="000000000000" w:firstRow="0" w:lastRow="0" w:firstColumn="0" w:lastColumn="0" w:oddVBand="0" w:evenVBand="0" w:oddHBand="0" w:evenHBand="0" w:firstRowFirstColumn="0" w:firstRowLastColumn="0" w:lastRowFirstColumn="0" w:lastRowLastColumn="0"/>
            </w:pPr>
            <w:r w:rsidRPr="006F0945">
              <w:t>Set Filter Type For Packet Filter Table Entry</w:t>
            </w:r>
          </w:p>
        </w:tc>
      </w:tr>
      <w:tr w:rsidR="00676024" w:rsidRPr="006F0945" w14:paraId="3F95D00D" w14:textId="77777777" w:rsidTr="003D07C4">
        <w:trPr>
          <w:jc w:val="center"/>
        </w:trPr>
        <w:tc>
          <w:tcPr>
            <w:cnfStyle w:val="001000000000" w:firstRow="0" w:lastRow="0" w:firstColumn="1" w:lastColumn="0" w:oddVBand="0" w:evenVBand="0" w:oddHBand="0" w:evenHBand="0" w:firstRowFirstColumn="0" w:firstRowLastColumn="0" w:lastRowFirstColumn="0" w:lastRowLastColumn="0"/>
            <w:tcW w:w="2151" w:type="dxa"/>
            <w:tcBorders>
              <w:left w:val="none" w:sz="0" w:space="0" w:color="auto"/>
              <w:bottom w:val="none" w:sz="0" w:space="0" w:color="auto"/>
              <w:right w:val="none" w:sz="0" w:space="0" w:color="auto"/>
              <w:tl2br w:val="none" w:sz="0" w:space="0" w:color="auto"/>
              <w:tr2bl w:val="none" w:sz="0" w:space="0" w:color="auto"/>
            </w:tcBorders>
          </w:tcPr>
          <w:p w14:paraId="453AFC6F" w14:textId="77777777" w:rsidR="00676024" w:rsidRPr="006F0945" w:rsidRDefault="00676024" w:rsidP="00C42C6A">
            <w:r w:rsidRPr="006F0945">
              <w:t>Description</w:t>
            </w:r>
          </w:p>
        </w:tc>
        <w:tc>
          <w:tcPr>
            <w:tcW w:w="6941" w:type="dxa"/>
          </w:tcPr>
          <w:p w14:paraId="02F301B9" w14:textId="77777777" w:rsidR="00676024" w:rsidRPr="006F0945" w:rsidRDefault="00676024" w:rsidP="00C42C6A">
            <w:pPr>
              <w:cnfStyle w:val="000000000000" w:firstRow="0" w:lastRow="0" w:firstColumn="0" w:lastColumn="0" w:oddVBand="0" w:evenVBand="0" w:oddHBand="0" w:evenHBand="0" w:firstRowFirstColumn="0" w:firstRowLastColumn="0" w:lastRowFirstColumn="0" w:lastRowLastColumn="0"/>
            </w:pPr>
            <w:r w:rsidRPr="006F0945">
              <w:t>This command will modify the Filter Type selection for the indicated entry in the Packet Filter Table.</w:t>
            </w:r>
          </w:p>
        </w:tc>
      </w:tr>
      <w:tr w:rsidR="00676024" w:rsidRPr="006F0945" w14:paraId="24B0FDA1" w14:textId="77777777" w:rsidTr="003D07C4">
        <w:trPr>
          <w:jc w:val="center"/>
        </w:trPr>
        <w:tc>
          <w:tcPr>
            <w:cnfStyle w:val="001000000000" w:firstRow="0" w:lastRow="0" w:firstColumn="1" w:lastColumn="0" w:oddVBand="0" w:evenVBand="0" w:oddHBand="0" w:evenHBand="0" w:firstRowFirstColumn="0" w:firstRowLastColumn="0" w:lastRowFirstColumn="0" w:lastRowLastColumn="0"/>
            <w:tcW w:w="2151" w:type="dxa"/>
            <w:tcBorders>
              <w:left w:val="none" w:sz="0" w:space="0" w:color="auto"/>
              <w:bottom w:val="none" w:sz="0" w:space="0" w:color="auto"/>
              <w:right w:val="none" w:sz="0" w:space="0" w:color="auto"/>
              <w:tl2br w:val="none" w:sz="0" w:space="0" w:color="auto"/>
              <w:tr2bl w:val="none" w:sz="0" w:space="0" w:color="auto"/>
            </w:tcBorders>
          </w:tcPr>
          <w:p w14:paraId="715B6541" w14:textId="77777777" w:rsidR="00676024" w:rsidRPr="006F0945" w:rsidRDefault="00676024" w:rsidP="00C42C6A">
            <w:r w:rsidRPr="006F0945">
              <w:t>Command Mnemonic(s)</w:t>
            </w:r>
          </w:p>
        </w:tc>
        <w:tc>
          <w:tcPr>
            <w:tcW w:w="6941" w:type="dxa"/>
          </w:tcPr>
          <w:p w14:paraId="5A4859FC" w14:textId="77777777" w:rsidR="00676024" w:rsidRPr="006F0945" w:rsidRDefault="000E2E02" w:rsidP="00C42C6A">
            <w:pPr>
              <w:cnfStyle w:val="000000000000" w:firstRow="0" w:lastRow="0" w:firstColumn="0" w:lastColumn="0" w:oddVBand="0" w:evenVBand="0" w:oddHBand="0" w:evenHBand="0" w:firstRowFirstColumn="0" w:firstRowLastColumn="0" w:lastRowFirstColumn="0" w:lastRowLastColumn="0"/>
            </w:pPr>
            <w:r w:rsidRPr="008943B1">
              <w:rPr>
                <w:i/>
                <w:iCs/>
                <w:color w:val="E36C0A" w:themeColor="accent6" w:themeShade="BF"/>
              </w:rPr>
              <w:t xml:space="preserve">CFS DS Default: </w:t>
            </w:r>
            <w:r w:rsidR="00676024" w:rsidRPr="008943B1">
              <w:rPr>
                <w:i/>
                <w:iCs/>
                <w:color w:val="E36C0A" w:themeColor="accent6" w:themeShade="BF"/>
              </w:rPr>
              <w:t>$</w:t>
            </w:r>
            <w:proofErr w:type="spellStart"/>
            <w:r w:rsidR="00676024" w:rsidRPr="008943B1">
              <w:rPr>
                <w:i/>
                <w:iCs/>
                <w:color w:val="E36C0A" w:themeColor="accent6" w:themeShade="BF"/>
              </w:rPr>
              <w:t>sc</w:t>
            </w:r>
            <w:proofErr w:type="spellEnd"/>
            <w:r w:rsidR="00676024" w:rsidRPr="008943B1">
              <w:rPr>
                <w:i/>
                <w:iCs/>
                <w:color w:val="E36C0A" w:themeColor="accent6" w:themeShade="BF"/>
              </w:rPr>
              <w:t>_$</w:t>
            </w:r>
            <w:proofErr w:type="spellStart"/>
            <w:r w:rsidR="00676024" w:rsidRPr="008943B1">
              <w:rPr>
                <w:i/>
                <w:iCs/>
                <w:color w:val="E36C0A" w:themeColor="accent6" w:themeShade="BF"/>
              </w:rPr>
              <w:t>cpu_DS_SetFilterType</w:t>
            </w:r>
            <w:proofErr w:type="spellEnd"/>
            <w:r w:rsidR="00676024" w:rsidRPr="008943B1">
              <w:rPr>
                <w:i/>
                <w:iCs/>
                <w:color w:val="E36C0A" w:themeColor="accent6" w:themeShade="BF"/>
              </w:rPr>
              <w:t xml:space="preserve"> </w:t>
            </w:r>
          </w:p>
        </w:tc>
      </w:tr>
      <w:tr w:rsidR="00676024" w:rsidRPr="006F0945" w14:paraId="156242A0" w14:textId="77777777" w:rsidTr="003D07C4">
        <w:trPr>
          <w:trHeight w:val="940"/>
          <w:jc w:val="center"/>
        </w:trPr>
        <w:tc>
          <w:tcPr>
            <w:cnfStyle w:val="001000000000" w:firstRow="0" w:lastRow="0" w:firstColumn="1" w:lastColumn="0" w:oddVBand="0" w:evenVBand="0" w:oddHBand="0" w:evenHBand="0" w:firstRowFirstColumn="0" w:firstRowLastColumn="0" w:lastRowFirstColumn="0" w:lastRowLastColumn="0"/>
            <w:tcW w:w="2151" w:type="dxa"/>
            <w:tcBorders>
              <w:left w:val="none" w:sz="0" w:space="0" w:color="auto"/>
              <w:bottom w:val="none" w:sz="0" w:space="0" w:color="auto"/>
              <w:right w:val="none" w:sz="0" w:space="0" w:color="auto"/>
              <w:tl2br w:val="none" w:sz="0" w:space="0" w:color="auto"/>
              <w:tr2bl w:val="none" w:sz="0" w:space="0" w:color="auto"/>
            </w:tcBorders>
          </w:tcPr>
          <w:p w14:paraId="34FEBE3D" w14:textId="77777777" w:rsidR="00676024" w:rsidRPr="006F0945" w:rsidRDefault="00676024" w:rsidP="00C42C6A">
            <w:r w:rsidRPr="006F0945">
              <w:t>Command Verification</w:t>
            </w:r>
          </w:p>
        </w:tc>
        <w:tc>
          <w:tcPr>
            <w:tcW w:w="6941" w:type="dxa"/>
          </w:tcPr>
          <w:p w14:paraId="2BD4FF35" w14:textId="77777777" w:rsidR="00676024" w:rsidRPr="006F0945" w:rsidRDefault="00676024" w:rsidP="00C42C6A">
            <w:pPr>
              <w:cnfStyle w:val="000000000000" w:firstRow="0" w:lastRow="0" w:firstColumn="0" w:lastColumn="0" w:oddVBand="0" w:evenVBand="0" w:oddHBand="0" w:evenHBand="0" w:firstRowFirstColumn="0" w:firstRowLastColumn="0" w:lastRowFirstColumn="0" w:lastRowLastColumn="0"/>
            </w:pPr>
            <w:r>
              <w:t>Successful execution of this command may be verified with the following telemetry</w:t>
            </w:r>
            <w:r w:rsidRPr="006F0945">
              <w:t xml:space="preserve">: </w:t>
            </w:r>
          </w:p>
          <w:p w14:paraId="254F4DF3" w14:textId="77777777" w:rsidR="00676024" w:rsidRPr="00E60A90" w:rsidRDefault="00676024" w:rsidP="00C44645">
            <w:pPr>
              <w:pStyle w:val="TableCellsVertical"/>
              <w:numPr>
                <w:ilvl w:val="0"/>
                <w:numId w:val="25"/>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i/>
                <w:iCs/>
                <w:color w:val="E36C0A" w:themeColor="accent6" w:themeShade="BF"/>
                <w:sz w:val="22"/>
                <w:szCs w:val="22"/>
              </w:rPr>
              <w:t>$</w:t>
            </w:r>
            <w:proofErr w:type="spellStart"/>
            <w:proofErr w:type="gramStart"/>
            <w:r w:rsidRPr="008943B1">
              <w:rPr>
                <w:rFonts w:ascii="Times New Roman" w:eastAsia="MS PGothic" w:hAnsi="Times New Roman"/>
                <w:i/>
                <w:iCs/>
                <w:color w:val="E36C0A" w:themeColor="accent6" w:themeShade="BF"/>
                <w:sz w:val="22"/>
                <w:szCs w:val="22"/>
              </w:rPr>
              <w:t>sc</w:t>
            </w:r>
            <w:proofErr w:type="spellEnd"/>
            <w:proofErr w:type="gramEnd"/>
            <w:r w:rsidRPr="008943B1">
              <w:rPr>
                <w:rFonts w:ascii="Times New Roman" w:eastAsia="MS PGothic" w:hAnsi="Times New Roman"/>
                <w:i/>
                <w:iCs/>
                <w:color w:val="E36C0A" w:themeColor="accent6" w:themeShade="BF"/>
                <w:sz w:val="22"/>
                <w:szCs w:val="22"/>
              </w:rPr>
              <w:t>_$</w:t>
            </w:r>
            <w:proofErr w:type="spellStart"/>
            <w:r w:rsidRPr="008943B1">
              <w:rPr>
                <w:rFonts w:ascii="Times New Roman" w:eastAsia="MS PGothic" w:hAnsi="Times New Roman"/>
                <w:i/>
                <w:iCs/>
                <w:color w:val="E36C0A" w:themeColor="accent6" w:themeShade="BF"/>
                <w:sz w:val="22"/>
                <w:szCs w:val="22"/>
              </w:rPr>
              <w:t>cpu_DS_CMDPC</w:t>
            </w:r>
            <w:proofErr w:type="spellEnd"/>
            <w:r w:rsidRPr="008943B1">
              <w:rPr>
                <w:rFonts w:ascii="Times New Roman" w:eastAsia="MS PGothic" w:hAnsi="Times New Roman"/>
                <w:i/>
                <w:iCs/>
                <w:color w:val="E36C0A" w:themeColor="accent6" w:themeShade="BF"/>
                <w:sz w:val="22"/>
                <w:szCs w:val="22"/>
              </w:rPr>
              <w:t xml:space="preserve"> </w:t>
            </w:r>
            <w:r w:rsidR="007413F4" w:rsidRPr="008943B1">
              <w:rPr>
                <w:rFonts w:ascii="Times New Roman" w:eastAsia="MS PGothic" w:hAnsi="Times New Roman"/>
                <w:i/>
                <w:iCs/>
                <w:color w:val="E36C0A" w:themeColor="accent6" w:themeShade="BF"/>
                <w:sz w:val="22"/>
                <w:szCs w:val="22"/>
              </w:rPr>
              <w:t xml:space="preserve"> (or as defined by the mission)</w:t>
            </w:r>
            <w:r w:rsidR="007413F4">
              <w:t xml:space="preserve"> </w:t>
            </w:r>
            <w:r w:rsidRPr="00E60A90">
              <w:t xml:space="preserve">- </w:t>
            </w:r>
            <w:r w:rsidR="004B1471">
              <w:t>C</w:t>
            </w:r>
            <w:r w:rsidRPr="00E60A90">
              <w:t>ommand execution counter will increment</w:t>
            </w:r>
          </w:p>
          <w:p w14:paraId="6E6E37DE" w14:textId="77777777" w:rsidR="00676024" w:rsidRPr="00E60A90" w:rsidRDefault="00676024" w:rsidP="00C44645">
            <w:pPr>
              <w:pStyle w:val="TableCellsVertical"/>
              <w:numPr>
                <w:ilvl w:val="0"/>
                <w:numId w:val="25"/>
              </w:numPr>
              <w:cnfStyle w:val="000000000000" w:firstRow="0" w:lastRow="0" w:firstColumn="0" w:lastColumn="0" w:oddVBand="0" w:evenVBand="0" w:oddHBand="0" w:evenHBand="0" w:firstRowFirstColumn="0" w:firstRowLastColumn="0" w:lastRowFirstColumn="0" w:lastRowLastColumn="0"/>
            </w:pPr>
            <w:r w:rsidRPr="00E60A90">
              <w:t>The DS_FTYPE_CMD_EID debug event message will be sent</w:t>
            </w:r>
          </w:p>
        </w:tc>
      </w:tr>
      <w:tr w:rsidR="00676024" w:rsidRPr="006F0945" w14:paraId="0E3342EE" w14:textId="77777777" w:rsidTr="003D07C4">
        <w:trPr>
          <w:trHeight w:val="1670"/>
          <w:jc w:val="center"/>
        </w:trPr>
        <w:tc>
          <w:tcPr>
            <w:cnfStyle w:val="001000000000" w:firstRow="0" w:lastRow="0" w:firstColumn="1" w:lastColumn="0" w:oddVBand="0" w:evenVBand="0" w:oddHBand="0" w:evenHBand="0" w:firstRowFirstColumn="0" w:firstRowLastColumn="0" w:lastRowFirstColumn="0" w:lastRowLastColumn="0"/>
            <w:tcW w:w="2151" w:type="dxa"/>
            <w:tcBorders>
              <w:left w:val="none" w:sz="0" w:space="0" w:color="auto"/>
              <w:bottom w:val="none" w:sz="0" w:space="0" w:color="auto"/>
              <w:right w:val="none" w:sz="0" w:space="0" w:color="auto"/>
              <w:tl2br w:val="none" w:sz="0" w:space="0" w:color="auto"/>
              <w:tr2bl w:val="none" w:sz="0" w:space="0" w:color="auto"/>
            </w:tcBorders>
          </w:tcPr>
          <w:p w14:paraId="75A2BB14" w14:textId="77777777" w:rsidR="00676024" w:rsidRPr="006F0945" w:rsidRDefault="00676024" w:rsidP="00C42C6A">
            <w:r w:rsidRPr="006F0945">
              <w:lastRenderedPageBreak/>
              <w:t>Error Conditions</w:t>
            </w:r>
          </w:p>
        </w:tc>
        <w:tc>
          <w:tcPr>
            <w:tcW w:w="6941" w:type="dxa"/>
          </w:tcPr>
          <w:p w14:paraId="7EEFEEFD" w14:textId="77777777" w:rsidR="00676024" w:rsidRPr="006F0945"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6F0945">
              <w:t xml:space="preserve">: </w:t>
            </w:r>
          </w:p>
          <w:p w14:paraId="55B06282" w14:textId="77777777" w:rsidR="00676024" w:rsidRPr="00E60A90" w:rsidRDefault="00676024" w:rsidP="00C44645">
            <w:pPr>
              <w:pStyle w:val="TableCellsVertical"/>
              <w:numPr>
                <w:ilvl w:val="0"/>
                <w:numId w:val="24"/>
              </w:numPr>
              <w:cnfStyle w:val="000000000000" w:firstRow="0" w:lastRow="0" w:firstColumn="0" w:lastColumn="0" w:oddVBand="0" w:evenVBand="0" w:oddHBand="0" w:evenHBand="0" w:firstRowFirstColumn="0" w:firstRowLastColumn="0" w:lastRowFirstColumn="0" w:lastRowLastColumn="0"/>
            </w:pPr>
            <w:r w:rsidRPr="00E60A90">
              <w:t>Invalid command packet length</w:t>
            </w:r>
          </w:p>
          <w:p w14:paraId="6AC00624" w14:textId="77777777" w:rsidR="00676024" w:rsidRPr="00E60A90" w:rsidRDefault="00676024" w:rsidP="00C44645">
            <w:pPr>
              <w:pStyle w:val="TableCellsVertical"/>
              <w:numPr>
                <w:ilvl w:val="0"/>
                <w:numId w:val="24"/>
              </w:numPr>
              <w:cnfStyle w:val="000000000000" w:firstRow="0" w:lastRow="0" w:firstColumn="0" w:lastColumn="0" w:oddVBand="0" w:evenVBand="0" w:oddHBand="0" w:evenHBand="0" w:firstRowFirstColumn="0" w:firstRowLastColumn="0" w:lastRowFirstColumn="0" w:lastRowLastColumn="0"/>
            </w:pPr>
            <w:r w:rsidRPr="00E60A90">
              <w:t xml:space="preserve">Invalid </w:t>
            </w:r>
            <w:r w:rsidR="00CB7AEA">
              <w:t xml:space="preserve">Packet </w:t>
            </w:r>
            <w:r w:rsidR="00CB7AEA" w:rsidRPr="00E60A90">
              <w:t xml:space="preserve">Filter Table </w:t>
            </w:r>
            <w:r w:rsidRPr="00E60A90">
              <w:t>index</w:t>
            </w:r>
          </w:p>
          <w:p w14:paraId="63B88903" w14:textId="77777777" w:rsidR="00676024" w:rsidRPr="00E60A90" w:rsidRDefault="00676024" w:rsidP="00C44645">
            <w:pPr>
              <w:pStyle w:val="TableCellsVertical"/>
              <w:numPr>
                <w:ilvl w:val="0"/>
                <w:numId w:val="24"/>
              </w:numPr>
              <w:cnfStyle w:val="000000000000" w:firstRow="0" w:lastRow="0" w:firstColumn="0" w:lastColumn="0" w:oddVBand="0" w:evenVBand="0" w:oddHBand="0" w:evenHBand="0" w:firstRowFirstColumn="0" w:firstRowLastColumn="0" w:lastRowFirstColumn="0" w:lastRowLastColumn="0"/>
            </w:pPr>
            <w:r w:rsidRPr="00E60A90">
              <w:t>Invalid filter parameters index</w:t>
            </w:r>
          </w:p>
          <w:p w14:paraId="396D348C" w14:textId="77777777" w:rsidR="00676024" w:rsidRPr="00E60A90" w:rsidRDefault="00676024" w:rsidP="00C44645">
            <w:pPr>
              <w:pStyle w:val="TableCellsVertical"/>
              <w:numPr>
                <w:ilvl w:val="0"/>
                <w:numId w:val="24"/>
              </w:numPr>
              <w:cnfStyle w:val="000000000000" w:firstRow="0" w:lastRow="0" w:firstColumn="0" w:lastColumn="0" w:oddVBand="0" w:evenVBand="0" w:oddHBand="0" w:evenHBand="0" w:firstRowFirstColumn="0" w:firstRowLastColumn="0" w:lastRowFirstColumn="0" w:lastRowLastColumn="0"/>
            </w:pPr>
            <w:r w:rsidRPr="00E60A90">
              <w:t>Invalid filter type selection</w:t>
            </w:r>
          </w:p>
          <w:p w14:paraId="2D85AD63" w14:textId="77777777" w:rsidR="00676024" w:rsidRPr="00E60A90" w:rsidRDefault="00676024" w:rsidP="00C44645">
            <w:pPr>
              <w:pStyle w:val="TableCellsVertical"/>
              <w:numPr>
                <w:ilvl w:val="0"/>
                <w:numId w:val="24"/>
              </w:numPr>
              <w:cnfStyle w:val="000000000000" w:firstRow="0" w:lastRow="0" w:firstColumn="0" w:lastColumn="0" w:oddVBand="0" w:evenVBand="0" w:oddHBand="0" w:evenHBand="0" w:firstRowFirstColumn="0" w:firstRowLastColumn="0" w:lastRowFirstColumn="0" w:lastRowLastColumn="0"/>
            </w:pPr>
            <w:r w:rsidRPr="00E60A90">
              <w:t xml:space="preserve">Packet </w:t>
            </w:r>
            <w:r w:rsidR="007034AC" w:rsidRPr="00E60A90">
              <w:t>Filter Table</w:t>
            </w:r>
            <w:r w:rsidRPr="00E60A90">
              <w:t xml:space="preserve"> is not currently loaded</w:t>
            </w:r>
          </w:p>
          <w:p w14:paraId="7C597039" w14:textId="77777777" w:rsidR="00676024" w:rsidRPr="00E60A90" w:rsidRDefault="00676024" w:rsidP="00C44645">
            <w:pPr>
              <w:pStyle w:val="TableCellsVertical"/>
              <w:numPr>
                <w:ilvl w:val="0"/>
                <w:numId w:val="24"/>
              </w:numPr>
              <w:cnfStyle w:val="000000000000" w:firstRow="0" w:lastRow="0" w:firstColumn="0" w:lastColumn="0" w:oddVBand="0" w:evenVBand="0" w:oddHBand="0" w:evenHBand="0" w:firstRowFirstColumn="0" w:firstRowLastColumn="0" w:lastRowFirstColumn="0" w:lastRowLastColumn="0"/>
            </w:pPr>
            <w:r w:rsidRPr="00E60A90">
              <w:t xml:space="preserve">Cannot modify unused </w:t>
            </w:r>
            <w:r w:rsidR="007034AC" w:rsidRPr="00E60A90">
              <w:t xml:space="preserve">Packet Filter Table </w:t>
            </w:r>
            <w:r w:rsidRPr="00E60A90">
              <w:t>entry</w:t>
            </w:r>
          </w:p>
        </w:tc>
      </w:tr>
      <w:tr w:rsidR="00676024" w:rsidRPr="006F0945" w14:paraId="256A4071" w14:textId="77777777" w:rsidTr="003D07C4">
        <w:trPr>
          <w:trHeight w:val="737"/>
          <w:jc w:val="center"/>
        </w:trPr>
        <w:tc>
          <w:tcPr>
            <w:cnfStyle w:val="001000000000" w:firstRow="0" w:lastRow="0" w:firstColumn="1" w:lastColumn="0" w:oddVBand="0" w:evenVBand="0" w:oddHBand="0" w:evenHBand="0" w:firstRowFirstColumn="0" w:firstRowLastColumn="0" w:lastRowFirstColumn="0" w:lastRowLastColumn="0"/>
            <w:tcW w:w="2151" w:type="dxa"/>
            <w:tcBorders>
              <w:left w:val="none" w:sz="0" w:space="0" w:color="auto"/>
              <w:bottom w:val="none" w:sz="0" w:space="0" w:color="auto"/>
              <w:right w:val="none" w:sz="0" w:space="0" w:color="auto"/>
              <w:tl2br w:val="none" w:sz="0" w:space="0" w:color="auto"/>
              <w:tr2bl w:val="none" w:sz="0" w:space="0" w:color="auto"/>
            </w:tcBorders>
          </w:tcPr>
          <w:p w14:paraId="5F9B60A0" w14:textId="77777777" w:rsidR="00676024" w:rsidRPr="006F0945" w:rsidRDefault="00676024" w:rsidP="00C42C6A">
            <w:r w:rsidRPr="006F0945">
              <w:t>Failure Evidence</w:t>
            </w:r>
          </w:p>
        </w:tc>
        <w:tc>
          <w:tcPr>
            <w:tcW w:w="6941" w:type="dxa"/>
          </w:tcPr>
          <w:p w14:paraId="66D6D4DB" w14:textId="77777777" w:rsidR="00676024" w:rsidRPr="006F0945" w:rsidRDefault="00676024" w:rsidP="00C42C6A">
            <w:pPr>
              <w:cnfStyle w:val="000000000000" w:firstRow="0" w:lastRow="0" w:firstColumn="0" w:lastColumn="0" w:oddVBand="0" w:evenVBand="0" w:oddHBand="0" w:evenHBand="0" w:firstRowFirstColumn="0" w:firstRowLastColumn="0" w:lastRowFirstColumn="0" w:lastRowLastColumn="0"/>
            </w:pPr>
            <w:r w:rsidRPr="006F0945">
              <w:t>Evidence of failure may be found in the following telemetry:</w:t>
            </w:r>
          </w:p>
          <w:p w14:paraId="5AB0C3A0" w14:textId="77777777" w:rsidR="00676024" w:rsidRPr="006F0945" w:rsidRDefault="00676024" w:rsidP="00C44645">
            <w:pPr>
              <w:pStyle w:val="StyleTableCellsVertical16ptBoldKernat16pt"/>
              <w:numPr>
                <w:ilvl w:val="0"/>
                <w:numId w:val="23"/>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cpu_DS_CMDEC</w:t>
            </w:r>
            <w:proofErr w:type="spellEnd"/>
            <w:r w:rsidRPr="008943B1">
              <w:rPr>
                <w:rFonts w:ascii="Times New Roman" w:eastAsia="MS PGothic" w:hAnsi="Times New Roman"/>
                <w:bCs w:val="0"/>
                <w:i/>
                <w:iCs/>
                <w:color w:val="E36C0A" w:themeColor="accent6" w:themeShade="BF"/>
                <w:kern w:val="0"/>
                <w:sz w:val="22"/>
                <w:szCs w:val="22"/>
              </w:rPr>
              <w:t xml:space="preserve"> </w:t>
            </w:r>
            <w:r w:rsidR="007413F4" w:rsidRPr="008943B1">
              <w:rPr>
                <w:rFonts w:ascii="Times New Roman" w:eastAsia="MS PGothic" w:hAnsi="Times New Roman"/>
                <w:bCs w:val="0"/>
                <w:i/>
                <w:iCs/>
                <w:color w:val="E36C0A" w:themeColor="accent6" w:themeShade="BF"/>
                <w:kern w:val="0"/>
                <w:sz w:val="22"/>
                <w:szCs w:val="22"/>
              </w:rPr>
              <w:t xml:space="preserve"> (or as defined by the mission)</w:t>
            </w:r>
            <w:r w:rsidR="007413F4">
              <w:t xml:space="preserve"> </w:t>
            </w:r>
            <w:r w:rsidRPr="006F0945">
              <w:t xml:space="preserve">- </w:t>
            </w:r>
            <w:r w:rsidR="009D0ABE">
              <w:t>C</w:t>
            </w:r>
            <w:r w:rsidRPr="006F0945">
              <w:t>ommand error counter will increment</w:t>
            </w:r>
          </w:p>
          <w:p w14:paraId="4A4DCACF" w14:textId="77777777" w:rsidR="00676024" w:rsidRPr="006F0945" w:rsidRDefault="006412A0" w:rsidP="00C44645">
            <w:pPr>
              <w:pStyle w:val="StyleTableCellsVertical16ptBoldKernat16pt"/>
              <w:numPr>
                <w:ilvl w:val="0"/>
                <w:numId w:val="23"/>
              </w:numPr>
              <w:cnfStyle w:val="000000000000" w:firstRow="0" w:lastRow="0" w:firstColumn="0" w:lastColumn="0" w:oddVBand="0" w:evenVBand="0" w:oddHBand="0" w:evenHBand="0" w:firstRowFirstColumn="0" w:firstRowLastColumn="0" w:lastRowFirstColumn="0" w:lastRowLastColumn="0"/>
            </w:pPr>
            <w:r w:rsidRPr="006412A0">
              <w:t xml:space="preserve">The Event ID </w:t>
            </w:r>
            <w:r w:rsidR="004F66CC">
              <w:t>40</w:t>
            </w:r>
            <w:r w:rsidRPr="006412A0">
              <w:t xml:space="preserve"> error event message (Set Filter Type) </w:t>
            </w:r>
            <w:r w:rsidR="00676024" w:rsidRPr="006F0945">
              <w:t>will be sent</w:t>
            </w:r>
          </w:p>
        </w:tc>
      </w:tr>
      <w:tr w:rsidR="00676024" w:rsidRPr="006F0945" w14:paraId="0CEBCF40" w14:textId="77777777" w:rsidTr="003D07C4">
        <w:trPr>
          <w:jc w:val="center"/>
        </w:trPr>
        <w:tc>
          <w:tcPr>
            <w:cnfStyle w:val="001000000000" w:firstRow="0" w:lastRow="0" w:firstColumn="1" w:lastColumn="0" w:oddVBand="0" w:evenVBand="0" w:oddHBand="0" w:evenHBand="0" w:firstRowFirstColumn="0" w:firstRowLastColumn="0" w:lastRowFirstColumn="0" w:lastRowLastColumn="0"/>
            <w:tcW w:w="2151" w:type="dxa"/>
            <w:tcBorders>
              <w:left w:val="none" w:sz="0" w:space="0" w:color="auto"/>
              <w:bottom w:val="none" w:sz="0" w:space="0" w:color="auto"/>
              <w:right w:val="none" w:sz="0" w:space="0" w:color="auto"/>
              <w:tl2br w:val="none" w:sz="0" w:space="0" w:color="auto"/>
              <w:tr2bl w:val="none" w:sz="0" w:space="0" w:color="auto"/>
            </w:tcBorders>
          </w:tcPr>
          <w:p w14:paraId="7836EF56" w14:textId="77777777" w:rsidR="00676024" w:rsidRPr="006F0945" w:rsidRDefault="00676024" w:rsidP="00C42C6A">
            <w:r w:rsidRPr="006F0945">
              <w:t>Criticality</w:t>
            </w:r>
          </w:p>
        </w:tc>
        <w:tc>
          <w:tcPr>
            <w:tcW w:w="6941" w:type="dxa"/>
          </w:tcPr>
          <w:p w14:paraId="6E88B099" w14:textId="77777777" w:rsidR="00676024" w:rsidRPr="006F0945" w:rsidRDefault="00676024" w:rsidP="00C42C6A">
            <w:pPr>
              <w:cnfStyle w:val="000000000000" w:firstRow="0" w:lastRow="0" w:firstColumn="0" w:lastColumn="0" w:oddVBand="0" w:evenVBand="0" w:oddHBand="0" w:evenHBand="0" w:firstRowFirstColumn="0" w:firstRowLastColumn="0" w:lastRowFirstColumn="0" w:lastRowLastColumn="0"/>
            </w:pPr>
            <w:r w:rsidRPr="006F0945">
              <w:t>None</w:t>
            </w:r>
          </w:p>
        </w:tc>
      </w:tr>
    </w:tbl>
    <w:p w14:paraId="4D7A92DB" w14:textId="77777777" w:rsidR="00676024" w:rsidRDefault="00676024" w:rsidP="00C42C6A"/>
    <w:p w14:paraId="7260B5C5" w14:textId="77777777" w:rsidR="00316F11" w:rsidRDefault="00316F11" w:rsidP="00C42C6A">
      <w:pPr>
        <w:pStyle w:val="CaptionTable"/>
      </w:pPr>
      <w:bookmarkStart w:id="387" w:name="_Toc299107677"/>
      <w:r>
        <w:t xml:space="preserve">Table </w:t>
      </w:r>
      <w:fldSimple w:instr=" SEQ Table \* ARABIC ">
        <w:r w:rsidR="009B0848">
          <w:rPr>
            <w:noProof/>
          </w:rPr>
          <w:t>73</w:t>
        </w:r>
      </w:fldSimple>
      <w:proofErr w:type="gramStart"/>
      <w:r>
        <w:t xml:space="preserve"> Command</w:t>
      </w:r>
      <w:proofErr w:type="gramEnd"/>
      <w:r>
        <w:t xml:space="preserve"> 5 – </w:t>
      </w:r>
      <w:r w:rsidRPr="006F0945">
        <w:t xml:space="preserve">Set </w:t>
      </w:r>
      <w:r w:rsidRPr="003A201E">
        <w:t>Algorithm Parameters For Packet Filter Table Entry</w:t>
      </w:r>
      <w:bookmarkEnd w:id="387"/>
    </w:p>
    <w:tbl>
      <w:tblPr>
        <w:tblStyle w:val="Commandtables"/>
        <w:tblW w:w="8884" w:type="dxa"/>
        <w:jc w:val="center"/>
        <w:tblLayout w:type="fixed"/>
        <w:tblLook w:val="04A0" w:firstRow="1" w:lastRow="0" w:firstColumn="1" w:lastColumn="0" w:noHBand="0" w:noVBand="1"/>
      </w:tblPr>
      <w:tblGrid>
        <w:gridCol w:w="2102"/>
        <w:gridCol w:w="6782"/>
      </w:tblGrid>
      <w:tr w:rsidR="00676024" w:rsidRPr="003A201E" w14:paraId="7B5AE77A" w14:textId="77777777" w:rsidTr="003D07C4">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2A3B15" w14:textId="77777777" w:rsidR="00676024" w:rsidRPr="003A201E" w:rsidRDefault="00676024" w:rsidP="00C42C6A">
            <w:r w:rsidRPr="003A201E">
              <w:t>CFS DS Command Code</w:t>
            </w:r>
          </w:p>
        </w:tc>
        <w:tc>
          <w:tcPr>
            <w:tcW w:w="6782" w:type="dxa"/>
          </w:tcPr>
          <w:p w14:paraId="0629597E" w14:textId="77777777" w:rsidR="00676024" w:rsidRPr="003A201E" w:rsidRDefault="00676024" w:rsidP="00C42C6A">
            <w:pPr>
              <w:cnfStyle w:val="000000000000" w:firstRow="0" w:lastRow="0" w:firstColumn="0" w:lastColumn="0" w:oddVBand="0" w:evenVBand="0" w:oddHBand="0" w:evenHBand="0" w:firstRowFirstColumn="0" w:firstRowLastColumn="0" w:lastRowFirstColumn="0" w:lastRowLastColumn="0"/>
            </w:pPr>
            <w:r w:rsidRPr="003A201E">
              <w:t>DS_SET_FILTER_PARMS_CC</w:t>
            </w:r>
            <w:r w:rsidR="0094456E">
              <w:t xml:space="preserve"> </w:t>
            </w:r>
            <w:r w:rsidRPr="003A201E">
              <w:t>5</w:t>
            </w:r>
          </w:p>
        </w:tc>
      </w:tr>
      <w:tr w:rsidR="00676024" w:rsidRPr="003A201E" w14:paraId="0F5B1257" w14:textId="77777777" w:rsidTr="003D07C4">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96F26B3" w14:textId="77777777" w:rsidR="00676024" w:rsidRPr="003A201E" w:rsidRDefault="00676024" w:rsidP="00C42C6A">
            <w:r w:rsidRPr="003A201E">
              <w:t>Command Name</w:t>
            </w:r>
          </w:p>
        </w:tc>
        <w:tc>
          <w:tcPr>
            <w:tcW w:w="6782" w:type="dxa"/>
          </w:tcPr>
          <w:p w14:paraId="682C879A" w14:textId="77777777" w:rsidR="00676024" w:rsidRPr="003A201E" w:rsidRDefault="00676024" w:rsidP="00C42C6A">
            <w:pPr>
              <w:cnfStyle w:val="000000000000" w:firstRow="0" w:lastRow="0" w:firstColumn="0" w:lastColumn="0" w:oddVBand="0" w:evenVBand="0" w:oddHBand="0" w:evenHBand="0" w:firstRowFirstColumn="0" w:firstRowLastColumn="0" w:lastRowFirstColumn="0" w:lastRowLastColumn="0"/>
            </w:pPr>
            <w:r w:rsidRPr="003A201E">
              <w:t>Set Algorithm Parameters For Packet Filter Table Entry</w:t>
            </w:r>
          </w:p>
        </w:tc>
      </w:tr>
      <w:tr w:rsidR="00676024" w:rsidRPr="003A201E" w14:paraId="13A2F4AC" w14:textId="77777777" w:rsidTr="003D07C4">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3DB3C98" w14:textId="77777777" w:rsidR="00676024" w:rsidRPr="003A201E" w:rsidRDefault="00676024" w:rsidP="00C42C6A">
            <w:r w:rsidRPr="003A201E">
              <w:t>Description</w:t>
            </w:r>
          </w:p>
        </w:tc>
        <w:tc>
          <w:tcPr>
            <w:tcW w:w="6782" w:type="dxa"/>
          </w:tcPr>
          <w:p w14:paraId="7CB05467" w14:textId="77777777" w:rsidR="00676024" w:rsidRPr="003A201E" w:rsidRDefault="00676024" w:rsidP="00C42C6A">
            <w:pPr>
              <w:cnfStyle w:val="000000000000" w:firstRow="0" w:lastRow="0" w:firstColumn="0" w:lastColumn="0" w:oddVBand="0" w:evenVBand="0" w:oddHBand="0" w:evenHBand="0" w:firstRowFirstColumn="0" w:firstRowLastColumn="0" w:lastRowFirstColumn="0" w:lastRowLastColumn="0"/>
            </w:pPr>
            <w:r w:rsidRPr="003A201E">
              <w:t>This command will modify the Algorithm Parameters for the indicated entry in the Packet Filter Table.</w:t>
            </w:r>
          </w:p>
        </w:tc>
      </w:tr>
      <w:tr w:rsidR="00676024" w:rsidRPr="003A201E" w14:paraId="6330026F" w14:textId="77777777" w:rsidTr="003D07C4">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D912AB2" w14:textId="77777777" w:rsidR="00676024" w:rsidRPr="003A201E" w:rsidRDefault="00676024" w:rsidP="00C42C6A">
            <w:r w:rsidRPr="003A201E">
              <w:t>Command Mnemonic(s)</w:t>
            </w:r>
          </w:p>
        </w:tc>
        <w:tc>
          <w:tcPr>
            <w:tcW w:w="6782" w:type="dxa"/>
          </w:tcPr>
          <w:p w14:paraId="751FE20D" w14:textId="77777777" w:rsidR="00676024" w:rsidRPr="003A201E" w:rsidRDefault="00CB57BF" w:rsidP="00C42C6A">
            <w:pPr>
              <w:cnfStyle w:val="000000000000" w:firstRow="0" w:lastRow="0" w:firstColumn="0" w:lastColumn="0" w:oddVBand="0" w:evenVBand="0" w:oddHBand="0" w:evenHBand="0" w:firstRowFirstColumn="0" w:firstRowLastColumn="0" w:lastRowFirstColumn="0" w:lastRowLastColumn="0"/>
            </w:pPr>
            <w:r w:rsidRPr="008943B1">
              <w:rPr>
                <w:i/>
                <w:iCs/>
                <w:color w:val="E36C0A" w:themeColor="accent6" w:themeShade="BF"/>
              </w:rPr>
              <w:t xml:space="preserve">CFS DS Default: </w:t>
            </w:r>
            <w:r w:rsidR="00676024" w:rsidRPr="008943B1">
              <w:rPr>
                <w:i/>
                <w:iCs/>
                <w:color w:val="E36C0A" w:themeColor="accent6" w:themeShade="BF"/>
              </w:rPr>
              <w:t>$</w:t>
            </w:r>
            <w:proofErr w:type="spellStart"/>
            <w:r w:rsidR="00676024" w:rsidRPr="008943B1">
              <w:rPr>
                <w:i/>
                <w:iCs/>
                <w:color w:val="E36C0A" w:themeColor="accent6" w:themeShade="BF"/>
              </w:rPr>
              <w:t>sc</w:t>
            </w:r>
            <w:proofErr w:type="spellEnd"/>
            <w:r w:rsidR="00676024" w:rsidRPr="008943B1">
              <w:rPr>
                <w:i/>
                <w:iCs/>
                <w:color w:val="E36C0A" w:themeColor="accent6" w:themeShade="BF"/>
              </w:rPr>
              <w:t>_$</w:t>
            </w:r>
            <w:proofErr w:type="spellStart"/>
            <w:r w:rsidR="00676024" w:rsidRPr="008943B1">
              <w:rPr>
                <w:i/>
                <w:iCs/>
                <w:color w:val="E36C0A" w:themeColor="accent6" w:themeShade="BF"/>
              </w:rPr>
              <w:t>cpu_DS_SetFilterParams</w:t>
            </w:r>
            <w:proofErr w:type="spellEnd"/>
            <w:r w:rsidR="00676024" w:rsidRPr="003A201E">
              <w:t xml:space="preserve"> </w:t>
            </w:r>
          </w:p>
        </w:tc>
      </w:tr>
      <w:tr w:rsidR="00676024" w:rsidRPr="003A201E" w14:paraId="5F2038E1" w14:textId="77777777" w:rsidTr="003D07C4">
        <w:trPr>
          <w:trHeight w:val="138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3DA43F3" w14:textId="77777777" w:rsidR="00676024" w:rsidRPr="003A201E" w:rsidRDefault="00676024" w:rsidP="00C42C6A">
            <w:r w:rsidRPr="003A201E">
              <w:t>Command Verification</w:t>
            </w:r>
          </w:p>
        </w:tc>
        <w:tc>
          <w:tcPr>
            <w:tcW w:w="6782" w:type="dxa"/>
          </w:tcPr>
          <w:p w14:paraId="276DA323" w14:textId="77777777" w:rsidR="00676024" w:rsidRPr="003A201E" w:rsidRDefault="00676024" w:rsidP="00C42C6A">
            <w:pPr>
              <w:cnfStyle w:val="000000000000" w:firstRow="0" w:lastRow="0" w:firstColumn="0" w:lastColumn="0" w:oddVBand="0" w:evenVBand="0" w:oddHBand="0" w:evenHBand="0" w:firstRowFirstColumn="0" w:firstRowLastColumn="0" w:lastRowFirstColumn="0" w:lastRowLastColumn="0"/>
            </w:pPr>
            <w:r>
              <w:t>Successful execution of this command may be verified with the following telemetry</w:t>
            </w:r>
            <w:r w:rsidRPr="003A201E">
              <w:t xml:space="preserve">: </w:t>
            </w:r>
          </w:p>
          <w:p w14:paraId="341831BC" w14:textId="77777777" w:rsidR="00676024" w:rsidRPr="004507C7" w:rsidRDefault="00676024" w:rsidP="00C44645">
            <w:pPr>
              <w:pStyle w:val="TableCellsVertical"/>
              <w:numPr>
                <w:ilvl w:val="0"/>
                <w:numId w:val="28"/>
              </w:numPr>
              <w:cnfStyle w:val="000000000000" w:firstRow="0" w:lastRow="0" w:firstColumn="0" w:lastColumn="0" w:oddVBand="0" w:evenVBand="0" w:oddHBand="0" w:evenHBand="0" w:firstRowFirstColumn="0" w:firstRowLastColumn="0" w:lastRowFirstColumn="0" w:lastRowLastColumn="0"/>
            </w:pPr>
            <w:r w:rsidRPr="004507C7">
              <w:t>$</w:t>
            </w:r>
            <w:proofErr w:type="spellStart"/>
            <w:proofErr w:type="gramStart"/>
            <w:r w:rsidRPr="004507C7">
              <w:t>sc</w:t>
            </w:r>
            <w:proofErr w:type="spellEnd"/>
            <w:proofErr w:type="gramEnd"/>
            <w:r w:rsidRPr="004507C7">
              <w:t>_$</w:t>
            </w:r>
            <w:proofErr w:type="spellStart"/>
            <w:r w:rsidRPr="004507C7">
              <w:t>cpu_DS_CMDPC</w:t>
            </w:r>
            <w:proofErr w:type="spellEnd"/>
            <w:r w:rsidRPr="004507C7">
              <w:t xml:space="preserve"> </w:t>
            </w:r>
            <w:r w:rsidR="007413F4">
              <w:t xml:space="preserve">(or as defined by the mission) </w:t>
            </w:r>
            <w:r w:rsidRPr="004507C7">
              <w:t>- command execution counter will increment</w:t>
            </w:r>
          </w:p>
          <w:p w14:paraId="1F38BFBB" w14:textId="77777777" w:rsidR="00676024" w:rsidRPr="004507C7" w:rsidRDefault="002D0C54" w:rsidP="00C44645">
            <w:pPr>
              <w:pStyle w:val="TableCellsVertical"/>
              <w:numPr>
                <w:ilvl w:val="0"/>
                <w:numId w:val="28"/>
              </w:numPr>
              <w:cnfStyle w:val="000000000000" w:firstRow="0" w:lastRow="0" w:firstColumn="0" w:lastColumn="0" w:oddVBand="0" w:evenVBand="0" w:oddHBand="0" w:evenHBand="0" w:firstRowFirstColumn="0" w:firstRowLastColumn="0" w:lastRowFirstColumn="0" w:lastRowLastColumn="0"/>
            </w:pPr>
            <w:r w:rsidRPr="002D0C54">
              <w:t xml:space="preserve">The Event ID </w:t>
            </w:r>
            <w:r>
              <w:t>41</w:t>
            </w:r>
            <w:r w:rsidRPr="002D0C54">
              <w:t xml:space="preserve"> debug event message </w:t>
            </w:r>
            <w:r w:rsidR="00676024" w:rsidRPr="004507C7">
              <w:t>will be sent</w:t>
            </w:r>
          </w:p>
        </w:tc>
      </w:tr>
      <w:tr w:rsidR="00676024" w:rsidRPr="003A201E" w14:paraId="4F45D0C1" w14:textId="77777777" w:rsidTr="003D07C4">
        <w:trPr>
          <w:trHeight w:val="190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723308AB" w14:textId="77777777" w:rsidR="00676024" w:rsidRPr="003A201E" w:rsidRDefault="00676024" w:rsidP="00C42C6A">
            <w:r w:rsidRPr="003A201E">
              <w:t>Error Conditions</w:t>
            </w:r>
          </w:p>
        </w:tc>
        <w:tc>
          <w:tcPr>
            <w:tcW w:w="6782" w:type="dxa"/>
          </w:tcPr>
          <w:p w14:paraId="2AE08EC5" w14:textId="77777777" w:rsidR="00676024" w:rsidRPr="003A201E"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3A201E">
              <w:t xml:space="preserve">: </w:t>
            </w:r>
          </w:p>
          <w:p w14:paraId="03D1DEC8" w14:textId="77777777" w:rsidR="00676024" w:rsidRPr="003A201E" w:rsidRDefault="00676024" w:rsidP="00C44645">
            <w:pPr>
              <w:pStyle w:val="TableCellsVertical"/>
              <w:numPr>
                <w:ilvl w:val="0"/>
                <w:numId w:val="27"/>
              </w:numPr>
              <w:cnfStyle w:val="000000000000" w:firstRow="0" w:lastRow="0" w:firstColumn="0" w:lastColumn="0" w:oddVBand="0" w:evenVBand="0" w:oddHBand="0" w:evenHBand="0" w:firstRowFirstColumn="0" w:firstRowLastColumn="0" w:lastRowFirstColumn="0" w:lastRowLastColumn="0"/>
            </w:pPr>
            <w:r w:rsidRPr="003A201E">
              <w:t>Invalid command packet length</w:t>
            </w:r>
          </w:p>
          <w:p w14:paraId="255C4F83" w14:textId="77777777" w:rsidR="00676024" w:rsidRPr="003A201E" w:rsidRDefault="00676024" w:rsidP="00C44645">
            <w:pPr>
              <w:pStyle w:val="TableCellsVertical"/>
              <w:numPr>
                <w:ilvl w:val="0"/>
                <w:numId w:val="27"/>
              </w:numPr>
              <w:cnfStyle w:val="000000000000" w:firstRow="0" w:lastRow="0" w:firstColumn="0" w:lastColumn="0" w:oddVBand="0" w:evenVBand="0" w:oddHBand="0" w:evenHBand="0" w:firstRowFirstColumn="0" w:firstRowLastColumn="0" w:lastRowFirstColumn="0" w:lastRowLastColumn="0"/>
            </w:pPr>
            <w:r w:rsidRPr="003A201E">
              <w:t xml:space="preserve">Invalid </w:t>
            </w:r>
            <w:r w:rsidR="00CB7AEA">
              <w:t xml:space="preserve">Packet </w:t>
            </w:r>
            <w:r w:rsidR="00CB7AEA" w:rsidRPr="003A201E">
              <w:t xml:space="preserve">Filter Table </w:t>
            </w:r>
            <w:r w:rsidRPr="003A201E">
              <w:t>index</w:t>
            </w:r>
          </w:p>
          <w:p w14:paraId="6163188C" w14:textId="77777777" w:rsidR="00676024" w:rsidRPr="003A201E" w:rsidRDefault="00676024" w:rsidP="00C44645">
            <w:pPr>
              <w:pStyle w:val="TableCellsVertical"/>
              <w:numPr>
                <w:ilvl w:val="0"/>
                <w:numId w:val="27"/>
              </w:numPr>
              <w:cnfStyle w:val="000000000000" w:firstRow="0" w:lastRow="0" w:firstColumn="0" w:lastColumn="0" w:oddVBand="0" w:evenVBand="0" w:oddHBand="0" w:evenHBand="0" w:firstRowFirstColumn="0" w:firstRowLastColumn="0" w:lastRowFirstColumn="0" w:lastRowLastColumn="0"/>
            </w:pPr>
            <w:r w:rsidRPr="003A201E">
              <w:t>Invalid filter parameters index</w:t>
            </w:r>
          </w:p>
          <w:p w14:paraId="31B1A966" w14:textId="77777777" w:rsidR="00676024" w:rsidRPr="003A201E" w:rsidRDefault="00676024" w:rsidP="00C44645">
            <w:pPr>
              <w:pStyle w:val="TableCellsVertical"/>
              <w:numPr>
                <w:ilvl w:val="0"/>
                <w:numId w:val="27"/>
              </w:numPr>
              <w:cnfStyle w:val="000000000000" w:firstRow="0" w:lastRow="0" w:firstColumn="0" w:lastColumn="0" w:oddVBand="0" w:evenVBand="0" w:oddHBand="0" w:evenHBand="0" w:firstRowFirstColumn="0" w:firstRowLastColumn="0" w:lastRowFirstColumn="0" w:lastRowLastColumn="0"/>
            </w:pPr>
            <w:proofErr w:type="spellStart"/>
            <w:r w:rsidRPr="003A201E">
              <w:t>Algorithm_N</w:t>
            </w:r>
            <w:proofErr w:type="spellEnd"/>
            <w:r w:rsidRPr="003A201E">
              <w:t xml:space="preserve"> value cannot be greater than </w:t>
            </w:r>
            <w:proofErr w:type="spellStart"/>
            <w:r w:rsidRPr="003A201E">
              <w:t>Algorithm_X</w:t>
            </w:r>
            <w:proofErr w:type="spellEnd"/>
          </w:p>
          <w:p w14:paraId="07BC6F2C" w14:textId="77777777" w:rsidR="00676024" w:rsidRPr="003A201E" w:rsidRDefault="00676024" w:rsidP="00C44645">
            <w:pPr>
              <w:pStyle w:val="TableCellsVertical"/>
              <w:numPr>
                <w:ilvl w:val="0"/>
                <w:numId w:val="27"/>
              </w:numPr>
              <w:cnfStyle w:val="000000000000" w:firstRow="0" w:lastRow="0" w:firstColumn="0" w:lastColumn="0" w:oddVBand="0" w:evenVBand="0" w:oddHBand="0" w:evenHBand="0" w:firstRowFirstColumn="0" w:firstRowLastColumn="0" w:lastRowFirstColumn="0" w:lastRowLastColumn="0"/>
            </w:pPr>
            <w:r w:rsidRPr="003A201E">
              <w:t xml:space="preserve">Packet </w:t>
            </w:r>
            <w:r w:rsidR="009C0981" w:rsidRPr="003A201E">
              <w:t>Filter Table</w:t>
            </w:r>
            <w:r w:rsidRPr="003A201E">
              <w:t xml:space="preserve"> is not currently loaded</w:t>
            </w:r>
          </w:p>
          <w:p w14:paraId="6301988A" w14:textId="77777777" w:rsidR="00676024" w:rsidRPr="003A201E" w:rsidRDefault="00676024" w:rsidP="00C44645">
            <w:pPr>
              <w:pStyle w:val="TableCellsVertical"/>
              <w:numPr>
                <w:ilvl w:val="0"/>
                <w:numId w:val="27"/>
              </w:numPr>
              <w:cnfStyle w:val="000000000000" w:firstRow="0" w:lastRow="0" w:firstColumn="0" w:lastColumn="0" w:oddVBand="0" w:evenVBand="0" w:oddHBand="0" w:evenHBand="0" w:firstRowFirstColumn="0" w:firstRowLastColumn="0" w:lastRowFirstColumn="0" w:lastRowLastColumn="0"/>
            </w:pPr>
            <w:r w:rsidRPr="003A201E">
              <w:t xml:space="preserve">Cannot modify unused </w:t>
            </w:r>
            <w:r w:rsidR="00C611EE" w:rsidRPr="003A201E">
              <w:t xml:space="preserve">Packet Filter Table </w:t>
            </w:r>
            <w:r w:rsidRPr="003A201E">
              <w:t>entry</w:t>
            </w:r>
          </w:p>
        </w:tc>
      </w:tr>
      <w:tr w:rsidR="00676024" w:rsidRPr="003A201E" w14:paraId="07A21592" w14:textId="77777777" w:rsidTr="003D07C4">
        <w:trPr>
          <w:trHeight w:val="138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4666829" w14:textId="77777777" w:rsidR="00676024" w:rsidRPr="003A201E" w:rsidRDefault="00676024" w:rsidP="00C42C6A">
            <w:r w:rsidRPr="003A201E">
              <w:t>Failure Evidence</w:t>
            </w:r>
          </w:p>
        </w:tc>
        <w:tc>
          <w:tcPr>
            <w:tcW w:w="6782" w:type="dxa"/>
          </w:tcPr>
          <w:p w14:paraId="27B6C3E3" w14:textId="77777777" w:rsidR="00676024" w:rsidRPr="003A201E" w:rsidRDefault="00676024" w:rsidP="00C42C6A">
            <w:pPr>
              <w:cnfStyle w:val="000000000000" w:firstRow="0" w:lastRow="0" w:firstColumn="0" w:lastColumn="0" w:oddVBand="0" w:evenVBand="0" w:oddHBand="0" w:evenHBand="0" w:firstRowFirstColumn="0" w:firstRowLastColumn="0" w:lastRowFirstColumn="0" w:lastRowLastColumn="0"/>
            </w:pPr>
            <w:r w:rsidRPr="003A201E">
              <w:t>Evidence of failure may be found in the following telemetry:</w:t>
            </w:r>
          </w:p>
          <w:p w14:paraId="2985B0E3" w14:textId="77777777" w:rsidR="00676024" w:rsidRPr="004507C7" w:rsidRDefault="00676024" w:rsidP="00C44645">
            <w:pPr>
              <w:pStyle w:val="TableCellsVertical"/>
              <w:numPr>
                <w:ilvl w:val="0"/>
                <w:numId w:val="26"/>
              </w:numPr>
              <w:cnfStyle w:val="000000000000" w:firstRow="0" w:lastRow="0" w:firstColumn="0" w:lastColumn="0" w:oddVBand="0" w:evenVBand="0" w:oddHBand="0" w:evenHBand="0" w:firstRowFirstColumn="0" w:firstRowLastColumn="0" w:lastRowFirstColumn="0" w:lastRowLastColumn="0"/>
            </w:pPr>
            <w:r w:rsidRPr="004507C7">
              <w:t>$</w:t>
            </w:r>
            <w:proofErr w:type="spellStart"/>
            <w:proofErr w:type="gramStart"/>
            <w:r w:rsidRPr="004507C7">
              <w:t>sc</w:t>
            </w:r>
            <w:proofErr w:type="spellEnd"/>
            <w:proofErr w:type="gramEnd"/>
            <w:r w:rsidRPr="004507C7">
              <w:t>_$</w:t>
            </w:r>
            <w:proofErr w:type="spellStart"/>
            <w:r w:rsidRPr="004507C7">
              <w:t>cpu_DS_CMDEC</w:t>
            </w:r>
            <w:proofErr w:type="spellEnd"/>
            <w:r w:rsidRPr="004507C7">
              <w:t xml:space="preserve"> </w:t>
            </w:r>
            <w:r w:rsidR="007413F4">
              <w:t xml:space="preserve">(or as defined by the mission) </w:t>
            </w:r>
            <w:r w:rsidRPr="004507C7">
              <w:t>- command error counter will increment</w:t>
            </w:r>
          </w:p>
          <w:p w14:paraId="08DFAAA4" w14:textId="77777777" w:rsidR="00676024" w:rsidRPr="004507C7" w:rsidRDefault="004643B7" w:rsidP="00C44645">
            <w:pPr>
              <w:pStyle w:val="TableCellsVertical"/>
              <w:numPr>
                <w:ilvl w:val="0"/>
                <w:numId w:val="26"/>
              </w:numPr>
              <w:cnfStyle w:val="000000000000" w:firstRow="0" w:lastRow="0" w:firstColumn="0" w:lastColumn="0" w:oddVBand="0" w:evenVBand="0" w:oddHBand="0" w:evenHBand="0" w:firstRowFirstColumn="0" w:firstRowLastColumn="0" w:lastRowFirstColumn="0" w:lastRowLastColumn="0"/>
            </w:pPr>
            <w:r w:rsidRPr="004643B7">
              <w:t xml:space="preserve">The Event ID </w:t>
            </w:r>
            <w:r>
              <w:t>42</w:t>
            </w:r>
            <w:r w:rsidRPr="004643B7">
              <w:t xml:space="preserve"> error event message (Set Filter Parameters) </w:t>
            </w:r>
            <w:r w:rsidR="00676024" w:rsidRPr="004507C7">
              <w:t>will be sent</w:t>
            </w:r>
          </w:p>
        </w:tc>
      </w:tr>
      <w:tr w:rsidR="00676024" w:rsidRPr="003A201E" w14:paraId="58BCAABC" w14:textId="77777777" w:rsidTr="003D07C4">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70223A28" w14:textId="77777777" w:rsidR="00676024" w:rsidRPr="003A201E" w:rsidRDefault="00676024" w:rsidP="00C42C6A">
            <w:r w:rsidRPr="003A201E">
              <w:lastRenderedPageBreak/>
              <w:t>Criticality</w:t>
            </w:r>
          </w:p>
        </w:tc>
        <w:tc>
          <w:tcPr>
            <w:tcW w:w="6782" w:type="dxa"/>
          </w:tcPr>
          <w:p w14:paraId="6C1E129B" w14:textId="77777777" w:rsidR="00676024" w:rsidRPr="003A201E" w:rsidRDefault="00676024" w:rsidP="00C42C6A">
            <w:pPr>
              <w:cnfStyle w:val="000000000000" w:firstRow="0" w:lastRow="0" w:firstColumn="0" w:lastColumn="0" w:oddVBand="0" w:evenVBand="0" w:oddHBand="0" w:evenHBand="0" w:firstRowFirstColumn="0" w:firstRowLastColumn="0" w:lastRowFirstColumn="0" w:lastRowLastColumn="0"/>
            </w:pPr>
            <w:r w:rsidRPr="003A201E">
              <w:t>None</w:t>
            </w:r>
          </w:p>
        </w:tc>
      </w:tr>
    </w:tbl>
    <w:p w14:paraId="58EED3D3" w14:textId="77777777" w:rsidR="00676024" w:rsidRDefault="00676024" w:rsidP="00C42C6A"/>
    <w:p w14:paraId="5D412436" w14:textId="77777777" w:rsidR="00676024" w:rsidRDefault="00676024" w:rsidP="00C42C6A"/>
    <w:p w14:paraId="27170E4D" w14:textId="77777777" w:rsidR="00900704" w:rsidRDefault="00900704" w:rsidP="00C42C6A">
      <w:pPr>
        <w:pStyle w:val="CaptionTable"/>
      </w:pPr>
      <w:bookmarkStart w:id="388" w:name="_Toc299107678"/>
      <w:r>
        <w:t xml:space="preserve">Table </w:t>
      </w:r>
      <w:fldSimple w:instr=" SEQ Table \* ARABIC ">
        <w:r w:rsidR="009B0848">
          <w:rPr>
            <w:noProof/>
          </w:rPr>
          <w:t>74</w:t>
        </w:r>
      </w:fldSimple>
      <w:proofErr w:type="gramStart"/>
      <w:r>
        <w:t xml:space="preserve"> Command</w:t>
      </w:r>
      <w:proofErr w:type="gramEnd"/>
      <w:r>
        <w:t xml:space="preserve"> </w:t>
      </w:r>
      <w:r w:rsidR="006714B1">
        <w:t>6</w:t>
      </w:r>
      <w:r>
        <w:t xml:space="preserve"> – </w:t>
      </w:r>
      <w:r w:rsidR="006714B1" w:rsidRPr="007B3F46">
        <w:t>Set Filename Type For Destination File Table Entry</w:t>
      </w:r>
      <w:bookmarkEnd w:id="388"/>
    </w:p>
    <w:tbl>
      <w:tblPr>
        <w:tblStyle w:val="Commandtables"/>
        <w:tblW w:w="8884" w:type="dxa"/>
        <w:jc w:val="center"/>
        <w:tblLayout w:type="fixed"/>
        <w:tblLook w:val="04A0" w:firstRow="1" w:lastRow="0" w:firstColumn="1" w:lastColumn="0" w:noHBand="0" w:noVBand="1"/>
      </w:tblPr>
      <w:tblGrid>
        <w:gridCol w:w="2102"/>
        <w:gridCol w:w="6782"/>
      </w:tblGrid>
      <w:tr w:rsidR="00676024" w:rsidRPr="007B3F46" w14:paraId="167FB6D1" w14:textId="77777777" w:rsidTr="008E2CF2">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8C5BEA" w14:textId="77777777" w:rsidR="00676024" w:rsidRPr="007B3F46" w:rsidRDefault="00676024" w:rsidP="00C42C6A">
            <w:r w:rsidRPr="007B3F46">
              <w:t>CFS DS Command Code</w:t>
            </w:r>
          </w:p>
        </w:tc>
        <w:tc>
          <w:tcPr>
            <w:tcW w:w="6782" w:type="dxa"/>
          </w:tcPr>
          <w:p w14:paraId="35AF05D6" w14:textId="77777777" w:rsidR="00676024" w:rsidRPr="007B3F46" w:rsidRDefault="00676024" w:rsidP="00C42C6A">
            <w:pPr>
              <w:cnfStyle w:val="000000000000" w:firstRow="0" w:lastRow="0" w:firstColumn="0" w:lastColumn="0" w:oddVBand="0" w:evenVBand="0" w:oddHBand="0" w:evenHBand="0" w:firstRowFirstColumn="0" w:firstRowLastColumn="0" w:lastRowFirstColumn="0" w:lastRowLastColumn="0"/>
            </w:pPr>
            <w:r w:rsidRPr="007B3F46">
              <w:t>6</w:t>
            </w:r>
          </w:p>
        </w:tc>
      </w:tr>
      <w:tr w:rsidR="00676024" w:rsidRPr="007B3F46" w14:paraId="7EDB32E5" w14:textId="77777777" w:rsidTr="008E2CF2">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C951BC2" w14:textId="77777777" w:rsidR="00676024" w:rsidRPr="007B3F46" w:rsidRDefault="00676024" w:rsidP="00C42C6A">
            <w:r w:rsidRPr="007B3F46">
              <w:t>Command Name</w:t>
            </w:r>
          </w:p>
        </w:tc>
        <w:tc>
          <w:tcPr>
            <w:tcW w:w="6782" w:type="dxa"/>
          </w:tcPr>
          <w:p w14:paraId="3F56C548" w14:textId="77777777" w:rsidR="00676024" w:rsidRPr="007B3F46" w:rsidRDefault="00676024" w:rsidP="00C42C6A">
            <w:pPr>
              <w:cnfStyle w:val="000000000000" w:firstRow="0" w:lastRow="0" w:firstColumn="0" w:lastColumn="0" w:oddVBand="0" w:evenVBand="0" w:oddHBand="0" w:evenHBand="0" w:firstRowFirstColumn="0" w:firstRowLastColumn="0" w:lastRowFirstColumn="0" w:lastRowLastColumn="0"/>
            </w:pPr>
            <w:r w:rsidRPr="007B3F46">
              <w:t>Set Filename Type For Destination File Table Entry</w:t>
            </w:r>
          </w:p>
        </w:tc>
      </w:tr>
      <w:tr w:rsidR="00676024" w:rsidRPr="007B3F46" w14:paraId="57B676A5" w14:textId="77777777" w:rsidTr="008E2CF2">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A3C6FEE" w14:textId="77777777" w:rsidR="00676024" w:rsidRPr="007B3F46" w:rsidRDefault="00676024" w:rsidP="00C42C6A">
            <w:r w:rsidRPr="007B3F46">
              <w:t>Description</w:t>
            </w:r>
          </w:p>
        </w:tc>
        <w:tc>
          <w:tcPr>
            <w:tcW w:w="6782" w:type="dxa"/>
          </w:tcPr>
          <w:p w14:paraId="3B9ED74D" w14:textId="77777777" w:rsidR="00676024" w:rsidRPr="007B3F46" w:rsidRDefault="00676024" w:rsidP="00C42C6A">
            <w:pPr>
              <w:cnfStyle w:val="000000000000" w:firstRow="0" w:lastRow="0" w:firstColumn="0" w:lastColumn="0" w:oddVBand="0" w:evenVBand="0" w:oddHBand="0" w:evenHBand="0" w:firstRowFirstColumn="0" w:firstRowLastColumn="0" w:lastRowFirstColumn="0" w:lastRowLastColumn="0"/>
            </w:pPr>
            <w:r w:rsidRPr="007B3F46">
              <w:t>This command will modify the Filename Type selection for the indicated entry in the Destination File Table.</w:t>
            </w:r>
          </w:p>
        </w:tc>
      </w:tr>
      <w:tr w:rsidR="00676024" w:rsidRPr="007B3F46" w14:paraId="7DC20F8F" w14:textId="77777777" w:rsidTr="008E2CF2">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0DF27156" w14:textId="77777777" w:rsidR="00676024" w:rsidRPr="007B3F46" w:rsidRDefault="00676024" w:rsidP="00C42C6A">
            <w:r w:rsidRPr="007B3F46">
              <w:t>Command Mnemonic(s)</w:t>
            </w:r>
          </w:p>
        </w:tc>
        <w:tc>
          <w:tcPr>
            <w:tcW w:w="6782" w:type="dxa"/>
          </w:tcPr>
          <w:p w14:paraId="28F2981B" w14:textId="77777777" w:rsidR="00676024" w:rsidRPr="007B3F46" w:rsidRDefault="00BC0187" w:rsidP="00C42C6A">
            <w:pPr>
              <w:cnfStyle w:val="000000000000" w:firstRow="0" w:lastRow="0" w:firstColumn="0" w:lastColumn="0" w:oddVBand="0" w:evenVBand="0" w:oddHBand="0" w:evenHBand="0" w:firstRowFirstColumn="0" w:firstRowLastColumn="0" w:lastRowFirstColumn="0" w:lastRowLastColumn="0"/>
            </w:pPr>
            <w:r w:rsidRPr="008943B1">
              <w:rPr>
                <w:i/>
                <w:iCs/>
                <w:color w:val="E36C0A" w:themeColor="accent6" w:themeShade="BF"/>
              </w:rPr>
              <w:t xml:space="preserve">CFS DS Default: </w:t>
            </w:r>
            <w:r w:rsidR="00676024" w:rsidRPr="008943B1">
              <w:rPr>
                <w:i/>
                <w:iCs/>
                <w:color w:val="E36C0A" w:themeColor="accent6" w:themeShade="BF"/>
              </w:rPr>
              <w:t>$</w:t>
            </w:r>
            <w:proofErr w:type="spellStart"/>
            <w:r w:rsidR="00676024" w:rsidRPr="008943B1">
              <w:rPr>
                <w:i/>
                <w:iCs/>
                <w:color w:val="E36C0A" w:themeColor="accent6" w:themeShade="BF"/>
              </w:rPr>
              <w:t>sc</w:t>
            </w:r>
            <w:proofErr w:type="spellEnd"/>
            <w:r w:rsidR="00676024" w:rsidRPr="008943B1">
              <w:rPr>
                <w:i/>
                <w:iCs/>
                <w:color w:val="E36C0A" w:themeColor="accent6" w:themeShade="BF"/>
              </w:rPr>
              <w:t>_$</w:t>
            </w:r>
            <w:proofErr w:type="spellStart"/>
            <w:r w:rsidR="00676024" w:rsidRPr="008943B1">
              <w:rPr>
                <w:i/>
                <w:iCs/>
                <w:color w:val="E36C0A" w:themeColor="accent6" w:themeShade="BF"/>
              </w:rPr>
              <w:t>cpu_DS_SetFileType</w:t>
            </w:r>
            <w:proofErr w:type="spellEnd"/>
            <w:r w:rsidR="00676024" w:rsidRPr="008943B1">
              <w:rPr>
                <w:i/>
                <w:iCs/>
                <w:color w:val="E36C0A" w:themeColor="accent6" w:themeShade="BF"/>
              </w:rPr>
              <w:t xml:space="preserve"> </w:t>
            </w:r>
          </w:p>
        </w:tc>
      </w:tr>
      <w:tr w:rsidR="00676024" w:rsidRPr="007B3F46" w14:paraId="002ACDAF" w14:textId="77777777" w:rsidTr="008E2CF2">
        <w:trPr>
          <w:trHeight w:val="140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8DBD34B" w14:textId="77777777" w:rsidR="00676024" w:rsidRPr="007B3F46" w:rsidRDefault="00676024" w:rsidP="00C42C6A">
            <w:r w:rsidRPr="007B3F46">
              <w:t>Command Verification</w:t>
            </w:r>
          </w:p>
        </w:tc>
        <w:tc>
          <w:tcPr>
            <w:tcW w:w="6782" w:type="dxa"/>
          </w:tcPr>
          <w:p w14:paraId="44459EEA" w14:textId="77777777" w:rsidR="00676024" w:rsidRPr="007B3F46" w:rsidRDefault="00676024" w:rsidP="00C42C6A">
            <w:pPr>
              <w:cnfStyle w:val="000000000000" w:firstRow="0" w:lastRow="0" w:firstColumn="0" w:lastColumn="0" w:oddVBand="0" w:evenVBand="0" w:oddHBand="0" w:evenHBand="0" w:firstRowFirstColumn="0" w:firstRowLastColumn="0" w:lastRowFirstColumn="0" w:lastRowLastColumn="0"/>
            </w:pPr>
            <w:r>
              <w:t>Successful execution of this command may be verified with the following telemetry</w:t>
            </w:r>
            <w:r w:rsidRPr="007B3F46">
              <w:t xml:space="preserve">: </w:t>
            </w:r>
          </w:p>
          <w:p w14:paraId="3DEE5977" w14:textId="77777777" w:rsidR="00676024" w:rsidRPr="007B3F46" w:rsidRDefault="00676024" w:rsidP="00C44645">
            <w:pPr>
              <w:pStyle w:val="StyleTableCellsVertical16ptBoldKernat16pt"/>
              <w:numPr>
                <w:ilvl w:val="0"/>
                <w:numId w:val="34"/>
              </w:numPr>
              <w:cnfStyle w:val="000000000000" w:firstRow="0" w:lastRow="0" w:firstColumn="0" w:lastColumn="0" w:oddVBand="0" w:evenVBand="0" w:oddHBand="0" w:evenHBand="0" w:firstRowFirstColumn="0" w:firstRowLastColumn="0" w:lastRowFirstColumn="0" w:lastRowLastColumn="0"/>
            </w:pPr>
            <w:r w:rsidRPr="007B3F46">
              <w:t>$</w:t>
            </w:r>
            <w:proofErr w:type="spellStart"/>
            <w:proofErr w:type="gramStart"/>
            <w:r w:rsidRPr="007B3F46">
              <w:t>sc</w:t>
            </w:r>
            <w:proofErr w:type="spellEnd"/>
            <w:proofErr w:type="gramEnd"/>
            <w:r w:rsidRPr="007B3F46">
              <w:t>_$</w:t>
            </w:r>
            <w:proofErr w:type="spellStart"/>
            <w:r w:rsidRPr="007B3F46">
              <w:t>cpu_DS_CMDPC</w:t>
            </w:r>
            <w:proofErr w:type="spellEnd"/>
            <w:r w:rsidRPr="007B3F46">
              <w:t xml:space="preserve"> </w:t>
            </w:r>
            <w:r w:rsidR="007413F4" w:rsidRPr="007413F4">
              <w:t xml:space="preserve">(or as defined by the mission) </w:t>
            </w:r>
            <w:r w:rsidRPr="007B3F46">
              <w:t>- command execution counter will increment</w:t>
            </w:r>
          </w:p>
          <w:p w14:paraId="7BEAF7A1" w14:textId="77777777" w:rsidR="00676024" w:rsidRPr="007B3F46" w:rsidRDefault="00140817" w:rsidP="00C44645">
            <w:pPr>
              <w:pStyle w:val="StyleTableCellsVertical16ptBoldKernat16pt"/>
              <w:numPr>
                <w:ilvl w:val="0"/>
                <w:numId w:val="34"/>
              </w:numPr>
              <w:cnfStyle w:val="000000000000" w:firstRow="0" w:lastRow="0" w:firstColumn="0" w:lastColumn="0" w:oddVBand="0" w:evenVBand="0" w:oddHBand="0" w:evenHBand="0" w:firstRowFirstColumn="0" w:firstRowLastColumn="0" w:lastRowFirstColumn="0" w:lastRowLastColumn="0"/>
            </w:pPr>
            <w:r w:rsidRPr="00140817">
              <w:t xml:space="preserve">The Event ID </w:t>
            </w:r>
            <w:r w:rsidR="00EA537A">
              <w:t>43</w:t>
            </w:r>
            <w:r w:rsidRPr="00140817">
              <w:t xml:space="preserve"> debug event message </w:t>
            </w:r>
            <w:r w:rsidR="00676024" w:rsidRPr="007B3F46">
              <w:t>will be sent</w:t>
            </w:r>
          </w:p>
        </w:tc>
      </w:tr>
      <w:tr w:rsidR="00676024" w:rsidRPr="007B3F46" w14:paraId="352142EF" w14:textId="77777777" w:rsidTr="008E2CF2">
        <w:trPr>
          <w:trHeight w:val="119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05215F29" w14:textId="77777777" w:rsidR="00676024" w:rsidRPr="007B3F46" w:rsidRDefault="00676024" w:rsidP="00C42C6A">
            <w:r w:rsidRPr="007B3F46">
              <w:t>Error Conditions</w:t>
            </w:r>
          </w:p>
        </w:tc>
        <w:tc>
          <w:tcPr>
            <w:tcW w:w="6782" w:type="dxa"/>
          </w:tcPr>
          <w:p w14:paraId="6C4C5E4B" w14:textId="77777777" w:rsidR="00676024" w:rsidRPr="007B3F46"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7B3F46">
              <w:t xml:space="preserve">: </w:t>
            </w:r>
          </w:p>
          <w:p w14:paraId="48CA4683" w14:textId="77777777" w:rsidR="00676024" w:rsidRPr="006D64C2" w:rsidRDefault="00676024" w:rsidP="00C44645">
            <w:pPr>
              <w:pStyle w:val="StyleTableCellsVertical16ptBoldKernat16pt1"/>
              <w:numPr>
                <w:ilvl w:val="0"/>
                <w:numId w:val="33"/>
              </w:numPr>
              <w:cnfStyle w:val="000000000000" w:firstRow="0" w:lastRow="0" w:firstColumn="0" w:lastColumn="0" w:oddVBand="0" w:evenVBand="0" w:oddHBand="0" w:evenHBand="0" w:firstRowFirstColumn="0" w:firstRowLastColumn="0" w:lastRowFirstColumn="0" w:lastRowLastColumn="0"/>
            </w:pPr>
            <w:r w:rsidRPr="006D64C2">
              <w:t>Invalid command packet length</w:t>
            </w:r>
          </w:p>
          <w:p w14:paraId="12FFEC6E" w14:textId="77777777" w:rsidR="00676024" w:rsidRPr="006D64C2" w:rsidRDefault="00676024" w:rsidP="00C44645">
            <w:pPr>
              <w:pStyle w:val="StyleTableCellsVertical16ptBoldKernat16pt1"/>
              <w:numPr>
                <w:ilvl w:val="0"/>
                <w:numId w:val="33"/>
              </w:numPr>
              <w:cnfStyle w:val="000000000000" w:firstRow="0" w:lastRow="0" w:firstColumn="0" w:lastColumn="0" w:oddVBand="0" w:evenVBand="0" w:oddHBand="0" w:evenHBand="0" w:firstRowFirstColumn="0" w:firstRowLastColumn="0" w:lastRowFirstColumn="0" w:lastRowLastColumn="0"/>
            </w:pPr>
            <w:r w:rsidRPr="006D64C2">
              <w:t xml:space="preserve">Invalid </w:t>
            </w:r>
            <w:r w:rsidR="001256B9" w:rsidRPr="006D64C2">
              <w:t xml:space="preserve">Destination File Table </w:t>
            </w:r>
            <w:r w:rsidRPr="006D64C2">
              <w:t>index</w:t>
            </w:r>
          </w:p>
          <w:p w14:paraId="7F1DED75" w14:textId="77777777" w:rsidR="00676024" w:rsidRPr="006D64C2" w:rsidRDefault="00676024" w:rsidP="00C44645">
            <w:pPr>
              <w:pStyle w:val="StyleTableCellsVertical16ptBoldKernat16pt1"/>
              <w:numPr>
                <w:ilvl w:val="0"/>
                <w:numId w:val="33"/>
              </w:numPr>
              <w:cnfStyle w:val="000000000000" w:firstRow="0" w:lastRow="0" w:firstColumn="0" w:lastColumn="0" w:oddVBand="0" w:evenVBand="0" w:oddHBand="0" w:evenHBand="0" w:firstRowFirstColumn="0" w:firstRowLastColumn="0" w:lastRowFirstColumn="0" w:lastRowLastColumn="0"/>
            </w:pPr>
            <w:r w:rsidRPr="006D64C2">
              <w:t>Invalid filename type selection</w:t>
            </w:r>
          </w:p>
          <w:p w14:paraId="3A2B95DE" w14:textId="77777777" w:rsidR="00676024" w:rsidRPr="006D64C2" w:rsidRDefault="00676024" w:rsidP="00C44645">
            <w:pPr>
              <w:pStyle w:val="StyleTableCellsVertical16ptBoldKernat16pt1"/>
              <w:numPr>
                <w:ilvl w:val="0"/>
                <w:numId w:val="33"/>
              </w:numPr>
              <w:cnfStyle w:val="000000000000" w:firstRow="0" w:lastRow="0" w:firstColumn="0" w:lastColumn="0" w:oddVBand="0" w:evenVBand="0" w:oddHBand="0" w:evenHBand="0" w:firstRowFirstColumn="0" w:firstRowLastColumn="0" w:lastRowFirstColumn="0" w:lastRowLastColumn="0"/>
            </w:pPr>
            <w:r w:rsidRPr="006D64C2">
              <w:t xml:space="preserve">Destination </w:t>
            </w:r>
            <w:r w:rsidR="001256B9" w:rsidRPr="006D64C2">
              <w:t xml:space="preserve">File Table </w:t>
            </w:r>
            <w:r w:rsidRPr="006D64C2">
              <w:t>is not currently loaded</w:t>
            </w:r>
          </w:p>
        </w:tc>
      </w:tr>
      <w:tr w:rsidR="00676024" w:rsidRPr="007B3F46" w14:paraId="15535290" w14:textId="77777777" w:rsidTr="008E2CF2">
        <w:trPr>
          <w:trHeight w:val="140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811AA22" w14:textId="77777777" w:rsidR="00676024" w:rsidRPr="007B3F46" w:rsidRDefault="00676024" w:rsidP="00C42C6A">
            <w:r w:rsidRPr="007B3F46">
              <w:t>Failure Evidence</w:t>
            </w:r>
          </w:p>
          <w:p w14:paraId="38B8B5FD" w14:textId="77777777" w:rsidR="00676024" w:rsidRPr="007B3F46" w:rsidRDefault="00676024" w:rsidP="00C42C6A"/>
        </w:tc>
        <w:tc>
          <w:tcPr>
            <w:tcW w:w="6782" w:type="dxa"/>
          </w:tcPr>
          <w:p w14:paraId="212A8A5F" w14:textId="77777777" w:rsidR="00676024" w:rsidRPr="007B3F46" w:rsidRDefault="00676024" w:rsidP="00C42C6A">
            <w:pPr>
              <w:cnfStyle w:val="000000000000" w:firstRow="0" w:lastRow="0" w:firstColumn="0" w:lastColumn="0" w:oddVBand="0" w:evenVBand="0" w:oddHBand="0" w:evenHBand="0" w:firstRowFirstColumn="0" w:firstRowLastColumn="0" w:lastRowFirstColumn="0" w:lastRowLastColumn="0"/>
            </w:pPr>
            <w:r w:rsidRPr="007B3F46">
              <w:t>Evidence of failure may be found in the following telemetry:</w:t>
            </w:r>
          </w:p>
          <w:p w14:paraId="780B21B8" w14:textId="77777777" w:rsidR="00676024" w:rsidRPr="008725B1" w:rsidRDefault="00676024" w:rsidP="00C44645">
            <w:pPr>
              <w:pStyle w:val="StyleTableCellsVertical16ptBoldKernat16pt"/>
              <w:numPr>
                <w:ilvl w:val="0"/>
                <w:numId w:val="32"/>
              </w:numPr>
              <w:cnfStyle w:val="000000000000" w:firstRow="0" w:lastRow="0" w:firstColumn="0" w:lastColumn="0" w:oddVBand="0" w:evenVBand="0" w:oddHBand="0" w:evenHBand="0" w:firstRowFirstColumn="0" w:firstRowLastColumn="0" w:lastRowFirstColumn="0" w:lastRowLastColumn="0"/>
            </w:pPr>
            <w:r w:rsidRPr="008725B1">
              <w:t>$</w:t>
            </w:r>
            <w:proofErr w:type="spellStart"/>
            <w:proofErr w:type="gramStart"/>
            <w:r w:rsidRPr="008725B1">
              <w:t>sc</w:t>
            </w:r>
            <w:proofErr w:type="spellEnd"/>
            <w:proofErr w:type="gramEnd"/>
            <w:r w:rsidRPr="008725B1">
              <w:t>_$</w:t>
            </w:r>
            <w:proofErr w:type="spellStart"/>
            <w:r w:rsidRPr="008725B1">
              <w:t>cpu_DS_CMDEC</w:t>
            </w:r>
            <w:proofErr w:type="spellEnd"/>
            <w:r w:rsidRPr="008725B1">
              <w:t xml:space="preserve"> </w:t>
            </w:r>
            <w:r w:rsidR="007413F4" w:rsidRPr="007413F4">
              <w:t xml:space="preserve">(or as defined by the mission) </w:t>
            </w:r>
            <w:r w:rsidRPr="008725B1">
              <w:t>- command error counter will increment</w:t>
            </w:r>
          </w:p>
          <w:p w14:paraId="5E198D6C" w14:textId="77777777" w:rsidR="00676024" w:rsidRPr="008725B1" w:rsidRDefault="00FA2C5E" w:rsidP="00C44645">
            <w:pPr>
              <w:pStyle w:val="StyleTableCellsVertical16ptBoldKernat16pt"/>
              <w:numPr>
                <w:ilvl w:val="0"/>
                <w:numId w:val="32"/>
              </w:numPr>
              <w:cnfStyle w:val="000000000000" w:firstRow="0" w:lastRow="0" w:firstColumn="0" w:lastColumn="0" w:oddVBand="0" w:evenVBand="0" w:oddHBand="0" w:evenHBand="0" w:firstRowFirstColumn="0" w:firstRowLastColumn="0" w:lastRowFirstColumn="0" w:lastRowLastColumn="0"/>
            </w:pPr>
            <w:r w:rsidRPr="00FA2C5E">
              <w:t xml:space="preserve">The Event ID </w:t>
            </w:r>
            <w:r>
              <w:t>44</w:t>
            </w:r>
            <w:r w:rsidRPr="00FA2C5E">
              <w:t xml:space="preserve"> error event message (Set Filename Type) </w:t>
            </w:r>
            <w:r w:rsidR="00676024" w:rsidRPr="008725B1">
              <w:t>will be sent</w:t>
            </w:r>
          </w:p>
        </w:tc>
      </w:tr>
      <w:tr w:rsidR="00676024" w:rsidRPr="007B3F46" w14:paraId="7BAA4A94" w14:textId="77777777" w:rsidTr="008E2CF2">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8930820" w14:textId="77777777" w:rsidR="00676024" w:rsidRPr="007B3F46" w:rsidRDefault="00676024" w:rsidP="00C42C6A">
            <w:r w:rsidRPr="007B3F46">
              <w:t>Criticality</w:t>
            </w:r>
          </w:p>
        </w:tc>
        <w:tc>
          <w:tcPr>
            <w:tcW w:w="6782" w:type="dxa"/>
          </w:tcPr>
          <w:p w14:paraId="7BAB74BC" w14:textId="77777777" w:rsidR="00676024" w:rsidRPr="007B3F46" w:rsidRDefault="00676024" w:rsidP="00C42C6A">
            <w:pPr>
              <w:cnfStyle w:val="000000000000" w:firstRow="0" w:lastRow="0" w:firstColumn="0" w:lastColumn="0" w:oddVBand="0" w:evenVBand="0" w:oddHBand="0" w:evenHBand="0" w:firstRowFirstColumn="0" w:firstRowLastColumn="0" w:lastRowFirstColumn="0" w:lastRowLastColumn="0"/>
            </w:pPr>
            <w:r w:rsidRPr="007B3F46">
              <w:t>None</w:t>
            </w:r>
          </w:p>
        </w:tc>
      </w:tr>
    </w:tbl>
    <w:p w14:paraId="4EFBFA63" w14:textId="77777777" w:rsidR="00676024" w:rsidRDefault="00676024" w:rsidP="00C42C6A"/>
    <w:p w14:paraId="33C19416" w14:textId="77777777" w:rsidR="00D42D00" w:rsidRDefault="00D42D00" w:rsidP="00C42C6A">
      <w:pPr>
        <w:pStyle w:val="CaptionTable"/>
      </w:pPr>
      <w:bookmarkStart w:id="389" w:name="_Toc299107679"/>
      <w:r>
        <w:t xml:space="preserve">Table </w:t>
      </w:r>
      <w:fldSimple w:instr=" SEQ Table \* ARABIC ">
        <w:r w:rsidR="009B0848">
          <w:rPr>
            <w:noProof/>
          </w:rPr>
          <w:t>75</w:t>
        </w:r>
      </w:fldSimple>
      <w:proofErr w:type="gramStart"/>
      <w:r>
        <w:t xml:space="preserve"> Command</w:t>
      </w:r>
      <w:proofErr w:type="gramEnd"/>
      <w:r>
        <w:t xml:space="preserve"> 7 – </w:t>
      </w:r>
      <w:r w:rsidRPr="00D42D00">
        <w:t>Set Enable/Disable State For Destination File Table Entry</w:t>
      </w:r>
      <w:bookmarkEnd w:id="389"/>
    </w:p>
    <w:tbl>
      <w:tblPr>
        <w:tblStyle w:val="Commandtables"/>
        <w:tblW w:w="8884" w:type="dxa"/>
        <w:jc w:val="center"/>
        <w:tblLayout w:type="fixed"/>
        <w:tblLook w:val="0780" w:firstRow="0" w:lastRow="0" w:firstColumn="1" w:lastColumn="1" w:noHBand="1" w:noVBand="1"/>
      </w:tblPr>
      <w:tblGrid>
        <w:gridCol w:w="2102"/>
        <w:gridCol w:w="6782"/>
      </w:tblGrid>
      <w:tr w:rsidR="00676024" w:rsidRPr="00B0649D" w14:paraId="4FE42619" w14:textId="77777777" w:rsidTr="0001786F">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5AEDF4" w14:textId="77777777" w:rsidR="00676024" w:rsidRPr="00B0649D" w:rsidRDefault="00676024" w:rsidP="00C42C6A">
            <w:r w:rsidRPr="00B0649D">
              <w:t>CFS DS Command Code</w:t>
            </w:r>
          </w:p>
        </w:tc>
        <w:tc>
          <w:tcPr>
            <w:cnfStyle w:val="000100000000" w:firstRow="0" w:lastRow="0" w:firstColumn="0" w:lastColumn="1" w:oddVBand="0" w:evenVBand="0" w:oddHBand="0" w:evenHBand="0" w:firstRowFirstColumn="0" w:firstRowLastColumn="0" w:lastRowFirstColumn="0" w:lastRowLastColumn="0"/>
            <w:tcW w:w="6782" w:type="dxa"/>
          </w:tcPr>
          <w:p w14:paraId="4F677AF0" w14:textId="77777777" w:rsidR="00676024" w:rsidRPr="00B0649D" w:rsidRDefault="00676024" w:rsidP="00C42C6A">
            <w:r w:rsidRPr="00B0649D">
              <w:t>7</w:t>
            </w:r>
          </w:p>
        </w:tc>
      </w:tr>
      <w:tr w:rsidR="00676024" w:rsidRPr="00B0649D" w14:paraId="5AFD3B33" w14:textId="77777777" w:rsidTr="0001786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7E966FE9" w14:textId="77777777" w:rsidR="00676024" w:rsidRPr="00B0649D" w:rsidRDefault="00676024" w:rsidP="00C42C6A">
            <w:r w:rsidRPr="00B0649D">
              <w:t>Command Name</w:t>
            </w:r>
          </w:p>
        </w:tc>
        <w:tc>
          <w:tcPr>
            <w:cnfStyle w:val="000100000000" w:firstRow="0" w:lastRow="0" w:firstColumn="0" w:lastColumn="1" w:oddVBand="0" w:evenVBand="0" w:oddHBand="0" w:evenHBand="0" w:firstRowFirstColumn="0" w:firstRowLastColumn="0" w:lastRowFirstColumn="0" w:lastRowLastColumn="0"/>
            <w:tcW w:w="6782" w:type="dxa"/>
          </w:tcPr>
          <w:p w14:paraId="6C502DE2" w14:textId="77777777" w:rsidR="00676024" w:rsidRPr="00B0649D" w:rsidRDefault="00676024" w:rsidP="00C42C6A">
            <w:r w:rsidRPr="00B0649D">
              <w:t>Set Ena</w:t>
            </w:r>
            <w:r w:rsidR="00D42D00">
              <w:t>ble</w:t>
            </w:r>
            <w:r w:rsidRPr="00B0649D">
              <w:t>/Dis</w:t>
            </w:r>
            <w:r w:rsidR="00D42D00">
              <w:t>able</w:t>
            </w:r>
            <w:r w:rsidRPr="00B0649D">
              <w:t xml:space="preserve"> State For Destination File Table Entry</w:t>
            </w:r>
          </w:p>
        </w:tc>
      </w:tr>
      <w:tr w:rsidR="00676024" w:rsidRPr="00B0649D" w14:paraId="2ECFDEB9" w14:textId="77777777" w:rsidTr="0001786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FD4F65C" w14:textId="77777777" w:rsidR="00676024" w:rsidRPr="00B0649D" w:rsidRDefault="00676024" w:rsidP="00C42C6A">
            <w:r w:rsidRPr="00B0649D">
              <w:lastRenderedPageBreak/>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67FBF14D" w14:textId="77777777" w:rsidR="00676024" w:rsidRDefault="00676024" w:rsidP="00C42C6A">
            <w:r w:rsidRPr="00B0649D">
              <w:t>This command will modify the Ena</w:t>
            </w:r>
            <w:r w:rsidR="00A5435B">
              <w:t>bled</w:t>
            </w:r>
            <w:r w:rsidRPr="00B0649D">
              <w:t>/Dis</w:t>
            </w:r>
            <w:r w:rsidR="00A5435B">
              <w:t>abled</w:t>
            </w:r>
            <w:r w:rsidRPr="00B0649D">
              <w:t xml:space="preserve"> State selection for the indicated entry in the Destination File Table.</w:t>
            </w:r>
          </w:p>
          <w:p w14:paraId="4764F48F" w14:textId="77777777" w:rsidR="005E170D" w:rsidRDefault="005E170D" w:rsidP="005E170D">
            <w:r>
              <w:t>The enabled state provides the ground the ability to write files in a file set without having to load a table.</w:t>
            </w:r>
          </w:p>
          <w:p w14:paraId="0706E6C6" w14:textId="77777777" w:rsidR="005E170D" w:rsidRPr="00B0649D" w:rsidRDefault="005E170D" w:rsidP="005E170D">
            <w:r>
              <w:t>The disabled state provides ground ability to quickly stop writing files in a file set without having to load a table.</w:t>
            </w:r>
          </w:p>
        </w:tc>
      </w:tr>
      <w:tr w:rsidR="00676024" w:rsidRPr="003549F6" w14:paraId="2ADE4E84" w14:textId="77777777" w:rsidTr="0001786F">
        <w:trPr>
          <w:trHeight w:val="92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77A019CC" w14:textId="77777777" w:rsidR="00676024" w:rsidRPr="00B0649D" w:rsidRDefault="00676024" w:rsidP="00C42C6A">
            <w:r w:rsidRPr="00B0649D">
              <w:t>Command Mnemonic(s)</w:t>
            </w:r>
          </w:p>
        </w:tc>
        <w:tc>
          <w:tcPr>
            <w:cnfStyle w:val="000100000000" w:firstRow="0" w:lastRow="0" w:firstColumn="0" w:lastColumn="1" w:oddVBand="0" w:evenVBand="0" w:oddHBand="0" w:evenHBand="0" w:firstRowFirstColumn="0" w:firstRowLastColumn="0" w:lastRowFirstColumn="0" w:lastRowLastColumn="0"/>
            <w:tcW w:w="6782" w:type="dxa"/>
          </w:tcPr>
          <w:p w14:paraId="540AA8F6" w14:textId="77777777" w:rsidR="00E84D23" w:rsidRPr="008943B1" w:rsidRDefault="00E84D23" w:rsidP="00E84D23">
            <w:pPr>
              <w:pStyle w:val="StyleTableCellsVertical16ptBoldKernat16pt"/>
              <w:autoSpaceDE w:val="0"/>
              <w:autoSpaceDN w:val="0"/>
              <w:ind w:left="360"/>
              <w:rPr>
                <w:rFonts w:ascii="Times New Roman" w:eastAsia="MS PGothic" w:hAnsi="Times New Roman"/>
                <w:bCs w:val="0"/>
                <w:i/>
                <w:iCs/>
                <w:color w:val="E36C0A" w:themeColor="accent6" w:themeShade="BF"/>
                <w:kern w:val="0"/>
                <w:sz w:val="22"/>
                <w:szCs w:val="22"/>
              </w:rPr>
            </w:pPr>
            <w:r w:rsidRPr="008943B1">
              <w:rPr>
                <w:rFonts w:ascii="Times New Roman" w:eastAsia="MS PGothic" w:hAnsi="Times New Roman"/>
                <w:bCs w:val="0"/>
                <w:i/>
                <w:iCs/>
                <w:color w:val="E36C0A" w:themeColor="accent6" w:themeShade="BF"/>
                <w:kern w:val="0"/>
                <w:sz w:val="22"/>
                <w:szCs w:val="22"/>
              </w:rPr>
              <w:t xml:space="preserve">CFS DS Default </w:t>
            </w:r>
          </w:p>
          <w:p w14:paraId="3800B6F7" w14:textId="77777777" w:rsidR="00676024" w:rsidRPr="008943B1" w:rsidRDefault="00676024" w:rsidP="00C44645">
            <w:pPr>
              <w:pStyle w:val="StyleTableCellsVertical16ptBoldKernat16pt"/>
              <w:numPr>
                <w:ilvl w:val="0"/>
                <w:numId w:val="38"/>
              </w:numPr>
              <w:rPr>
                <w:rFonts w:ascii="Times New Roman" w:eastAsia="MS PGothic" w:hAnsi="Times New Roman"/>
                <w:bCs w:val="0"/>
                <w:i/>
                <w:iCs/>
                <w:color w:val="E36C0A" w:themeColor="accent6" w:themeShade="BF"/>
                <w:kern w:val="0"/>
                <w:sz w:val="22"/>
                <w:szCs w:val="22"/>
              </w:rPr>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cpu_DS_EnableFile</w:t>
            </w:r>
            <w:proofErr w:type="spellEnd"/>
            <w:r w:rsidRPr="008943B1">
              <w:rPr>
                <w:rFonts w:ascii="Times New Roman" w:eastAsia="MS PGothic" w:hAnsi="Times New Roman"/>
                <w:bCs w:val="0"/>
                <w:i/>
                <w:iCs/>
                <w:color w:val="E36C0A" w:themeColor="accent6" w:themeShade="BF"/>
                <w:kern w:val="0"/>
                <w:sz w:val="22"/>
                <w:szCs w:val="22"/>
              </w:rPr>
              <w:t xml:space="preserve"> (fixed command </w:t>
            </w:r>
            <w:proofErr w:type="spellStart"/>
            <w:r w:rsidRPr="008943B1">
              <w:rPr>
                <w:rFonts w:ascii="Times New Roman" w:eastAsia="MS PGothic" w:hAnsi="Times New Roman"/>
                <w:bCs w:val="0"/>
                <w:i/>
                <w:iCs/>
                <w:color w:val="E36C0A" w:themeColor="accent6" w:themeShade="BF"/>
                <w:kern w:val="0"/>
                <w:sz w:val="22"/>
                <w:szCs w:val="22"/>
              </w:rPr>
              <w:t>arg</w:t>
            </w:r>
            <w:proofErr w:type="spellEnd"/>
            <w:r w:rsidRPr="008943B1">
              <w:rPr>
                <w:rFonts w:ascii="Times New Roman" w:eastAsia="MS PGothic" w:hAnsi="Times New Roman"/>
                <w:bCs w:val="0"/>
                <w:i/>
                <w:iCs/>
                <w:color w:val="E36C0A" w:themeColor="accent6" w:themeShade="BF"/>
                <w:kern w:val="0"/>
                <w:sz w:val="22"/>
                <w:szCs w:val="22"/>
              </w:rPr>
              <w:t xml:space="preserve"> = enable) </w:t>
            </w:r>
          </w:p>
          <w:p w14:paraId="0E77F428" w14:textId="77777777" w:rsidR="00676024" w:rsidRPr="003549F6" w:rsidRDefault="00676024" w:rsidP="00C44645">
            <w:pPr>
              <w:pStyle w:val="StyleTableCellsVertical16ptBoldKernat16pt"/>
              <w:numPr>
                <w:ilvl w:val="0"/>
                <w:numId w:val="38"/>
              </w:numPr>
              <w:rPr>
                <w:rFonts w:ascii="Times New Roman" w:eastAsia="MS PGothic" w:hAnsi="Times New Roman"/>
                <w:bCs w:val="0"/>
                <w:i/>
                <w:iCs/>
                <w:color w:val="E36C0A" w:themeColor="accent6" w:themeShade="BF"/>
                <w:kern w:val="0"/>
                <w:sz w:val="22"/>
                <w:szCs w:val="22"/>
              </w:rPr>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cpu_DS_DisableFile</w:t>
            </w:r>
            <w:proofErr w:type="spellEnd"/>
            <w:r w:rsidRPr="008943B1">
              <w:rPr>
                <w:rFonts w:ascii="Times New Roman" w:eastAsia="MS PGothic" w:hAnsi="Times New Roman"/>
                <w:bCs w:val="0"/>
                <w:i/>
                <w:iCs/>
                <w:color w:val="E36C0A" w:themeColor="accent6" w:themeShade="BF"/>
                <w:kern w:val="0"/>
                <w:sz w:val="22"/>
                <w:szCs w:val="22"/>
              </w:rPr>
              <w:t xml:space="preserve"> (fixed command </w:t>
            </w:r>
            <w:proofErr w:type="spellStart"/>
            <w:r w:rsidRPr="008943B1">
              <w:rPr>
                <w:rFonts w:ascii="Times New Roman" w:eastAsia="MS PGothic" w:hAnsi="Times New Roman"/>
                <w:bCs w:val="0"/>
                <w:i/>
                <w:iCs/>
                <w:color w:val="E36C0A" w:themeColor="accent6" w:themeShade="BF"/>
                <w:kern w:val="0"/>
                <w:sz w:val="22"/>
                <w:szCs w:val="22"/>
              </w:rPr>
              <w:t>arg</w:t>
            </w:r>
            <w:proofErr w:type="spellEnd"/>
            <w:r w:rsidRPr="008943B1">
              <w:rPr>
                <w:rFonts w:ascii="Times New Roman" w:eastAsia="MS PGothic" w:hAnsi="Times New Roman"/>
                <w:bCs w:val="0"/>
                <w:i/>
                <w:iCs/>
                <w:color w:val="E36C0A" w:themeColor="accent6" w:themeShade="BF"/>
                <w:kern w:val="0"/>
                <w:sz w:val="22"/>
                <w:szCs w:val="22"/>
              </w:rPr>
              <w:t xml:space="preserve"> = disable)</w:t>
            </w:r>
          </w:p>
        </w:tc>
      </w:tr>
      <w:tr w:rsidR="00676024" w:rsidRPr="00B0649D" w14:paraId="03C4EA37" w14:textId="77777777" w:rsidTr="0001786F">
        <w:trPr>
          <w:trHeight w:val="140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2D76E955" w14:textId="77777777" w:rsidR="00676024" w:rsidRPr="00B0649D" w:rsidRDefault="00676024" w:rsidP="00C42C6A">
            <w:r w:rsidRPr="00B0649D">
              <w:t>Command Verification</w:t>
            </w:r>
          </w:p>
        </w:tc>
        <w:tc>
          <w:tcPr>
            <w:cnfStyle w:val="000100000000" w:firstRow="0" w:lastRow="0" w:firstColumn="0" w:lastColumn="1" w:oddVBand="0" w:evenVBand="0" w:oddHBand="0" w:evenHBand="0" w:firstRowFirstColumn="0" w:firstRowLastColumn="0" w:lastRowFirstColumn="0" w:lastRowLastColumn="0"/>
            <w:tcW w:w="6782" w:type="dxa"/>
          </w:tcPr>
          <w:p w14:paraId="45E23161" w14:textId="77777777" w:rsidR="00676024" w:rsidRPr="00B0649D" w:rsidRDefault="00676024" w:rsidP="00C42C6A">
            <w:r>
              <w:t>Successful execution of this command may be verified with the following telemetry</w:t>
            </w:r>
            <w:r w:rsidRPr="00B0649D">
              <w:t xml:space="preserve">: </w:t>
            </w:r>
          </w:p>
          <w:p w14:paraId="118D255E" w14:textId="77777777" w:rsidR="00676024" w:rsidRPr="00B0649D" w:rsidRDefault="00676024" w:rsidP="00C44645">
            <w:pPr>
              <w:pStyle w:val="TableCellsVertical"/>
              <w:numPr>
                <w:ilvl w:val="0"/>
                <w:numId w:val="37"/>
              </w:numPr>
            </w:pPr>
            <w:r w:rsidRPr="008943B1">
              <w:rPr>
                <w:rFonts w:ascii="Times New Roman" w:eastAsia="MS PGothic" w:hAnsi="Times New Roman"/>
                <w:i/>
                <w:iCs/>
                <w:color w:val="E36C0A" w:themeColor="accent6" w:themeShade="BF"/>
                <w:sz w:val="22"/>
                <w:szCs w:val="22"/>
              </w:rPr>
              <w:t>$</w:t>
            </w:r>
            <w:proofErr w:type="spellStart"/>
            <w:proofErr w:type="gramStart"/>
            <w:r w:rsidRPr="008943B1">
              <w:rPr>
                <w:rFonts w:ascii="Times New Roman" w:eastAsia="MS PGothic" w:hAnsi="Times New Roman"/>
                <w:i/>
                <w:iCs/>
                <w:color w:val="E36C0A" w:themeColor="accent6" w:themeShade="BF"/>
                <w:sz w:val="22"/>
                <w:szCs w:val="22"/>
              </w:rPr>
              <w:t>sc</w:t>
            </w:r>
            <w:proofErr w:type="spellEnd"/>
            <w:proofErr w:type="gramEnd"/>
            <w:r w:rsidRPr="008943B1">
              <w:rPr>
                <w:rFonts w:ascii="Times New Roman" w:eastAsia="MS PGothic" w:hAnsi="Times New Roman"/>
                <w:i/>
                <w:iCs/>
                <w:color w:val="E36C0A" w:themeColor="accent6" w:themeShade="BF"/>
                <w:sz w:val="22"/>
                <w:szCs w:val="22"/>
              </w:rPr>
              <w:t>_$</w:t>
            </w:r>
            <w:proofErr w:type="spellStart"/>
            <w:r w:rsidRPr="008943B1">
              <w:rPr>
                <w:rFonts w:ascii="Times New Roman" w:eastAsia="MS PGothic" w:hAnsi="Times New Roman"/>
                <w:i/>
                <w:iCs/>
                <w:color w:val="E36C0A" w:themeColor="accent6" w:themeShade="BF"/>
                <w:sz w:val="22"/>
                <w:szCs w:val="22"/>
              </w:rPr>
              <w:t>cpu_DS_CMDPC</w:t>
            </w:r>
            <w:proofErr w:type="spellEnd"/>
            <w:r w:rsidRPr="008943B1">
              <w:rPr>
                <w:rFonts w:ascii="Times New Roman" w:eastAsia="MS PGothic" w:hAnsi="Times New Roman"/>
                <w:i/>
                <w:iCs/>
                <w:color w:val="E36C0A" w:themeColor="accent6" w:themeShade="BF"/>
                <w:sz w:val="22"/>
                <w:szCs w:val="22"/>
              </w:rPr>
              <w:t xml:space="preserve"> </w:t>
            </w:r>
            <w:r w:rsidR="007413F4" w:rsidRPr="008943B1">
              <w:rPr>
                <w:rFonts w:ascii="Times New Roman" w:eastAsia="MS PGothic" w:hAnsi="Times New Roman"/>
                <w:i/>
                <w:iCs/>
                <w:color w:val="E36C0A" w:themeColor="accent6" w:themeShade="BF"/>
                <w:sz w:val="22"/>
                <w:szCs w:val="22"/>
              </w:rPr>
              <w:t>(or as defined by the mission)</w:t>
            </w:r>
            <w:r w:rsidR="007413F4" w:rsidRPr="007413F4">
              <w:t xml:space="preserve"> </w:t>
            </w:r>
            <w:r w:rsidRPr="00B0649D">
              <w:t xml:space="preserve">- </w:t>
            </w:r>
            <w:r w:rsidR="00463586">
              <w:t>C</w:t>
            </w:r>
            <w:r w:rsidRPr="00B0649D">
              <w:t>ommand execution counter will increment</w:t>
            </w:r>
          </w:p>
          <w:p w14:paraId="6EDF336E" w14:textId="77777777" w:rsidR="00676024" w:rsidRPr="00B0649D" w:rsidRDefault="00E1196D" w:rsidP="00C44645">
            <w:pPr>
              <w:pStyle w:val="TableCellsVertical"/>
              <w:numPr>
                <w:ilvl w:val="0"/>
                <w:numId w:val="37"/>
              </w:numPr>
            </w:pPr>
            <w:r w:rsidRPr="00E1196D">
              <w:t xml:space="preserve">The Event ID </w:t>
            </w:r>
            <w:r>
              <w:t>45</w:t>
            </w:r>
            <w:r w:rsidRPr="00E1196D">
              <w:t xml:space="preserve"> debug event message </w:t>
            </w:r>
            <w:r w:rsidR="00676024" w:rsidRPr="00B0649D">
              <w:t>will be sent</w:t>
            </w:r>
          </w:p>
        </w:tc>
      </w:tr>
      <w:tr w:rsidR="00676024" w:rsidRPr="00B0649D" w14:paraId="086BB0DD" w14:textId="77777777" w:rsidTr="0001786F">
        <w:trPr>
          <w:trHeight w:val="119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459FF25" w14:textId="77777777" w:rsidR="00676024" w:rsidRPr="00B0649D" w:rsidRDefault="00676024" w:rsidP="00C42C6A">
            <w:r w:rsidRPr="00B0649D">
              <w:t>Error Conditions</w:t>
            </w:r>
          </w:p>
        </w:tc>
        <w:tc>
          <w:tcPr>
            <w:cnfStyle w:val="000100000000" w:firstRow="0" w:lastRow="0" w:firstColumn="0" w:lastColumn="1" w:oddVBand="0" w:evenVBand="0" w:oddHBand="0" w:evenHBand="0" w:firstRowFirstColumn="0" w:firstRowLastColumn="0" w:lastRowFirstColumn="0" w:lastRowLastColumn="0"/>
            <w:tcW w:w="6782" w:type="dxa"/>
          </w:tcPr>
          <w:p w14:paraId="7B9E0CFF" w14:textId="77777777" w:rsidR="00676024" w:rsidRPr="00B0649D" w:rsidRDefault="00676024" w:rsidP="00C42C6A">
            <w:r>
              <w:t>This command may fail for the following reason(s)</w:t>
            </w:r>
            <w:r w:rsidRPr="00B0649D">
              <w:t xml:space="preserve">: </w:t>
            </w:r>
          </w:p>
          <w:p w14:paraId="79659BAD" w14:textId="77777777" w:rsidR="00676024" w:rsidRPr="00B0649D" w:rsidRDefault="00676024" w:rsidP="00C44645">
            <w:pPr>
              <w:pStyle w:val="TableCellsVertical"/>
              <w:numPr>
                <w:ilvl w:val="0"/>
                <w:numId w:val="36"/>
              </w:numPr>
            </w:pPr>
            <w:r w:rsidRPr="00B0649D">
              <w:t>Invalid command packet length</w:t>
            </w:r>
          </w:p>
          <w:p w14:paraId="4A124497" w14:textId="77777777" w:rsidR="00676024" w:rsidRPr="00B0649D" w:rsidRDefault="00676024" w:rsidP="00C44645">
            <w:pPr>
              <w:pStyle w:val="TableCellsVertical"/>
              <w:numPr>
                <w:ilvl w:val="0"/>
                <w:numId w:val="36"/>
              </w:numPr>
            </w:pPr>
            <w:r w:rsidRPr="00B0649D">
              <w:t xml:space="preserve">Invalid </w:t>
            </w:r>
            <w:r w:rsidR="003C57DA" w:rsidRPr="00B0649D">
              <w:t xml:space="preserve">Destination File Table </w:t>
            </w:r>
            <w:r w:rsidRPr="00B0649D">
              <w:t>index</w:t>
            </w:r>
          </w:p>
          <w:p w14:paraId="39DE41BA" w14:textId="77777777" w:rsidR="00676024" w:rsidRPr="00B0649D" w:rsidRDefault="00676024" w:rsidP="00C44645">
            <w:pPr>
              <w:pStyle w:val="TableCellsVertical"/>
              <w:numPr>
                <w:ilvl w:val="0"/>
                <w:numId w:val="36"/>
              </w:numPr>
            </w:pPr>
            <w:r w:rsidRPr="00B0649D">
              <w:t>Invalid destination state selection</w:t>
            </w:r>
          </w:p>
          <w:p w14:paraId="1E8C537D" w14:textId="77777777" w:rsidR="00676024" w:rsidRPr="00B0649D" w:rsidRDefault="00676024" w:rsidP="00C44645">
            <w:pPr>
              <w:pStyle w:val="TableCellsVertical"/>
              <w:numPr>
                <w:ilvl w:val="0"/>
                <w:numId w:val="36"/>
              </w:numPr>
            </w:pPr>
            <w:r w:rsidRPr="00B0649D">
              <w:t xml:space="preserve">Destination </w:t>
            </w:r>
            <w:r w:rsidR="003C57DA" w:rsidRPr="00B0649D">
              <w:t xml:space="preserve">File Table </w:t>
            </w:r>
            <w:r w:rsidRPr="00B0649D">
              <w:t>is not currently loaded</w:t>
            </w:r>
          </w:p>
        </w:tc>
      </w:tr>
      <w:tr w:rsidR="00676024" w:rsidRPr="00B0649D" w14:paraId="7E208279" w14:textId="77777777" w:rsidTr="0001786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266CC895" w14:textId="77777777" w:rsidR="00676024" w:rsidRPr="00B0649D" w:rsidRDefault="00676024" w:rsidP="00C42C6A">
            <w:r w:rsidRPr="00B0649D">
              <w:t>Failure Evidence</w:t>
            </w:r>
          </w:p>
        </w:tc>
        <w:tc>
          <w:tcPr>
            <w:cnfStyle w:val="000100000000" w:firstRow="0" w:lastRow="0" w:firstColumn="0" w:lastColumn="1" w:oddVBand="0" w:evenVBand="0" w:oddHBand="0" w:evenHBand="0" w:firstRowFirstColumn="0" w:firstRowLastColumn="0" w:lastRowFirstColumn="0" w:lastRowLastColumn="0"/>
            <w:tcW w:w="6782" w:type="dxa"/>
          </w:tcPr>
          <w:p w14:paraId="3657BBBE" w14:textId="77777777" w:rsidR="00676024" w:rsidRPr="00B0649D" w:rsidRDefault="00676024" w:rsidP="00C42C6A">
            <w:r w:rsidRPr="00B0649D">
              <w:t>Evidence of failure may be found in the following telemetry:</w:t>
            </w:r>
          </w:p>
          <w:p w14:paraId="5ECA4A07" w14:textId="77777777" w:rsidR="00676024" w:rsidRPr="005E1DA3" w:rsidRDefault="00676024" w:rsidP="00C44645">
            <w:pPr>
              <w:pStyle w:val="StyleTableCellsVertical16ptBoldKernat16pt"/>
              <w:numPr>
                <w:ilvl w:val="0"/>
                <w:numId w:val="35"/>
              </w:numPr>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cpu_DS_CMDEC</w:t>
            </w:r>
            <w:proofErr w:type="spellEnd"/>
            <w:r w:rsidRPr="008943B1">
              <w:rPr>
                <w:rFonts w:ascii="Times New Roman" w:eastAsia="MS PGothic" w:hAnsi="Times New Roman"/>
                <w:bCs w:val="0"/>
                <w:i/>
                <w:iCs/>
                <w:color w:val="E36C0A" w:themeColor="accent6" w:themeShade="BF"/>
                <w:kern w:val="0"/>
                <w:sz w:val="22"/>
                <w:szCs w:val="22"/>
              </w:rPr>
              <w:t xml:space="preserve"> </w:t>
            </w:r>
            <w:r w:rsidR="007413F4" w:rsidRPr="008943B1">
              <w:rPr>
                <w:rFonts w:ascii="Times New Roman" w:eastAsia="MS PGothic" w:hAnsi="Times New Roman"/>
                <w:bCs w:val="0"/>
                <w:i/>
                <w:iCs/>
                <w:color w:val="E36C0A" w:themeColor="accent6" w:themeShade="BF"/>
                <w:kern w:val="0"/>
                <w:sz w:val="22"/>
                <w:szCs w:val="22"/>
              </w:rPr>
              <w:t>(or as defined by the mission)</w:t>
            </w:r>
            <w:r w:rsidR="007413F4" w:rsidRPr="007413F4">
              <w:t xml:space="preserve"> </w:t>
            </w:r>
            <w:r w:rsidRPr="005E1DA3">
              <w:t xml:space="preserve">- </w:t>
            </w:r>
            <w:r w:rsidR="00463586">
              <w:t>C</w:t>
            </w:r>
            <w:r w:rsidRPr="005E1DA3">
              <w:t>ommand error counter will increment</w:t>
            </w:r>
          </w:p>
          <w:p w14:paraId="1186DEDD" w14:textId="77777777" w:rsidR="00676024" w:rsidRPr="00B0649D" w:rsidRDefault="00E46792" w:rsidP="00C44645">
            <w:pPr>
              <w:pStyle w:val="StyleTableCellsVertical16ptBoldKernat16pt"/>
              <w:numPr>
                <w:ilvl w:val="0"/>
                <w:numId w:val="35"/>
              </w:numPr>
            </w:pPr>
            <w:r w:rsidRPr="00E46792">
              <w:t>T</w:t>
            </w:r>
            <w:r>
              <w:t>he Event ID 46</w:t>
            </w:r>
            <w:r w:rsidRPr="00E46792">
              <w:t xml:space="preserve"> error event message (Set File Enable/Disable State</w:t>
            </w:r>
            <w:r w:rsidR="009344C6">
              <w:t>)</w:t>
            </w:r>
            <w:r w:rsidRPr="00E46792">
              <w:t xml:space="preserve"> </w:t>
            </w:r>
            <w:r w:rsidR="00676024" w:rsidRPr="00B0649D">
              <w:t>will be sent</w:t>
            </w:r>
          </w:p>
        </w:tc>
      </w:tr>
      <w:tr w:rsidR="00676024" w14:paraId="6D04418D" w14:textId="77777777" w:rsidTr="0001786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03A5305" w14:textId="77777777" w:rsidR="00676024" w:rsidRPr="00B0649D" w:rsidRDefault="00676024" w:rsidP="00C42C6A">
            <w:r w:rsidRPr="00B0649D">
              <w:t>Criticality</w:t>
            </w:r>
          </w:p>
        </w:tc>
        <w:tc>
          <w:tcPr>
            <w:cnfStyle w:val="000100000000" w:firstRow="0" w:lastRow="0" w:firstColumn="0" w:lastColumn="1" w:oddVBand="0" w:evenVBand="0" w:oddHBand="0" w:evenHBand="0" w:firstRowFirstColumn="0" w:firstRowLastColumn="0" w:lastRowFirstColumn="0" w:lastRowLastColumn="0"/>
            <w:tcW w:w="6782" w:type="dxa"/>
          </w:tcPr>
          <w:p w14:paraId="188FB26C" w14:textId="77777777" w:rsidR="009F4B18" w:rsidRPr="009F4B18" w:rsidRDefault="009F4B18" w:rsidP="009F4B18">
            <w:pPr>
              <w:rPr>
                <w:b/>
              </w:rPr>
            </w:pPr>
            <w:r w:rsidRPr="009F4B18">
              <w:rPr>
                <w:b/>
              </w:rPr>
              <w:t xml:space="preserve">Potential packet loss. </w:t>
            </w:r>
          </w:p>
          <w:p w14:paraId="5BBC9746" w14:textId="77777777" w:rsidR="00676024" w:rsidRDefault="009F4B18" w:rsidP="009F4B18">
            <w:r>
              <w:t xml:space="preserve">It is the responsibility of the user to verify the </w:t>
            </w:r>
            <w:proofErr w:type="spellStart"/>
            <w:r>
              <w:t>FileID</w:t>
            </w:r>
            <w:proofErr w:type="spellEnd"/>
            <w:r>
              <w:t xml:space="preserve"> specifying the destination to be disabled. The user should use caution when issuing this command.</w:t>
            </w:r>
          </w:p>
        </w:tc>
      </w:tr>
    </w:tbl>
    <w:p w14:paraId="5753B85B" w14:textId="77777777" w:rsidR="00676024" w:rsidRDefault="00676024" w:rsidP="00C42C6A"/>
    <w:p w14:paraId="41D457E5" w14:textId="77777777" w:rsidR="005B2C7C" w:rsidRDefault="005B2C7C" w:rsidP="00C42C6A">
      <w:pPr>
        <w:pStyle w:val="CaptionTable"/>
      </w:pPr>
      <w:bookmarkStart w:id="390" w:name="_Toc299107680"/>
      <w:r>
        <w:t xml:space="preserve">Table </w:t>
      </w:r>
      <w:fldSimple w:instr=" SEQ Table \* ARABIC ">
        <w:r w:rsidR="009B0848">
          <w:rPr>
            <w:noProof/>
          </w:rPr>
          <w:t>76</w:t>
        </w:r>
      </w:fldSimple>
      <w:proofErr w:type="gramStart"/>
      <w:r>
        <w:t xml:space="preserve"> Command</w:t>
      </w:r>
      <w:proofErr w:type="gramEnd"/>
      <w:r>
        <w:t xml:space="preserve"> </w:t>
      </w:r>
      <w:r w:rsidR="00895BAF">
        <w:t>8</w:t>
      </w:r>
      <w:r>
        <w:t xml:space="preserve"> – </w:t>
      </w:r>
      <w:r w:rsidR="00895BAF" w:rsidRPr="00A508FD">
        <w:t>Set Pathname For Destination File Table Entry</w:t>
      </w:r>
      <w:bookmarkEnd w:id="390"/>
    </w:p>
    <w:tbl>
      <w:tblPr>
        <w:tblStyle w:val="Commandtables"/>
        <w:tblW w:w="8884" w:type="dxa"/>
        <w:tblLayout w:type="fixed"/>
        <w:tblLook w:val="0780" w:firstRow="0" w:lastRow="0" w:firstColumn="1" w:lastColumn="1" w:noHBand="1" w:noVBand="1"/>
      </w:tblPr>
      <w:tblGrid>
        <w:gridCol w:w="2102"/>
        <w:gridCol w:w="6782"/>
      </w:tblGrid>
      <w:tr w:rsidR="00676024" w:rsidRPr="00A508FD" w14:paraId="47251C34"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3CC80F" w14:textId="77777777" w:rsidR="00676024" w:rsidRPr="00A508FD" w:rsidRDefault="00676024" w:rsidP="00C42C6A">
            <w:r w:rsidRPr="00A508FD">
              <w:t>CFS DS Command Code</w:t>
            </w:r>
          </w:p>
        </w:tc>
        <w:tc>
          <w:tcPr>
            <w:cnfStyle w:val="000100000000" w:firstRow="0" w:lastRow="0" w:firstColumn="0" w:lastColumn="1" w:oddVBand="0" w:evenVBand="0" w:oddHBand="0" w:evenHBand="0" w:firstRowFirstColumn="0" w:firstRowLastColumn="0" w:lastRowFirstColumn="0" w:lastRowLastColumn="0"/>
            <w:tcW w:w="6782" w:type="dxa"/>
          </w:tcPr>
          <w:p w14:paraId="58D38F16" w14:textId="77777777" w:rsidR="00676024" w:rsidRPr="00A508FD" w:rsidRDefault="00676024" w:rsidP="00C42C6A">
            <w:r w:rsidRPr="00A508FD">
              <w:t>8</w:t>
            </w:r>
          </w:p>
        </w:tc>
      </w:tr>
      <w:tr w:rsidR="00676024" w:rsidRPr="00A508FD" w14:paraId="3D463909"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75B7CF3A" w14:textId="77777777" w:rsidR="00676024" w:rsidRPr="00A508FD" w:rsidRDefault="00676024" w:rsidP="00C42C6A">
            <w:r w:rsidRPr="00A508FD">
              <w:t>Command Name</w:t>
            </w:r>
          </w:p>
        </w:tc>
        <w:tc>
          <w:tcPr>
            <w:cnfStyle w:val="000100000000" w:firstRow="0" w:lastRow="0" w:firstColumn="0" w:lastColumn="1" w:oddVBand="0" w:evenVBand="0" w:oddHBand="0" w:evenHBand="0" w:firstRowFirstColumn="0" w:firstRowLastColumn="0" w:lastRowFirstColumn="0" w:lastRowLastColumn="0"/>
            <w:tcW w:w="6782" w:type="dxa"/>
          </w:tcPr>
          <w:p w14:paraId="2795EA32" w14:textId="77777777" w:rsidR="00676024" w:rsidRPr="00A508FD" w:rsidRDefault="00676024" w:rsidP="00C42C6A">
            <w:r w:rsidRPr="00A508FD">
              <w:t>Set Pathname For Destination File Table Entry</w:t>
            </w:r>
          </w:p>
        </w:tc>
      </w:tr>
      <w:tr w:rsidR="00676024" w:rsidRPr="00A508FD" w14:paraId="0E86EC68"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A06E2F0" w14:textId="77777777" w:rsidR="00676024" w:rsidRPr="00A508FD" w:rsidRDefault="00676024" w:rsidP="00C42C6A">
            <w:r w:rsidRPr="00A508FD">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053CF4C5" w14:textId="77777777" w:rsidR="00676024" w:rsidRPr="00A508FD" w:rsidRDefault="00676024" w:rsidP="00C42C6A">
            <w:r w:rsidRPr="00A508FD">
              <w:t>This command will modify the Pathname portion of the filename for the indicated entry in the Destination File Table.</w:t>
            </w:r>
          </w:p>
        </w:tc>
      </w:tr>
      <w:tr w:rsidR="00676024" w:rsidRPr="00A508FD" w14:paraId="53AD5E62"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9280627" w14:textId="77777777" w:rsidR="00676024" w:rsidRPr="00A508FD" w:rsidRDefault="00676024" w:rsidP="00C42C6A">
            <w:r w:rsidRPr="00A508FD">
              <w:t>Command Mnemonic(s)</w:t>
            </w:r>
          </w:p>
        </w:tc>
        <w:tc>
          <w:tcPr>
            <w:cnfStyle w:val="000100000000" w:firstRow="0" w:lastRow="0" w:firstColumn="0" w:lastColumn="1" w:oddVBand="0" w:evenVBand="0" w:oddHBand="0" w:evenHBand="0" w:firstRowFirstColumn="0" w:firstRowLastColumn="0" w:lastRowFirstColumn="0" w:lastRowLastColumn="0"/>
            <w:tcW w:w="6782" w:type="dxa"/>
          </w:tcPr>
          <w:p w14:paraId="3F810519" w14:textId="77777777" w:rsidR="00676024" w:rsidRPr="00A508FD" w:rsidRDefault="00FD0BFF" w:rsidP="00C42C6A">
            <w:r w:rsidRPr="008943B1">
              <w:rPr>
                <w:i/>
                <w:iCs/>
                <w:color w:val="E36C0A" w:themeColor="accent6" w:themeShade="BF"/>
              </w:rPr>
              <w:t xml:space="preserve">CFS DS Default: </w:t>
            </w:r>
            <w:r w:rsidR="00676024" w:rsidRPr="008943B1">
              <w:rPr>
                <w:i/>
                <w:iCs/>
                <w:color w:val="E36C0A" w:themeColor="accent6" w:themeShade="BF"/>
              </w:rPr>
              <w:t>$</w:t>
            </w:r>
            <w:proofErr w:type="spellStart"/>
            <w:r w:rsidR="00676024" w:rsidRPr="008943B1">
              <w:rPr>
                <w:i/>
                <w:iCs/>
                <w:color w:val="E36C0A" w:themeColor="accent6" w:themeShade="BF"/>
              </w:rPr>
              <w:t>sc</w:t>
            </w:r>
            <w:proofErr w:type="spellEnd"/>
            <w:r w:rsidR="00676024" w:rsidRPr="008943B1">
              <w:rPr>
                <w:i/>
                <w:iCs/>
                <w:color w:val="E36C0A" w:themeColor="accent6" w:themeShade="BF"/>
              </w:rPr>
              <w:t>_$</w:t>
            </w:r>
            <w:proofErr w:type="spellStart"/>
            <w:r w:rsidR="00676024" w:rsidRPr="008943B1">
              <w:rPr>
                <w:i/>
                <w:iCs/>
                <w:color w:val="E36C0A" w:themeColor="accent6" w:themeShade="BF"/>
              </w:rPr>
              <w:t>cpu_DS_SetPath</w:t>
            </w:r>
            <w:proofErr w:type="spellEnd"/>
            <w:r w:rsidR="00676024" w:rsidRPr="00A508FD">
              <w:t xml:space="preserve"> </w:t>
            </w:r>
          </w:p>
        </w:tc>
      </w:tr>
      <w:tr w:rsidR="00676024" w:rsidRPr="00A508FD" w14:paraId="0B9414E7" w14:textId="77777777"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D0AA853" w14:textId="77777777" w:rsidR="00676024" w:rsidRPr="00A508FD" w:rsidRDefault="00676024" w:rsidP="00C42C6A">
            <w:r w:rsidRPr="00A508FD">
              <w:lastRenderedPageBreak/>
              <w:t>Command Verification</w:t>
            </w:r>
          </w:p>
        </w:tc>
        <w:tc>
          <w:tcPr>
            <w:cnfStyle w:val="000100000000" w:firstRow="0" w:lastRow="0" w:firstColumn="0" w:lastColumn="1" w:oddVBand="0" w:evenVBand="0" w:oddHBand="0" w:evenHBand="0" w:firstRowFirstColumn="0" w:firstRowLastColumn="0" w:lastRowFirstColumn="0" w:lastRowLastColumn="0"/>
            <w:tcW w:w="6782" w:type="dxa"/>
          </w:tcPr>
          <w:p w14:paraId="5CE84002" w14:textId="77777777" w:rsidR="00676024" w:rsidRPr="00A508FD" w:rsidRDefault="00676024" w:rsidP="00C42C6A">
            <w:r>
              <w:t>Successful execution of this command may be verified with the following telemetry</w:t>
            </w:r>
            <w:r w:rsidRPr="00A508FD">
              <w:t xml:space="preserve">: </w:t>
            </w:r>
          </w:p>
          <w:p w14:paraId="54EC6DFC" w14:textId="77777777" w:rsidR="00676024" w:rsidRPr="00A508FD" w:rsidRDefault="00676024" w:rsidP="00C44645">
            <w:pPr>
              <w:pStyle w:val="StyleTableCellsVertical16ptBoldKernat16pt"/>
              <w:numPr>
                <w:ilvl w:val="0"/>
                <w:numId w:val="44"/>
              </w:numPr>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cpu_DS_CMDPC</w:t>
            </w:r>
            <w:proofErr w:type="spellEnd"/>
            <w:r w:rsidRPr="008943B1">
              <w:rPr>
                <w:rFonts w:ascii="Times New Roman" w:eastAsia="MS PGothic" w:hAnsi="Times New Roman"/>
                <w:bCs w:val="0"/>
                <w:i/>
                <w:iCs/>
                <w:color w:val="E36C0A" w:themeColor="accent6" w:themeShade="BF"/>
                <w:kern w:val="0"/>
                <w:sz w:val="22"/>
                <w:szCs w:val="22"/>
              </w:rPr>
              <w:t xml:space="preserve"> </w:t>
            </w:r>
            <w:r w:rsidR="007413F4" w:rsidRPr="008943B1">
              <w:rPr>
                <w:rFonts w:ascii="Times New Roman" w:eastAsia="MS PGothic" w:hAnsi="Times New Roman"/>
                <w:bCs w:val="0"/>
                <w:i/>
                <w:iCs/>
                <w:color w:val="E36C0A" w:themeColor="accent6" w:themeShade="BF"/>
                <w:kern w:val="0"/>
                <w:sz w:val="22"/>
                <w:szCs w:val="22"/>
              </w:rPr>
              <w:t>(or as defined by the mission)</w:t>
            </w:r>
            <w:r w:rsidR="007413F4" w:rsidRPr="007413F4">
              <w:t xml:space="preserve"> </w:t>
            </w:r>
            <w:r w:rsidRPr="00A508FD">
              <w:t xml:space="preserve">- </w:t>
            </w:r>
            <w:r w:rsidR="002419FC">
              <w:t>C</w:t>
            </w:r>
            <w:r w:rsidRPr="00A508FD">
              <w:t>ommand execution counter will increment</w:t>
            </w:r>
          </w:p>
          <w:p w14:paraId="0D442D8C" w14:textId="77777777" w:rsidR="00676024" w:rsidRPr="00A508FD" w:rsidRDefault="00091EC2" w:rsidP="00C44645">
            <w:pPr>
              <w:pStyle w:val="StyleTableCellsVertical16ptBoldKernat16pt"/>
              <w:numPr>
                <w:ilvl w:val="0"/>
                <w:numId w:val="44"/>
              </w:numPr>
            </w:pPr>
            <w:r w:rsidRPr="00091EC2">
              <w:t xml:space="preserve">The Event ID </w:t>
            </w:r>
            <w:r>
              <w:t>47</w:t>
            </w:r>
            <w:r w:rsidRPr="00091EC2">
              <w:t xml:space="preserve"> debug event message </w:t>
            </w:r>
            <w:r w:rsidR="00676024" w:rsidRPr="00A508FD">
              <w:t>will be sent</w:t>
            </w:r>
          </w:p>
        </w:tc>
      </w:tr>
      <w:tr w:rsidR="00676024" w:rsidRPr="00A508FD" w14:paraId="7E707469" w14:textId="77777777" w:rsidTr="000163DD">
        <w:trPr>
          <w:trHeight w:val="142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AF28881" w14:textId="77777777" w:rsidR="00676024" w:rsidRPr="00A508FD" w:rsidRDefault="00676024" w:rsidP="00C42C6A">
            <w:r w:rsidRPr="00A508FD">
              <w:t>Error Conditions</w:t>
            </w:r>
          </w:p>
        </w:tc>
        <w:tc>
          <w:tcPr>
            <w:cnfStyle w:val="000100000000" w:firstRow="0" w:lastRow="0" w:firstColumn="0" w:lastColumn="1" w:oddVBand="0" w:evenVBand="0" w:oddHBand="0" w:evenHBand="0" w:firstRowFirstColumn="0" w:firstRowLastColumn="0" w:lastRowFirstColumn="0" w:lastRowLastColumn="0"/>
            <w:tcW w:w="6782" w:type="dxa"/>
          </w:tcPr>
          <w:p w14:paraId="556BAB9B" w14:textId="77777777" w:rsidR="00676024" w:rsidRPr="00A508FD" w:rsidRDefault="00676024" w:rsidP="00C42C6A">
            <w:r>
              <w:t>This command may fail for the following reason(s)</w:t>
            </w:r>
            <w:r w:rsidRPr="00A508FD">
              <w:t xml:space="preserve">: </w:t>
            </w:r>
          </w:p>
          <w:p w14:paraId="1EA344FC" w14:textId="77777777" w:rsidR="00676024" w:rsidRPr="00A508FD" w:rsidRDefault="00676024" w:rsidP="00C44645">
            <w:pPr>
              <w:pStyle w:val="StyleTableCellsVertical16ptBoldKernat16pt"/>
              <w:numPr>
                <w:ilvl w:val="0"/>
                <w:numId w:val="43"/>
              </w:numPr>
            </w:pPr>
            <w:r w:rsidRPr="00A508FD">
              <w:t>Invalid command packet length</w:t>
            </w:r>
          </w:p>
          <w:p w14:paraId="789A2BB2" w14:textId="77777777" w:rsidR="00676024" w:rsidRPr="00A508FD" w:rsidRDefault="00676024" w:rsidP="00C44645">
            <w:pPr>
              <w:pStyle w:val="StyleTableCellsVertical16ptBoldKernat16pt"/>
              <w:numPr>
                <w:ilvl w:val="0"/>
                <w:numId w:val="43"/>
              </w:numPr>
            </w:pPr>
            <w:r w:rsidRPr="00A508FD">
              <w:t xml:space="preserve">Invalid </w:t>
            </w:r>
            <w:r w:rsidR="003C57DA" w:rsidRPr="00A508FD">
              <w:t xml:space="preserve">Destination File Table </w:t>
            </w:r>
            <w:r w:rsidRPr="00A508FD">
              <w:t>index</w:t>
            </w:r>
          </w:p>
          <w:p w14:paraId="4D8B35B0" w14:textId="77777777" w:rsidR="00676024" w:rsidRPr="00A508FD" w:rsidRDefault="00676024" w:rsidP="00C44645">
            <w:pPr>
              <w:pStyle w:val="StyleTableCellsVertical16ptBoldKernat16pt"/>
              <w:numPr>
                <w:ilvl w:val="0"/>
                <w:numId w:val="43"/>
              </w:numPr>
            </w:pPr>
            <w:r w:rsidRPr="00A508FD">
              <w:t>Invalid pathname string (empty, no terminator, bad characters)</w:t>
            </w:r>
          </w:p>
          <w:p w14:paraId="70977BAC" w14:textId="77777777" w:rsidR="00676024" w:rsidRPr="00A508FD" w:rsidRDefault="00676024" w:rsidP="00C44645">
            <w:pPr>
              <w:pStyle w:val="StyleTableCellsVertical16ptBoldKernat16pt"/>
              <w:numPr>
                <w:ilvl w:val="0"/>
                <w:numId w:val="43"/>
              </w:numPr>
            </w:pPr>
            <w:r w:rsidRPr="00A508FD">
              <w:t xml:space="preserve">Destination </w:t>
            </w:r>
            <w:r w:rsidR="003C57DA" w:rsidRPr="00A508FD">
              <w:t xml:space="preserve">File Table </w:t>
            </w:r>
            <w:r w:rsidRPr="00A508FD">
              <w:t>is not currently loaded</w:t>
            </w:r>
          </w:p>
        </w:tc>
      </w:tr>
      <w:tr w:rsidR="00676024" w:rsidRPr="00A508FD" w14:paraId="7149B679" w14:textId="77777777"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B2ED4F5" w14:textId="77777777" w:rsidR="00676024" w:rsidRPr="00A508FD" w:rsidRDefault="00676024" w:rsidP="00C42C6A">
            <w:r w:rsidRPr="00A508FD">
              <w:t>Failure Evidence</w:t>
            </w:r>
          </w:p>
        </w:tc>
        <w:tc>
          <w:tcPr>
            <w:cnfStyle w:val="000100000000" w:firstRow="0" w:lastRow="0" w:firstColumn="0" w:lastColumn="1" w:oddVBand="0" w:evenVBand="0" w:oddHBand="0" w:evenHBand="0" w:firstRowFirstColumn="0" w:firstRowLastColumn="0" w:lastRowFirstColumn="0" w:lastRowLastColumn="0"/>
            <w:tcW w:w="6782" w:type="dxa"/>
          </w:tcPr>
          <w:p w14:paraId="0EAC9BBD" w14:textId="77777777" w:rsidR="00676024" w:rsidRPr="00A508FD" w:rsidRDefault="00676024" w:rsidP="00C42C6A">
            <w:r w:rsidRPr="00A508FD">
              <w:t>Evidence of failure may be found in the following telemetry:</w:t>
            </w:r>
          </w:p>
          <w:p w14:paraId="0EDF683F" w14:textId="77777777" w:rsidR="00676024" w:rsidRPr="00A508FD" w:rsidRDefault="00676024" w:rsidP="00C44645">
            <w:pPr>
              <w:pStyle w:val="StyleTableCellsVertical16ptBoldKernat16pt"/>
              <w:numPr>
                <w:ilvl w:val="0"/>
                <w:numId w:val="42"/>
              </w:numPr>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cpu_DS_CMDEC</w:t>
            </w:r>
            <w:proofErr w:type="spellEnd"/>
            <w:r w:rsidRPr="008943B1">
              <w:rPr>
                <w:rFonts w:ascii="Times New Roman" w:eastAsia="MS PGothic" w:hAnsi="Times New Roman"/>
                <w:bCs w:val="0"/>
                <w:i/>
                <w:iCs/>
                <w:color w:val="E36C0A" w:themeColor="accent6" w:themeShade="BF"/>
                <w:kern w:val="0"/>
                <w:sz w:val="22"/>
                <w:szCs w:val="22"/>
              </w:rPr>
              <w:t xml:space="preserve"> </w:t>
            </w:r>
            <w:r w:rsidR="007413F4" w:rsidRPr="008943B1">
              <w:rPr>
                <w:rFonts w:ascii="Times New Roman" w:eastAsia="MS PGothic" w:hAnsi="Times New Roman"/>
                <w:bCs w:val="0"/>
                <w:i/>
                <w:iCs/>
                <w:color w:val="E36C0A" w:themeColor="accent6" w:themeShade="BF"/>
                <w:kern w:val="0"/>
                <w:sz w:val="22"/>
                <w:szCs w:val="22"/>
              </w:rPr>
              <w:t>(or as defined by the mission)</w:t>
            </w:r>
            <w:r w:rsidR="007413F4" w:rsidRPr="007413F4">
              <w:t xml:space="preserve"> </w:t>
            </w:r>
            <w:r w:rsidRPr="00A508FD">
              <w:t xml:space="preserve">- </w:t>
            </w:r>
            <w:r w:rsidR="0034193B">
              <w:t>C</w:t>
            </w:r>
            <w:r w:rsidRPr="00A508FD">
              <w:t>ommand error counter will increment</w:t>
            </w:r>
          </w:p>
          <w:p w14:paraId="2BAEF069" w14:textId="77777777" w:rsidR="00676024" w:rsidRPr="00A508FD" w:rsidRDefault="00A53F9D" w:rsidP="00C44645">
            <w:pPr>
              <w:pStyle w:val="StyleTableCellsVertical16ptBoldKernat16pt"/>
              <w:numPr>
                <w:ilvl w:val="0"/>
                <w:numId w:val="42"/>
              </w:numPr>
            </w:pPr>
            <w:r w:rsidRPr="00A53F9D">
              <w:t xml:space="preserve">The Event ID </w:t>
            </w:r>
            <w:r>
              <w:t>48</w:t>
            </w:r>
            <w:r w:rsidRPr="00A53F9D">
              <w:t xml:space="preserve"> error event message (Set Filename Path</w:t>
            </w:r>
            <w:r w:rsidR="009344C6">
              <w:t>)</w:t>
            </w:r>
            <w:r w:rsidRPr="00A53F9D">
              <w:t xml:space="preserve"> </w:t>
            </w:r>
            <w:r w:rsidR="00676024" w:rsidRPr="00A508FD">
              <w:t>will be sent</w:t>
            </w:r>
          </w:p>
        </w:tc>
      </w:tr>
      <w:tr w:rsidR="00676024" w:rsidRPr="00A508FD" w14:paraId="3BEF99F1"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3EA20FE" w14:textId="77777777" w:rsidR="00676024" w:rsidRPr="00A508FD" w:rsidRDefault="00676024" w:rsidP="00C42C6A">
            <w:r w:rsidRPr="00A508FD">
              <w:t>Criticality</w:t>
            </w:r>
          </w:p>
        </w:tc>
        <w:tc>
          <w:tcPr>
            <w:cnfStyle w:val="000100000000" w:firstRow="0" w:lastRow="0" w:firstColumn="0" w:lastColumn="1" w:oddVBand="0" w:evenVBand="0" w:oddHBand="0" w:evenHBand="0" w:firstRowFirstColumn="0" w:firstRowLastColumn="0" w:lastRowFirstColumn="0" w:lastRowLastColumn="0"/>
            <w:tcW w:w="6782" w:type="dxa"/>
          </w:tcPr>
          <w:p w14:paraId="38006C71" w14:textId="77777777" w:rsidR="009E1FE5" w:rsidRPr="009F4B18" w:rsidRDefault="00FF4BF7" w:rsidP="00C42C6A">
            <w:pPr>
              <w:rPr>
                <w:b/>
              </w:rPr>
            </w:pPr>
            <w:r w:rsidRPr="009F4B18">
              <w:rPr>
                <w:b/>
              </w:rPr>
              <w:t xml:space="preserve">Potential packet loss. </w:t>
            </w:r>
          </w:p>
          <w:p w14:paraId="034CFF6D" w14:textId="77777777" w:rsidR="00676024" w:rsidRPr="00A508FD" w:rsidRDefault="00FF4BF7" w:rsidP="00C42C6A">
            <w:r>
              <w:t>It is the responsibility of the user to verify the new Pathname and ensure it is a valid path. The user should use caution when issuing this command</w:t>
            </w:r>
            <w:r w:rsidR="001378C3">
              <w:t>.</w:t>
            </w:r>
          </w:p>
        </w:tc>
      </w:tr>
    </w:tbl>
    <w:p w14:paraId="71F185DF" w14:textId="77777777" w:rsidR="00676024" w:rsidRDefault="00676024" w:rsidP="00C42C6A"/>
    <w:p w14:paraId="59A9AC41" w14:textId="77777777" w:rsidR="00A06DCF" w:rsidRDefault="00A06DCF" w:rsidP="00C42C6A">
      <w:pPr>
        <w:pStyle w:val="CaptionTable"/>
      </w:pPr>
      <w:bookmarkStart w:id="391" w:name="_Toc299107681"/>
      <w:r>
        <w:t xml:space="preserve">Table </w:t>
      </w:r>
      <w:fldSimple w:instr=" SEQ Table \* ARABIC ">
        <w:r w:rsidR="009B0848">
          <w:rPr>
            <w:noProof/>
          </w:rPr>
          <w:t>77</w:t>
        </w:r>
      </w:fldSimple>
      <w:proofErr w:type="gramStart"/>
      <w:r>
        <w:t xml:space="preserve"> Command</w:t>
      </w:r>
      <w:proofErr w:type="gramEnd"/>
      <w:r>
        <w:t xml:space="preserve"> 9 – </w:t>
      </w:r>
      <w:r w:rsidRPr="00A06DCF">
        <w:t xml:space="preserve">Set </w:t>
      </w:r>
      <w:proofErr w:type="spellStart"/>
      <w:r w:rsidRPr="00A06DCF">
        <w:t>Basename</w:t>
      </w:r>
      <w:proofErr w:type="spellEnd"/>
      <w:r w:rsidRPr="00A06DCF">
        <w:t xml:space="preserve"> For Destination File Table Entry</w:t>
      </w:r>
      <w:bookmarkEnd w:id="391"/>
    </w:p>
    <w:tbl>
      <w:tblPr>
        <w:tblStyle w:val="Commandtables"/>
        <w:tblW w:w="8884" w:type="dxa"/>
        <w:tblLayout w:type="fixed"/>
        <w:tblLook w:val="0780" w:firstRow="0" w:lastRow="0" w:firstColumn="1" w:lastColumn="1" w:noHBand="1" w:noVBand="1"/>
      </w:tblPr>
      <w:tblGrid>
        <w:gridCol w:w="2102"/>
        <w:gridCol w:w="6782"/>
      </w:tblGrid>
      <w:tr w:rsidR="00676024" w:rsidRPr="00BA7104" w14:paraId="04EBF945"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421759" w14:textId="77777777" w:rsidR="00676024" w:rsidRPr="00BA7104" w:rsidRDefault="00676024" w:rsidP="00C42C6A">
            <w:r w:rsidRPr="00BA7104">
              <w:t>CFS DS Command Code</w:t>
            </w:r>
          </w:p>
        </w:tc>
        <w:tc>
          <w:tcPr>
            <w:cnfStyle w:val="000100000000" w:firstRow="0" w:lastRow="0" w:firstColumn="0" w:lastColumn="1" w:oddVBand="0" w:evenVBand="0" w:oddHBand="0" w:evenHBand="0" w:firstRowFirstColumn="0" w:firstRowLastColumn="0" w:lastRowFirstColumn="0" w:lastRowLastColumn="0"/>
            <w:tcW w:w="6782" w:type="dxa"/>
          </w:tcPr>
          <w:p w14:paraId="4B869416" w14:textId="77777777" w:rsidR="00676024" w:rsidRPr="00BA7104" w:rsidRDefault="00676024" w:rsidP="00C42C6A">
            <w:r w:rsidRPr="00BA7104">
              <w:t>9</w:t>
            </w:r>
          </w:p>
        </w:tc>
      </w:tr>
      <w:tr w:rsidR="00676024" w:rsidRPr="00BA7104" w14:paraId="1B6EBE9C"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BC68768" w14:textId="77777777" w:rsidR="00676024" w:rsidRPr="00BA7104" w:rsidRDefault="00676024" w:rsidP="00C42C6A">
            <w:r w:rsidRPr="00BA7104">
              <w:t>Command Name</w:t>
            </w:r>
          </w:p>
        </w:tc>
        <w:tc>
          <w:tcPr>
            <w:cnfStyle w:val="000100000000" w:firstRow="0" w:lastRow="0" w:firstColumn="0" w:lastColumn="1" w:oddVBand="0" w:evenVBand="0" w:oddHBand="0" w:evenHBand="0" w:firstRowFirstColumn="0" w:firstRowLastColumn="0" w:lastRowFirstColumn="0" w:lastRowLastColumn="0"/>
            <w:tcW w:w="6782" w:type="dxa"/>
          </w:tcPr>
          <w:p w14:paraId="3A459B97" w14:textId="77777777" w:rsidR="00676024" w:rsidRPr="00BA7104" w:rsidRDefault="00676024" w:rsidP="00C42C6A">
            <w:r w:rsidRPr="00BA7104">
              <w:t xml:space="preserve">Set </w:t>
            </w:r>
            <w:proofErr w:type="spellStart"/>
            <w:r w:rsidRPr="00BA7104">
              <w:t>Basename</w:t>
            </w:r>
            <w:proofErr w:type="spellEnd"/>
            <w:r w:rsidRPr="00BA7104">
              <w:t xml:space="preserve"> For Destination File Table Entry</w:t>
            </w:r>
          </w:p>
        </w:tc>
      </w:tr>
      <w:tr w:rsidR="00676024" w:rsidRPr="00BA7104" w14:paraId="105B30F1"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0293167B" w14:textId="77777777" w:rsidR="00676024" w:rsidRPr="00BA7104" w:rsidRDefault="00676024" w:rsidP="00C42C6A">
            <w:r w:rsidRPr="00BA7104">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5FD21BD0" w14:textId="77777777" w:rsidR="00676024" w:rsidRDefault="00676024" w:rsidP="00C42C6A">
            <w:r w:rsidRPr="00BA7104">
              <w:t xml:space="preserve">This command will modify the </w:t>
            </w:r>
            <w:proofErr w:type="spellStart"/>
            <w:r w:rsidRPr="00BA7104">
              <w:t>Basename</w:t>
            </w:r>
            <w:proofErr w:type="spellEnd"/>
            <w:r w:rsidRPr="00BA7104">
              <w:t xml:space="preserve"> portion of the filename for the indicated entry in the Destination File Table.</w:t>
            </w:r>
          </w:p>
          <w:p w14:paraId="1A81DE12" w14:textId="77777777" w:rsidR="00B1323B" w:rsidRDefault="0068637F" w:rsidP="00C44645">
            <w:pPr>
              <w:pStyle w:val="StyleTableCellsVertical16ptBoldKernat16pt"/>
              <w:numPr>
                <w:ilvl w:val="0"/>
                <w:numId w:val="72"/>
              </w:numPr>
            </w:pPr>
            <w:r>
              <w:t xml:space="preserve">This command affects the next file opened in the File Set. </w:t>
            </w:r>
          </w:p>
          <w:p w14:paraId="03312B6A" w14:textId="77777777" w:rsidR="0068637F" w:rsidRPr="00BA7104" w:rsidRDefault="0068637F" w:rsidP="00C44645">
            <w:pPr>
              <w:pStyle w:val="StyleTableCellsVertical16ptBoldKernat16pt"/>
              <w:numPr>
                <w:ilvl w:val="0"/>
                <w:numId w:val="72"/>
              </w:numPr>
            </w:pPr>
            <w:r>
              <w:t>This command does not affect the File Sequence Counter.</w:t>
            </w:r>
          </w:p>
        </w:tc>
      </w:tr>
      <w:tr w:rsidR="00676024" w:rsidRPr="00BA7104" w14:paraId="3667B1DF"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5714035" w14:textId="77777777" w:rsidR="00676024" w:rsidRPr="00BA7104" w:rsidRDefault="00676024" w:rsidP="00C42C6A">
            <w:r w:rsidRPr="00BA7104">
              <w:t>Command Mnemonic(s)</w:t>
            </w:r>
          </w:p>
        </w:tc>
        <w:tc>
          <w:tcPr>
            <w:cnfStyle w:val="000100000000" w:firstRow="0" w:lastRow="0" w:firstColumn="0" w:lastColumn="1" w:oddVBand="0" w:evenVBand="0" w:oddHBand="0" w:evenHBand="0" w:firstRowFirstColumn="0" w:firstRowLastColumn="0" w:lastRowFirstColumn="0" w:lastRowLastColumn="0"/>
            <w:tcW w:w="6782" w:type="dxa"/>
          </w:tcPr>
          <w:p w14:paraId="34B8F3A4" w14:textId="77777777" w:rsidR="00676024" w:rsidRPr="00BA7104" w:rsidRDefault="009F0E7E" w:rsidP="00C42C6A">
            <w:r w:rsidRPr="008943B1">
              <w:rPr>
                <w:i/>
                <w:iCs/>
                <w:color w:val="E36C0A" w:themeColor="accent6" w:themeShade="BF"/>
              </w:rPr>
              <w:t xml:space="preserve">CFS DS Default: </w:t>
            </w:r>
            <w:r w:rsidR="00676024" w:rsidRPr="008943B1">
              <w:rPr>
                <w:i/>
                <w:iCs/>
                <w:color w:val="E36C0A" w:themeColor="accent6" w:themeShade="BF"/>
              </w:rPr>
              <w:t>$</w:t>
            </w:r>
            <w:proofErr w:type="spellStart"/>
            <w:r w:rsidR="00676024" w:rsidRPr="008943B1">
              <w:rPr>
                <w:i/>
                <w:iCs/>
                <w:color w:val="E36C0A" w:themeColor="accent6" w:themeShade="BF"/>
              </w:rPr>
              <w:t>sc</w:t>
            </w:r>
            <w:proofErr w:type="spellEnd"/>
            <w:r w:rsidR="00676024" w:rsidRPr="008943B1">
              <w:rPr>
                <w:i/>
                <w:iCs/>
                <w:color w:val="E36C0A" w:themeColor="accent6" w:themeShade="BF"/>
              </w:rPr>
              <w:t>_$</w:t>
            </w:r>
            <w:proofErr w:type="spellStart"/>
            <w:r w:rsidR="00676024" w:rsidRPr="008943B1">
              <w:rPr>
                <w:i/>
                <w:iCs/>
                <w:color w:val="E36C0A" w:themeColor="accent6" w:themeShade="BF"/>
              </w:rPr>
              <w:t>cpu_DS_SetBaseName</w:t>
            </w:r>
            <w:proofErr w:type="spellEnd"/>
            <w:r w:rsidR="00676024" w:rsidRPr="00BA7104">
              <w:t xml:space="preserve"> </w:t>
            </w:r>
          </w:p>
        </w:tc>
      </w:tr>
      <w:tr w:rsidR="00676024" w:rsidRPr="00BA7104" w14:paraId="1201AD3F" w14:textId="77777777"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31F82F1" w14:textId="77777777" w:rsidR="00676024" w:rsidRPr="00BA7104" w:rsidRDefault="00676024" w:rsidP="00C42C6A">
            <w:r w:rsidRPr="00BA7104">
              <w:t>Command Verification</w:t>
            </w:r>
          </w:p>
        </w:tc>
        <w:tc>
          <w:tcPr>
            <w:cnfStyle w:val="000100000000" w:firstRow="0" w:lastRow="0" w:firstColumn="0" w:lastColumn="1" w:oddVBand="0" w:evenVBand="0" w:oddHBand="0" w:evenHBand="0" w:firstRowFirstColumn="0" w:firstRowLastColumn="0" w:lastRowFirstColumn="0" w:lastRowLastColumn="0"/>
            <w:tcW w:w="6782" w:type="dxa"/>
          </w:tcPr>
          <w:p w14:paraId="2AEF239B" w14:textId="77777777" w:rsidR="00676024" w:rsidRPr="00BA7104" w:rsidRDefault="00676024" w:rsidP="00C42C6A">
            <w:r>
              <w:t>Successful execution of this command may be verified with the following telemetry:</w:t>
            </w:r>
          </w:p>
          <w:p w14:paraId="3335B2CC" w14:textId="77777777" w:rsidR="00676024" w:rsidRPr="00BA7104" w:rsidRDefault="00676024" w:rsidP="00C44645">
            <w:pPr>
              <w:pStyle w:val="StyleTableCellsVertical16ptBoldKernat16pt"/>
              <w:numPr>
                <w:ilvl w:val="0"/>
                <w:numId w:val="72"/>
              </w:numPr>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cpu_DS_CMDPC</w:t>
            </w:r>
            <w:proofErr w:type="spellEnd"/>
            <w:r w:rsidRPr="008943B1">
              <w:rPr>
                <w:rFonts w:ascii="Times New Roman" w:eastAsia="MS PGothic" w:hAnsi="Times New Roman"/>
                <w:bCs w:val="0"/>
                <w:i/>
                <w:iCs/>
                <w:color w:val="E36C0A" w:themeColor="accent6" w:themeShade="BF"/>
                <w:kern w:val="0"/>
                <w:sz w:val="22"/>
                <w:szCs w:val="22"/>
              </w:rPr>
              <w:t xml:space="preserve"> </w:t>
            </w:r>
            <w:r w:rsidR="007413F4" w:rsidRPr="008943B1">
              <w:rPr>
                <w:rFonts w:ascii="Times New Roman" w:eastAsia="MS PGothic" w:hAnsi="Times New Roman"/>
                <w:bCs w:val="0"/>
                <w:i/>
                <w:iCs/>
                <w:color w:val="E36C0A" w:themeColor="accent6" w:themeShade="BF"/>
                <w:kern w:val="0"/>
                <w:sz w:val="22"/>
                <w:szCs w:val="22"/>
              </w:rPr>
              <w:t>(or as defined by the mission)</w:t>
            </w:r>
            <w:r w:rsidR="007413F4" w:rsidRPr="007413F4">
              <w:t xml:space="preserve"> </w:t>
            </w:r>
            <w:r w:rsidRPr="00BA7104">
              <w:t xml:space="preserve">- </w:t>
            </w:r>
            <w:r w:rsidR="0034193B">
              <w:t>C</w:t>
            </w:r>
            <w:r w:rsidRPr="00BA7104">
              <w:t>ommand execution counter will increment</w:t>
            </w:r>
          </w:p>
          <w:p w14:paraId="2E190C82" w14:textId="77777777" w:rsidR="00676024" w:rsidRPr="00BA7104" w:rsidRDefault="008C53BA" w:rsidP="00C44645">
            <w:pPr>
              <w:pStyle w:val="StyleTableCellsVertical16ptBoldKernat16pt"/>
              <w:numPr>
                <w:ilvl w:val="0"/>
                <w:numId w:val="72"/>
              </w:numPr>
            </w:pPr>
            <w:r w:rsidRPr="008C53BA">
              <w:t xml:space="preserve">The Event ID </w:t>
            </w:r>
            <w:r w:rsidR="00CF3A2B">
              <w:t>49</w:t>
            </w:r>
            <w:r w:rsidRPr="008C53BA">
              <w:t xml:space="preserve"> debug event message </w:t>
            </w:r>
            <w:r w:rsidR="00676024" w:rsidRPr="00BA7104">
              <w:t>will be sent</w:t>
            </w:r>
          </w:p>
        </w:tc>
      </w:tr>
      <w:tr w:rsidR="00676024" w:rsidRPr="00BA7104" w14:paraId="271B5F98" w14:textId="77777777"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5601171" w14:textId="77777777" w:rsidR="00676024" w:rsidRPr="00BA7104" w:rsidRDefault="00676024" w:rsidP="00C42C6A">
            <w:r w:rsidRPr="00BA7104">
              <w:lastRenderedPageBreak/>
              <w:t>Error Conditions</w:t>
            </w:r>
          </w:p>
        </w:tc>
        <w:tc>
          <w:tcPr>
            <w:cnfStyle w:val="000100000000" w:firstRow="0" w:lastRow="0" w:firstColumn="0" w:lastColumn="1" w:oddVBand="0" w:evenVBand="0" w:oddHBand="0" w:evenHBand="0" w:firstRowFirstColumn="0" w:firstRowLastColumn="0" w:lastRowFirstColumn="0" w:lastRowLastColumn="0"/>
            <w:tcW w:w="6782" w:type="dxa"/>
          </w:tcPr>
          <w:p w14:paraId="318A07CD" w14:textId="77777777" w:rsidR="00676024" w:rsidRPr="00BA7104" w:rsidRDefault="00676024" w:rsidP="00C42C6A">
            <w:r>
              <w:t>This command may fail for the following reason(s)</w:t>
            </w:r>
            <w:r w:rsidRPr="00BA7104">
              <w:t xml:space="preserve">: </w:t>
            </w:r>
          </w:p>
          <w:p w14:paraId="1759FE98" w14:textId="77777777" w:rsidR="00676024" w:rsidRPr="00BA7104" w:rsidRDefault="00676024" w:rsidP="00C44645">
            <w:pPr>
              <w:pStyle w:val="StyleTableCellsVertical16ptBoldKernat16pt"/>
              <w:numPr>
                <w:ilvl w:val="0"/>
                <w:numId w:val="73"/>
              </w:numPr>
            </w:pPr>
            <w:r w:rsidRPr="00BA7104">
              <w:t>Invalid command packet length</w:t>
            </w:r>
          </w:p>
          <w:p w14:paraId="7288CCC1" w14:textId="77777777" w:rsidR="00676024" w:rsidRPr="00BA7104" w:rsidRDefault="00676024" w:rsidP="00C44645">
            <w:pPr>
              <w:pStyle w:val="StyleTableCellsVertical16ptBoldKernat16pt"/>
              <w:numPr>
                <w:ilvl w:val="0"/>
                <w:numId w:val="73"/>
              </w:numPr>
            </w:pPr>
            <w:r w:rsidRPr="00BA7104">
              <w:t xml:space="preserve">Invalid </w:t>
            </w:r>
            <w:r w:rsidR="003C57DA" w:rsidRPr="00BA7104">
              <w:t xml:space="preserve">Destination File Table </w:t>
            </w:r>
            <w:r w:rsidRPr="00BA7104">
              <w:t>index</w:t>
            </w:r>
          </w:p>
          <w:p w14:paraId="05240985" w14:textId="77777777" w:rsidR="00676024" w:rsidRPr="00BA7104" w:rsidRDefault="00676024" w:rsidP="00C44645">
            <w:pPr>
              <w:pStyle w:val="StyleTableCellsVertical16ptBoldKernat16pt"/>
              <w:numPr>
                <w:ilvl w:val="0"/>
                <w:numId w:val="73"/>
              </w:numPr>
            </w:pPr>
            <w:r w:rsidRPr="00BA7104">
              <w:t xml:space="preserve">Invalid </w:t>
            </w:r>
            <w:proofErr w:type="spellStart"/>
            <w:r w:rsidRPr="00BA7104">
              <w:t>basename</w:t>
            </w:r>
            <w:proofErr w:type="spellEnd"/>
            <w:r w:rsidRPr="00BA7104">
              <w:t xml:space="preserve"> string (no terminator, bad characters)</w:t>
            </w:r>
          </w:p>
          <w:p w14:paraId="528DDB1A" w14:textId="77777777" w:rsidR="00676024" w:rsidRPr="00BA7104" w:rsidRDefault="00676024" w:rsidP="00C44645">
            <w:pPr>
              <w:pStyle w:val="StyleTableCellsVertical16ptBoldKernat16pt"/>
              <w:numPr>
                <w:ilvl w:val="0"/>
                <w:numId w:val="73"/>
              </w:numPr>
            </w:pPr>
            <w:r w:rsidRPr="00BA7104">
              <w:t xml:space="preserve">Destination </w:t>
            </w:r>
            <w:r w:rsidR="003C57DA" w:rsidRPr="00BA7104">
              <w:t>File Table</w:t>
            </w:r>
            <w:r w:rsidRPr="00BA7104">
              <w:t xml:space="preserve"> is not currently loaded</w:t>
            </w:r>
          </w:p>
        </w:tc>
      </w:tr>
      <w:tr w:rsidR="00676024" w:rsidRPr="00BA7104" w14:paraId="320569FA"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02F1A51" w14:textId="77777777" w:rsidR="00676024" w:rsidRPr="00BA7104" w:rsidRDefault="00676024" w:rsidP="00C42C6A">
            <w:r w:rsidRPr="00BA7104">
              <w:t>Failure Evidence</w:t>
            </w:r>
          </w:p>
        </w:tc>
        <w:tc>
          <w:tcPr>
            <w:cnfStyle w:val="000100000000" w:firstRow="0" w:lastRow="0" w:firstColumn="0" w:lastColumn="1" w:oddVBand="0" w:evenVBand="0" w:oddHBand="0" w:evenHBand="0" w:firstRowFirstColumn="0" w:firstRowLastColumn="0" w:lastRowFirstColumn="0" w:lastRowLastColumn="0"/>
            <w:tcW w:w="6782" w:type="dxa"/>
          </w:tcPr>
          <w:p w14:paraId="0A1175F0" w14:textId="77777777" w:rsidR="00676024" w:rsidRPr="00BA7104" w:rsidRDefault="00676024" w:rsidP="00C42C6A">
            <w:r w:rsidRPr="00BA7104">
              <w:t>Evidence of failure may be found in the following telemetry:</w:t>
            </w:r>
          </w:p>
          <w:p w14:paraId="5AE629DD" w14:textId="77777777" w:rsidR="00676024" w:rsidRPr="00BA7104" w:rsidRDefault="00676024" w:rsidP="00C44645">
            <w:pPr>
              <w:pStyle w:val="StyleTableCellsVertical16ptBoldKernat16pt"/>
              <w:numPr>
                <w:ilvl w:val="0"/>
                <w:numId w:val="74"/>
              </w:numPr>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cpu_DS_CMDEC</w:t>
            </w:r>
            <w:proofErr w:type="spellEnd"/>
            <w:r w:rsidRPr="008943B1">
              <w:rPr>
                <w:rFonts w:ascii="Times New Roman" w:eastAsia="MS PGothic" w:hAnsi="Times New Roman"/>
                <w:bCs w:val="0"/>
                <w:i/>
                <w:iCs/>
                <w:color w:val="E36C0A" w:themeColor="accent6" w:themeShade="BF"/>
                <w:kern w:val="0"/>
                <w:sz w:val="22"/>
                <w:szCs w:val="22"/>
              </w:rPr>
              <w:t xml:space="preserve"> </w:t>
            </w:r>
            <w:r w:rsidR="007413F4" w:rsidRPr="008943B1">
              <w:rPr>
                <w:rFonts w:ascii="Times New Roman" w:eastAsia="MS PGothic" w:hAnsi="Times New Roman"/>
                <w:bCs w:val="0"/>
                <w:i/>
                <w:iCs/>
                <w:color w:val="E36C0A" w:themeColor="accent6" w:themeShade="BF"/>
                <w:kern w:val="0"/>
                <w:sz w:val="22"/>
                <w:szCs w:val="22"/>
              </w:rPr>
              <w:t>(or as defined by the mission)</w:t>
            </w:r>
            <w:r w:rsidR="007413F4" w:rsidRPr="007413F4">
              <w:t xml:space="preserve"> </w:t>
            </w:r>
            <w:r w:rsidRPr="00BA7104">
              <w:t xml:space="preserve">- </w:t>
            </w:r>
            <w:r w:rsidR="00C22838">
              <w:t>C</w:t>
            </w:r>
            <w:r w:rsidRPr="00BA7104">
              <w:t>ommand error counter will increment</w:t>
            </w:r>
          </w:p>
          <w:p w14:paraId="4AE0ED88" w14:textId="77777777" w:rsidR="00676024" w:rsidRPr="00BA7104" w:rsidRDefault="004B1202" w:rsidP="00C44645">
            <w:pPr>
              <w:pStyle w:val="StyleTableCellsVertical16ptBoldKernat16pt"/>
              <w:numPr>
                <w:ilvl w:val="0"/>
                <w:numId w:val="74"/>
              </w:numPr>
            </w:pPr>
            <w:r>
              <w:t xml:space="preserve">The Event ID </w:t>
            </w:r>
            <w:r w:rsidRPr="004B1202">
              <w:t>5</w:t>
            </w:r>
            <w:r>
              <w:t>0</w:t>
            </w:r>
            <w:r w:rsidRPr="004B1202">
              <w:t xml:space="preserve"> error event message (Set File </w:t>
            </w:r>
            <w:proofErr w:type="spellStart"/>
            <w:r w:rsidRPr="004B1202">
              <w:t>Basename</w:t>
            </w:r>
            <w:proofErr w:type="spellEnd"/>
            <w:r w:rsidR="009344C6">
              <w:t>)</w:t>
            </w:r>
            <w:r w:rsidRPr="004B1202">
              <w:t xml:space="preserve"> </w:t>
            </w:r>
            <w:r w:rsidR="00676024" w:rsidRPr="00BA7104">
              <w:t>will be sent</w:t>
            </w:r>
          </w:p>
        </w:tc>
      </w:tr>
      <w:tr w:rsidR="00676024" w:rsidRPr="00BA7104" w14:paraId="1A78F3A3"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4BF610F" w14:textId="77777777" w:rsidR="00676024" w:rsidRPr="00BA7104" w:rsidRDefault="00676024" w:rsidP="00C42C6A">
            <w:r w:rsidRPr="00BA7104">
              <w:t>Criticality</w:t>
            </w:r>
          </w:p>
        </w:tc>
        <w:tc>
          <w:tcPr>
            <w:cnfStyle w:val="000100000000" w:firstRow="0" w:lastRow="0" w:firstColumn="0" w:lastColumn="1" w:oddVBand="0" w:evenVBand="0" w:oddHBand="0" w:evenHBand="0" w:firstRowFirstColumn="0" w:firstRowLastColumn="0" w:lastRowFirstColumn="0" w:lastRowLastColumn="0"/>
            <w:tcW w:w="6782" w:type="dxa"/>
          </w:tcPr>
          <w:p w14:paraId="0CFB29A2" w14:textId="77777777" w:rsidR="00676024" w:rsidRPr="00BA7104" w:rsidRDefault="00676024" w:rsidP="00C42C6A">
            <w:r w:rsidRPr="00BA7104">
              <w:t>None</w:t>
            </w:r>
          </w:p>
        </w:tc>
      </w:tr>
    </w:tbl>
    <w:p w14:paraId="2D276824" w14:textId="77777777" w:rsidR="00676024" w:rsidRDefault="00676024" w:rsidP="00C42C6A"/>
    <w:p w14:paraId="5BD30232" w14:textId="77777777" w:rsidR="00A06DCF" w:rsidRDefault="00A06DCF" w:rsidP="00C42C6A">
      <w:pPr>
        <w:pStyle w:val="CaptionTable"/>
      </w:pPr>
      <w:bookmarkStart w:id="392" w:name="_Toc299107682"/>
      <w:r>
        <w:t xml:space="preserve">Table </w:t>
      </w:r>
      <w:fldSimple w:instr=" SEQ Table \* ARABIC ">
        <w:r w:rsidR="009B0848">
          <w:rPr>
            <w:noProof/>
          </w:rPr>
          <w:t>78</w:t>
        </w:r>
      </w:fldSimple>
      <w:proofErr w:type="gramStart"/>
      <w:r>
        <w:t xml:space="preserve"> Command</w:t>
      </w:r>
      <w:proofErr w:type="gramEnd"/>
      <w:r>
        <w:t xml:space="preserve"> 10 – </w:t>
      </w:r>
      <w:r w:rsidRPr="00A06DCF">
        <w:t>Set Extension For Destination File Table Entry</w:t>
      </w:r>
      <w:bookmarkEnd w:id="392"/>
    </w:p>
    <w:tbl>
      <w:tblPr>
        <w:tblStyle w:val="Commandtables"/>
        <w:tblW w:w="8884" w:type="dxa"/>
        <w:tblLayout w:type="fixed"/>
        <w:tblLook w:val="04A0" w:firstRow="1" w:lastRow="0" w:firstColumn="1" w:lastColumn="0" w:noHBand="0" w:noVBand="1"/>
      </w:tblPr>
      <w:tblGrid>
        <w:gridCol w:w="2102"/>
        <w:gridCol w:w="6782"/>
      </w:tblGrid>
      <w:tr w:rsidR="00676024" w:rsidRPr="003340C7" w14:paraId="669D396A"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081F31" w14:textId="77777777" w:rsidR="00676024" w:rsidRPr="003340C7" w:rsidRDefault="00676024" w:rsidP="00C42C6A">
            <w:r w:rsidRPr="003340C7">
              <w:t>CFS DS Command Code</w:t>
            </w:r>
          </w:p>
        </w:tc>
        <w:tc>
          <w:tcPr>
            <w:tcW w:w="6782" w:type="dxa"/>
          </w:tcPr>
          <w:p w14:paraId="57A16B46" w14:textId="77777777" w:rsidR="00676024" w:rsidRPr="003340C7" w:rsidRDefault="00676024" w:rsidP="00C42C6A">
            <w:pPr>
              <w:cnfStyle w:val="000000000000" w:firstRow="0" w:lastRow="0" w:firstColumn="0" w:lastColumn="0" w:oddVBand="0" w:evenVBand="0" w:oddHBand="0" w:evenHBand="0" w:firstRowFirstColumn="0" w:firstRowLastColumn="0" w:lastRowFirstColumn="0" w:lastRowLastColumn="0"/>
            </w:pPr>
            <w:r w:rsidRPr="003340C7">
              <w:t>10</w:t>
            </w:r>
          </w:p>
        </w:tc>
      </w:tr>
      <w:tr w:rsidR="00676024" w:rsidRPr="003340C7" w14:paraId="2B095B77"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8B0814F" w14:textId="77777777" w:rsidR="00676024" w:rsidRPr="003340C7" w:rsidRDefault="00676024" w:rsidP="00C42C6A">
            <w:r w:rsidRPr="003340C7">
              <w:t>Command Name</w:t>
            </w:r>
          </w:p>
        </w:tc>
        <w:tc>
          <w:tcPr>
            <w:tcW w:w="6782" w:type="dxa"/>
          </w:tcPr>
          <w:p w14:paraId="665D7975" w14:textId="77777777" w:rsidR="00676024" w:rsidRPr="003340C7" w:rsidRDefault="00676024" w:rsidP="00C42C6A">
            <w:pPr>
              <w:cnfStyle w:val="000000000000" w:firstRow="0" w:lastRow="0" w:firstColumn="0" w:lastColumn="0" w:oddVBand="0" w:evenVBand="0" w:oddHBand="0" w:evenHBand="0" w:firstRowFirstColumn="0" w:firstRowLastColumn="0" w:lastRowFirstColumn="0" w:lastRowLastColumn="0"/>
            </w:pPr>
            <w:r w:rsidRPr="003340C7">
              <w:t>Set Extension For Destination File Table Entry</w:t>
            </w:r>
          </w:p>
        </w:tc>
      </w:tr>
      <w:tr w:rsidR="00676024" w:rsidRPr="003340C7" w14:paraId="4C85EB78"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2106B588" w14:textId="77777777" w:rsidR="00676024" w:rsidRPr="003340C7" w:rsidRDefault="00676024" w:rsidP="00C42C6A">
            <w:r w:rsidRPr="003340C7">
              <w:t>Description</w:t>
            </w:r>
          </w:p>
        </w:tc>
        <w:tc>
          <w:tcPr>
            <w:tcW w:w="6782" w:type="dxa"/>
          </w:tcPr>
          <w:p w14:paraId="196ED8F5" w14:textId="77777777" w:rsidR="00676024" w:rsidRPr="003340C7" w:rsidRDefault="00676024" w:rsidP="00C42C6A">
            <w:pPr>
              <w:cnfStyle w:val="000000000000" w:firstRow="0" w:lastRow="0" w:firstColumn="0" w:lastColumn="0" w:oddVBand="0" w:evenVBand="0" w:oddHBand="0" w:evenHBand="0" w:firstRowFirstColumn="0" w:firstRowLastColumn="0" w:lastRowFirstColumn="0" w:lastRowLastColumn="0"/>
            </w:pPr>
            <w:r w:rsidRPr="003340C7">
              <w:t>This command will modify the Extension portion of the filename for the indicated entry in the Destination File Table.</w:t>
            </w:r>
          </w:p>
        </w:tc>
      </w:tr>
      <w:tr w:rsidR="00676024" w:rsidRPr="003340C7" w14:paraId="68E15855"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8A74AD6" w14:textId="77777777" w:rsidR="00676024" w:rsidRPr="003340C7" w:rsidRDefault="00676024" w:rsidP="00C42C6A">
            <w:r w:rsidRPr="003340C7">
              <w:t>Command Mnemonic(s)</w:t>
            </w:r>
          </w:p>
        </w:tc>
        <w:tc>
          <w:tcPr>
            <w:tcW w:w="6782" w:type="dxa"/>
          </w:tcPr>
          <w:p w14:paraId="54EED154" w14:textId="77777777" w:rsidR="00676024" w:rsidRPr="003340C7" w:rsidRDefault="00766286" w:rsidP="00C42C6A">
            <w:pPr>
              <w:cnfStyle w:val="000000000000" w:firstRow="0" w:lastRow="0" w:firstColumn="0" w:lastColumn="0" w:oddVBand="0" w:evenVBand="0" w:oddHBand="0" w:evenHBand="0" w:firstRowFirstColumn="0" w:firstRowLastColumn="0" w:lastRowFirstColumn="0" w:lastRowLastColumn="0"/>
            </w:pPr>
            <w:r w:rsidRPr="008943B1">
              <w:rPr>
                <w:i/>
                <w:iCs/>
                <w:color w:val="E36C0A" w:themeColor="accent6" w:themeShade="BF"/>
              </w:rPr>
              <w:t xml:space="preserve">CFS DS Default: </w:t>
            </w:r>
            <w:r w:rsidR="00676024" w:rsidRPr="008943B1">
              <w:rPr>
                <w:i/>
                <w:iCs/>
                <w:color w:val="E36C0A" w:themeColor="accent6" w:themeShade="BF"/>
              </w:rPr>
              <w:t>$</w:t>
            </w:r>
            <w:proofErr w:type="spellStart"/>
            <w:r w:rsidR="00676024" w:rsidRPr="008943B1">
              <w:rPr>
                <w:i/>
                <w:iCs/>
                <w:color w:val="E36C0A" w:themeColor="accent6" w:themeShade="BF"/>
              </w:rPr>
              <w:t>sc</w:t>
            </w:r>
            <w:proofErr w:type="spellEnd"/>
            <w:r w:rsidR="00676024" w:rsidRPr="008943B1">
              <w:rPr>
                <w:i/>
                <w:iCs/>
                <w:color w:val="E36C0A" w:themeColor="accent6" w:themeShade="BF"/>
              </w:rPr>
              <w:t>_$</w:t>
            </w:r>
            <w:proofErr w:type="spellStart"/>
            <w:r w:rsidR="00676024" w:rsidRPr="008943B1">
              <w:rPr>
                <w:i/>
                <w:iCs/>
                <w:color w:val="E36C0A" w:themeColor="accent6" w:themeShade="BF"/>
              </w:rPr>
              <w:t>cpu_DS_SetExtension</w:t>
            </w:r>
            <w:proofErr w:type="spellEnd"/>
            <w:r w:rsidR="00676024" w:rsidRPr="003340C7">
              <w:t xml:space="preserve"> </w:t>
            </w:r>
          </w:p>
        </w:tc>
      </w:tr>
      <w:tr w:rsidR="00676024" w:rsidRPr="003340C7" w14:paraId="12A4B386" w14:textId="77777777"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2806A666" w14:textId="77777777" w:rsidR="00676024" w:rsidRPr="003340C7" w:rsidRDefault="00676024" w:rsidP="00C42C6A">
            <w:r w:rsidRPr="003340C7">
              <w:t>Command Verification</w:t>
            </w:r>
          </w:p>
        </w:tc>
        <w:tc>
          <w:tcPr>
            <w:tcW w:w="6782" w:type="dxa"/>
          </w:tcPr>
          <w:p w14:paraId="222A51A7" w14:textId="77777777" w:rsidR="00676024" w:rsidRPr="003340C7" w:rsidRDefault="00676024" w:rsidP="00C42C6A">
            <w:pPr>
              <w:cnfStyle w:val="000000000000" w:firstRow="0" w:lastRow="0" w:firstColumn="0" w:lastColumn="0" w:oddVBand="0" w:evenVBand="0" w:oddHBand="0" w:evenHBand="0" w:firstRowFirstColumn="0" w:firstRowLastColumn="0" w:lastRowFirstColumn="0" w:lastRowLastColumn="0"/>
            </w:pPr>
            <w:r>
              <w:t>Successful execution of this command may be verified with the following telemetry</w:t>
            </w:r>
            <w:r w:rsidRPr="003340C7">
              <w:t xml:space="preserve">: </w:t>
            </w:r>
          </w:p>
          <w:p w14:paraId="4C8B28CB" w14:textId="77777777" w:rsidR="00676024" w:rsidRPr="003340C7" w:rsidRDefault="00676024" w:rsidP="00C44645">
            <w:pPr>
              <w:pStyle w:val="StyleTableCellsVertical16ptBoldKernat16pt"/>
              <w:numPr>
                <w:ilvl w:val="0"/>
                <w:numId w:val="47"/>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cpu_DS_CMDPC</w:t>
            </w:r>
            <w:proofErr w:type="spellEnd"/>
            <w:r w:rsidRPr="008943B1">
              <w:rPr>
                <w:rFonts w:ascii="Times New Roman" w:eastAsia="MS PGothic" w:hAnsi="Times New Roman"/>
                <w:bCs w:val="0"/>
                <w:i/>
                <w:iCs/>
                <w:color w:val="E36C0A" w:themeColor="accent6" w:themeShade="BF"/>
                <w:kern w:val="0"/>
                <w:sz w:val="22"/>
                <w:szCs w:val="22"/>
              </w:rPr>
              <w:t xml:space="preserve"> </w:t>
            </w:r>
            <w:r w:rsidR="007413F4" w:rsidRPr="008943B1">
              <w:rPr>
                <w:rFonts w:ascii="Times New Roman" w:eastAsia="MS PGothic" w:hAnsi="Times New Roman"/>
                <w:bCs w:val="0"/>
                <w:i/>
                <w:iCs/>
                <w:color w:val="E36C0A" w:themeColor="accent6" w:themeShade="BF"/>
                <w:kern w:val="0"/>
                <w:sz w:val="22"/>
                <w:szCs w:val="22"/>
              </w:rPr>
              <w:t>(or as defined by the mission)</w:t>
            </w:r>
            <w:r w:rsidR="007413F4" w:rsidRPr="007413F4">
              <w:t xml:space="preserve"> </w:t>
            </w:r>
            <w:r w:rsidRPr="003340C7">
              <w:t xml:space="preserve">- </w:t>
            </w:r>
            <w:r w:rsidR="003F078D">
              <w:t>C</w:t>
            </w:r>
            <w:r w:rsidRPr="003340C7">
              <w:t>ommand execution counter will increment</w:t>
            </w:r>
          </w:p>
          <w:p w14:paraId="11A8C545" w14:textId="77777777" w:rsidR="00676024" w:rsidRPr="003340C7" w:rsidRDefault="00AA70AD" w:rsidP="00C44645">
            <w:pPr>
              <w:pStyle w:val="StyleTableCellsVertical16ptBoldKernat16pt"/>
              <w:numPr>
                <w:ilvl w:val="0"/>
                <w:numId w:val="47"/>
              </w:numPr>
              <w:cnfStyle w:val="000000000000" w:firstRow="0" w:lastRow="0" w:firstColumn="0" w:lastColumn="0" w:oddVBand="0" w:evenVBand="0" w:oddHBand="0" w:evenHBand="0" w:firstRowFirstColumn="0" w:firstRowLastColumn="0" w:lastRowFirstColumn="0" w:lastRowLastColumn="0"/>
            </w:pPr>
            <w:r w:rsidRPr="00AA70AD">
              <w:t xml:space="preserve">The Event ID </w:t>
            </w:r>
            <w:r>
              <w:t>51</w:t>
            </w:r>
            <w:r w:rsidRPr="00AA70AD">
              <w:t xml:space="preserve"> debug event message </w:t>
            </w:r>
            <w:r w:rsidR="00676024" w:rsidRPr="003340C7">
              <w:t>will be sent</w:t>
            </w:r>
          </w:p>
        </w:tc>
      </w:tr>
      <w:tr w:rsidR="00676024" w:rsidRPr="003340C7" w14:paraId="0988FC34" w14:textId="77777777" w:rsidTr="000163DD">
        <w:trPr>
          <w:trHeight w:val="142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387CBC8" w14:textId="77777777" w:rsidR="00676024" w:rsidRPr="003340C7" w:rsidRDefault="00676024" w:rsidP="00C42C6A">
            <w:r w:rsidRPr="003340C7">
              <w:t>Error Conditions</w:t>
            </w:r>
          </w:p>
        </w:tc>
        <w:tc>
          <w:tcPr>
            <w:tcW w:w="6782" w:type="dxa"/>
          </w:tcPr>
          <w:p w14:paraId="1BA1A906" w14:textId="77777777" w:rsidR="00676024" w:rsidRPr="003340C7"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3340C7">
              <w:t xml:space="preserve">: </w:t>
            </w:r>
          </w:p>
          <w:p w14:paraId="23DE1E34" w14:textId="77777777" w:rsidR="00676024" w:rsidRPr="003340C7" w:rsidRDefault="00676024" w:rsidP="00C44645">
            <w:pPr>
              <w:pStyle w:val="StyleTableCellsVertical16ptBoldKernat16pt"/>
              <w:numPr>
                <w:ilvl w:val="0"/>
                <w:numId w:val="46"/>
              </w:numPr>
              <w:cnfStyle w:val="000000000000" w:firstRow="0" w:lastRow="0" w:firstColumn="0" w:lastColumn="0" w:oddVBand="0" w:evenVBand="0" w:oddHBand="0" w:evenHBand="0" w:firstRowFirstColumn="0" w:firstRowLastColumn="0" w:lastRowFirstColumn="0" w:lastRowLastColumn="0"/>
            </w:pPr>
            <w:r w:rsidRPr="003340C7">
              <w:t>Invalid command packet length</w:t>
            </w:r>
          </w:p>
          <w:p w14:paraId="1B396E42" w14:textId="77777777" w:rsidR="00676024" w:rsidRPr="003340C7" w:rsidRDefault="00676024" w:rsidP="00C44645">
            <w:pPr>
              <w:pStyle w:val="StyleTableCellsVertical16ptBoldKernat16pt"/>
              <w:numPr>
                <w:ilvl w:val="0"/>
                <w:numId w:val="46"/>
              </w:numPr>
              <w:cnfStyle w:val="000000000000" w:firstRow="0" w:lastRow="0" w:firstColumn="0" w:lastColumn="0" w:oddVBand="0" w:evenVBand="0" w:oddHBand="0" w:evenHBand="0" w:firstRowFirstColumn="0" w:firstRowLastColumn="0" w:lastRowFirstColumn="0" w:lastRowLastColumn="0"/>
            </w:pPr>
            <w:r w:rsidRPr="003340C7">
              <w:t xml:space="preserve">Invalid </w:t>
            </w:r>
            <w:r w:rsidR="006A5D5D" w:rsidRPr="003340C7">
              <w:t xml:space="preserve">Destination File Table </w:t>
            </w:r>
            <w:r w:rsidRPr="003340C7">
              <w:t>index</w:t>
            </w:r>
          </w:p>
          <w:p w14:paraId="0547AAC1" w14:textId="77777777" w:rsidR="00676024" w:rsidRPr="003340C7" w:rsidRDefault="00676024" w:rsidP="00C44645">
            <w:pPr>
              <w:pStyle w:val="StyleTableCellsVertical16ptBoldKernat16pt"/>
              <w:numPr>
                <w:ilvl w:val="0"/>
                <w:numId w:val="46"/>
              </w:numPr>
              <w:cnfStyle w:val="000000000000" w:firstRow="0" w:lastRow="0" w:firstColumn="0" w:lastColumn="0" w:oddVBand="0" w:evenVBand="0" w:oddHBand="0" w:evenHBand="0" w:firstRowFirstColumn="0" w:firstRowLastColumn="0" w:lastRowFirstColumn="0" w:lastRowLastColumn="0"/>
            </w:pPr>
            <w:r w:rsidRPr="003340C7">
              <w:t>Invalid extension string (empty, no terminator, bad characters)</w:t>
            </w:r>
          </w:p>
          <w:p w14:paraId="296E5A3F" w14:textId="77777777" w:rsidR="00676024" w:rsidRPr="003340C7" w:rsidRDefault="00676024" w:rsidP="00C44645">
            <w:pPr>
              <w:pStyle w:val="StyleTableCellsVertical16ptBoldKernat16pt"/>
              <w:numPr>
                <w:ilvl w:val="0"/>
                <w:numId w:val="46"/>
              </w:numPr>
              <w:cnfStyle w:val="000000000000" w:firstRow="0" w:lastRow="0" w:firstColumn="0" w:lastColumn="0" w:oddVBand="0" w:evenVBand="0" w:oddHBand="0" w:evenHBand="0" w:firstRowFirstColumn="0" w:firstRowLastColumn="0" w:lastRowFirstColumn="0" w:lastRowLastColumn="0"/>
            </w:pPr>
            <w:r w:rsidRPr="003340C7">
              <w:t xml:space="preserve">Destination </w:t>
            </w:r>
            <w:r w:rsidR="00F21553" w:rsidRPr="003340C7">
              <w:t>File Table</w:t>
            </w:r>
            <w:r w:rsidRPr="003340C7">
              <w:t xml:space="preserve"> is not currently loaded</w:t>
            </w:r>
          </w:p>
        </w:tc>
      </w:tr>
      <w:tr w:rsidR="00676024" w:rsidRPr="003340C7" w14:paraId="5066B0DB"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7401E25" w14:textId="77777777" w:rsidR="00676024" w:rsidRPr="003340C7" w:rsidRDefault="00676024" w:rsidP="00C42C6A">
            <w:r w:rsidRPr="003340C7">
              <w:t>Failure Evidence</w:t>
            </w:r>
          </w:p>
        </w:tc>
        <w:tc>
          <w:tcPr>
            <w:tcW w:w="6782" w:type="dxa"/>
          </w:tcPr>
          <w:p w14:paraId="21D167AE" w14:textId="77777777" w:rsidR="00676024" w:rsidRPr="003340C7" w:rsidRDefault="00676024" w:rsidP="00C42C6A">
            <w:pPr>
              <w:cnfStyle w:val="000000000000" w:firstRow="0" w:lastRow="0" w:firstColumn="0" w:lastColumn="0" w:oddVBand="0" w:evenVBand="0" w:oddHBand="0" w:evenHBand="0" w:firstRowFirstColumn="0" w:firstRowLastColumn="0" w:lastRowFirstColumn="0" w:lastRowLastColumn="0"/>
            </w:pPr>
            <w:r w:rsidRPr="003340C7">
              <w:t>Evidence of failure may be found in the following telemetry:</w:t>
            </w:r>
          </w:p>
          <w:p w14:paraId="798349CF" w14:textId="77777777" w:rsidR="00676024" w:rsidRPr="003340C7" w:rsidRDefault="00676024" w:rsidP="00C44645">
            <w:pPr>
              <w:pStyle w:val="StyleTableCellsVertical16ptBoldKernat16pt"/>
              <w:numPr>
                <w:ilvl w:val="0"/>
                <w:numId w:val="45"/>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cpu_DS_CMDEC</w:t>
            </w:r>
            <w:proofErr w:type="spellEnd"/>
            <w:r w:rsidRPr="008943B1">
              <w:rPr>
                <w:rFonts w:ascii="Times New Roman" w:eastAsia="MS PGothic" w:hAnsi="Times New Roman"/>
                <w:bCs w:val="0"/>
                <w:i/>
                <w:iCs/>
                <w:color w:val="E36C0A" w:themeColor="accent6" w:themeShade="BF"/>
                <w:kern w:val="0"/>
                <w:sz w:val="22"/>
                <w:szCs w:val="22"/>
              </w:rPr>
              <w:t xml:space="preserve"> </w:t>
            </w:r>
            <w:r w:rsidR="007413F4" w:rsidRPr="008943B1">
              <w:rPr>
                <w:rFonts w:ascii="Times New Roman" w:eastAsia="MS PGothic" w:hAnsi="Times New Roman"/>
                <w:bCs w:val="0"/>
                <w:i/>
                <w:iCs/>
                <w:color w:val="E36C0A" w:themeColor="accent6" w:themeShade="BF"/>
                <w:kern w:val="0"/>
                <w:sz w:val="22"/>
                <w:szCs w:val="22"/>
              </w:rPr>
              <w:t>(or as defined by the mission)</w:t>
            </w:r>
            <w:r w:rsidR="007413F4" w:rsidRPr="007413F4">
              <w:t xml:space="preserve"> </w:t>
            </w:r>
            <w:r w:rsidRPr="003340C7">
              <w:t xml:space="preserve">- </w:t>
            </w:r>
            <w:r w:rsidR="003F078D">
              <w:t>C</w:t>
            </w:r>
            <w:r w:rsidRPr="003340C7">
              <w:t>ommand error counter will increment</w:t>
            </w:r>
          </w:p>
          <w:p w14:paraId="3CB394F8" w14:textId="77777777" w:rsidR="00676024" w:rsidRPr="003340C7" w:rsidRDefault="00B65787" w:rsidP="00C44645">
            <w:pPr>
              <w:pStyle w:val="StyleTableCellsVertical16ptBoldKernat16pt"/>
              <w:numPr>
                <w:ilvl w:val="0"/>
                <w:numId w:val="45"/>
              </w:numPr>
              <w:cnfStyle w:val="000000000000" w:firstRow="0" w:lastRow="0" w:firstColumn="0" w:lastColumn="0" w:oddVBand="0" w:evenVBand="0" w:oddHBand="0" w:evenHBand="0" w:firstRowFirstColumn="0" w:firstRowLastColumn="0" w:lastRowFirstColumn="0" w:lastRowLastColumn="0"/>
            </w:pPr>
            <w:r w:rsidRPr="00B65787">
              <w:t xml:space="preserve">The Event ID </w:t>
            </w:r>
            <w:r>
              <w:t>52</w:t>
            </w:r>
            <w:r w:rsidRPr="00B65787">
              <w:t xml:space="preserve"> error event message (Set Filename Extension</w:t>
            </w:r>
            <w:r w:rsidR="009344C6">
              <w:t>)</w:t>
            </w:r>
            <w:r w:rsidRPr="00B65787">
              <w:t xml:space="preserve"> </w:t>
            </w:r>
            <w:r w:rsidR="00676024" w:rsidRPr="003340C7">
              <w:t>will be sent</w:t>
            </w:r>
          </w:p>
        </w:tc>
      </w:tr>
      <w:tr w:rsidR="00676024" w:rsidRPr="003340C7" w14:paraId="3A8E5CD1"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0E9B9555" w14:textId="77777777" w:rsidR="00676024" w:rsidRPr="003340C7" w:rsidRDefault="00676024" w:rsidP="00C42C6A">
            <w:r w:rsidRPr="003340C7">
              <w:t>Criticality</w:t>
            </w:r>
          </w:p>
        </w:tc>
        <w:tc>
          <w:tcPr>
            <w:tcW w:w="6782" w:type="dxa"/>
          </w:tcPr>
          <w:p w14:paraId="01BC9435" w14:textId="77777777" w:rsidR="00676024" w:rsidRPr="003340C7" w:rsidRDefault="00676024" w:rsidP="00C42C6A">
            <w:pPr>
              <w:cnfStyle w:val="000000000000" w:firstRow="0" w:lastRow="0" w:firstColumn="0" w:lastColumn="0" w:oddVBand="0" w:evenVBand="0" w:oddHBand="0" w:evenHBand="0" w:firstRowFirstColumn="0" w:firstRowLastColumn="0" w:lastRowFirstColumn="0" w:lastRowLastColumn="0"/>
            </w:pPr>
            <w:r w:rsidRPr="003340C7">
              <w:t>None</w:t>
            </w:r>
          </w:p>
        </w:tc>
      </w:tr>
    </w:tbl>
    <w:p w14:paraId="028B942D" w14:textId="77777777" w:rsidR="00676024" w:rsidRDefault="00676024" w:rsidP="00C42C6A"/>
    <w:p w14:paraId="3FC02916" w14:textId="77777777" w:rsidR="00A06DCF" w:rsidRDefault="00A06DCF" w:rsidP="00C42C6A">
      <w:pPr>
        <w:pStyle w:val="CaptionTable"/>
      </w:pPr>
      <w:bookmarkStart w:id="393" w:name="_Toc299107683"/>
      <w:r>
        <w:lastRenderedPageBreak/>
        <w:t xml:space="preserve">Table </w:t>
      </w:r>
      <w:fldSimple w:instr=" SEQ Table \* ARABIC ">
        <w:r w:rsidR="009B0848">
          <w:rPr>
            <w:noProof/>
          </w:rPr>
          <w:t>79</w:t>
        </w:r>
      </w:fldSimple>
      <w:proofErr w:type="gramStart"/>
      <w:r>
        <w:t xml:space="preserve"> Command</w:t>
      </w:r>
      <w:proofErr w:type="gramEnd"/>
      <w:r>
        <w:t xml:space="preserve"> 11 – </w:t>
      </w:r>
      <w:r w:rsidRPr="00A06DCF">
        <w:t>Set Max File Size For Destination File Table Entry</w:t>
      </w:r>
      <w:bookmarkEnd w:id="393"/>
    </w:p>
    <w:tbl>
      <w:tblPr>
        <w:tblStyle w:val="Commandtables"/>
        <w:tblW w:w="8884" w:type="dxa"/>
        <w:tblLayout w:type="fixed"/>
        <w:tblLook w:val="04A0" w:firstRow="1" w:lastRow="0" w:firstColumn="1" w:lastColumn="0" w:noHBand="0" w:noVBand="1"/>
      </w:tblPr>
      <w:tblGrid>
        <w:gridCol w:w="2102"/>
        <w:gridCol w:w="6782"/>
      </w:tblGrid>
      <w:tr w:rsidR="00676024" w:rsidRPr="00153E27" w14:paraId="52A9568C"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F50750" w14:textId="77777777" w:rsidR="00676024" w:rsidRPr="00153E27" w:rsidRDefault="00676024" w:rsidP="00C42C6A">
            <w:r w:rsidRPr="00153E27">
              <w:t>CFS DS Command Code</w:t>
            </w:r>
          </w:p>
        </w:tc>
        <w:tc>
          <w:tcPr>
            <w:tcW w:w="6782" w:type="dxa"/>
          </w:tcPr>
          <w:p w14:paraId="58265C22" w14:textId="77777777" w:rsidR="00676024" w:rsidRPr="00153E27" w:rsidRDefault="00676024" w:rsidP="00C42C6A">
            <w:pPr>
              <w:cnfStyle w:val="000000000000" w:firstRow="0" w:lastRow="0" w:firstColumn="0" w:lastColumn="0" w:oddVBand="0" w:evenVBand="0" w:oddHBand="0" w:evenHBand="0" w:firstRowFirstColumn="0" w:firstRowLastColumn="0" w:lastRowFirstColumn="0" w:lastRowLastColumn="0"/>
            </w:pPr>
            <w:r w:rsidRPr="00153E27">
              <w:t xml:space="preserve">11 </w:t>
            </w:r>
          </w:p>
        </w:tc>
      </w:tr>
      <w:tr w:rsidR="00676024" w:rsidRPr="00153E27" w14:paraId="630D65E0"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56A1CAA" w14:textId="77777777" w:rsidR="00676024" w:rsidRPr="00153E27" w:rsidRDefault="00676024" w:rsidP="00C42C6A">
            <w:r w:rsidRPr="00153E27">
              <w:t>Command Name</w:t>
            </w:r>
          </w:p>
        </w:tc>
        <w:tc>
          <w:tcPr>
            <w:tcW w:w="6782" w:type="dxa"/>
          </w:tcPr>
          <w:p w14:paraId="12DA7D80" w14:textId="77777777" w:rsidR="00676024" w:rsidRPr="00153E27" w:rsidRDefault="00676024" w:rsidP="00C42C6A">
            <w:pPr>
              <w:cnfStyle w:val="000000000000" w:firstRow="0" w:lastRow="0" w:firstColumn="0" w:lastColumn="0" w:oddVBand="0" w:evenVBand="0" w:oddHBand="0" w:evenHBand="0" w:firstRowFirstColumn="0" w:firstRowLastColumn="0" w:lastRowFirstColumn="0" w:lastRowLastColumn="0"/>
            </w:pPr>
            <w:r w:rsidRPr="00153E27">
              <w:t>Set Max File Size For Destination File Table Entry</w:t>
            </w:r>
          </w:p>
        </w:tc>
      </w:tr>
      <w:tr w:rsidR="00676024" w:rsidRPr="00153E27" w14:paraId="4C157B47"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40A1C11" w14:textId="77777777" w:rsidR="00676024" w:rsidRPr="00153E27" w:rsidRDefault="00676024" w:rsidP="00C42C6A">
            <w:r w:rsidRPr="00153E27">
              <w:t>Description</w:t>
            </w:r>
          </w:p>
        </w:tc>
        <w:tc>
          <w:tcPr>
            <w:tcW w:w="6782" w:type="dxa"/>
          </w:tcPr>
          <w:p w14:paraId="62E37BE9" w14:textId="77777777" w:rsidR="00676024" w:rsidRPr="00153E27" w:rsidRDefault="00676024" w:rsidP="00C42C6A">
            <w:pPr>
              <w:cnfStyle w:val="000000000000" w:firstRow="0" w:lastRow="0" w:firstColumn="0" w:lastColumn="0" w:oddVBand="0" w:evenVBand="0" w:oddHBand="0" w:evenHBand="0" w:firstRowFirstColumn="0" w:firstRowLastColumn="0" w:lastRowFirstColumn="0" w:lastRowLastColumn="0"/>
            </w:pPr>
            <w:r w:rsidRPr="00153E27">
              <w:t>This command will modify the max file size selection for the indicated entry in the Destination File Table.</w:t>
            </w:r>
          </w:p>
        </w:tc>
      </w:tr>
      <w:tr w:rsidR="00676024" w:rsidRPr="00153E27" w14:paraId="6B05F22F"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F272044" w14:textId="77777777" w:rsidR="00676024" w:rsidRPr="00153E27" w:rsidRDefault="00676024" w:rsidP="00C42C6A">
            <w:r w:rsidRPr="00153E27">
              <w:t>Command Mnemonic(s)</w:t>
            </w:r>
          </w:p>
        </w:tc>
        <w:tc>
          <w:tcPr>
            <w:tcW w:w="6782" w:type="dxa"/>
          </w:tcPr>
          <w:p w14:paraId="4B0DC9DD" w14:textId="77777777" w:rsidR="00676024" w:rsidRPr="00153E27" w:rsidRDefault="00D955F0" w:rsidP="00C42C6A">
            <w:pPr>
              <w:cnfStyle w:val="000000000000" w:firstRow="0" w:lastRow="0" w:firstColumn="0" w:lastColumn="0" w:oddVBand="0" w:evenVBand="0" w:oddHBand="0" w:evenHBand="0" w:firstRowFirstColumn="0" w:firstRowLastColumn="0" w:lastRowFirstColumn="0" w:lastRowLastColumn="0"/>
            </w:pPr>
            <w:r w:rsidRPr="008943B1">
              <w:rPr>
                <w:i/>
                <w:iCs/>
                <w:color w:val="E36C0A" w:themeColor="accent6" w:themeShade="BF"/>
              </w:rPr>
              <w:t xml:space="preserve">CFS DS Default: </w:t>
            </w:r>
            <w:r w:rsidR="00676024" w:rsidRPr="008943B1">
              <w:rPr>
                <w:i/>
                <w:iCs/>
                <w:color w:val="E36C0A" w:themeColor="accent6" w:themeShade="BF"/>
              </w:rPr>
              <w:t>$</w:t>
            </w:r>
            <w:proofErr w:type="spellStart"/>
            <w:r w:rsidR="00676024" w:rsidRPr="008943B1">
              <w:rPr>
                <w:i/>
                <w:iCs/>
                <w:color w:val="E36C0A" w:themeColor="accent6" w:themeShade="BF"/>
              </w:rPr>
              <w:t>sc</w:t>
            </w:r>
            <w:proofErr w:type="spellEnd"/>
            <w:r w:rsidR="00676024" w:rsidRPr="008943B1">
              <w:rPr>
                <w:i/>
                <w:iCs/>
                <w:color w:val="E36C0A" w:themeColor="accent6" w:themeShade="BF"/>
              </w:rPr>
              <w:t>_$</w:t>
            </w:r>
            <w:proofErr w:type="spellStart"/>
            <w:r w:rsidR="00676024" w:rsidRPr="008943B1">
              <w:rPr>
                <w:i/>
                <w:iCs/>
                <w:color w:val="E36C0A" w:themeColor="accent6" w:themeShade="BF"/>
              </w:rPr>
              <w:t>cpu_DS_SetMaxFileSize</w:t>
            </w:r>
            <w:proofErr w:type="spellEnd"/>
            <w:r w:rsidR="00676024" w:rsidRPr="00153E27">
              <w:t xml:space="preserve"> </w:t>
            </w:r>
          </w:p>
        </w:tc>
      </w:tr>
      <w:tr w:rsidR="00676024" w:rsidRPr="00153E27" w14:paraId="3938A34A" w14:textId="77777777"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E28D92D" w14:textId="77777777" w:rsidR="00676024" w:rsidRPr="00153E27" w:rsidRDefault="00676024" w:rsidP="00C42C6A">
            <w:r w:rsidRPr="00153E27">
              <w:t>Command Verification</w:t>
            </w:r>
          </w:p>
        </w:tc>
        <w:tc>
          <w:tcPr>
            <w:tcW w:w="6782" w:type="dxa"/>
          </w:tcPr>
          <w:p w14:paraId="602086F6" w14:textId="77777777" w:rsidR="00676024" w:rsidRPr="00153E27" w:rsidRDefault="00676024" w:rsidP="00C42C6A">
            <w:pPr>
              <w:cnfStyle w:val="000000000000" w:firstRow="0" w:lastRow="0" w:firstColumn="0" w:lastColumn="0" w:oddVBand="0" w:evenVBand="0" w:oddHBand="0" w:evenHBand="0" w:firstRowFirstColumn="0" w:firstRowLastColumn="0" w:lastRowFirstColumn="0" w:lastRowLastColumn="0"/>
            </w:pPr>
            <w:r>
              <w:t>Successful execution of this command may be verified with the following telemetry</w:t>
            </w:r>
            <w:r w:rsidRPr="00153E27">
              <w:t xml:space="preserve">: </w:t>
            </w:r>
          </w:p>
          <w:p w14:paraId="5AE66F9F" w14:textId="77777777" w:rsidR="00676024" w:rsidRPr="00153E27" w:rsidRDefault="00676024" w:rsidP="00C44645">
            <w:pPr>
              <w:pStyle w:val="StyleTableCellsVertical16ptBoldKernat16pt"/>
              <w:numPr>
                <w:ilvl w:val="0"/>
                <w:numId w:val="41"/>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cpu_DS_CMDPC</w:t>
            </w:r>
            <w:proofErr w:type="spellEnd"/>
            <w:r w:rsidRPr="008943B1">
              <w:rPr>
                <w:rFonts w:ascii="Times New Roman" w:eastAsia="MS PGothic" w:hAnsi="Times New Roman"/>
                <w:bCs w:val="0"/>
                <w:i/>
                <w:iCs/>
                <w:color w:val="E36C0A" w:themeColor="accent6" w:themeShade="BF"/>
                <w:kern w:val="0"/>
                <w:sz w:val="22"/>
                <w:szCs w:val="22"/>
              </w:rPr>
              <w:t xml:space="preserve"> </w:t>
            </w:r>
            <w:r w:rsidR="007413F4" w:rsidRPr="008943B1">
              <w:rPr>
                <w:rFonts w:ascii="Times New Roman" w:eastAsia="MS PGothic" w:hAnsi="Times New Roman"/>
                <w:bCs w:val="0"/>
                <w:i/>
                <w:iCs/>
                <w:color w:val="E36C0A" w:themeColor="accent6" w:themeShade="BF"/>
                <w:kern w:val="0"/>
                <w:sz w:val="22"/>
                <w:szCs w:val="22"/>
              </w:rPr>
              <w:t>(or as defined by the mission)</w:t>
            </w:r>
            <w:r w:rsidR="007413F4" w:rsidRPr="007413F4">
              <w:t xml:space="preserve"> </w:t>
            </w:r>
            <w:r w:rsidRPr="00153E27">
              <w:t xml:space="preserve">- </w:t>
            </w:r>
            <w:r w:rsidR="003F078D">
              <w:t>C</w:t>
            </w:r>
            <w:r w:rsidRPr="00153E27">
              <w:t>ommand execution counter will increment</w:t>
            </w:r>
          </w:p>
          <w:p w14:paraId="555501F3" w14:textId="77777777" w:rsidR="00676024" w:rsidRPr="00153E27" w:rsidRDefault="00B4457D" w:rsidP="00C44645">
            <w:pPr>
              <w:pStyle w:val="StyleTableCellsVertical16ptBoldKernat16pt"/>
              <w:numPr>
                <w:ilvl w:val="0"/>
                <w:numId w:val="41"/>
              </w:numPr>
              <w:cnfStyle w:val="000000000000" w:firstRow="0" w:lastRow="0" w:firstColumn="0" w:lastColumn="0" w:oddVBand="0" w:evenVBand="0" w:oddHBand="0" w:evenHBand="0" w:firstRowFirstColumn="0" w:firstRowLastColumn="0" w:lastRowFirstColumn="0" w:lastRowLastColumn="0"/>
            </w:pPr>
            <w:r w:rsidRPr="00B4457D">
              <w:t xml:space="preserve">The Event ID </w:t>
            </w:r>
            <w:r>
              <w:t>53</w:t>
            </w:r>
            <w:r w:rsidRPr="00B4457D">
              <w:t xml:space="preserve"> debug event message </w:t>
            </w:r>
            <w:r w:rsidR="00676024" w:rsidRPr="00153E27">
              <w:t>will be sent</w:t>
            </w:r>
          </w:p>
        </w:tc>
      </w:tr>
      <w:tr w:rsidR="00676024" w:rsidRPr="00153E27" w14:paraId="1A8D706E" w14:textId="77777777" w:rsidTr="000163DD">
        <w:trPr>
          <w:trHeight w:val="119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CDD29D2" w14:textId="77777777" w:rsidR="00676024" w:rsidRPr="00153E27" w:rsidRDefault="00676024" w:rsidP="00C42C6A">
            <w:r w:rsidRPr="00153E27">
              <w:t>Error Conditions</w:t>
            </w:r>
          </w:p>
          <w:p w14:paraId="5B9A3242" w14:textId="77777777" w:rsidR="00676024" w:rsidRPr="00153E27" w:rsidRDefault="00676024" w:rsidP="00C42C6A"/>
        </w:tc>
        <w:tc>
          <w:tcPr>
            <w:tcW w:w="6782" w:type="dxa"/>
          </w:tcPr>
          <w:p w14:paraId="4586E711" w14:textId="77777777" w:rsidR="00676024" w:rsidRPr="00153E27"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153E27">
              <w:t xml:space="preserve">: </w:t>
            </w:r>
          </w:p>
          <w:p w14:paraId="635B4FE4" w14:textId="77777777" w:rsidR="00676024" w:rsidRPr="00153E27" w:rsidRDefault="00676024" w:rsidP="00C44645">
            <w:pPr>
              <w:pStyle w:val="StyleTableCellsVertical16ptBoldKernat16pt"/>
              <w:numPr>
                <w:ilvl w:val="0"/>
                <w:numId w:val="40"/>
              </w:numPr>
              <w:cnfStyle w:val="000000000000" w:firstRow="0" w:lastRow="0" w:firstColumn="0" w:lastColumn="0" w:oddVBand="0" w:evenVBand="0" w:oddHBand="0" w:evenHBand="0" w:firstRowFirstColumn="0" w:firstRowLastColumn="0" w:lastRowFirstColumn="0" w:lastRowLastColumn="0"/>
            </w:pPr>
            <w:r w:rsidRPr="00153E27">
              <w:t>Invalid command packet length</w:t>
            </w:r>
          </w:p>
          <w:p w14:paraId="4114BA11" w14:textId="77777777" w:rsidR="00676024" w:rsidRPr="00153E27" w:rsidRDefault="00676024" w:rsidP="00C44645">
            <w:pPr>
              <w:pStyle w:val="StyleTableCellsVertical16ptBoldKernat16pt"/>
              <w:numPr>
                <w:ilvl w:val="0"/>
                <w:numId w:val="40"/>
              </w:numPr>
              <w:cnfStyle w:val="000000000000" w:firstRow="0" w:lastRow="0" w:firstColumn="0" w:lastColumn="0" w:oddVBand="0" w:evenVBand="0" w:oddHBand="0" w:evenHBand="0" w:firstRowFirstColumn="0" w:firstRowLastColumn="0" w:lastRowFirstColumn="0" w:lastRowLastColumn="0"/>
            </w:pPr>
            <w:r w:rsidRPr="00153E27">
              <w:t xml:space="preserve">Invalid </w:t>
            </w:r>
            <w:r w:rsidR="003C57DA" w:rsidRPr="00153E27">
              <w:t xml:space="preserve">Destination File Table </w:t>
            </w:r>
            <w:r w:rsidRPr="00153E27">
              <w:t>index</w:t>
            </w:r>
          </w:p>
          <w:p w14:paraId="5332E8A7" w14:textId="77777777" w:rsidR="00676024" w:rsidRPr="00153E27" w:rsidRDefault="00676024" w:rsidP="00C44645">
            <w:pPr>
              <w:pStyle w:val="StyleTableCellsVertical16ptBoldKernat16pt"/>
              <w:numPr>
                <w:ilvl w:val="0"/>
                <w:numId w:val="40"/>
              </w:numPr>
              <w:cnfStyle w:val="000000000000" w:firstRow="0" w:lastRow="0" w:firstColumn="0" w:lastColumn="0" w:oddVBand="0" w:evenVBand="0" w:oddHBand="0" w:evenHBand="0" w:firstRowFirstColumn="0" w:firstRowLastColumn="0" w:lastRowFirstColumn="0" w:lastRowLastColumn="0"/>
            </w:pPr>
            <w:r w:rsidRPr="00153E27">
              <w:t>Invalid max file size selection</w:t>
            </w:r>
          </w:p>
          <w:p w14:paraId="63143DA3" w14:textId="77777777" w:rsidR="00676024" w:rsidRPr="00153E27" w:rsidRDefault="00676024" w:rsidP="00C44645">
            <w:pPr>
              <w:pStyle w:val="StyleTableCellsVertical16ptBoldKernat16pt"/>
              <w:numPr>
                <w:ilvl w:val="0"/>
                <w:numId w:val="40"/>
              </w:numPr>
              <w:cnfStyle w:val="000000000000" w:firstRow="0" w:lastRow="0" w:firstColumn="0" w:lastColumn="0" w:oddVBand="0" w:evenVBand="0" w:oddHBand="0" w:evenHBand="0" w:firstRowFirstColumn="0" w:firstRowLastColumn="0" w:lastRowFirstColumn="0" w:lastRowLastColumn="0"/>
            </w:pPr>
            <w:r w:rsidRPr="00153E27">
              <w:t xml:space="preserve">Destination </w:t>
            </w:r>
            <w:r w:rsidR="003C57DA" w:rsidRPr="00153E27">
              <w:t xml:space="preserve">File Table </w:t>
            </w:r>
            <w:r w:rsidRPr="00153E27">
              <w:t>is not currently loaded</w:t>
            </w:r>
          </w:p>
        </w:tc>
      </w:tr>
      <w:tr w:rsidR="00676024" w:rsidRPr="00153E27" w14:paraId="721A487F"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F1EFA1D" w14:textId="77777777" w:rsidR="00676024" w:rsidRPr="00153E27" w:rsidRDefault="00676024" w:rsidP="00C42C6A">
            <w:r w:rsidRPr="00153E27">
              <w:t>Failure Evidence</w:t>
            </w:r>
          </w:p>
        </w:tc>
        <w:tc>
          <w:tcPr>
            <w:tcW w:w="6782" w:type="dxa"/>
          </w:tcPr>
          <w:p w14:paraId="226DEF52" w14:textId="77777777" w:rsidR="00676024" w:rsidRPr="00153E27" w:rsidRDefault="00676024" w:rsidP="00C42C6A">
            <w:pPr>
              <w:cnfStyle w:val="000000000000" w:firstRow="0" w:lastRow="0" w:firstColumn="0" w:lastColumn="0" w:oddVBand="0" w:evenVBand="0" w:oddHBand="0" w:evenHBand="0" w:firstRowFirstColumn="0" w:firstRowLastColumn="0" w:lastRowFirstColumn="0" w:lastRowLastColumn="0"/>
            </w:pPr>
            <w:r w:rsidRPr="00153E27">
              <w:t>Evidence of failure may be found in the following telemetry:</w:t>
            </w:r>
          </w:p>
          <w:p w14:paraId="6E82ECE3" w14:textId="77777777" w:rsidR="00676024" w:rsidRPr="00153E27" w:rsidRDefault="00676024" w:rsidP="00C44645">
            <w:pPr>
              <w:pStyle w:val="TableCellsVertical"/>
              <w:numPr>
                <w:ilvl w:val="0"/>
                <w:numId w:val="39"/>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i/>
                <w:iCs/>
                <w:color w:val="E36C0A" w:themeColor="accent6" w:themeShade="BF"/>
                <w:sz w:val="22"/>
                <w:szCs w:val="22"/>
              </w:rPr>
              <w:t>$</w:t>
            </w:r>
            <w:proofErr w:type="spellStart"/>
            <w:proofErr w:type="gramStart"/>
            <w:r w:rsidRPr="008943B1">
              <w:rPr>
                <w:rFonts w:ascii="Times New Roman" w:eastAsia="MS PGothic" w:hAnsi="Times New Roman"/>
                <w:i/>
                <w:iCs/>
                <w:color w:val="E36C0A" w:themeColor="accent6" w:themeShade="BF"/>
                <w:sz w:val="22"/>
                <w:szCs w:val="22"/>
              </w:rPr>
              <w:t>sc</w:t>
            </w:r>
            <w:proofErr w:type="spellEnd"/>
            <w:proofErr w:type="gramEnd"/>
            <w:r w:rsidRPr="008943B1">
              <w:rPr>
                <w:rFonts w:ascii="Times New Roman" w:eastAsia="MS PGothic" w:hAnsi="Times New Roman"/>
                <w:i/>
                <w:iCs/>
                <w:color w:val="E36C0A" w:themeColor="accent6" w:themeShade="BF"/>
                <w:sz w:val="22"/>
                <w:szCs w:val="22"/>
              </w:rPr>
              <w:t>_$</w:t>
            </w:r>
            <w:proofErr w:type="spellStart"/>
            <w:r w:rsidRPr="008943B1">
              <w:rPr>
                <w:rFonts w:ascii="Times New Roman" w:eastAsia="MS PGothic" w:hAnsi="Times New Roman"/>
                <w:i/>
                <w:iCs/>
                <w:color w:val="E36C0A" w:themeColor="accent6" w:themeShade="BF"/>
                <w:sz w:val="22"/>
                <w:szCs w:val="22"/>
              </w:rPr>
              <w:t>cpu_DS_CMDEC</w:t>
            </w:r>
            <w:proofErr w:type="spellEnd"/>
            <w:r w:rsidRPr="008943B1">
              <w:rPr>
                <w:rFonts w:ascii="Times New Roman" w:eastAsia="MS PGothic" w:hAnsi="Times New Roman"/>
                <w:i/>
                <w:iCs/>
                <w:color w:val="E36C0A" w:themeColor="accent6" w:themeShade="BF"/>
                <w:sz w:val="22"/>
                <w:szCs w:val="22"/>
              </w:rPr>
              <w:t xml:space="preserve"> </w:t>
            </w:r>
            <w:r w:rsidR="007413F4" w:rsidRPr="008943B1">
              <w:rPr>
                <w:rFonts w:ascii="Times New Roman" w:eastAsia="MS PGothic" w:hAnsi="Times New Roman"/>
                <w:i/>
                <w:iCs/>
                <w:color w:val="E36C0A" w:themeColor="accent6" w:themeShade="BF"/>
                <w:sz w:val="22"/>
                <w:szCs w:val="22"/>
              </w:rPr>
              <w:t xml:space="preserve">(or as defined by the mission) </w:t>
            </w:r>
            <w:r w:rsidRPr="008943B1">
              <w:rPr>
                <w:rFonts w:ascii="Times New Roman" w:eastAsia="MS PGothic" w:hAnsi="Times New Roman"/>
                <w:i/>
                <w:iCs/>
                <w:color w:val="E36C0A" w:themeColor="accent6" w:themeShade="BF"/>
                <w:sz w:val="22"/>
                <w:szCs w:val="22"/>
              </w:rPr>
              <w:t>-</w:t>
            </w:r>
            <w:r w:rsidRPr="00153E27">
              <w:t xml:space="preserve"> </w:t>
            </w:r>
            <w:r w:rsidR="00785771">
              <w:t>C</w:t>
            </w:r>
            <w:r w:rsidRPr="00153E27">
              <w:t>ommand error counter will increment</w:t>
            </w:r>
          </w:p>
          <w:p w14:paraId="2FC6A0F9" w14:textId="77777777" w:rsidR="00676024" w:rsidRPr="00153E27" w:rsidRDefault="004E064F" w:rsidP="00C44645">
            <w:pPr>
              <w:pStyle w:val="TableCellsVertical"/>
              <w:numPr>
                <w:ilvl w:val="0"/>
                <w:numId w:val="39"/>
              </w:numPr>
              <w:cnfStyle w:val="000000000000" w:firstRow="0" w:lastRow="0" w:firstColumn="0" w:lastColumn="0" w:oddVBand="0" w:evenVBand="0" w:oddHBand="0" w:evenHBand="0" w:firstRowFirstColumn="0" w:firstRowLastColumn="0" w:lastRowFirstColumn="0" w:lastRowLastColumn="0"/>
            </w:pPr>
            <w:r w:rsidRPr="004E064F">
              <w:t xml:space="preserve">The Event ID </w:t>
            </w:r>
            <w:r>
              <w:t>54</w:t>
            </w:r>
            <w:r w:rsidRPr="004E064F">
              <w:t xml:space="preserve"> error event message (Set Max File Size</w:t>
            </w:r>
            <w:r w:rsidR="009344C6">
              <w:t>)</w:t>
            </w:r>
            <w:r w:rsidRPr="004E064F">
              <w:t xml:space="preserve"> </w:t>
            </w:r>
            <w:r w:rsidR="00676024" w:rsidRPr="00153E27">
              <w:t>will be sent</w:t>
            </w:r>
          </w:p>
        </w:tc>
      </w:tr>
      <w:tr w:rsidR="00676024" w:rsidRPr="00153E27" w14:paraId="28AB0D8B"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755C1A62" w14:textId="77777777" w:rsidR="00676024" w:rsidRPr="00153E27" w:rsidRDefault="00676024" w:rsidP="00C42C6A">
            <w:r w:rsidRPr="00153E27">
              <w:t>Criticality</w:t>
            </w:r>
          </w:p>
        </w:tc>
        <w:tc>
          <w:tcPr>
            <w:tcW w:w="6782" w:type="dxa"/>
          </w:tcPr>
          <w:p w14:paraId="696D1151" w14:textId="77777777" w:rsidR="001839E0" w:rsidRPr="009F4B18" w:rsidRDefault="001839E0" w:rsidP="001839E0">
            <w:pPr>
              <w:cnfStyle w:val="000000000000" w:firstRow="0" w:lastRow="0" w:firstColumn="0" w:lastColumn="0" w:oddVBand="0" w:evenVBand="0" w:oddHBand="0" w:evenHBand="0" w:firstRowFirstColumn="0" w:firstRowLastColumn="0" w:lastRowFirstColumn="0" w:lastRowLastColumn="0"/>
              <w:rPr>
                <w:b/>
              </w:rPr>
            </w:pPr>
            <w:r w:rsidRPr="009F4B18">
              <w:rPr>
                <w:b/>
              </w:rPr>
              <w:t xml:space="preserve">Potential </w:t>
            </w:r>
            <w:r>
              <w:rPr>
                <w:b/>
              </w:rPr>
              <w:t>to fill the storage device and/or hog CPU.</w:t>
            </w:r>
            <w:r w:rsidRPr="009F4B18">
              <w:rPr>
                <w:b/>
              </w:rPr>
              <w:t xml:space="preserve"> </w:t>
            </w:r>
          </w:p>
          <w:p w14:paraId="183E4A0A" w14:textId="77777777" w:rsidR="00676024" w:rsidRPr="00153E27" w:rsidRDefault="001839E0" w:rsidP="001839E0">
            <w:pPr>
              <w:cnfStyle w:val="000000000000" w:firstRow="0" w:lastRow="0" w:firstColumn="0" w:lastColumn="0" w:oddVBand="0" w:evenVBand="0" w:oddHBand="0" w:evenHBand="0" w:firstRowFirstColumn="0" w:firstRowLastColumn="0" w:lastRowFirstColumn="0" w:lastRowLastColumn="0"/>
            </w:pPr>
            <w:r>
              <w:t>Downlinking many small files can be CPU intensive. It is the responsibility of the user to verify the File Size. The user should use caution when issuing this command.</w:t>
            </w:r>
          </w:p>
        </w:tc>
      </w:tr>
    </w:tbl>
    <w:p w14:paraId="453351E8" w14:textId="77777777" w:rsidR="00676024" w:rsidRDefault="00676024" w:rsidP="00C42C6A"/>
    <w:p w14:paraId="5CDA04E6" w14:textId="77777777" w:rsidR="008E5031" w:rsidRDefault="008E5031" w:rsidP="00C42C6A">
      <w:pPr>
        <w:pStyle w:val="CaptionTable"/>
      </w:pPr>
      <w:bookmarkStart w:id="394" w:name="_Toc299107684"/>
      <w:r>
        <w:t xml:space="preserve">Table </w:t>
      </w:r>
      <w:fldSimple w:instr=" SEQ Table \* ARABIC ">
        <w:r w:rsidR="009B0848">
          <w:rPr>
            <w:noProof/>
          </w:rPr>
          <w:t>80</w:t>
        </w:r>
      </w:fldSimple>
      <w:proofErr w:type="gramStart"/>
      <w:r>
        <w:t xml:space="preserve"> Command</w:t>
      </w:r>
      <w:proofErr w:type="gramEnd"/>
      <w:r>
        <w:t xml:space="preserve"> 12 – </w:t>
      </w:r>
      <w:r w:rsidRPr="008E5031">
        <w:t>Set Max File Age For Destination File Table Entry</w:t>
      </w:r>
      <w:bookmarkEnd w:id="394"/>
    </w:p>
    <w:tbl>
      <w:tblPr>
        <w:tblStyle w:val="Commandtables"/>
        <w:tblW w:w="8884" w:type="dxa"/>
        <w:tblLayout w:type="fixed"/>
        <w:tblLook w:val="0780" w:firstRow="0" w:lastRow="0" w:firstColumn="1" w:lastColumn="1" w:noHBand="1" w:noVBand="1"/>
      </w:tblPr>
      <w:tblGrid>
        <w:gridCol w:w="2102"/>
        <w:gridCol w:w="6782"/>
      </w:tblGrid>
      <w:tr w:rsidR="00676024" w:rsidRPr="0069499C" w14:paraId="0BEEAA61"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FAE0AB" w14:textId="77777777" w:rsidR="00676024" w:rsidRPr="0069499C" w:rsidRDefault="00676024" w:rsidP="00C42C6A">
            <w:r w:rsidRPr="0069499C">
              <w:t>CFS DS Command Code</w:t>
            </w:r>
          </w:p>
        </w:tc>
        <w:tc>
          <w:tcPr>
            <w:cnfStyle w:val="000100000000" w:firstRow="0" w:lastRow="0" w:firstColumn="0" w:lastColumn="1" w:oddVBand="0" w:evenVBand="0" w:oddHBand="0" w:evenHBand="0" w:firstRowFirstColumn="0" w:firstRowLastColumn="0" w:lastRowFirstColumn="0" w:lastRowLastColumn="0"/>
            <w:tcW w:w="6782" w:type="dxa"/>
          </w:tcPr>
          <w:p w14:paraId="5D89D64A" w14:textId="77777777" w:rsidR="00676024" w:rsidRPr="0069499C" w:rsidRDefault="00676024" w:rsidP="00C42C6A">
            <w:r w:rsidRPr="0069499C">
              <w:t>12</w:t>
            </w:r>
          </w:p>
        </w:tc>
      </w:tr>
      <w:tr w:rsidR="00676024" w:rsidRPr="0069499C" w14:paraId="79880173"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E0B0861" w14:textId="77777777" w:rsidR="00676024" w:rsidRPr="0069499C" w:rsidRDefault="00676024" w:rsidP="00C42C6A">
            <w:r w:rsidRPr="0069499C">
              <w:t>Command Name</w:t>
            </w:r>
          </w:p>
        </w:tc>
        <w:tc>
          <w:tcPr>
            <w:cnfStyle w:val="000100000000" w:firstRow="0" w:lastRow="0" w:firstColumn="0" w:lastColumn="1" w:oddVBand="0" w:evenVBand="0" w:oddHBand="0" w:evenHBand="0" w:firstRowFirstColumn="0" w:firstRowLastColumn="0" w:lastRowFirstColumn="0" w:lastRowLastColumn="0"/>
            <w:tcW w:w="6782" w:type="dxa"/>
          </w:tcPr>
          <w:p w14:paraId="684D5378" w14:textId="77777777" w:rsidR="00676024" w:rsidRPr="0069499C" w:rsidRDefault="00676024" w:rsidP="00C42C6A">
            <w:r w:rsidRPr="0069499C">
              <w:t>Set Max File Age For Destination File Table Entry</w:t>
            </w:r>
          </w:p>
        </w:tc>
      </w:tr>
      <w:tr w:rsidR="00676024" w:rsidRPr="0069499C" w14:paraId="1384BF4D"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71AC9754" w14:textId="77777777" w:rsidR="00676024" w:rsidRPr="0069499C" w:rsidRDefault="00676024" w:rsidP="00C42C6A">
            <w:r w:rsidRPr="0069499C">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053669C8" w14:textId="77777777" w:rsidR="00676024" w:rsidRPr="0069499C" w:rsidRDefault="00676024" w:rsidP="00C42C6A">
            <w:r w:rsidRPr="0069499C">
              <w:t>This command will modify the max file age selection for the indicated entry in the Destination File Table.</w:t>
            </w:r>
          </w:p>
        </w:tc>
      </w:tr>
      <w:tr w:rsidR="00676024" w:rsidRPr="0069499C" w14:paraId="613B5101"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6ABB5CD" w14:textId="77777777" w:rsidR="00676024" w:rsidRPr="0069499C" w:rsidRDefault="00676024" w:rsidP="00C42C6A">
            <w:r w:rsidRPr="0069499C">
              <w:t>Command Mnemonic(s)</w:t>
            </w:r>
          </w:p>
        </w:tc>
        <w:tc>
          <w:tcPr>
            <w:cnfStyle w:val="000100000000" w:firstRow="0" w:lastRow="0" w:firstColumn="0" w:lastColumn="1" w:oddVBand="0" w:evenVBand="0" w:oddHBand="0" w:evenHBand="0" w:firstRowFirstColumn="0" w:firstRowLastColumn="0" w:lastRowFirstColumn="0" w:lastRowLastColumn="0"/>
            <w:tcW w:w="6782" w:type="dxa"/>
          </w:tcPr>
          <w:p w14:paraId="646A6897" w14:textId="77777777" w:rsidR="00676024" w:rsidRPr="0069499C" w:rsidRDefault="003B6378" w:rsidP="00C42C6A">
            <w:r w:rsidRPr="008943B1">
              <w:rPr>
                <w:i/>
                <w:iCs/>
                <w:color w:val="E36C0A" w:themeColor="accent6" w:themeShade="BF"/>
              </w:rPr>
              <w:t xml:space="preserve">CFS DS Default: </w:t>
            </w:r>
            <w:r w:rsidR="00676024" w:rsidRPr="008943B1">
              <w:rPr>
                <w:i/>
                <w:iCs/>
                <w:color w:val="E36C0A" w:themeColor="accent6" w:themeShade="BF"/>
              </w:rPr>
              <w:t>$</w:t>
            </w:r>
            <w:proofErr w:type="spellStart"/>
            <w:r w:rsidR="00676024" w:rsidRPr="008943B1">
              <w:rPr>
                <w:i/>
                <w:iCs/>
                <w:color w:val="E36C0A" w:themeColor="accent6" w:themeShade="BF"/>
              </w:rPr>
              <w:t>sc</w:t>
            </w:r>
            <w:proofErr w:type="spellEnd"/>
            <w:r w:rsidR="00676024" w:rsidRPr="008943B1">
              <w:rPr>
                <w:i/>
                <w:iCs/>
                <w:color w:val="E36C0A" w:themeColor="accent6" w:themeShade="BF"/>
              </w:rPr>
              <w:t>_$</w:t>
            </w:r>
            <w:proofErr w:type="spellStart"/>
            <w:r w:rsidR="00676024" w:rsidRPr="008943B1">
              <w:rPr>
                <w:i/>
                <w:iCs/>
                <w:color w:val="E36C0A" w:themeColor="accent6" w:themeShade="BF"/>
              </w:rPr>
              <w:t>cpu_DS_SetMaxFileAge</w:t>
            </w:r>
            <w:proofErr w:type="spellEnd"/>
            <w:r w:rsidR="00676024" w:rsidRPr="0069499C">
              <w:t xml:space="preserve"> </w:t>
            </w:r>
          </w:p>
        </w:tc>
      </w:tr>
      <w:tr w:rsidR="00676024" w:rsidRPr="0069499C" w14:paraId="717E36CB" w14:textId="77777777"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B9F7FA3" w14:textId="77777777" w:rsidR="00676024" w:rsidRPr="0069499C" w:rsidRDefault="00676024" w:rsidP="00C42C6A">
            <w:r w:rsidRPr="0069499C">
              <w:lastRenderedPageBreak/>
              <w:t>Command Verification</w:t>
            </w:r>
          </w:p>
        </w:tc>
        <w:tc>
          <w:tcPr>
            <w:cnfStyle w:val="000100000000" w:firstRow="0" w:lastRow="0" w:firstColumn="0" w:lastColumn="1" w:oddVBand="0" w:evenVBand="0" w:oddHBand="0" w:evenHBand="0" w:firstRowFirstColumn="0" w:firstRowLastColumn="0" w:lastRowFirstColumn="0" w:lastRowLastColumn="0"/>
            <w:tcW w:w="6782" w:type="dxa"/>
          </w:tcPr>
          <w:p w14:paraId="70F055BF" w14:textId="77777777" w:rsidR="00676024" w:rsidRPr="0069499C" w:rsidRDefault="00676024" w:rsidP="00C42C6A">
            <w:r>
              <w:t>Successful execution of this command may be verified with the following telemetry</w:t>
            </w:r>
            <w:r w:rsidRPr="0069499C">
              <w:t xml:space="preserve">: </w:t>
            </w:r>
          </w:p>
          <w:p w14:paraId="4F166FCE" w14:textId="77777777" w:rsidR="00676024" w:rsidRPr="0069499C" w:rsidRDefault="00676024" w:rsidP="00C44645">
            <w:pPr>
              <w:pStyle w:val="StyleTableCellsVertical16ptBoldKernat16pt"/>
              <w:numPr>
                <w:ilvl w:val="0"/>
                <w:numId w:val="69"/>
              </w:numPr>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cpu_DS_CMDPC</w:t>
            </w:r>
            <w:proofErr w:type="spellEnd"/>
            <w:r w:rsidRPr="008943B1">
              <w:rPr>
                <w:rFonts w:ascii="Times New Roman" w:eastAsia="MS PGothic" w:hAnsi="Times New Roman"/>
                <w:bCs w:val="0"/>
                <w:i/>
                <w:iCs/>
                <w:color w:val="E36C0A" w:themeColor="accent6" w:themeShade="BF"/>
                <w:kern w:val="0"/>
                <w:sz w:val="22"/>
                <w:szCs w:val="22"/>
              </w:rPr>
              <w:t xml:space="preserve"> </w:t>
            </w:r>
            <w:r w:rsidR="00D8735C" w:rsidRPr="008943B1">
              <w:rPr>
                <w:rFonts w:ascii="Times New Roman" w:eastAsia="MS PGothic" w:hAnsi="Times New Roman"/>
                <w:bCs w:val="0"/>
                <w:i/>
                <w:iCs/>
                <w:color w:val="E36C0A" w:themeColor="accent6" w:themeShade="BF"/>
                <w:kern w:val="0"/>
                <w:sz w:val="22"/>
                <w:szCs w:val="22"/>
              </w:rPr>
              <w:t>(or as defined by the mission)</w:t>
            </w:r>
            <w:r w:rsidR="00D8735C" w:rsidRPr="007413F4">
              <w:t xml:space="preserve"> </w:t>
            </w:r>
            <w:r w:rsidRPr="0069499C">
              <w:t xml:space="preserve">- </w:t>
            </w:r>
            <w:r w:rsidR="00E825CF">
              <w:t>C</w:t>
            </w:r>
            <w:r w:rsidRPr="0069499C">
              <w:t>ommand execution counter will increment</w:t>
            </w:r>
          </w:p>
          <w:p w14:paraId="2ACC0F93" w14:textId="77777777" w:rsidR="00676024" w:rsidRPr="0069499C" w:rsidRDefault="006600DF" w:rsidP="00C44645">
            <w:pPr>
              <w:pStyle w:val="StyleTableCellsVertical16ptBoldKernat16pt"/>
              <w:numPr>
                <w:ilvl w:val="0"/>
                <w:numId w:val="69"/>
              </w:numPr>
            </w:pPr>
            <w:r w:rsidRPr="006600DF">
              <w:t xml:space="preserve">The Event ID </w:t>
            </w:r>
            <w:r>
              <w:t>55</w:t>
            </w:r>
            <w:r w:rsidRPr="006600DF">
              <w:t xml:space="preserve"> debug event message </w:t>
            </w:r>
            <w:r w:rsidR="00676024" w:rsidRPr="0069499C">
              <w:t>will be sent</w:t>
            </w:r>
          </w:p>
        </w:tc>
      </w:tr>
      <w:tr w:rsidR="00676024" w:rsidRPr="0069499C" w14:paraId="3FA2049E" w14:textId="77777777" w:rsidTr="000163DD">
        <w:trPr>
          <w:trHeight w:val="119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208F306" w14:textId="77777777" w:rsidR="00676024" w:rsidRPr="0069499C" w:rsidRDefault="00676024" w:rsidP="00C42C6A">
            <w:r w:rsidRPr="0069499C">
              <w:t>Error Conditions</w:t>
            </w:r>
          </w:p>
        </w:tc>
        <w:tc>
          <w:tcPr>
            <w:cnfStyle w:val="000100000000" w:firstRow="0" w:lastRow="0" w:firstColumn="0" w:lastColumn="1" w:oddVBand="0" w:evenVBand="0" w:oddHBand="0" w:evenHBand="0" w:firstRowFirstColumn="0" w:firstRowLastColumn="0" w:lastRowFirstColumn="0" w:lastRowLastColumn="0"/>
            <w:tcW w:w="6782" w:type="dxa"/>
          </w:tcPr>
          <w:p w14:paraId="7C5FE898" w14:textId="77777777" w:rsidR="00676024" w:rsidRPr="0069499C" w:rsidRDefault="00676024" w:rsidP="00C42C6A">
            <w:r>
              <w:t>This command may fail for the following reason(s)</w:t>
            </w:r>
            <w:r w:rsidRPr="0069499C">
              <w:t xml:space="preserve">: </w:t>
            </w:r>
          </w:p>
          <w:p w14:paraId="066B1100" w14:textId="77777777" w:rsidR="00676024" w:rsidRPr="0069499C" w:rsidRDefault="00676024" w:rsidP="00C44645">
            <w:pPr>
              <w:pStyle w:val="StyleTableCellsVertical16ptBoldKernat16pt"/>
              <w:numPr>
                <w:ilvl w:val="0"/>
                <w:numId w:val="70"/>
              </w:numPr>
            </w:pPr>
            <w:r w:rsidRPr="0069499C">
              <w:t>Invalid command packet length</w:t>
            </w:r>
          </w:p>
          <w:p w14:paraId="5477D130" w14:textId="77777777" w:rsidR="00676024" w:rsidRPr="0069499C" w:rsidRDefault="00676024" w:rsidP="00C44645">
            <w:pPr>
              <w:pStyle w:val="StyleTableCellsVertical16ptBoldKernat16pt"/>
              <w:numPr>
                <w:ilvl w:val="0"/>
                <w:numId w:val="70"/>
              </w:numPr>
            </w:pPr>
            <w:r w:rsidRPr="0069499C">
              <w:t xml:space="preserve">Invalid </w:t>
            </w:r>
            <w:r w:rsidR="006A5D5D" w:rsidRPr="0069499C">
              <w:t xml:space="preserve">Destination File Table </w:t>
            </w:r>
            <w:r w:rsidRPr="0069499C">
              <w:t>index</w:t>
            </w:r>
          </w:p>
          <w:p w14:paraId="13A11461" w14:textId="77777777" w:rsidR="00676024" w:rsidRPr="0069499C" w:rsidRDefault="00676024" w:rsidP="00C44645">
            <w:pPr>
              <w:pStyle w:val="StyleTableCellsVertical16ptBoldKernat16pt"/>
              <w:numPr>
                <w:ilvl w:val="0"/>
                <w:numId w:val="70"/>
              </w:numPr>
            </w:pPr>
            <w:r w:rsidRPr="0069499C">
              <w:t>Invalid max file age selection</w:t>
            </w:r>
          </w:p>
          <w:p w14:paraId="25977CF8" w14:textId="77777777" w:rsidR="00676024" w:rsidRPr="0069499C" w:rsidRDefault="00676024" w:rsidP="00C44645">
            <w:pPr>
              <w:pStyle w:val="StyleTableCellsVertical16ptBoldKernat16pt"/>
              <w:numPr>
                <w:ilvl w:val="0"/>
                <w:numId w:val="70"/>
              </w:numPr>
            </w:pPr>
            <w:r w:rsidRPr="0069499C">
              <w:t xml:space="preserve">Destination </w:t>
            </w:r>
            <w:r w:rsidR="00F21553" w:rsidRPr="0069499C">
              <w:t xml:space="preserve">File Table </w:t>
            </w:r>
            <w:r w:rsidRPr="0069499C">
              <w:t>is not currently loaded</w:t>
            </w:r>
          </w:p>
        </w:tc>
      </w:tr>
      <w:tr w:rsidR="00676024" w:rsidRPr="0069499C" w14:paraId="193BA244" w14:textId="77777777" w:rsidTr="000163DD">
        <w:trPr>
          <w:trHeight w:val="140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5980906" w14:textId="77777777" w:rsidR="00676024" w:rsidRPr="0069499C" w:rsidRDefault="00676024" w:rsidP="00C42C6A">
            <w:r w:rsidRPr="0069499C">
              <w:t>Failure Evidence</w:t>
            </w:r>
          </w:p>
        </w:tc>
        <w:tc>
          <w:tcPr>
            <w:cnfStyle w:val="000100000000" w:firstRow="0" w:lastRow="0" w:firstColumn="0" w:lastColumn="1" w:oddVBand="0" w:evenVBand="0" w:oddHBand="0" w:evenHBand="0" w:firstRowFirstColumn="0" w:firstRowLastColumn="0" w:lastRowFirstColumn="0" w:lastRowLastColumn="0"/>
            <w:tcW w:w="6782" w:type="dxa"/>
          </w:tcPr>
          <w:p w14:paraId="749F0D08" w14:textId="77777777" w:rsidR="00676024" w:rsidRPr="0069499C" w:rsidRDefault="00676024" w:rsidP="00C42C6A">
            <w:r w:rsidRPr="0069499C">
              <w:t>Evidence of failure may be found in the following telemetry:</w:t>
            </w:r>
          </w:p>
          <w:p w14:paraId="14C3F4A7" w14:textId="77777777" w:rsidR="00676024" w:rsidRPr="0069499C" w:rsidRDefault="00676024" w:rsidP="00C44645">
            <w:pPr>
              <w:pStyle w:val="StyleTableCellsVertical16ptBoldKernat16pt"/>
              <w:numPr>
                <w:ilvl w:val="0"/>
                <w:numId w:val="71"/>
              </w:numPr>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cpu_DS_CMDEC</w:t>
            </w:r>
            <w:proofErr w:type="spellEnd"/>
            <w:r w:rsidRPr="008943B1">
              <w:rPr>
                <w:rFonts w:ascii="Times New Roman" w:eastAsia="MS PGothic" w:hAnsi="Times New Roman"/>
                <w:bCs w:val="0"/>
                <w:i/>
                <w:iCs/>
                <w:color w:val="E36C0A" w:themeColor="accent6" w:themeShade="BF"/>
                <w:kern w:val="0"/>
                <w:sz w:val="22"/>
                <w:szCs w:val="22"/>
              </w:rPr>
              <w:t xml:space="preserve"> </w:t>
            </w:r>
            <w:r w:rsidR="00D8735C" w:rsidRPr="008943B1">
              <w:rPr>
                <w:rFonts w:ascii="Times New Roman" w:eastAsia="MS PGothic" w:hAnsi="Times New Roman"/>
                <w:bCs w:val="0"/>
                <w:i/>
                <w:iCs/>
                <w:color w:val="E36C0A" w:themeColor="accent6" w:themeShade="BF"/>
                <w:kern w:val="0"/>
                <w:sz w:val="22"/>
                <w:szCs w:val="22"/>
              </w:rPr>
              <w:t>(or as defined by the mission)</w:t>
            </w:r>
            <w:r w:rsidR="00D8735C" w:rsidRPr="007413F4">
              <w:t xml:space="preserve"> </w:t>
            </w:r>
            <w:r w:rsidRPr="0069499C">
              <w:t xml:space="preserve">- </w:t>
            </w:r>
            <w:r w:rsidR="00F0138D">
              <w:t>C</w:t>
            </w:r>
            <w:r w:rsidRPr="0069499C">
              <w:t>ommand error counter will increment</w:t>
            </w:r>
          </w:p>
          <w:p w14:paraId="3C8D712D" w14:textId="77777777" w:rsidR="00676024" w:rsidRPr="0069499C" w:rsidRDefault="00A13F51" w:rsidP="00C44645">
            <w:pPr>
              <w:pStyle w:val="StyleTableCellsVertical16ptBoldKernat16pt"/>
              <w:numPr>
                <w:ilvl w:val="0"/>
                <w:numId w:val="71"/>
              </w:numPr>
            </w:pPr>
            <w:r w:rsidRPr="00A13F51">
              <w:t xml:space="preserve">The Event ID </w:t>
            </w:r>
            <w:r>
              <w:t>5</w:t>
            </w:r>
            <w:r w:rsidRPr="00A13F51">
              <w:t>6 error event message (Set Max File Age</w:t>
            </w:r>
            <w:r w:rsidR="009344C6">
              <w:t>)</w:t>
            </w:r>
            <w:r w:rsidRPr="00A13F51">
              <w:t xml:space="preserve"> </w:t>
            </w:r>
            <w:r w:rsidR="00676024" w:rsidRPr="0069499C">
              <w:t>will be sent</w:t>
            </w:r>
          </w:p>
        </w:tc>
      </w:tr>
      <w:tr w:rsidR="00676024" w:rsidRPr="0069499C" w14:paraId="74FBAB7E"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FCCD928" w14:textId="77777777" w:rsidR="00676024" w:rsidRPr="0069499C" w:rsidRDefault="00676024" w:rsidP="00C42C6A">
            <w:r w:rsidRPr="0069499C">
              <w:t>Criticality</w:t>
            </w:r>
          </w:p>
        </w:tc>
        <w:tc>
          <w:tcPr>
            <w:cnfStyle w:val="000100000000" w:firstRow="0" w:lastRow="0" w:firstColumn="0" w:lastColumn="1" w:oddVBand="0" w:evenVBand="0" w:oddHBand="0" w:evenHBand="0" w:firstRowFirstColumn="0" w:firstRowLastColumn="0" w:lastRowFirstColumn="0" w:lastRowLastColumn="0"/>
            <w:tcW w:w="6782" w:type="dxa"/>
          </w:tcPr>
          <w:p w14:paraId="10B38DD4" w14:textId="77777777" w:rsidR="00FC698C" w:rsidRPr="009F4B18" w:rsidRDefault="00FC698C" w:rsidP="00FC698C">
            <w:pPr>
              <w:rPr>
                <w:b/>
              </w:rPr>
            </w:pPr>
            <w:r w:rsidRPr="009F4B18">
              <w:rPr>
                <w:b/>
              </w:rPr>
              <w:t xml:space="preserve">Potential </w:t>
            </w:r>
            <w:r>
              <w:rPr>
                <w:b/>
              </w:rPr>
              <w:t>to fill the storage device and/or hog CPU.</w:t>
            </w:r>
            <w:r w:rsidRPr="009F4B18">
              <w:rPr>
                <w:b/>
              </w:rPr>
              <w:t xml:space="preserve"> </w:t>
            </w:r>
          </w:p>
          <w:p w14:paraId="5354BDA1" w14:textId="77777777" w:rsidR="00676024" w:rsidRPr="0069499C" w:rsidRDefault="00FC698C" w:rsidP="00FC698C">
            <w:r>
              <w:t>Downlinking many small files can be CPU intensive. It is the responsibility of the user to verify the File Size. The user should use caution when issuing this command.</w:t>
            </w:r>
          </w:p>
        </w:tc>
      </w:tr>
    </w:tbl>
    <w:p w14:paraId="75EEF117" w14:textId="77777777" w:rsidR="00676024" w:rsidRDefault="00676024" w:rsidP="00C42C6A"/>
    <w:p w14:paraId="6AA3E3FB" w14:textId="77777777" w:rsidR="008E5031" w:rsidRDefault="008E5031" w:rsidP="00C42C6A">
      <w:pPr>
        <w:pStyle w:val="CaptionTable"/>
      </w:pPr>
      <w:bookmarkStart w:id="395" w:name="_Toc299107685"/>
      <w:r>
        <w:t xml:space="preserve">Table </w:t>
      </w:r>
      <w:fldSimple w:instr=" SEQ Table \* ARABIC ">
        <w:r w:rsidR="009B0848">
          <w:rPr>
            <w:noProof/>
          </w:rPr>
          <w:t>81</w:t>
        </w:r>
      </w:fldSimple>
      <w:proofErr w:type="gramStart"/>
      <w:r>
        <w:t xml:space="preserve"> Command</w:t>
      </w:r>
      <w:proofErr w:type="gramEnd"/>
      <w:r>
        <w:t xml:space="preserve"> 13 – </w:t>
      </w:r>
      <w:r w:rsidRPr="008E5031">
        <w:t>Set Sequence Count For Destination File Table Entry</w:t>
      </w:r>
      <w:bookmarkEnd w:id="395"/>
    </w:p>
    <w:tbl>
      <w:tblPr>
        <w:tblStyle w:val="Commandtables"/>
        <w:tblW w:w="8884" w:type="dxa"/>
        <w:tblLayout w:type="fixed"/>
        <w:tblLook w:val="04A0" w:firstRow="1" w:lastRow="0" w:firstColumn="1" w:lastColumn="0" w:noHBand="0" w:noVBand="1"/>
      </w:tblPr>
      <w:tblGrid>
        <w:gridCol w:w="2102"/>
        <w:gridCol w:w="6782"/>
      </w:tblGrid>
      <w:tr w:rsidR="00676024" w:rsidRPr="00BA7104" w14:paraId="127910AB"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6E124A" w14:textId="77777777" w:rsidR="00676024" w:rsidRPr="00BA7104" w:rsidRDefault="00676024" w:rsidP="00C42C6A">
            <w:r w:rsidRPr="00BA7104">
              <w:t>CFS DS Command Code</w:t>
            </w:r>
          </w:p>
        </w:tc>
        <w:tc>
          <w:tcPr>
            <w:tcW w:w="6782" w:type="dxa"/>
          </w:tcPr>
          <w:p w14:paraId="15C06F43" w14:textId="77777777" w:rsidR="00676024" w:rsidRPr="00BA7104" w:rsidRDefault="00676024" w:rsidP="00C42C6A">
            <w:pPr>
              <w:cnfStyle w:val="000000000000" w:firstRow="0" w:lastRow="0" w:firstColumn="0" w:lastColumn="0" w:oddVBand="0" w:evenVBand="0" w:oddHBand="0" w:evenHBand="0" w:firstRowFirstColumn="0" w:firstRowLastColumn="0" w:lastRowFirstColumn="0" w:lastRowLastColumn="0"/>
            </w:pPr>
            <w:r w:rsidRPr="00BA7104">
              <w:t>DS_SET_DEST_COUNT_CC</w:t>
            </w:r>
            <w:r w:rsidR="0094456E">
              <w:t xml:space="preserve"> </w:t>
            </w:r>
            <w:r w:rsidRPr="00BA7104">
              <w:t>13</w:t>
            </w:r>
          </w:p>
        </w:tc>
      </w:tr>
      <w:tr w:rsidR="00676024" w:rsidRPr="00BA7104" w14:paraId="69583746"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98133DB" w14:textId="77777777" w:rsidR="00676024" w:rsidRPr="00BA7104" w:rsidRDefault="00676024" w:rsidP="00C42C6A">
            <w:r w:rsidRPr="00BA7104">
              <w:t>Command Name</w:t>
            </w:r>
          </w:p>
        </w:tc>
        <w:tc>
          <w:tcPr>
            <w:tcW w:w="6782" w:type="dxa"/>
          </w:tcPr>
          <w:p w14:paraId="7CAF3A30" w14:textId="77777777" w:rsidR="00676024" w:rsidRPr="00BA7104" w:rsidRDefault="00676024" w:rsidP="00C42C6A">
            <w:pPr>
              <w:cnfStyle w:val="000000000000" w:firstRow="0" w:lastRow="0" w:firstColumn="0" w:lastColumn="0" w:oddVBand="0" w:evenVBand="0" w:oddHBand="0" w:evenHBand="0" w:firstRowFirstColumn="0" w:firstRowLastColumn="0" w:lastRowFirstColumn="0" w:lastRowLastColumn="0"/>
            </w:pPr>
            <w:r w:rsidRPr="00BA7104">
              <w:t>Set Sequence Count For Destination File Table Entry</w:t>
            </w:r>
          </w:p>
        </w:tc>
      </w:tr>
      <w:tr w:rsidR="00676024" w:rsidRPr="00BA7104" w14:paraId="735E1097"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784D71BC" w14:textId="77777777" w:rsidR="00676024" w:rsidRPr="00BA7104" w:rsidRDefault="00676024" w:rsidP="00C42C6A">
            <w:r w:rsidRPr="00BA7104">
              <w:t>Description</w:t>
            </w:r>
          </w:p>
        </w:tc>
        <w:tc>
          <w:tcPr>
            <w:tcW w:w="6782" w:type="dxa"/>
          </w:tcPr>
          <w:p w14:paraId="4E113C6C" w14:textId="77777777" w:rsidR="00676024" w:rsidRDefault="00676024" w:rsidP="00C42C6A">
            <w:pPr>
              <w:cnfStyle w:val="000000000000" w:firstRow="0" w:lastRow="0" w:firstColumn="0" w:lastColumn="0" w:oddVBand="0" w:evenVBand="0" w:oddHBand="0" w:evenHBand="0" w:firstRowFirstColumn="0" w:firstRowLastColumn="0" w:lastRowFirstColumn="0" w:lastRowLastColumn="0"/>
            </w:pPr>
            <w:r w:rsidRPr="00BA7104">
              <w:t>This command will modify the sequence count value for the indicated entry in the Destination File Table.</w:t>
            </w:r>
          </w:p>
          <w:p w14:paraId="0647D048" w14:textId="77777777" w:rsidR="00C32F7C" w:rsidRPr="00764799" w:rsidRDefault="00221C1C" w:rsidP="00C44645">
            <w:pPr>
              <w:pStyle w:val="ListParagraph"/>
              <w:numPr>
                <w:ilvl w:val="0"/>
                <w:numId w:val="170"/>
              </w:numPr>
              <w:cnfStyle w:val="000000000000" w:firstRow="0" w:lastRow="0" w:firstColumn="0" w:lastColumn="0" w:oddVBand="0" w:evenVBand="0" w:oddHBand="0" w:evenHBand="0" w:firstRowFirstColumn="0" w:firstRowLastColumn="0" w:lastRowFirstColumn="0" w:lastRowLastColumn="0"/>
            </w:pPr>
            <w:r w:rsidRPr="00E73A9E">
              <w:t>Use of t</w:t>
            </w:r>
            <w:r w:rsidR="006B2825" w:rsidRPr="008817D2">
              <w:t xml:space="preserve">his </w:t>
            </w:r>
            <w:r w:rsidRPr="00644D3D">
              <w:t xml:space="preserve">command </w:t>
            </w:r>
            <w:r w:rsidR="006B2825" w:rsidRPr="00F424CC">
              <w:t>affects the next file opened in the File Set.</w:t>
            </w:r>
          </w:p>
          <w:p w14:paraId="0C0E13DB" w14:textId="77777777" w:rsidR="006B2825" w:rsidRPr="00764799" w:rsidRDefault="006B2825" w:rsidP="00C44645">
            <w:pPr>
              <w:pStyle w:val="ListParagraph"/>
              <w:numPr>
                <w:ilvl w:val="0"/>
                <w:numId w:val="170"/>
              </w:numPr>
              <w:cnfStyle w:val="000000000000" w:firstRow="0" w:lastRow="0" w:firstColumn="0" w:lastColumn="0" w:oddVBand="0" w:evenVBand="0" w:oddHBand="0" w:evenHBand="0" w:firstRowFirstColumn="0" w:firstRowLastColumn="0" w:lastRowFirstColumn="0" w:lastRowLastColumn="0"/>
            </w:pPr>
            <w:r w:rsidRPr="00E73A9E">
              <w:t xml:space="preserve">This command does not affect the File Sequence Counter. </w:t>
            </w:r>
          </w:p>
          <w:p w14:paraId="131C66CB" w14:textId="77777777" w:rsidR="006B2825" w:rsidRPr="00764799" w:rsidRDefault="006B2825" w:rsidP="00C44645">
            <w:pPr>
              <w:pStyle w:val="ListParagraph"/>
              <w:numPr>
                <w:ilvl w:val="0"/>
                <w:numId w:val="170"/>
              </w:numPr>
              <w:cnfStyle w:val="000000000000" w:firstRow="0" w:lastRow="0" w:firstColumn="0" w:lastColumn="0" w:oddVBand="0" w:evenVBand="0" w:oddHBand="0" w:evenHBand="0" w:firstRowFirstColumn="0" w:firstRowLastColumn="0" w:lastRowFirstColumn="0" w:lastRowLastColumn="0"/>
            </w:pPr>
            <w:r w:rsidRPr="00E73A9E">
              <w:t xml:space="preserve">This command could be used in the event of a power-on reset so that sequence numbers continue. </w:t>
            </w:r>
          </w:p>
          <w:p w14:paraId="43A02FFF" w14:textId="77777777" w:rsidR="006B2825" w:rsidRPr="00764799" w:rsidRDefault="006B2825" w:rsidP="00C44645">
            <w:pPr>
              <w:pStyle w:val="ListParagraph"/>
              <w:numPr>
                <w:ilvl w:val="0"/>
                <w:numId w:val="170"/>
              </w:numPr>
              <w:cnfStyle w:val="000000000000" w:firstRow="0" w:lastRow="0" w:firstColumn="0" w:lastColumn="0" w:oddVBand="0" w:evenVBand="0" w:oddHBand="0" w:evenHBand="0" w:firstRowFirstColumn="0" w:firstRowLastColumn="0" w:lastRowFirstColumn="0" w:lastRowLastColumn="0"/>
            </w:pPr>
            <w:r w:rsidRPr="00E73A9E">
              <w:t xml:space="preserve">However, in a </w:t>
            </w:r>
            <w:proofErr w:type="spellStart"/>
            <w:r w:rsidRPr="00E73A9E">
              <w:t>cFE</w:t>
            </w:r>
            <w:proofErr w:type="spellEnd"/>
            <w:r w:rsidRPr="00E73A9E">
              <w:t xml:space="preserve"> Processor reset, use of the command for this purpose should be unnecessary because the sequence numbers should already be preserved.</w:t>
            </w:r>
          </w:p>
        </w:tc>
      </w:tr>
      <w:tr w:rsidR="00676024" w:rsidRPr="00BA7104" w14:paraId="593009B3"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7AAF7194" w14:textId="77777777" w:rsidR="00676024" w:rsidRPr="00BA7104" w:rsidRDefault="00676024" w:rsidP="00C42C6A">
            <w:r w:rsidRPr="00BA7104">
              <w:t>Command Mnemonic(s)</w:t>
            </w:r>
          </w:p>
        </w:tc>
        <w:tc>
          <w:tcPr>
            <w:tcW w:w="6782" w:type="dxa"/>
          </w:tcPr>
          <w:p w14:paraId="37A53D5E" w14:textId="77777777" w:rsidR="00676024" w:rsidRPr="00BA7104" w:rsidRDefault="00C87F6F" w:rsidP="00C42C6A">
            <w:pPr>
              <w:cnfStyle w:val="000000000000" w:firstRow="0" w:lastRow="0" w:firstColumn="0" w:lastColumn="0" w:oddVBand="0" w:evenVBand="0" w:oddHBand="0" w:evenHBand="0" w:firstRowFirstColumn="0" w:firstRowLastColumn="0" w:lastRowFirstColumn="0" w:lastRowLastColumn="0"/>
            </w:pPr>
            <w:r w:rsidRPr="008943B1">
              <w:rPr>
                <w:i/>
                <w:iCs/>
                <w:color w:val="E36C0A" w:themeColor="accent6" w:themeShade="BF"/>
              </w:rPr>
              <w:t xml:space="preserve">CFS DS Default: </w:t>
            </w:r>
            <w:r w:rsidR="00676024" w:rsidRPr="008943B1">
              <w:rPr>
                <w:i/>
                <w:iCs/>
                <w:color w:val="E36C0A" w:themeColor="accent6" w:themeShade="BF"/>
              </w:rPr>
              <w:t>$</w:t>
            </w:r>
            <w:proofErr w:type="spellStart"/>
            <w:r w:rsidR="00676024" w:rsidRPr="008943B1">
              <w:rPr>
                <w:i/>
                <w:iCs/>
                <w:color w:val="E36C0A" w:themeColor="accent6" w:themeShade="BF"/>
              </w:rPr>
              <w:t>sc</w:t>
            </w:r>
            <w:proofErr w:type="spellEnd"/>
            <w:r w:rsidR="00676024" w:rsidRPr="008943B1">
              <w:rPr>
                <w:i/>
                <w:iCs/>
                <w:color w:val="E36C0A" w:themeColor="accent6" w:themeShade="BF"/>
              </w:rPr>
              <w:t>_$</w:t>
            </w:r>
            <w:proofErr w:type="spellStart"/>
            <w:r w:rsidR="00676024" w:rsidRPr="008943B1">
              <w:rPr>
                <w:i/>
                <w:iCs/>
                <w:color w:val="E36C0A" w:themeColor="accent6" w:themeShade="BF"/>
              </w:rPr>
              <w:t>cpu_DS_SetFileSeqCtr</w:t>
            </w:r>
            <w:proofErr w:type="spellEnd"/>
            <w:r w:rsidR="00676024" w:rsidRPr="00BA7104">
              <w:t xml:space="preserve"> </w:t>
            </w:r>
          </w:p>
        </w:tc>
      </w:tr>
      <w:tr w:rsidR="00676024" w:rsidRPr="00BA7104" w14:paraId="48B59263" w14:textId="77777777"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22F10DF7" w14:textId="77777777" w:rsidR="00676024" w:rsidRPr="00BA7104" w:rsidRDefault="00676024" w:rsidP="00C42C6A">
            <w:r w:rsidRPr="00BA7104">
              <w:lastRenderedPageBreak/>
              <w:t>Command Verification</w:t>
            </w:r>
          </w:p>
        </w:tc>
        <w:tc>
          <w:tcPr>
            <w:tcW w:w="6782" w:type="dxa"/>
          </w:tcPr>
          <w:p w14:paraId="14B192D3" w14:textId="77777777" w:rsidR="00676024" w:rsidRPr="00BA7104" w:rsidRDefault="00676024" w:rsidP="00C42C6A">
            <w:pPr>
              <w:cnfStyle w:val="000000000000" w:firstRow="0" w:lastRow="0" w:firstColumn="0" w:lastColumn="0" w:oddVBand="0" w:evenVBand="0" w:oddHBand="0" w:evenHBand="0" w:firstRowFirstColumn="0" w:firstRowLastColumn="0" w:lastRowFirstColumn="0" w:lastRowLastColumn="0"/>
            </w:pPr>
            <w:r>
              <w:t>Successful execution of this command may be verified with the following telemetry</w:t>
            </w:r>
            <w:r w:rsidRPr="00BA7104">
              <w:t xml:space="preserve">: </w:t>
            </w:r>
          </w:p>
          <w:p w14:paraId="7B5A772D" w14:textId="77777777" w:rsidR="00676024" w:rsidRPr="00BA7104" w:rsidRDefault="00676024" w:rsidP="00C44645">
            <w:pPr>
              <w:pStyle w:val="StyleTableCellsVertical16ptBoldKernat16pt"/>
              <w:numPr>
                <w:ilvl w:val="0"/>
                <w:numId w:val="50"/>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cpu_DS_CMDPC</w:t>
            </w:r>
            <w:proofErr w:type="spellEnd"/>
            <w:r w:rsidRPr="008943B1">
              <w:rPr>
                <w:rFonts w:ascii="Times New Roman" w:eastAsia="MS PGothic" w:hAnsi="Times New Roman"/>
                <w:bCs w:val="0"/>
                <w:i/>
                <w:iCs/>
                <w:color w:val="E36C0A" w:themeColor="accent6" w:themeShade="BF"/>
                <w:kern w:val="0"/>
                <w:sz w:val="22"/>
                <w:szCs w:val="22"/>
              </w:rPr>
              <w:t xml:space="preserve"> </w:t>
            </w:r>
            <w:r w:rsidR="00D8735C" w:rsidRPr="008943B1">
              <w:rPr>
                <w:rFonts w:ascii="Times New Roman" w:eastAsia="MS PGothic" w:hAnsi="Times New Roman"/>
                <w:bCs w:val="0"/>
                <w:i/>
                <w:iCs/>
                <w:color w:val="E36C0A" w:themeColor="accent6" w:themeShade="BF"/>
                <w:kern w:val="0"/>
                <w:sz w:val="22"/>
                <w:szCs w:val="22"/>
              </w:rPr>
              <w:t>(or as defined by the mission)</w:t>
            </w:r>
            <w:r w:rsidR="00D8735C" w:rsidRPr="007413F4">
              <w:t xml:space="preserve"> </w:t>
            </w:r>
            <w:r w:rsidRPr="00BA7104">
              <w:t xml:space="preserve">- </w:t>
            </w:r>
            <w:r w:rsidR="006A1621">
              <w:t>C</w:t>
            </w:r>
            <w:r w:rsidRPr="00BA7104">
              <w:t>ommand execution counter will increment</w:t>
            </w:r>
          </w:p>
          <w:p w14:paraId="589AE0F9" w14:textId="77777777" w:rsidR="00676024" w:rsidRPr="00BA7104" w:rsidRDefault="007E74AB" w:rsidP="00C44645">
            <w:pPr>
              <w:pStyle w:val="StyleTableCellsVertical16ptBoldKernat16pt"/>
              <w:numPr>
                <w:ilvl w:val="0"/>
                <w:numId w:val="50"/>
              </w:numPr>
              <w:cnfStyle w:val="000000000000" w:firstRow="0" w:lastRow="0" w:firstColumn="0" w:lastColumn="0" w:oddVBand="0" w:evenVBand="0" w:oddHBand="0" w:evenHBand="0" w:firstRowFirstColumn="0" w:firstRowLastColumn="0" w:lastRowFirstColumn="0" w:lastRowLastColumn="0"/>
            </w:pPr>
            <w:r w:rsidRPr="007E74AB">
              <w:t xml:space="preserve">The Event ID </w:t>
            </w:r>
            <w:r>
              <w:t>57</w:t>
            </w:r>
            <w:r w:rsidRPr="007E74AB">
              <w:t xml:space="preserve"> debug event message </w:t>
            </w:r>
            <w:r w:rsidR="00676024" w:rsidRPr="00BA7104">
              <w:t>will be sent</w:t>
            </w:r>
          </w:p>
        </w:tc>
      </w:tr>
      <w:tr w:rsidR="00676024" w:rsidRPr="00BA7104" w14:paraId="59BFC4B4" w14:textId="77777777" w:rsidTr="000163DD">
        <w:trPr>
          <w:trHeight w:val="119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78BDC950" w14:textId="77777777" w:rsidR="00676024" w:rsidRPr="00BA7104" w:rsidRDefault="00676024" w:rsidP="00C42C6A">
            <w:r w:rsidRPr="00BA7104">
              <w:t>Error Conditions</w:t>
            </w:r>
          </w:p>
        </w:tc>
        <w:tc>
          <w:tcPr>
            <w:tcW w:w="6782" w:type="dxa"/>
          </w:tcPr>
          <w:p w14:paraId="23E0EABD" w14:textId="77777777" w:rsidR="00676024" w:rsidRPr="00BA7104"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BA7104">
              <w:t xml:space="preserve">: </w:t>
            </w:r>
          </w:p>
          <w:p w14:paraId="069A2510" w14:textId="77777777" w:rsidR="00676024" w:rsidRPr="00BA7104" w:rsidRDefault="00676024" w:rsidP="00C44645">
            <w:pPr>
              <w:pStyle w:val="StyleTableCellsVertical16ptBoldKernat16pt"/>
              <w:numPr>
                <w:ilvl w:val="0"/>
                <w:numId w:val="49"/>
              </w:numPr>
              <w:cnfStyle w:val="000000000000" w:firstRow="0" w:lastRow="0" w:firstColumn="0" w:lastColumn="0" w:oddVBand="0" w:evenVBand="0" w:oddHBand="0" w:evenHBand="0" w:firstRowFirstColumn="0" w:firstRowLastColumn="0" w:lastRowFirstColumn="0" w:lastRowLastColumn="0"/>
            </w:pPr>
            <w:r w:rsidRPr="00BA7104">
              <w:t>Invalid command packet length</w:t>
            </w:r>
          </w:p>
          <w:p w14:paraId="628C8677" w14:textId="77777777" w:rsidR="00676024" w:rsidRPr="00BA7104" w:rsidRDefault="00676024" w:rsidP="00C44645">
            <w:pPr>
              <w:pStyle w:val="StyleTableCellsVertical16ptBoldKernat16pt"/>
              <w:numPr>
                <w:ilvl w:val="0"/>
                <w:numId w:val="49"/>
              </w:numPr>
              <w:cnfStyle w:val="000000000000" w:firstRow="0" w:lastRow="0" w:firstColumn="0" w:lastColumn="0" w:oddVBand="0" w:evenVBand="0" w:oddHBand="0" w:evenHBand="0" w:firstRowFirstColumn="0" w:firstRowLastColumn="0" w:lastRowFirstColumn="0" w:lastRowLastColumn="0"/>
            </w:pPr>
            <w:r w:rsidRPr="00BA7104">
              <w:t xml:space="preserve">Invalid </w:t>
            </w:r>
            <w:r w:rsidR="006A5D5D" w:rsidRPr="00BA7104">
              <w:t xml:space="preserve">Destination File Table </w:t>
            </w:r>
            <w:r w:rsidRPr="00BA7104">
              <w:t>index</w:t>
            </w:r>
          </w:p>
          <w:p w14:paraId="440F7126" w14:textId="77777777" w:rsidR="00676024" w:rsidRPr="00BA7104" w:rsidRDefault="00676024" w:rsidP="00C44645">
            <w:pPr>
              <w:pStyle w:val="StyleTableCellsVertical16ptBoldKernat16pt"/>
              <w:numPr>
                <w:ilvl w:val="0"/>
                <w:numId w:val="49"/>
              </w:numPr>
              <w:cnfStyle w:val="000000000000" w:firstRow="0" w:lastRow="0" w:firstColumn="0" w:lastColumn="0" w:oddVBand="0" w:evenVBand="0" w:oddHBand="0" w:evenHBand="0" w:firstRowFirstColumn="0" w:firstRowLastColumn="0" w:lastRowFirstColumn="0" w:lastRowLastColumn="0"/>
            </w:pPr>
            <w:r w:rsidRPr="00BA7104">
              <w:t>Invalid sequence count value</w:t>
            </w:r>
          </w:p>
          <w:p w14:paraId="1F74AA8E" w14:textId="77777777" w:rsidR="00676024" w:rsidRPr="00BA7104" w:rsidRDefault="00676024" w:rsidP="00C44645">
            <w:pPr>
              <w:pStyle w:val="StyleTableCellsVertical16ptBoldKernat16pt"/>
              <w:numPr>
                <w:ilvl w:val="0"/>
                <w:numId w:val="49"/>
              </w:numPr>
              <w:cnfStyle w:val="000000000000" w:firstRow="0" w:lastRow="0" w:firstColumn="0" w:lastColumn="0" w:oddVBand="0" w:evenVBand="0" w:oddHBand="0" w:evenHBand="0" w:firstRowFirstColumn="0" w:firstRowLastColumn="0" w:lastRowFirstColumn="0" w:lastRowLastColumn="0"/>
            </w:pPr>
            <w:r w:rsidRPr="00BA7104">
              <w:t xml:space="preserve">Destination </w:t>
            </w:r>
            <w:r w:rsidR="00F21553" w:rsidRPr="00BA7104">
              <w:t xml:space="preserve">File Table </w:t>
            </w:r>
            <w:r w:rsidRPr="00BA7104">
              <w:t>is not currently loaded</w:t>
            </w:r>
          </w:p>
        </w:tc>
      </w:tr>
      <w:tr w:rsidR="00676024" w:rsidRPr="00BA7104" w14:paraId="2C546547"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2CEA134B" w14:textId="77777777" w:rsidR="00676024" w:rsidRPr="00BA7104" w:rsidRDefault="00676024" w:rsidP="00C42C6A">
            <w:r w:rsidRPr="00BA7104">
              <w:t>Failure Evidence</w:t>
            </w:r>
          </w:p>
        </w:tc>
        <w:tc>
          <w:tcPr>
            <w:tcW w:w="6782" w:type="dxa"/>
          </w:tcPr>
          <w:p w14:paraId="2AF2FF49" w14:textId="77777777" w:rsidR="00676024" w:rsidRPr="00BA7104" w:rsidRDefault="00676024" w:rsidP="00C42C6A">
            <w:pPr>
              <w:cnfStyle w:val="000000000000" w:firstRow="0" w:lastRow="0" w:firstColumn="0" w:lastColumn="0" w:oddVBand="0" w:evenVBand="0" w:oddHBand="0" w:evenHBand="0" w:firstRowFirstColumn="0" w:firstRowLastColumn="0" w:lastRowFirstColumn="0" w:lastRowLastColumn="0"/>
            </w:pPr>
            <w:r>
              <w:t>Evidence of failure may be found in the following telemetry</w:t>
            </w:r>
            <w:r w:rsidRPr="00BA7104">
              <w:t>:</w:t>
            </w:r>
          </w:p>
          <w:p w14:paraId="47386198" w14:textId="77777777" w:rsidR="00676024" w:rsidRPr="00BA7104" w:rsidRDefault="00676024" w:rsidP="00C44645">
            <w:pPr>
              <w:pStyle w:val="StyleTableCellsVertical16ptBoldKernat16pt"/>
              <w:numPr>
                <w:ilvl w:val="0"/>
                <w:numId w:val="48"/>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cpu_DS_CMDEC</w:t>
            </w:r>
            <w:proofErr w:type="spellEnd"/>
            <w:r w:rsidRPr="008943B1">
              <w:rPr>
                <w:rFonts w:ascii="Times New Roman" w:eastAsia="MS PGothic" w:hAnsi="Times New Roman"/>
                <w:bCs w:val="0"/>
                <w:i/>
                <w:iCs/>
                <w:color w:val="E36C0A" w:themeColor="accent6" w:themeShade="BF"/>
                <w:kern w:val="0"/>
                <w:sz w:val="22"/>
                <w:szCs w:val="22"/>
              </w:rPr>
              <w:t xml:space="preserve"> </w:t>
            </w:r>
            <w:r w:rsidR="00D8735C" w:rsidRPr="008943B1">
              <w:rPr>
                <w:rFonts w:ascii="Times New Roman" w:eastAsia="MS PGothic" w:hAnsi="Times New Roman"/>
                <w:bCs w:val="0"/>
                <w:i/>
                <w:iCs/>
                <w:color w:val="E36C0A" w:themeColor="accent6" w:themeShade="BF"/>
                <w:kern w:val="0"/>
                <w:sz w:val="22"/>
                <w:szCs w:val="22"/>
              </w:rPr>
              <w:t>(or as defined by the mission)</w:t>
            </w:r>
            <w:r w:rsidR="00D8735C" w:rsidRPr="007413F4">
              <w:t xml:space="preserve"> </w:t>
            </w:r>
            <w:r w:rsidRPr="00BA7104">
              <w:t xml:space="preserve">- </w:t>
            </w:r>
            <w:r w:rsidR="006A1621">
              <w:t>C</w:t>
            </w:r>
            <w:r w:rsidRPr="00BA7104">
              <w:t>ommand error counter will increment</w:t>
            </w:r>
          </w:p>
          <w:p w14:paraId="5904E866" w14:textId="77777777" w:rsidR="00676024" w:rsidRPr="00BA7104" w:rsidRDefault="00573C28" w:rsidP="00C44645">
            <w:pPr>
              <w:pStyle w:val="StyleTableCellsVertical16ptBoldKernat16pt"/>
              <w:numPr>
                <w:ilvl w:val="0"/>
                <w:numId w:val="48"/>
              </w:numPr>
              <w:cnfStyle w:val="000000000000" w:firstRow="0" w:lastRow="0" w:firstColumn="0" w:lastColumn="0" w:oddVBand="0" w:evenVBand="0" w:oddHBand="0" w:evenHBand="0" w:firstRowFirstColumn="0" w:firstRowLastColumn="0" w:lastRowFirstColumn="0" w:lastRowLastColumn="0"/>
            </w:pPr>
            <w:r w:rsidRPr="00573C28">
              <w:t>The Event ID 5</w:t>
            </w:r>
            <w:r>
              <w:t>8</w:t>
            </w:r>
            <w:r w:rsidRPr="00573C28">
              <w:t xml:space="preserve"> error event message (Set Sequence Count</w:t>
            </w:r>
            <w:r w:rsidR="009344C6">
              <w:t>)</w:t>
            </w:r>
            <w:r w:rsidRPr="00573C28">
              <w:t xml:space="preserve"> </w:t>
            </w:r>
            <w:r w:rsidR="00676024" w:rsidRPr="00BA7104">
              <w:t>will be sent</w:t>
            </w:r>
          </w:p>
        </w:tc>
      </w:tr>
      <w:tr w:rsidR="00676024" w:rsidRPr="00BA7104" w14:paraId="06B9BADE"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CBE0E90" w14:textId="77777777" w:rsidR="00676024" w:rsidRPr="00BA7104" w:rsidRDefault="00676024" w:rsidP="00C42C6A">
            <w:r w:rsidRPr="00BA7104">
              <w:t>Criticality</w:t>
            </w:r>
          </w:p>
        </w:tc>
        <w:tc>
          <w:tcPr>
            <w:tcW w:w="6782" w:type="dxa"/>
          </w:tcPr>
          <w:p w14:paraId="624185E0" w14:textId="77777777" w:rsidR="00676024" w:rsidRPr="00BA7104" w:rsidRDefault="00676024" w:rsidP="00C42C6A">
            <w:pPr>
              <w:cnfStyle w:val="000000000000" w:firstRow="0" w:lastRow="0" w:firstColumn="0" w:lastColumn="0" w:oddVBand="0" w:evenVBand="0" w:oddHBand="0" w:evenHBand="0" w:firstRowFirstColumn="0" w:firstRowLastColumn="0" w:lastRowFirstColumn="0" w:lastRowLastColumn="0"/>
            </w:pPr>
            <w:r w:rsidRPr="00BA7104">
              <w:t>None</w:t>
            </w:r>
          </w:p>
        </w:tc>
      </w:tr>
    </w:tbl>
    <w:p w14:paraId="1E429DFC" w14:textId="77777777" w:rsidR="00676024" w:rsidRDefault="00676024" w:rsidP="00C42C6A"/>
    <w:p w14:paraId="7CB37D06" w14:textId="77777777" w:rsidR="008E5031" w:rsidRDefault="008E5031" w:rsidP="00C42C6A">
      <w:pPr>
        <w:pStyle w:val="CaptionTable"/>
      </w:pPr>
      <w:bookmarkStart w:id="396" w:name="_Toc299107686"/>
      <w:r>
        <w:t xml:space="preserve">Table </w:t>
      </w:r>
      <w:fldSimple w:instr=" SEQ Table \* ARABIC ">
        <w:r w:rsidR="009B0848">
          <w:rPr>
            <w:noProof/>
          </w:rPr>
          <w:t>82</w:t>
        </w:r>
      </w:fldSimple>
      <w:proofErr w:type="gramStart"/>
      <w:r>
        <w:t xml:space="preserve"> Command</w:t>
      </w:r>
      <w:proofErr w:type="gramEnd"/>
      <w:r>
        <w:t xml:space="preserve"> 1</w:t>
      </w:r>
      <w:r w:rsidR="00F52BC8">
        <w:t>4</w:t>
      </w:r>
      <w:r>
        <w:t xml:space="preserve"> – </w:t>
      </w:r>
      <w:r w:rsidRPr="006C1558">
        <w:t>Close Destination File</w:t>
      </w:r>
      <w:bookmarkEnd w:id="396"/>
    </w:p>
    <w:tbl>
      <w:tblPr>
        <w:tblStyle w:val="Commandtables"/>
        <w:tblW w:w="8884" w:type="dxa"/>
        <w:tblLayout w:type="fixed"/>
        <w:tblLook w:val="04A0" w:firstRow="1" w:lastRow="0" w:firstColumn="1" w:lastColumn="0" w:noHBand="0" w:noVBand="1"/>
      </w:tblPr>
      <w:tblGrid>
        <w:gridCol w:w="2102"/>
        <w:gridCol w:w="6782"/>
      </w:tblGrid>
      <w:tr w:rsidR="00676024" w:rsidRPr="00955E65" w14:paraId="4ABEA359"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D03D07" w14:textId="77777777" w:rsidR="00676024" w:rsidRPr="00955E65" w:rsidRDefault="00676024" w:rsidP="00C42C6A">
            <w:r w:rsidRPr="00955E65">
              <w:t>CFS DS Command Code</w:t>
            </w:r>
          </w:p>
        </w:tc>
        <w:tc>
          <w:tcPr>
            <w:tcW w:w="6782" w:type="dxa"/>
          </w:tcPr>
          <w:p w14:paraId="2BC1F41C" w14:textId="77777777" w:rsidR="00676024" w:rsidRPr="006C1558" w:rsidRDefault="00676024" w:rsidP="00C42C6A">
            <w:pPr>
              <w:cnfStyle w:val="000000000000" w:firstRow="0" w:lastRow="0" w:firstColumn="0" w:lastColumn="0" w:oddVBand="0" w:evenVBand="0" w:oddHBand="0" w:evenHBand="0" w:firstRowFirstColumn="0" w:firstRowLastColumn="0" w:lastRowFirstColumn="0" w:lastRowLastColumn="0"/>
            </w:pPr>
            <w:r w:rsidRPr="006C1558">
              <w:t>DS_CLOSE_FILE_CC</w:t>
            </w:r>
            <w:r w:rsidR="0094456E">
              <w:t xml:space="preserve"> </w:t>
            </w:r>
            <w:r w:rsidRPr="006C1558">
              <w:t>14</w:t>
            </w:r>
          </w:p>
        </w:tc>
      </w:tr>
      <w:tr w:rsidR="00676024" w:rsidRPr="00955E65" w14:paraId="4E811164"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0E8D6A9F" w14:textId="77777777" w:rsidR="00676024" w:rsidRPr="00955E65" w:rsidRDefault="00676024" w:rsidP="00C42C6A">
            <w:r w:rsidRPr="00955E65">
              <w:t>Command Name</w:t>
            </w:r>
          </w:p>
        </w:tc>
        <w:tc>
          <w:tcPr>
            <w:tcW w:w="6782" w:type="dxa"/>
          </w:tcPr>
          <w:p w14:paraId="62400EB5" w14:textId="77777777" w:rsidR="00676024" w:rsidRPr="006C1558" w:rsidRDefault="00676024" w:rsidP="00C42C6A">
            <w:pPr>
              <w:cnfStyle w:val="000000000000" w:firstRow="0" w:lastRow="0" w:firstColumn="0" w:lastColumn="0" w:oddVBand="0" w:evenVBand="0" w:oddHBand="0" w:evenHBand="0" w:firstRowFirstColumn="0" w:firstRowLastColumn="0" w:lastRowFirstColumn="0" w:lastRowLastColumn="0"/>
            </w:pPr>
            <w:r w:rsidRPr="006C1558">
              <w:t>Close Destination File</w:t>
            </w:r>
          </w:p>
        </w:tc>
      </w:tr>
      <w:tr w:rsidR="00676024" w:rsidRPr="00955E65" w14:paraId="7C50CE6F"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88508C9" w14:textId="77777777" w:rsidR="00676024" w:rsidRPr="00955E65" w:rsidRDefault="00676024" w:rsidP="00C42C6A">
            <w:r w:rsidRPr="00955E65">
              <w:t>Description</w:t>
            </w:r>
          </w:p>
        </w:tc>
        <w:tc>
          <w:tcPr>
            <w:tcW w:w="6782" w:type="dxa"/>
          </w:tcPr>
          <w:p w14:paraId="32AEF098" w14:textId="77777777" w:rsidR="00676024" w:rsidRPr="006C1558" w:rsidRDefault="00676024" w:rsidP="00ED5F48">
            <w:pPr>
              <w:cnfStyle w:val="000000000000" w:firstRow="0" w:lastRow="0" w:firstColumn="0" w:lastColumn="0" w:oddVBand="0" w:evenVBand="0" w:oddHBand="0" w:evenHBand="0" w:firstRowFirstColumn="0" w:firstRowLastColumn="0" w:lastRowFirstColumn="0" w:lastRowLastColumn="0"/>
            </w:pPr>
            <w:r w:rsidRPr="006C1558">
              <w:t>This command will close the indicated Destination File</w:t>
            </w:r>
            <w:r w:rsidR="00992034">
              <w:t xml:space="preserve"> </w:t>
            </w:r>
            <w:r w:rsidR="00992034" w:rsidRPr="00992034">
              <w:t>so that it can be downlinked.</w:t>
            </w:r>
          </w:p>
        </w:tc>
      </w:tr>
      <w:tr w:rsidR="00676024" w:rsidRPr="00955E65" w14:paraId="7705F1AA"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30C62A6" w14:textId="77777777" w:rsidR="00676024" w:rsidRPr="00955E65" w:rsidRDefault="00676024" w:rsidP="00C42C6A">
            <w:r w:rsidRPr="00955E65">
              <w:t>Command Mnemonic(s)</w:t>
            </w:r>
          </w:p>
        </w:tc>
        <w:tc>
          <w:tcPr>
            <w:tcW w:w="6782" w:type="dxa"/>
          </w:tcPr>
          <w:p w14:paraId="4D314A8D" w14:textId="77777777" w:rsidR="00676024" w:rsidRPr="006C1558" w:rsidRDefault="00230C80" w:rsidP="00C42C6A">
            <w:pPr>
              <w:cnfStyle w:val="000000000000" w:firstRow="0" w:lastRow="0" w:firstColumn="0" w:lastColumn="0" w:oddVBand="0" w:evenVBand="0" w:oddHBand="0" w:evenHBand="0" w:firstRowFirstColumn="0" w:firstRowLastColumn="0" w:lastRowFirstColumn="0" w:lastRowLastColumn="0"/>
            </w:pPr>
            <w:r w:rsidRPr="008943B1">
              <w:rPr>
                <w:i/>
                <w:iCs/>
                <w:color w:val="E36C0A" w:themeColor="accent6" w:themeShade="BF"/>
              </w:rPr>
              <w:t xml:space="preserve">CFS DS Default: </w:t>
            </w:r>
            <w:r w:rsidR="00676024" w:rsidRPr="008943B1">
              <w:rPr>
                <w:i/>
                <w:iCs/>
                <w:color w:val="E36C0A" w:themeColor="accent6" w:themeShade="BF"/>
              </w:rPr>
              <w:t>$</w:t>
            </w:r>
            <w:proofErr w:type="spellStart"/>
            <w:r w:rsidR="00676024" w:rsidRPr="008943B1">
              <w:rPr>
                <w:i/>
                <w:iCs/>
                <w:color w:val="E36C0A" w:themeColor="accent6" w:themeShade="BF"/>
              </w:rPr>
              <w:t>sc</w:t>
            </w:r>
            <w:proofErr w:type="spellEnd"/>
            <w:r w:rsidR="00676024" w:rsidRPr="008943B1">
              <w:rPr>
                <w:i/>
                <w:iCs/>
                <w:color w:val="E36C0A" w:themeColor="accent6" w:themeShade="BF"/>
              </w:rPr>
              <w:t>_$</w:t>
            </w:r>
            <w:proofErr w:type="spellStart"/>
            <w:r w:rsidR="00676024" w:rsidRPr="008943B1">
              <w:rPr>
                <w:i/>
                <w:iCs/>
                <w:color w:val="E36C0A" w:themeColor="accent6" w:themeShade="BF"/>
              </w:rPr>
              <w:t>cpu_DS_CloseFile</w:t>
            </w:r>
            <w:proofErr w:type="spellEnd"/>
            <w:r w:rsidR="00676024" w:rsidRPr="008943B1">
              <w:rPr>
                <w:i/>
                <w:iCs/>
                <w:color w:val="E36C0A" w:themeColor="accent6" w:themeShade="BF"/>
              </w:rPr>
              <w:t xml:space="preserve"> </w:t>
            </w:r>
          </w:p>
        </w:tc>
      </w:tr>
      <w:tr w:rsidR="00676024" w:rsidRPr="00955E65" w14:paraId="76278C4A" w14:textId="77777777"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A14FCEC" w14:textId="77777777" w:rsidR="00676024" w:rsidRPr="00955E65" w:rsidRDefault="00676024" w:rsidP="00C42C6A">
            <w:r w:rsidRPr="00955E65">
              <w:t>Command Verification</w:t>
            </w:r>
          </w:p>
        </w:tc>
        <w:tc>
          <w:tcPr>
            <w:tcW w:w="6782" w:type="dxa"/>
          </w:tcPr>
          <w:p w14:paraId="5237AE71" w14:textId="77777777" w:rsidR="00676024" w:rsidRPr="006C1558" w:rsidRDefault="00676024" w:rsidP="00C42C6A">
            <w:pPr>
              <w:cnfStyle w:val="000000000000" w:firstRow="0" w:lastRow="0" w:firstColumn="0" w:lastColumn="0" w:oddVBand="0" w:evenVBand="0" w:oddHBand="0" w:evenHBand="0" w:firstRowFirstColumn="0" w:firstRowLastColumn="0" w:lastRowFirstColumn="0" w:lastRowLastColumn="0"/>
            </w:pPr>
            <w:r w:rsidRPr="006C1558">
              <w:t>Successful execution of this command may be verified with the following telemetry:</w:t>
            </w:r>
          </w:p>
          <w:p w14:paraId="3D2C148B" w14:textId="77777777" w:rsidR="00676024" w:rsidRPr="006C1558" w:rsidRDefault="00676024" w:rsidP="00C44645">
            <w:pPr>
              <w:pStyle w:val="StyleTableCellsVertical16ptBoldKernat16pt"/>
              <w:numPr>
                <w:ilvl w:val="0"/>
                <w:numId w:val="54"/>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cpu_DS_CMDPC</w:t>
            </w:r>
            <w:proofErr w:type="spellEnd"/>
            <w:r w:rsidRPr="008943B1">
              <w:rPr>
                <w:rFonts w:ascii="Times New Roman" w:eastAsia="MS PGothic" w:hAnsi="Times New Roman"/>
                <w:bCs w:val="0"/>
                <w:i/>
                <w:iCs/>
                <w:color w:val="E36C0A" w:themeColor="accent6" w:themeShade="BF"/>
                <w:kern w:val="0"/>
                <w:sz w:val="22"/>
                <w:szCs w:val="22"/>
              </w:rPr>
              <w:t xml:space="preserve"> </w:t>
            </w:r>
            <w:r w:rsidR="00D8735C" w:rsidRPr="008943B1">
              <w:rPr>
                <w:rFonts w:ascii="Times New Roman" w:eastAsia="MS PGothic" w:hAnsi="Times New Roman"/>
                <w:bCs w:val="0"/>
                <w:i/>
                <w:iCs/>
                <w:color w:val="E36C0A" w:themeColor="accent6" w:themeShade="BF"/>
                <w:kern w:val="0"/>
                <w:sz w:val="22"/>
                <w:szCs w:val="22"/>
              </w:rPr>
              <w:t xml:space="preserve">(or as defined by the mission) </w:t>
            </w:r>
            <w:r w:rsidRPr="006C1558">
              <w:t xml:space="preserve">- </w:t>
            </w:r>
            <w:r w:rsidR="009911A7">
              <w:t>C</w:t>
            </w:r>
            <w:r w:rsidRPr="006C1558">
              <w:t>ommand execution counter will increment</w:t>
            </w:r>
          </w:p>
          <w:p w14:paraId="5F1CFD20" w14:textId="77777777" w:rsidR="00676024" w:rsidRPr="006C1558" w:rsidRDefault="00764EFE" w:rsidP="00C44645">
            <w:pPr>
              <w:pStyle w:val="StyleTableCellsVertical16ptBoldKernat16pt"/>
              <w:numPr>
                <w:ilvl w:val="0"/>
                <w:numId w:val="54"/>
              </w:numPr>
              <w:cnfStyle w:val="000000000000" w:firstRow="0" w:lastRow="0" w:firstColumn="0" w:lastColumn="0" w:oddVBand="0" w:evenVBand="0" w:oddHBand="0" w:evenHBand="0" w:firstRowFirstColumn="0" w:firstRowLastColumn="0" w:lastRowFirstColumn="0" w:lastRowLastColumn="0"/>
            </w:pPr>
            <w:r w:rsidRPr="00764EFE">
              <w:t xml:space="preserve">The Event ID </w:t>
            </w:r>
            <w:r>
              <w:t>59</w:t>
            </w:r>
            <w:r w:rsidRPr="00764EFE">
              <w:t xml:space="preserve"> debug event message</w:t>
            </w:r>
            <w:r w:rsidR="00676024" w:rsidRPr="006C1558">
              <w:t xml:space="preserve"> will be sent</w:t>
            </w:r>
          </w:p>
        </w:tc>
      </w:tr>
      <w:tr w:rsidR="00676024" w:rsidRPr="00955E65" w14:paraId="468AB4C2"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63DE0A7" w14:textId="77777777" w:rsidR="00676024" w:rsidRPr="00955E65" w:rsidRDefault="00676024" w:rsidP="00C42C6A">
            <w:r w:rsidRPr="00955E65">
              <w:t>Error Conditions</w:t>
            </w:r>
          </w:p>
        </w:tc>
        <w:tc>
          <w:tcPr>
            <w:tcW w:w="6782" w:type="dxa"/>
          </w:tcPr>
          <w:p w14:paraId="6EE0448D" w14:textId="77777777" w:rsidR="00676024" w:rsidRPr="006C1558"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6C1558">
              <w:t xml:space="preserve">: </w:t>
            </w:r>
          </w:p>
          <w:p w14:paraId="2CB2C5EB" w14:textId="77777777" w:rsidR="00676024" w:rsidRPr="006C1558" w:rsidRDefault="00676024" w:rsidP="00C44645">
            <w:pPr>
              <w:pStyle w:val="StyleTableCellsVertical16ptBoldKernat16pt"/>
              <w:numPr>
                <w:ilvl w:val="0"/>
                <w:numId w:val="55"/>
              </w:numPr>
              <w:cnfStyle w:val="000000000000" w:firstRow="0" w:lastRow="0" w:firstColumn="0" w:lastColumn="0" w:oddVBand="0" w:evenVBand="0" w:oddHBand="0" w:evenHBand="0" w:firstRowFirstColumn="0" w:firstRowLastColumn="0" w:lastRowFirstColumn="0" w:lastRowLastColumn="0"/>
            </w:pPr>
            <w:r w:rsidRPr="006C1558">
              <w:t>Invalid command packet length</w:t>
            </w:r>
          </w:p>
          <w:p w14:paraId="615F830A" w14:textId="77777777" w:rsidR="00676024" w:rsidRPr="006C1558" w:rsidRDefault="00676024" w:rsidP="00C44645">
            <w:pPr>
              <w:pStyle w:val="StyleTableCellsVertical16ptBoldKernat16pt"/>
              <w:numPr>
                <w:ilvl w:val="0"/>
                <w:numId w:val="55"/>
              </w:numPr>
              <w:cnfStyle w:val="000000000000" w:firstRow="0" w:lastRow="0" w:firstColumn="0" w:lastColumn="0" w:oddVBand="0" w:evenVBand="0" w:oddHBand="0" w:evenHBand="0" w:firstRowFirstColumn="0" w:firstRowLastColumn="0" w:lastRowFirstColumn="0" w:lastRowLastColumn="0"/>
            </w:pPr>
            <w:r w:rsidRPr="006C1558">
              <w:t xml:space="preserve">Invalid </w:t>
            </w:r>
            <w:r w:rsidR="006A5D5D" w:rsidRPr="006C1558">
              <w:t xml:space="preserve">Destination File Table </w:t>
            </w:r>
            <w:r w:rsidRPr="006C1558">
              <w:t>index</w:t>
            </w:r>
          </w:p>
          <w:p w14:paraId="2832F917" w14:textId="77777777" w:rsidR="00676024" w:rsidRPr="006C1558" w:rsidRDefault="00676024" w:rsidP="00C44645">
            <w:pPr>
              <w:pStyle w:val="StyleTableCellsVertical16ptBoldKernat16pt"/>
              <w:numPr>
                <w:ilvl w:val="0"/>
                <w:numId w:val="55"/>
              </w:numPr>
              <w:cnfStyle w:val="000000000000" w:firstRow="0" w:lastRow="0" w:firstColumn="0" w:lastColumn="0" w:oddVBand="0" w:evenVBand="0" w:oddHBand="0" w:evenHBand="0" w:firstRowFirstColumn="0" w:firstRowLastColumn="0" w:lastRowFirstColumn="0" w:lastRowLastColumn="0"/>
            </w:pPr>
            <w:r w:rsidRPr="006C1558">
              <w:t xml:space="preserve">Destination </w:t>
            </w:r>
            <w:r w:rsidR="004712A3" w:rsidRPr="006C1558">
              <w:t xml:space="preserve">File Table </w:t>
            </w:r>
            <w:r w:rsidRPr="006C1558">
              <w:t>is not currently loaded</w:t>
            </w:r>
          </w:p>
        </w:tc>
      </w:tr>
      <w:tr w:rsidR="00676024" w:rsidRPr="00955E65" w14:paraId="215E25D4"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245424E" w14:textId="77777777" w:rsidR="00676024" w:rsidRPr="00955E65" w:rsidRDefault="00676024" w:rsidP="00C42C6A">
            <w:r w:rsidRPr="00955E65">
              <w:lastRenderedPageBreak/>
              <w:t>Failure Evidence</w:t>
            </w:r>
          </w:p>
        </w:tc>
        <w:tc>
          <w:tcPr>
            <w:tcW w:w="6782" w:type="dxa"/>
          </w:tcPr>
          <w:p w14:paraId="460D7D48" w14:textId="77777777" w:rsidR="00676024" w:rsidRPr="006C1558" w:rsidRDefault="00676024" w:rsidP="00C42C6A">
            <w:pPr>
              <w:cnfStyle w:val="000000000000" w:firstRow="0" w:lastRow="0" w:firstColumn="0" w:lastColumn="0" w:oddVBand="0" w:evenVBand="0" w:oddHBand="0" w:evenHBand="0" w:firstRowFirstColumn="0" w:firstRowLastColumn="0" w:lastRowFirstColumn="0" w:lastRowLastColumn="0"/>
            </w:pPr>
            <w:r w:rsidRPr="006C1558">
              <w:t>Evidence of failure may be found in the following telemetry:</w:t>
            </w:r>
          </w:p>
          <w:p w14:paraId="0E8C0FEC" w14:textId="77777777" w:rsidR="00676024" w:rsidRPr="006C1558" w:rsidRDefault="00676024" w:rsidP="00C44645">
            <w:pPr>
              <w:pStyle w:val="StyleTableCellsVertical16ptBoldKernat16pt"/>
              <w:numPr>
                <w:ilvl w:val="0"/>
                <w:numId w:val="56"/>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cpu_DS_CMDEC</w:t>
            </w:r>
            <w:proofErr w:type="spellEnd"/>
            <w:r w:rsidRPr="008943B1">
              <w:rPr>
                <w:rFonts w:ascii="Times New Roman" w:eastAsia="MS PGothic" w:hAnsi="Times New Roman"/>
                <w:bCs w:val="0"/>
                <w:i/>
                <w:iCs/>
                <w:color w:val="E36C0A" w:themeColor="accent6" w:themeShade="BF"/>
                <w:kern w:val="0"/>
                <w:sz w:val="22"/>
                <w:szCs w:val="22"/>
              </w:rPr>
              <w:t xml:space="preserve"> </w:t>
            </w:r>
            <w:r w:rsidR="00D8735C" w:rsidRPr="008943B1">
              <w:rPr>
                <w:rFonts w:ascii="Times New Roman" w:eastAsia="MS PGothic" w:hAnsi="Times New Roman"/>
                <w:bCs w:val="0"/>
                <w:i/>
                <w:iCs/>
                <w:color w:val="E36C0A" w:themeColor="accent6" w:themeShade="BF"/>
                <w:kern w:val="0"/>
                <w:sz w:val="22"/>
                <w:szCs w:val="22"/>
              </w:rPr>
              <w:t>(or as defined by the mission)</w:t>
            </w:r>
            <w:r w:rsidR="00D8735C" w:rsidRPr="007413F4">
              <w:t xml:space="preserve"> </w:t>
            </w:r>
            <w:r w:rsidRPr="006C1558">
              <w:t xml:space="preserve">- </w:t>
            </w:r>
            <w:r w:rsidR="009911A7">
              <w:t>C</w:t>
            </w:r>
            <w:r w:rsidRPr="006C1558">
              <w:t>ommand error counter will increment</w:t>
            </w:r>
          </w:p>
          <w:p w14:paraId="2E4B7F44" w14:textId="77777777" w:rsidR="00676024" w:rsidRPr="006C1558" w:rsidRDefault="00186B2D" w:rsidP="00C44645">
            <w:pPr>
              <w:pStyle w:val="StyleTableCellsVertical16ptBoldKernat16pt"/>
              <w:numPr>
                <w:ilvl w:val="0"/>
                <w:numId w:val="56"/>
              </w:numPr>
              <w:cnfStyle w:val="000000000000" w:firstRow="0" w:lastRow="0" w:firstColumn="0" w:lastColumn="0" w:oddVBand="0" w:evenVBand="0" w:oddHBand="0" w:evenHBand="0" w:firstRowFirstColumn="0" w:firstRowLastColumn="0" w:lastRowFirstColumn="0" w:lastRowLastColumn="0"/>
            </w:pPr>
            <w:r w:rsidRPr="00186B2D">
              <w:t>The Event ID 6</w:t>
            </w:r>
            <w:r>
              <w:t>0</w:t>
            </w:r>
            <w:r w:rsidRPr="00186B2D">
              <w:t xml:space="preserve"> error event message (Close Destination File</w:t>
            </w:r>
            <w:r w:rsidR="009344C6">
              <w:t>)</w:t>
            </w:r>
            <w:r>
              <w:t xml:space="preserve"> w</w:t>
            </w:r>
            <w:r w:rsidR="00676024" w:rsidRPr="006C1558">
              <w:t>ill be sent</w:t>
            </w:r>
          </w:p>
        </w:tc>
      </w:tr>
      <w:tr w:rsidR="00676024" w:rsidRPr="00955E65" w14:paraId="4A75726E"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33DDEC7D" w14:textId="77777777" w:rsidR="00676024" w:rsidRPr="00955E65" w:rsidRDefault="00676024" w:rsidP="00C42C6A">
            <w:r w:rsidRPr="00955E65">
              <w:t>Criticality</w:t>
            </w:r>
          </w:p>
        </w:tc>
        <w:tc>
          <w:tcPr>
            <w:tcW w:w="6782" w:type="dxa"/>
          </w:tcPr>
          <w:p w14:paraId="63C65345" w14:textId="77777777" w:rsidR="00676024" w:rsidRPr="006C1558" w:rsidRDefault="00676024" w:rsidP="00C42C6A">
            <w:pPr>
              <w:cnfStyle w:val="000000000000" w:firstRow="0" w:lastRow="0" w:firstColumn="0" w:lastColumn="0" w:oddVBand="0" w:evenVBand="0" w:oddHBand="0" w:evenHBand="0" w:firstRowFirstColumn="0" w:firstRowLastColumn="0" w:lastRowFirstColumn="0" w:lastRowLastColumn="0"/>
            </w:pPr>
            <w:r w:rsidRPr="006C1558">
              <w:t>None</w:t>
            </w:r>
          </w:p>
        </w:tc>
      </w:tr>
    </w:tbl>
    <w:p w14:paraId="16B3C32D" w14:textId="77777777" w:rsidR="00676024" w:rsidRDefault="00676024" w:rsidP="00C42C6A"/>
    <w:p w14:paraId="09534754" w14:textId="77777777" w:rsidR="00F52BC8" w:rsidRDefault="00F52BC8" w:rsidP="00C42C6A">
      <w:pPr>
        <w:pStyle w:val="CaptionTable"/>
      </w:pPr>
      <w:bookmarkStart w:id="397" w:name="_Toc299107687"/>
      <w:r>
        <w:t xml:space="preserve">Table </w:t>
      </w:r>
      <w:fldSimple w:instr=" SEQ Table \* ARABIC ">
        <w:r w:rsidR="009B0848">
          <w:rPr>
            <w:noProof/>
          </w:rPr>
          <w:t>83</w:t>
        </w:r>
      </w:fldSimple>
      <w:proofErr w:type="gramStart"/>
      <w:r>
        <w:t xml:space="preserve"> Command</w:t>
      </w:r>
      <w:proofErr w:type="gramEnd"/>
      <w:r>
        <w:t xml:space="preserve"> 15 – </w:t>
      </w:r>
      <w:r w:rsidRPr="00D552C4">
        <w:t>Get File Info Packet</w:t>
      </w:r>
      <w:bookmarkEnd w:id="397"/>
    </w:p>
    <w:tbl>
      <w:tblPr>
        <w:tblStyle w:val="Commandtables"/>
        <w:tblW w:w="0" w:type="auto"/>
        <w:tblLook w:val="0780" w:firstRow="0" w:lastRow="0" w:firstColumn="1" w:lastColumn="1" w:noHBand="1" w:noVBand="1"/>
      </w:tblPr>
      <w:tblGrid>
        <w:gridCol w:w="2088"/>
        <w:gridCol w:w="6768"/>
      </w:tblGrid>
      <w:tr w:rsidR="00676024" w:rsidRPr="00D552C4" w14:paraId="3DA53BAB" w14:textId="77777777" w:rsidTr="000163DD">
        <w:tc>
          <w:tcPr>
            <w:cnfStyle w:val="001000000000" w:firstRow="0" w:lastRow="0" w:firstColumn="1" w:lastColumn="0" w:oddVBand="0" w:evenVBand="0" w:oddHBand="0" w:evenHBand="0" w:firstRowFirstColumn="0" w:firstRowLastColumn="0" w:lastRowFirstColumn="0" w:lastRowLastColumn="0"/>
            <w:tcW w:w="208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E41AE9" w14:textId="77777777" w:rsidR="00676024" w:rsidRPr="00D552C4" w:rsidRDefault="00676024" w:rsidP="00C42C6A">
            <w:r w:rsidRPr="00D552C4">
              <w:t>CFS DS Command Code</w:t>
            </w:r>
          </w:p>
        </w:tc>
        <w:tc>
          <w:tcPr>
            <w:cnfStyle w:val="000100000000" w:firstRow="0" w:lastRow="0" w:firstColumn="0" w:lastColumn="1" w:oddVBand="0" w:evenVBand="0" w:oddHBand="0" w:evenHBand="0" w:firstRowFirstColumn="0" w:firstRowLastColumn="0" w:lastRowFirstColumn="0" w:lastRowLastColumn="0"/>
            <w:tcW w:w="6768" w:type="dxa"/>
          </w:tcPr>
          <w:p w14:paraId="7BE93BBA" w14:textId="77777777" w:rsidR="00676024" w:rsidRPr="00D552C4" w:rsidRDefault="00676024" w:rsidP="00C42C6A">
            <w:r w:rsidRPr="00D552C4">
              <w:t>15</w:t>
            </w:r>
          </w:p>
        </w:tc>
      </w:tr>
      <w:tr w:rsidR="00676024" w:rsidRPr="00D552C4" w14:paraId="1C2091C4" w14:textId="77777777" w:rsidTr="000163DD">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bottom w:val="none" w:sz="0" w:space="0" w:color="auto"/>
              <w:right w:val="none" w:sz="0" w:space="0" w:color="auto"/>
              <w:tl2br w:val="none" w:sz="0" w:space="0" w:color="auto"/>
              <w:tr2bl w:val="none" w:sz="0" w:space="0" w:color="auto"/>
            </w:tcBorders>
          </w:tcPr>
          <w:p w14:paraId="06EED495" w14:textId="77777777" w:rsidR="00676024" w:rsidRPr="00D552C4" w:rsidRDefault="00676024" w:rsidP="00C42C6A">
            <w:r w:rsidRPr="00D552C4">
              <w:t>Command Name</w:t>
            </w:r>
          </w:p>
        </w:tc>
        <w:tc>
          <w:tcPr>
            <w:cnfStyle w:val="000100000000" w:firstRow="0" w:lastRow="0" w:firstColumn="0" w:lastColumn="1" w:oddVBand="0" w:evenVBand="0" w:oddHBand="0" w:evenHBand="0" w:firstRowFirstColumn="0" w:firstRowLastColumn="0" w:lastRowFirstColumn="0" w:lastRowLastColumn="0"/>
            <w:tcW w:w="6768" w:type="dxa"/>
          </w:tcPr>
          <w:p w14:paraId="135E1A38" w14:textId="77777777" w:rsidR="00676024" w:rsidRPr="00D552C4" w:rsidRDefault="00676024" w:rsidP="00C42C6A">
            <w:r w:rsidRPr="00D552C4">
              <w:t>Get File Info Packet</w:t>
            </w:r>
          </w:p>
        </w:tc>
      </w:tr>
      <w:tr w:rsidR="00676024" w:rsidRPr="00D552C4" w14:paraId="1C2B3233" w14:textId="77777777" w:rsidTr="000163DD">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bottom w:val="none" w:sz="0" w:space="0" w:color="auto"/>
              <w:right w:val="none" w:sz="0" w:space="0" w:color="auto"/>
              <w:tl2br w:val="none" w:sz="0" w:space="0" w:color="auto"/>
              <w:tr2bl w:val="none" w:sz="0" w:space="0" w:color="auto"/>
            </w:tcBorders>
          </w:tcPr>
          <w:p w14:paraId="2884C141" w14:textId="77777777" w:rsidR="00676024" w:rsidRPr="00D552C4" w:rsidRDefault="00676024" w:rsidP="00C42C6A">
            <w:r w:rsidRPr="00D552C4">
              <w:t>Description</w:t>
            </w:r>
          </w:p>
        </w:tc>
        <w:tc>
          <w:tcPr>
            <w:cnfStyle w:val="000100000000" w:firstRow="0" w:lastRow="0" w:firstColumn="0" w:lastColumn="1" w:oddVBand="0" w:evenVBand="0" w:oddHBand="0" w:evenHBand="0" w:firstRowFirstColumn="0" w:firstRowLastColumn="0" w:lastRowFirstColumn="0" w:lastRowLastColumn="0"/>
            <w:tcW w:w="6768" w:type="dxa"/>
          </w:tcPr>
          <w:p w14:paraId="07F6A52C" w14:textId="77777777" w:rsidR="00676024" w:rsidRPr="00D552C4" w:rsidRDefault="00676024" w:rsidP="00C42C6A">
            <w:r w:rsidRPr="00D552C4">
              <w:t>This command will send the DS File Info Packet.</w:t>
            </w:r>
          </w:p>
        </w:tc>
      </w:tr>
      <w:tr w:rsidR="00676024" w:rsidRPr="00D552C4" w14:paraId="43ACAE20" w14:textId="77777777" w:rsidTr="000163DD">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bottom w:val="none" w:sz="0" w:space="0" w:color="auto"/>
              <w:right w:val="none" w:sz="0" w:space="0" w:color="auto"/>
              <w:tl2br w:val="none" w:sz="0" w:space="0" w:color="auto"/>
              <w:tr2bl w:val="none" w:sz="0" w:space="0" w:color="auto"/>
            </w:tcBorders>
          </w:tcPr>
          <w:p w14:paraId="40317E42" w14:textId="77777777" w:rsidR="00676024" w:rsidRPr="00D552C4" w:rsidRDefault="00676024" w:rsidP="00C42C6A">
            <w:r w:rsidRPr="00D552C4">
              <w:t>Command Mnemonic(s)</w:t>
            </w:r>
          </w:p>
        </w:tc>
        <w:tc>
          <w:tcPr>
            <w:cnfStyle w:val="000100000000" w:firstRow="0" w:lastRow="0" w:firstColumn="0" w:lastColumn="1" w:oddVBand="0" w:evenVBand="0" w:oddHBand="0" w:evenHBand="0" w:firstRowFirstColumn="0" w:firstRowLastColumn="0" w:lastRowFirstColumn="0" w:lastRowLastColumn="0"/>
            <w:tcW w:w="6768" w:type="dxa"/>
          </w:tcPr>
          <w:p w14:paraId="45C57880" w14:textId="77777777" w:rsidR="00676024" w:rsidRPr="00D552C4" w:rsidRDefault="002E30FE" w:rsidP="00C42C6A">
            <w:r w:rsidRPr="008943B1">
              <w:rPr>
                <w:i/>
                <w:iCs/>
                <w:color w:val="E36C0A" w:themeColor="accent6" w:themeShade="BF"/>
              </w:rPr>
              <w:t>CFS DS Default:</w:t>
            </w:r>
            <w:r w:rsidR="00344481" w:rsidRPr="008943B1">
              <w:rPr>
                <w:i/>
                <w:iCs/>
                <w:color w:val="E36C0A" w:themeColor="accent6" w:themeShade="BF"/>
              </w:rPr>
              <w:t xml:space="preserve"> (N/A)</w:t>
            </w:r>
          </w:p>
        </w:tc>
      </w:tr>
      <w:tr w:rsidR="00676024" w:rsidRPr="00D552C4" w14:paraId="658E6BD5" w14:textId="77777777" w:rsidTr="000163DD">
        <w:trPr>
          <w:trHeight w:val="1150"/>
        </w:trPr>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bottom w:val="none" w:sz="0" w:space="0" w:color="auto"/>
              <w:right w:val="none" w:sz="0" w:space="0" w:color="auto"/>
              <w:tl2br w:val="none" w:sz="0" w:space="0" w:color="auto"/>
              <w:tr2bl w:val="none" w:sz="0" w:space="0" w:color="auto"/>
            </w:tcBorders>
          </w:tcPr>
          <w:p w14:paraId="52A0E37B" w14:textId="77777777" w:rsidR="00676024" w:rsidRPr="00D552C4" w:rsidRDefault="00676024" w:rsidP="00C42C6A">
            <w:r w:rsidRPr="00D552C4">
              <w:t>Command Verification</w:t>
            </w:r>
          </w:p>
        </w:tc>
        <w:tc>
          <w:tcPr>
            <w:cnfStyle w:val="000100000000" w:firstRow="0" w:lastRow="0" w:firstColumn="0" w:lastColumn="1" w:oddVBand="0" w:evenVBand="0" w:oddHBand="0" w:evenHBand="0" w:firstRowFirstColumn="0" w:firstRowLastColumn="0" w:lastRowFirstColumn="0" w:lastRowLastColumn="0"/>
            <w:tcW w:w="6768" w:type="dxa"/>
          </w:tcPr>
          <w:p w14:paraId="0143C812" w14:textId="77777777" w:rsidR="00676024" w:rsidRPr="00D552C4" w:rsidRDefault="00676024" w:rsidP="00C42C6A">
            <w:r w:rsidRPr="00D552C4">
              <w:t>Successful execution of this command may be verified with the following telemetry:</w:t>
            </w:r>
          </w:p>
          <w:p w14:paraId="205EFA9C" w14:textId="77777777" w:rsidR="00676024" w:rsidRPr="00D552C4" w:rsidRDefault="00676024" w:rsidP="00C44645">
            <w:pPr>
              <w:pStyle w:val="StyleTableCellsVertical16ptBoldKernat16pt"/>
              <w:numPr>
                <w:ilvl w:val="0"/>
                <w:numId w:val="57"/>
              </w:numPr>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cpu_DS_CMDPC</w:t>
            </w:r>
            <w:proofErr w:type="spellEnd"/>
            <w:r w:rsidRPr="008943B1">
              <w:rPr>
                <w:rFonts w:ascii="Times New Roman" w:eastAsia="MS PGothic" w:hAnsi="Times New Roman"/>
                <w:bCs w:val="0"/>
                <w:i/>
                <w:iCs/>
                <w:color w:val="E36C0A" w:themeColor="accent6" w:themeShade="BF"/>
                <w:kern w:val="0"/>
                <w:sz w:val="22"/>
                <w:szCs w:val="22"/>
              </w:rPr>
              <w:t xml:space="preserve"> </w:t>
            </w:r>
            <w:r w:rsidR="00D8735C" w:rsidRPr="008943B1">
              <w:rPr>
                <w:rFonts w:ascii="Times New Roman" w:eastAsia="MS PGothic" w:hAnsi="Times New Roman"/>
                <w:bCs w:val="0"/>
                <w:i/>
                <w:iCs/>
                <w:color w:val="E36C0A" w:themeColor="accent6" w:themeShade="BF"/>
                <w:kern w:val="0"/>
                <w:sz w:val="22"/>
                <w:szCs w:val="22"/>
              </w:rPr>
              <w:t>(or as defined by the mission)</w:t>
            </w:r>
            <w:r w:rsidR="00D8735C" w:rsidRPr="007413F4">
              <w:t xml:space="preserve"> </w:t>
            </w:r>
            <w:r w:rsidRPr="00D552C4">
              <w:t xml:space="preserve">- </w:t>
            </w:r>
            <w:r w:rsidR="00270995">
              <w:t>C</w:t>
            </w:r>
            <w:r w:rsidRPr="00D552C4">
              <w:t>ommand execution counter will increment</w:t>
            </w:r>
          </w:p>
          <w:p w14:paraId="76C1029E" w14:textId="77777777" w:rsidR="00676024" w:rsidRPr="00D552C4" w:rsidRDefault="00676024" w:rsidP="00C44645">
            <w:pPr>
              <w:pStyle w:val="StyleTableCellsVertical16ptBoldKernat16pt"/>
              <w:numPr>
                <w:ilvl w:val="0"/>
                <w:numId w:val="57"/>
              </w:numPr>
            </w:pPr>
            <w:r w:rsidRPr="00D552C4">
              <w:t xml:space="preserve">The </w:t>
            </w:r>
            <w:proofErr w:type="spellStart"/>
            <w:r w:rsidRPr="00D552C4">
              <w:t>DS_FileInfoPkt_t</w:t>
            </w:r>
            <w:proofErr w:type="spellEnd"/>
            <w:r w:rsidRPr="00D552C4">
              <w:t xml:space="preserve"> packet will be sent</w:t>
            </w:r>
          </w:p>
        </w:tc>
      </w:tr>
      <w:tr w:rsidR="00676024" w:rsidRPr="00D552C4" w14:paraId="3DAB89E0" w14:textId="77777777" w:rsidTr="000163DD">
        <w:trPr>
          <w:trHeight w:val="470"/>
        </w:trPr>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bottom w:val="none" w:sz="0" w:space="0" w:color="auto"/>
              <w:right w:val="none" w:sz="0" w:space="0" w:color="auto"/>
              <w:tl2br w:val="none" w:sz="0" w:space="0" w:color="auto"/>
              <w:tr2bl w:val="none" w:sz="0" w:space="0" w:color="auto"/>
            </w:tcBorders>
          </w:tcPr>
          <w:p w14:paraId="23CBB95A" w14:textId="77777777" w:rsidR="00676024" w:rsidRPr="00D552C4" w:rsidRDefault="00676024" w:rsidP="00C42C6A">
            <w:r w:rsidRPr="00D552C4">
              <w:t>Error Condition</w:t>
            </w:r>
          </w:p>
        </w:tc>
        <w:tc>
          <w:tcPr>
            <w:cnfStyle w:val="000100000000" w:firstRow="0" w:lastRow="0" w:firstColumn="0" w:lastColumn="1" w:oddVBand="0" w:evenVBand="0" w:oddHBand="0" w:evenHBand="0" w:firstRowFirstColumn="0" w:firstRowLastColumn="0" w:lastRowFirstColumn="0" w:lastRowLastColumn="0"/>
            <w:tcW w:w="6768" w:type="dxa"/>
          </w:tcPr>
          <w:p w14:paraId="5992658B" w14:textId="77777777" w:rsidR="00676024" w:rsidRPr="00D552C4" w:rsidRDefault="00676024" w:rsidP="00C42C6A">
            <w:r>
              <w:t>This command may fail for the following reason(s)</w:t>
            </w:r>
            <w:r w:rsidRPr="00D552C4">
              <w:t xml:space="preserve">: </w:t>
            </w:r>
          </w:p>
          <w:p w14:paraId="604E7A02" w14:textId="77777777" w:rsidR="00676024" w:rsidRPr="00D552C4" w:rsidRDefault="00676024" w:rsidP="00C44645">
            <w:pPr>
              <w:pStyle w:val="StyleTableCellsVertical16ptBoldKernat16pt"/>
              <w:numPr>
                <w:ilvl w:val="0"/>
                <w:numId w:val="59"/>
              </w:numPr>
            </w:pPr>
            <w:r w:rsidRPr="00D552C4">
              <w:t>Invalid command packet length</w:t>
            </w:r>
          </w:p>
        </w:tc>
      </w:tr>
      <w:tr w:rsidR="00676024" w:rsidRPr="00D552C4" w14:paraId="79796EA1" w14:textId="77777777" w:rsidTr="000163DD">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bottom w:val="none" w:sz="0" w:space="0" w:color="auto"/>
              <w:right w:val="none" w:sz="0" w:space="0" w:color="auto"/>
              <w:tl2br w:val="none" w:sz="0" w:space="0" w:color="auto"/>
              <w:tr2bl w:val="none" w:sz="0" w:space="0" w:color="auto"/>
            </w:tcBorders>
          </w:tcPr>
          <w:p w14:paraId="78D52678" w14:textId="77777777" w:rsidR="00676024" w:rsidRPr="00D552C4" w:rsidRDefault="00676024" w:rsidP="00C42C6A">
            <w:r w:rsidRPr="00D552C4">
              <w:t>Failure Evidence</w:t>
            </w:r>
          </w:p>
        </w:tc>
        <w:tc>
          <w:tcPr>
            <w:cnfStyle w:val="000100000000" w:firstRow="0" w:lastRow="0" w:firstColumn="0" w:lastColumn="1" w:oddVBand="0" w:evenVBand="0" w:oddHBand="0" w:evenHBand="0" w:firstRowFirstColumn="0" w:firstRowLastColumn="0" w:lastRowFirstColumn="0" w:lastRowLastColumn="0"/>
            <w:tcW w:w="6768" w:type="dxa"/>
          </w:tcPr>
          <w:p w14:paraId="2431D077" w14:textId="77777777" w:rsidR="00676024" w:rsidRPr="00D552C4" w:rsidRDefault="00676024" w:rsidP="00C42C6A">
            <w:r w:rsidRPr="00D552C4">
              <w:t>Evidence of failure may be found in the following telemetry:</w:t>
            </w:r>
          </w:p>
          <w:p w14:paraId="26173D46" w14:textId="77777777" w:rsidR="00676024" w:rsidRPr="00D552C4" w:rsidRDefault="00676024" w:rsidP="00C44645">
            <w:pPr>
              <w:pStyle w:val="StyleTableCellsVertical16ptBoldKernat16pt"/>
              <w:numPr>
                <w:ilvl w:val="0"/>
                <w:numId w:val="58"/>
              </w:numPr>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cpu_DS_CMDEC</w:t>
            </w:r>
            <w:proofErr w:type="spellEnd"/>
            <w:r w:rsidRPr="008943B1">
              <w:rPr>
                <w:rFonts w:ascii="Times New Roman" w:eastAsia="MS PGothic" w:hAnsi="Times New Roman"/>
                <w:bCs w:val="0"/>
                <w:i/>
                <w:iCs/>
                <w:color w:val="E36C0A" w:themeColor="accent6" w:themeShade="BF"/>
                <w:kern w:val="0"/>
                <w:sz w:val="22"/>
                <w:szCs w:val="22"/>
              </w:rPr>
              <w:t xml:space="preserve"> </w:t>
            </w:r>
            <w:r w:rsidR="00D8735C" w:rsidRPr="008943B1">
              <w:rPr>
                <w:rFonts w:ascii="Times New Roman" w:eastAsia="MS PGothic" w:hAnsi="Times New Roman"/>
                <w:bCs w:val="0"/>
                <w:i/>
                <w:iCs/>
                <w:color w:val="E36C0A" w:themeColor="accent6" w:themeShade="BF"/>
                <w:kern w:val="0"/>
                <w:sz w:val="22"/>
                <w:szCs w:val="22"/>
              </w:rPr>
              <w:t>(or as defined by the mission)</w:t>
            </w:r>
            <w:r w:rsidR="00D8735C" w:rsidRPr="007413F4">
              <w:t xml:space="preserve"> </w:t>
            </w:r>
            <w:r w:rsidRPr="00D552C4">
              <w:t xml:space="preserve">- </w:t>
            </w:r>
            <w:r w:rsidR="00C72CE0">
              <w:t>C</w:t>
            </w:r>
            <w:r w:rsidRPr="00D552C4">
              <w:t>ommand error counter will increment</w:t>
            </w:r>
          </w:p>
          <w:p w14:paraId="64966A50" w14:textId="77777777" w:rsidR="00676024" w:rsidRPr="00D552C4" w:rsidRDefault="004A743C" w:rsidP="00C44645">
            <w:pPr>
              <w:pStyle w:val="StyleTableCellsVertical16ptBoldKernat16pt"/>
              <w:numPr>
                <w:ilvl w:val="0"/>
                <w:numId w:val="58"/>
              </w:numPr>
            </w:pPr>
            <w:r w:rsidRPr="004A743C">
              <w:t>The Event ID 6</w:t>
            </w:r>
            <w:r>
              <w:t>3</w:t>
            </w:r>
            <w:r w:rsidRPr="004A743C">
              <w:t xml:space="preserve"> error event message (Get File Info</w:t>
            </w:r>
            <w:r w:rsidR="009344C6">
              <w:t>)</w:t>
            </w:r>
            <w:r>
              <w:t xml:space="preserve"> </w:t>
            </w:r>
            <w:r w:rsidR="00676024" w:rsidRPr="00D552C4">
              <w:t>will be sent</w:t>
            </w:r>
          </w:p>
        </w:tc>
      </w:tr>
      <w:tr w:rsidR="00676024" w:rsidRPr="00D552C4" w14:paraId="59D84AEA" w14:textId="77777777" w:rsidTr="000163DD">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bottom w:val="none" w:sz="0" w:space="0" w:color="auto"/>
              <w:right w:val="none" w:sz="0" w:space="0" w:color="auto"/>
              <w:tl2br w:val="none" w:sz="0" w:space="0" w:color="auto"/>
              <w:tr2bl w:val="none" w:sz="0" w:space="0" w:color="auto"/>
            </w:tcBorders>
          </w:tcPr>
          <w:p w14:paraId="42960216" w14:textId="77777777" w:rsidR="00676024" w:rsidRPr="00D552C4" w:rsidRDefault="00676024" w:rsidP="00C42C6A">
            <w:r w:rsidRPr="00D552C4">
              <w:t>Criticality</w:t>
            </w:r>
          </w:p>
        </w:tc>
        <w:tc>
          <w:tcPr>
            <w:cnfStyle w:val="000100000000" w:firstRow="0" w:lastRow="0" w:firstColumn="0" w:lastColumn="1" w:oddVBand="0" w:evenVBand="0" w:oddHBand="0" w:evenHBand="0" w:firstRowFirstColumn="0" w:firstRowLastColumn="0" w:lastRowFirstColumn="0" w:lastRowLastColumn="0"/>
            <w:tcW w:w="6768" w:type="dxa"/>
          </w:tcPr>
          <w:p w14:paraId="0FDAD98A" w14:textId="77777777" w:rsidR="00676024" w:rsidRPr="00D552C4" w:rsidRDefault="00676024" w:rsidP="00C42C6A">
            <w:r w:rsidRPr="00D552C4">
              <w:t>None</w:t>
            </w:r>
          </w:p>
        </w:tc>
      </w:tr>
    </w:tbl>
    <w:p w14:paraId="59BECD4C" w14:textId="77777777" w:rsidR="00676024" w:rsidRDefault="00676024" w:rsidP="00C42C6A"/>
    <w:p w14:paraId="07D6B1BB" w14:textId="77777777" w:rsidR="00743435" w:rsidRDefault="00743435" w:rsidP="00C42C6A">
      <w:pPr>
        <w:pStyle w:val="CaptionTable"/>
      </w:pPr>
      <w:bookmarkStart w:id="398" w:name="_Toc299107688"/>
      <w:r>
        <w:t xml:space="preserve">Table </w:t>
      </w:r>
      <w:fldSimple w:instr=" SEQ Table \* ARABIC ">
        <w:r w:rsidR="009B0848">
          <w:rPr>
            <w:noProof/>
          </w:rPr>
          <w:t>84</w:t>
        </w:r>
      </w:fldSimple>
      <w:proofErr w:type="gramStart"/>
      <w:r>
        <w:t xml:space="preserve"> Command</w:t>
      </w:r>
      <w:proofErr w:type="gramEnd"/>
      <w:r>
        <w:t xml:space="preserve"> 16 – </w:t>
      </w:r>
      <w:r w:rsidRPr="00C30FD8">
        <w:t xml:space="preserve">Add Message ID </w:t>
      </w:r>
      <w:r w:rsidR="005503DE">
        <w:t>t</w:t>
      </w:r>
      <w:r w:rsidRPr="00C30FD8">
        <w:t>o Packet Filter Table</w:t>
      </w:r>
      <w:bookmarkEnd w:id="398"/>
    </w:p>
    <w:tbl>
      <w:tblPr>
        <w:tblStyle w:val="Commandtables"/>
        <w:tblW w:w="8884" w:type="dxa"/>
        <w:tblLayout w:type="fixed"/>
        <w:tblLook w:val="0780" w:firstRow="0" w:lastRow="0" w:firstColumn="1" w:lastColumn="1" w:noHBand="1" w:noVBand="1"/>
      </w:tblPr>
      <w:tblGrid>
        <w:gridCol w:w="2102"/>
        <w:gridCol w:w="6782"/>
      </w:tblGrid>
      <w:tr w:rsidR="00676024" w:rsidRPr="00C30FD8" w14:paraId="30E9E713"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26D1399" w14:textId="77777777" w:rsidR="00676024" w:rsidRPr="00C30FD8" w:rsidRDefault="00676024" w:rsidP="00C42C6A">
            <w:r w:rsidRPr="00C30FD8">
              <w:t>CFS DS Command Code</w:t>
            </w:r>
          </w:p>
        </w:tc>
        <w:tc>
          <w:tcPr>
            <w:cnfStyle w:val="000100000000" w:firstRow="0" w:lastRow="0" w:firstColumn="0" w:lastColumn="1" w:oddVBand="0" w:evenVBand="0" w:oddHBand="0" w:evenHBand="0" w:firstRowFirstColumn="0" w:firstRowLastColumn="0" w:lastRowFirstColumn="0" w:lastRowLastColumn="0"/>
            <w:tcW w:w="6782" w:type="dxa"/>
          </w:tcPr>
          <w:p w14:paraId="3D95A50E" w14:textId="77777777" w:rsidR="00676024" w:rsidRPr="00C30FD8" w:rsidRDefault="00676024" w:rsidP="00C42C6A">
            <w:r w:rsidRPr="00C30FD8">
              <w:t>16</w:t>
            </w:r>
          </w:p>
        </w:tc>
      </w:tr>
      <w:tr w:rsidR="00676024" w:rsidRPr="00C30FD8" w14:paraId="07ABFFC0"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8528757" w14:textId="77777777" w:rsidR="00676024" w:rsidRPr="00C30FD8" w:rsidRDefault="00676024" w:rsidP="00C42C6A">
            <w:r w:rsidRPr="00C30FD8">
              <w:t>Command Name</w:t>
            </w:r>
          </w:p>
        </w:tc>
        <w:tc>
          <w:tcPr>
            <w:cnfStyle w:val="000100000000" w:firstRow="0" w:lastRow="0" w:firstColumn="0" w:lastColumn="1" w:oddVBand="0" w:evenVBand="0" w:oddHBand="0" w:evenHBand="0" w:firstRowFirstColumn="0" w:firstRowLastColumn="0" w:lastRowFirstColumn="0" w:lastRowLastColumn="0"/>
            <w:tcW w:w="6782" w:type="dxa"/>
          </w:tcPr>
          <w:p w14:paraId="311EDA5D" w14:textId="77777777" w:rsidR="00676024" w:rsidRPr="00C30FD8" w:rsidRDefault="00676024" w:rsidP="00C42C6A">
            <w:r w:rsidRPr="00C30FD8">
              <w:t>Add Message ID To Packet Filter Table</w:t>
            </w:r>
          </w:p>
        </w:tc>
      </w:tr>
      <w:tr w:rsidR="00676024" w:rsidRPr="00C30FD8" w14:paraId="736360E0"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6C7F13AE" w14:textId="77777777" w:rsidR="00676024" w:rsidRPr="00C30FD8" w:rsidRDefault="00676024" w:rsidP="00C42C6A">
            <w:r w:rsidRPr="00C30FD8">
              <w:t>Description</w:t>
            </w:r>
          </w:p>
        </w:tc>
        <w:tc>
          <w:tcPr>
            <w:cnfStyle w:val="000100000000" w:firstRow="0" w:lastRow="0" w:firstColumn="0" w:lastColumn="1" w:oddVBand="0" w:evenVBand="0" w:oddHBand="0" w:evenHBand="0" w:firstRowFirstColumn="0" w:firstRowLastColumn="0" w:lastRowFirstColumn="0" w:lastRowLastColumn="0"/>
            <w:tcW w:w="6782" w:type="dxa"/>
          </w:tcPr>
          <w:p w14:paraId="6222FD7C" w14:textId="77777777" w:rsidR="00676024" w:rsidRPr="00C30FD8" w:rsidRDefault="00676024" w:rsidP="00864DFE">
            <w:r w:rsidRPr="00C30FD8">
              <w:t>This command will change the Message ID selection for an unused Packet Filter Table entry to the indicated value.</w:t>
            </w:r>
          </w:p>
        </w:tc>
      </w:tr>
      <w:tr w:rsidR="00676024" w:rsidRPr="00C30FD8" w14:paraId="53ABA31B"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688619E" w14:textId="77777777" w:rsidR="00676024" w:rsidRPr="00C30FD8" w:rsidRDefault="00676024" w:rsidP="00C42C6A">
            <w:r w:rsidRPr="00C30FD8">
              <w:lastRenderedPageBreak/>
              <w:t>Command Mnemonic(s)</w:t>
            </w:r>
          </w:p>
        </w:tc>
        <w:tc>
          <w:tcPr>
            <w:cnfStyle w:val="000100000000" w:firstRow="0" w:lastRow="0" w:firstColumn="0" w:lastColumn="1" w:oddVBand="0" w:evenVBand="0" w:oddHBand="0" w:evenHBand="0" w:firstRowFirstColumn="0" w:firstRowLastColumn="0" w:lastRowFirstColumn="0" w:lastRowLastColumn="0"/>
            <w:tcW w:w="6782" w:type="dxa"/>
          </w:tcPr>
          <w:p w14:paraId="7915C821" w14:textId="77777777" w:rsidR="00676024" w:rsidRPr="00C30FD8" w:rsidRDefault="003A0CFC" w:rsidP="00C42C6A">
            <w:r w:rsidRPr="008943B1">
              <w:rPr>
                <w:i/>
                <w:iCs/>
                <w:color w:val="E36C0A" w:themeColor="accent6" w:themeShade="BF"/>
              </w:rPr>
              <w:t xml:space="preserve">CFS DS Default: </w:t>
            </w:r>
            <w:r w:rsidR="00676024" w:rsidRPr="008943B1">
              <w:rPr>
                <w:i/>
                <w:iCs/>
                <w:color w:val="E36C0A" w:themeColor="accent6" w:themeShade="BF"/>
              </w:rPr>
              <w:t>$</w:t>
            </w:r>
            <w:proofErr w:type="spellStart"/>
            <w:r w:rsidR="00676024" w:rsidRPr="008943B1">
              <w:rPr>
                <w:i/>
                <w:iCs/>
                <w:color w:val="E36C0A" w:themeColor="accent6" w:themeShade="BF"/>
              </w:rPr>
              <w:t>sc</w:t>
            </w:r>
            <w:proofErr w:type="spellEnd"/>
            <w:r w:rsidR="00676024" w:rsidRPr="008943B1">
              <w:rPr>
                <w:i/>
                <w:iCs/>
                <w:color w:val="E36C0A" w:themeColor="accent6" w:themeShade="BF"/>
              </w:rPr>
              <w:t>_$</w:t>
            </w:r>
            <w:proofErr w:type="spellStart"/>
            <w:r w:rsidR="00676024" w:rsidRPr="008943B1">
              <w:rPr>
                <w:i/>
                <w:iCs/>
                <w:color w:val="E36C0A" w:themeColor="accent6" w:themeShade="BF"/>
              </w:rPr>
              <w:t>cpu_DS_AddMID</w:t>
            </w:r>
            <w:proofErr w:type="spellEnd"/>
            <w:r w:rsidR="00676024" w:rsidRPr="00C30FD8">
              <w:t xml:space="preserve"> </w:t>
            </w:r>
          </w:p>
        </w:tc>
      </w:tr>
      <w:tr w:rsidR="00676024" w:rsidRPr="00C30FD8" w14:paraId="281E2CA0" w14:textId="77777777"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7A9D2C3B" w14:textId="77777777" w:rsidR="00676024" w:rsidRPr="00C30FD8" w:rsidRDefault="00676024" w:rsidP="00C42C6A">
            <w:r w:rsidRPr="00C30FD8">
              <w:t>Command Verification</w:t>
            </w:r>
          </w:p>
        </w:tc>
        <w:tc>
          <w:tcPr>
            <w:cnfStyle w:val="000100000000" w:firstRow="0" w:lastRow="0" w:firstColumn="0" w:lastColumn="1" w:oddVBand="0" w:evenVBand="0" w:oddHBand="0" w:evenHBand="0" w:firstRowFirstColumn="0" w:firstRowLastColumn="0" w:lastRowFirstColumn="0" w:lastRowLastColumn="0"/>
            <w:tcW w:w="6782" w:type="dxa"/>
          </w:tcPr>
          <w:p w14:paraId="7AB6C313" w14:textId="77777777" w:rsidR="00676024" w:rsidRPr="00C30FD8" w:rsidRDefault="00676024" w:rsidP="00C42C6A">
            <w:r w:rsidRPr="00C30FD8">
              <w:t>Successful execution of this command may be verified with the following telemetry:</w:t>
            </w:r>
          </w:p>
          <w:p w14:paraId="5066A29E" w14:textId="77777777" w:rsidR="00676024" w:rsidRPr="006C1558" w:rsidRDefault="00676024" w:rsidP="00C44645">
            <w:pPr>
              <w:pStyle w:val="StyleTableCellsVertical16ptBoldKernat16pt"/>
              <w:numPr>
                <w:ilvl w:val="0"/>
                <w:numId w:val="22"/>
              </w:numPr>
              <w:rPr>
                <w:bCs w:val="0"/>
                <w:kern w:val="0"/>
              </w:rPr>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cpu_DS_CMDPC</w:t>
            </w:r>
            <w:proofErr w:type="spellEnd"/>
            <w:r w:rsidRPr="008943B1">
              <w:rPr>
                <w:rFonts w:ascii="Times New Roman" w:eastAsia="MS PGothic" w:hAnsi="Times New Roman"/>
                <w:bCs w:val="0"/>
                <w:i/>
                <w:iCs/>
                <w:color w:val="E36C0A" w:themeColor="accent6" w:themeShade="BF"/>
                <w:kern w:val="0"/>
                <w:sz w:val="22"/>
                <w:szCs w:val="22"/>
              </w:rPr>
              <w:t xml:space="preserve"> </w:t>
            </w:r>
            <w:r w:rsidR="00D8735C" w:rsidRPr="008943B1">
              <w:rPr>
                <w:rFonts w:ascii="Times New Roman" w:eastAsia="MS PGothic" w:hAnsi="Times New Roman"/>
                <w:bCs w:val="0"/>
                <w:i/>
                <w:iCs/>
                <w:color w:val="E36C0A" w:themeColor="accent6" w:themeShade="BF"/>
                <w:kern w:val="0"/>
                <w:sz w:val="22"/>
                <w:szCs w:val="22"/>
              </w:rPr>
              <w:t xml:space="preserve">(or as defined by the mission) </w:t>
            </w:r>
            <w:r w:rsidRPr="006C1558">
              <w:rPr>
                <w:bCs w:val="0"/>
                <w:kern w:val="0"/>
              </w:rPr>
              <w:t xml:space="preserve">- </w:t>
            </w:r>
            <w:r w:rsidR="003C3FA6">
              <w:rPr>
                <w:bCs w:val="0"/>
                <w:kern w:val="0"/>
              </w:rPr>
              <w:t>C</w:t>
            </w:r>
            <w:r w:rsidRPr="006C1558">
              <w:rPr>
                <w:bCs w:val="0"/>
                <w:kern w:val="0"/>
              </w:rPr>
              <w:t>ommand execution counter will increment</w:t>
            </w:r>
          </w:p>
          <w:p w14:paraId="0C7964D6" w14:textId="77777777" w:rsidR="00676024" w:rsidRPr="006C1558" w:rsidRDefault="003C2D60" w:rsidP="00C44645">
            <w:pPr>
              <w:pStyle w:val="StyleTableCellsVertical16ptBoldKernat16pt"/>
              <w:numPr>
                <w:ilvl w:val="0"/>
                <w:numId w:val="22"/>
              </w:numPr>
              <w:rPr>
                <w:bCs w:val="0"/>
                <w:kern w:val="0"/>
              </w:rPr>
            </w:pPr>
            <w:r w:rsidRPr="003C2D60">
              <w:rPr>
                <w:bCs w:val="0"/>
                <w:kern w:val="0"/>
              </w:rPr>
              <w:t>The Event ID 6</w:t>
            </w:r>
            <w:r>
              <w:rPr>
                <w:bCs w:val="0"/>
                <w:kern w:val="0"/>
              </w:rPr>
              <w:t>4</w:t>
            </w:r>
            <w:r w:rsidRPr="003C2D60">
              <w:rPr>
                <w:bCs w:val="0"/>
                <w:kern w:val="0"/>
              </w:rPr>
              <w:t xml:space="preserve"> debug event message</w:t>
            </w:r>
            <w:r w:rsidR="00676024" w:rsidRPr="006C1558">
              <w:rPr>
                <w:bCs w:val="0"/>
                <w:kern w:val="0"/>
              </w:rPr>
              <w:t xml:space="preserve"> will be sent</w:t>
            </w:r>
          </w:p>
        </w:tc>
      </w:tr>
      <w:tr w:rsidR="00676024" w:rsidRPr="00C30FD8" w14:paraId="730C7A15" w14:textId="77777777" w:rsidTr="000163DD">
        <w:trPr>
          <w:trHeight w:val="119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28A2C986" w14:textId="77777777" w:rsidR="00676024" w:rsidRPr="00C30FD8" w:rsidRDefault="00676024" w:rsidP="00C42C6A">
            <w:r w:rsidRPr="00C30FD8">
              <w:t>Error Conditions</w:t>
            </w:r>
          </w:p>
        </w:tc>
        <w:tc>
          <w:tcPr>
            <w:cnfStyle w:val="000100000000" w:firstRow="0" w:lastRow="0" w:firstColumn="0" w:lastColumn="1" w:oddVBand="0" w:evenVBand="0" w:oddHBand="0" w:evenHBand="0" w:firstRowFirstColumn="0" w:firstRowLastColumn="0" w:lastRowFirstColumn="0" w:lastRowLastColumn="0"/>
            <w:tcW w:w="6782" w:type="dxa"/>
          </w:tcPr>
          <w:p w14:paraId="0819D387" w14:textId="77777777" w:rsidR="00676024" w:rsidRPr="00C30FD8" w:rsidRDefault="00676024" w:rsidP="00C42C6A">
            <w:r>
              <w:t>This command may fail for the following reason(s)</w:t>
            </w:r>
            <w:r w:rsidRPr="00C30FD8">
              <w:t xml:space="preserve">: </w:t>
            </w:r>
          </w:p>
          <w:p w14:paraId="61D49E35" w14:textId="77777777" w:rsidR="00676024" w:rsidRPr="006C1558" w:rsidRDefault="00676024" w:rsidP="00C44645">
            <w:pPr>
              <w:pStyle w:val="StyleTableCellsVertical16ptBoldKernat16pt"/>
              <w:numPr>
                <w:ilvl w:val="0"/>
                <w:numId w:val="22"/>
              </w:numPr>
              <w:rPr>
                <w:bCs w:val="0"/>
                <w:kern w:val="0"/>
              </w:rPr>
            </w:pPr>
            <w:r w:rsidRPr="006C1558">
              <w:rPr>
                <w:bCs w:val="0"/>
                <w:kern w:val="0"/>
              </w:rPr>
              <w:t>Invalid command packet length</w:t>
            </w:r>
          </w:p>
          <w:p w14:paraId="34C651FD" w14:textId="77777777" w:rsidR="00676024" w:rsidRPr="006C1558" w:rsidRDefault="00676024" w:rsidP="00C44645">
            <w:pPr>
              <w:pStyle w:val="StyleTableCellsVertical16ptBoldKernat16pt"/>
              <w:numPr>
                <w:ilvl w:val="0"/>
                <w:numId w:val="22"/>
              </w:numPr>
              <w:rPr>
                <w:bCs w:val="0"/>
                <w:kern w:val="0"/>
              </w:rPr>
            </w:pPr>
            <w:r w:rsidRPr="006C1558">
              <w:rPr>
                <w:bCs w:val="0"/>
                <w:kern w:val="0"/>
              </w:rPr>
              <w:t>Message ID is invalid (can be anything but zero)</w:t>
            </w:r>
          </w:p>
          <w:p w14:paraId="37441E9E" w14:textId="77777777" w:rsidR="00676024" w:rsidRPr="006C1558" w:rsidRDefault="00676024" w:rsidP="00C44645">
            <w:pPr>
              <w:pStyle w:val="StyleTableCellsVertical16ptBoldKernat16pt"/>
              <w:numPr>
                <w:ilvl w:val="0"/>
                <w:numId w:val="22"/>
              </w:numPr>
              <w:rPr>
                <w:bCs w:val="0"/>
                <w:kern w:val="0"/>
              </w:rPr>
            </w:pPr>
            <w:r w:rsidRPr="006C1558">
              <w:rPr>
                <w:bCs w:val="0"/>
                <w:kern w:val="0"/>
              </w:rPr>
              <w:t xml:space="preserve">Packet </w:t>
            </w:r>
            <w:r w:rsidR="005B0F98" w:rsidRPr="006C1558">
              <w:rPr>
                <w:bCs w:val="0"/>
                <w:kern w:val="0"/>
              </w:rPr>
              <w:t>Filter Table</w:t>
            </w:r>
            <w:r w:rsidRPr="006C1558">
              <w:rPr>
                <w:bCs w:val="0"/>
                <w:kern w:val="0"/>
              </w:rPr>
              <w:t xml:space="preserve"> is not currently loaded</w:t>
            </w:r>
          </w:p>
          <w:p w14:paraId="4B5766B8" w14:textId="77777777" w:rsidR="00676024" w:rsidRPr="006C1558" w:rsidRDefault="00676024" w:rsidP="00C44645">
            <w:pPr>
              <w:pStyle w:val="StyleTableCellsVertical16ptBoldKernat16pt"/>
              <w:numPr>
                <w:ilvl w:val="0"/>
                <w:numId w:val="22"/>
              </w:numPr>
              <w:rPr>
                <w:bCs w:val="0"/>
                <w:kern w:val="0"/>
              </w:rPr>
            </w:pPr>
            <w:r w:rsidRPr="006C1558">
              <w:rPr>
                <w:bCs w:val="0"/>
                <w:kern w:val="0"/>
              </w:rPr>
              <w:t xml:space="preserve">Message ID already exists in </w:t>
            </w:r>
            <w:r w:rsidR="00CF5522" w:rsidRPr="006C1558">
              <w:rPr>
                <w:bCs w:val="0"/>
                <w:kern w:val="0"/>
              </w:rPr>
              <w:t>Packet Filter Table</w:t>
            </w:r>
          </w:p>
        </w:tc>
      </w:tr>
      <w:tr w:rsidR="00676024" w:rsidRPr="00C30FD8" w14:paraId="1F5A962C" w14:textId="77777777"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40B45E48" w14:textId="77777777" w:rsidR="00676024" w:rsidRPr="00C30FD8" w:rsidRDefault="00676024" w:rsidP="00C42C6A">
            <w:r w:rsidRPr="00C30FD8">
              <w:t>Failure Evidence</w:t>
            </w:r>
          </w:p>
        </w:tc>
        <w:tc>
          <w:tcPr>
            <w:cnfStyle w:val="000100000000" w:firstRow="0" w:lastRow="0" w:firstColumn="0" w:lastColumn="1" w:oddVBand="0" w:evenVBand="0" w:oddHBand="0" w:evenHBand="0" w:firstRowFirstColumn="0" w:firstRowLastColumn="0" w:lastRowFirstColumn="0" w:lastRowLastColumn="0"/>
            <w:tcW w:w="6782" w:type="dxa"/>
          </w:tcPr>
          <w:p w14:paraId="6291C44D" w14:textId="77777777" w:rsidR="00676024" w:rsidRPr="00C30FD8" w:rsidRDefault="00676024" w:rsidP="00C42C6A">
            <w:r w:rsidRPr="00C30FD8">
              <w:t>Evidence of failure may be found in the following telemetry:</w:t>
            </w:r>
          </w:p>
          <w:p w14:paraId="0D249724" w14:textId="77777777" w:rsidR="00676024" w:rsidRPr="006C1558" w:rsidRDefault="00676024" w:rsidP="00C44645">
            <w:pPr>
              <w:pStyle w:val="StyleTableCellsVertical16ptBoldKernat16pt"/>
              <w:numPr>
                <w:ilvl w:val="0"/>
                <w:numId w:val="22"/>
              </w:numPr>
              <w:rPr>
                <w:bCs w:val="0"/>
                <w:kern w:val="0"/>
              </w:rPr>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cpu_DS_CMDEC</w:t>
            </w:r>
            <w:proofErr w:type="spellEnd"/>
            <w:r w:rsidRPr="008943B1">
              <w:rPr>
                <w:rFonts w:ascii="Times New Roman" w:eastAsia="MS PGothic" w:hAnsi="Times New Roman"/>
                <w:bCs w:val="0"/>
                <w:i/>
                <w:iCs/>
                <w:color w:val="E36C0A" w:themeColor="accent6" w:themeShade="BF"/>
                <w:kern w:val="0"/>
                <w:sz w:val="22"/>
                <w:szCs w:val="22"/>
              </w:rPr>
              <w:t xml:space="preserve"> </w:t>
            </w:r>
            <w:r w:rsidR="00D8735C" w:rsidRPr="008943B1">
              <w:rPr>
                <w:rFonts w:ascii="Times New Roman" w:eastAsia="MS PGothic" w:hAnsi="Times New Roman"/>
                <w:bCs w:val="0"/>
                <w:i/>
                <w:iCs/>
                <w:color w:val="E36C0A" w:themeColor="accent6" w:themeShade="BF"/>
                <w:kern w:val="0"/>
                <w:sz w:val="22"/>
                <w:szCs w:val="22"/>
              </w:rPr>
              <w:t>(or as defined by the mission)</w:t>
            </w:r>
            <w:r w:rsidR="00D8735C" w:rsidRPr="007413F4">
              <w:t xml:space="preserve"> </w:t>
            </w:r>
            <w:r w:rsidRPr="006C1558">
              <w:rPr>
                <w:bCs w:val="0"/>
                <w:kern w:val="0"/>
              </w:rPr>
              <w:t xml:space="preserve">- </w:t>
            </w:r>
            <w:r w:rsidR="003C3FA6">
              <w:rPr>
                <w:bCs w:val="0"/>
                <w:kern w:val="0"/>
              </w:rPr>
              <w:t>C</w:t>
            </w:r>
            <w:r w:rsidRPr="006C1558">
              <w:rPr>
                <w:bCs w:val="0"/>
                <w:kern w:val="0"/>
              </w:rPr>
              <w:t>ommand error counter will increment</w:t>
            </w:r>
          </w:p>
          <w:p w14:paraId="4FC6F966" w14:textId="77777777" w:rsidR="00676024" w:rsidRPr="006C1558" w:rsidRDefault="00126B90" w:rsidP="00C44645">
            <w:pPr>
              <w:pStyle w:val="StyleTableCellsVertical16ptBoldKernat16pt"/>
              <w:numPr>
                <w:ilvl w:val="0"/>
                <w:numId w:val="22"/>
              </w:numPr>
              <w:rPr>
                <w:bCs w:val="0"/>
                <w:kern w:val="0"/>
              </w:rPr>
            </w:pPr>
            <w:r w:rsidRPr="00126B90">
              <w:rPr>
                <w:bCs w:val="0"/>
                <w:kern w:val="0"/>
              </w:rPr>
              <w:t>The Event ID 6</w:t>
            </w:r>
            <w:r>
              <w:rPr>
                <w:bCs w:val="0"/>
                <w:kern w:val="0"/>
              </w:rPr>
              <w:t>5</w:t>
            </w:r>
            <w:r w:rsidRPr="00126B90">
              <w:rPr>
                <w:bCs w:val="0"/>
                <w:kern w:val="0"/>
              </w:rPr>
              <w:t xml:space="preserve"> </w:t>
            </w:r>
            <w:r>
              <w:rPr>
                <w:bCs w:val="0"/>
                <w:kern w:val="0"/>
              </w:rPr>
              <w:t xml:space="preserve">error </w:t>
            </w:r>
            <w:r w:rsidRPr="00126B90">
              <w:rPr>
                <w:bCs w:val="0"/>
                <w:kern w:val="0"/>
              </w:rPr>
              <w:t xml:space="preserve">event message </w:t>
            </w:r>
            <w:r w:rsidR="00B3653E">
              <w:rPr>
                <w:bCs w:val="0"/>
                <w:kern w:val="0"/>
              </w:rPr>
              <w:t>(</w:t>
            </w:r>
            <w:r w:rsidR="00B3653E" w:rsidRPr="00B3653E">
              <w:rPr>
                <w:bCs w:val="0"/>
                <w:kern w:val="0"/>
              </w:rPr>
              <w:t xml:space="preserve">Add Message ID to </w:t>
            </w:r>
            <w:r w:rsidR="003501A5">
              <w:rPr>
                <w:bCs w:val="0"/>
                <w:kern w:val="0"/>
              </w:rPr>
              <w:t xml:space="preserve">Packet </w:t>
            </w:r>
            <w:r w:rsidR="00B3653E" w:rsidRPr="00B3653E">
              <w:rPr>
                <w:bCs w:val="0"/>
                <w:kern w:val="0"/>
              </w:rPr>
              <w:t>Filter Table</w:t>
            </w:r>
            <w:r w:rsidR="009344C6">
              <w:rPr>
                <w:bCs w:val="0"/>
                <w:kern w:val="0"/>
              </w:rPr>
              <w:t>)</w:t>
            </w:r>
            <w:r w:rsidR="00B3653E">
              <w:rPr>
                <w:bCs w:val="0"/>
                <w:kern w:val="0"/>
              </w:rPr>
              <w:t xml:space="preserve"> </w:t>
            </w:r>
            <w:r w:rsidR="00676024" w:rsidRPr="006C1558">
              <w:rPr>
                <w:bCs w:val="0"/>
                <w:kern w:val="0"/>
              </w:rPr>
              <w:t>will be sent</w:t>
            </w:r>
          </w:p>
        </w:tc>
      </w:tr>
      <w:tr w:rsidR="00676024" w:rsidRPr="00C30FD8" w14:paraId="5B80E68F"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713FE0D6" w14:textId="77777777" w:rsidR="00676024" w:rsidRPr="00C30FD8" w:rsidRDefault="00676024" w:rsidP="00C42C6A">
            <w:r w:rsidRPr="00C30FD8">
              <w:t>Criticality</w:t>
            </w:r>
          </w:p>
        </w:tc>
        <w:tc>
          <w:tcPr>
            <w:cnfStyle w:val="000100000000" w:firstRow="0" w:lastRow="0" w:firstColumn="0" w:lastColumn="1" w:oddVBand="0" w:evenVBand="0" w:oddHBand="0" w:evenHBand="0" w:firstRowFirstColumn="0" w:firstRowLastColumn="0" w:lastRowFirstColumn="0" w:lastRowLastColumn="0"/>
            <w:tcW w:w="6782" w:type="dxa"/>
          </w:tcPr>
          <w:p w14:paraId="3AA15D31" w14:textId="77777777" w:rsidR="00676024" w:rsidRPr="00C30FD8" w:rsidRDefault="00676024" w:rsidP="00C42C6A">
            <w:r w:rsidRPr="00C30FD8">
              <w:t>None</w:t>
            </w:r>
          </w:p>
        </w:tc>
      </w:tr>
    </w:tbl>
    <w:p w14:paraId="7B19D9E8" w14:textId="77777777" w:rsidR="00676024" w:rsidRDefault="00676024" w:rsidP="00C42C6A"/>
    <w:p w14:paraId="29C990F2" w14:textId="77777777" w:rsidR="00743435" w:rsidRDefault="00743435" w:rsidP="00C42C6A">
      <w:pPr>
        <w:pStyle w:val="CaptionTable"/>
      </w:pPr>
      <w:bookmarkStart w:id="399" w:name="_Toc299107689"/>
      <w:r>
        <w:t xml:space="preserve">Table </w:t>
      </w:r>
      <w:fldSimple w:instr=" SEQ Table \* ARABIC ">
        <w:r w:rsidR="009B0848">
          <w:rPr>
            <w:noProof/>
          </w:rPr>
          <w:t>85</w:t>
        </w:r>
      </w:fldSimple>
      <w:proofErr w:type="gramStart"/>
      <w:r>
        <w:t xml:space="preserve"> Command</w:t>
      </w:r>
      <w:proofErr w:type="gramEnd"/>
      <w:r>
        <w:t xml:space="preserve"> 17 – </w:t>
      </w:r>
      <w:r w:rsidRPr="00743435">
        <w:t>Close All Destination Files</w:t>
      </w:r>
      <w:bookmarkEnd w:id="399"/>
    </w:p>
    <w:tbl>
      <w:tblPr>
        <w:tblStyle w:val="Commandtables"/>
        <w:tblW w:w="8928" w:type="dxa"/>
        <w:tblLook w:val="0780" w:firstRow="0" w:lastRow="0" w:firstColumn="1" w:lastColumn="1" w:noHBand="1" w:noVBand="1"/>
      </w:tblPr>
      <w:tblGrid>
        <w:gridCol w:w="2102"/>
        <w:gridCol w:w="6826"/>
      </w:tblGrid>
      <w:tr w:rsidR="00676024" w:rsidRPr="00473608" w14:paraId="6E84CDCB"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CA4A8A" w14:textId="77777777" w:rsidR="00676024" w:rsidRPr="00473608" w:rsidRDefault="00676024" w:rsidP="00C42C6A">
            <w:r w:rsidRPr="00473608">
              <w:t>CFS DS Command Code</w:t>
            </w:r>
          </w:p>
        </w:tc>
        <w:tc>
          <w:tcPr>
            <w:cnfStyle w:val="000100000000" w:firstRow="0" w:lastRow="0" w:firstColumn="0" w:lastColumn="1" w:oddVBand="0" w:evenVBand="0" w:oddHBand="0" w:evenHBand="0" w:firstRowFirstColumn="0" w:firstRowLastColumn="0" w:lastRowFirstColumn="0" w:lastRowLastColumn="0"/>
            <w:tcW w:w="6826" w:type="dxa"/>
          </w:tcPr>
          <w:p w14:paraId="4F9A5391" w14:textId="77777777" w:rsidR="00676024" w:rsidRPr="006C1558" w:rsidRDefault="00676024" w:rsidP="00C42C6A">
            <w:r w:rsidRPr="006C1558">
              <w:t>17</w:t>
            </w:r>
          </w:p>
        </w:tc>
      </w:tr>
      <w:tr w:rsidR="00676024" w:rsidRPr="00473608" w14:paraId="13D23679"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77D7E911" w14:textId="77777777" w:rsidR="00676024" w:rsidRPr="00473608" w:rsidRDefault="00676024" w:rsidP="00C42C6A">
            <w:r w:rsidRPr="00473608">
              <w:t>Command Name</w:t>
            </w:r>
          </w:p>
        </w:tc>
        <w:tc>
          <w:tcPr>
            <w:cnfStyle w:val="000100000000" w:firstRow="0" w:lastRow="0" w:firstColumn="0" w:lastColumn="1" w:oddVBand="0" w:evenVBand="0" w:oddHBand="0" w:evenHBand="0" w:firstRowFirstColumn="0" w:firstRowLastColumn="0" w:lastRowFirstColumn="0" w:lastRowLastColumn="0"/>
            <w:tcW w:w="6826" w:type="dxa"/>
          </w:tcPr>
          <w:p w14:paraId="311528FD" w14:textId="77777777" w:rsidR="00676024" w:rsidRPr="006C1558" w:rsidRDefault="00676024" w:rsidP="00C42C6A">
            <w:r w:rsidRPr="006C1558">
              <w:t>Close All Destination Files</w:t>
            </w:r>
          </w:p>
        </w:tc>
      </w:tr>
      <w:tr w:rsidR="00676024" w:rsidRPr="00473608" w14:paraId="690F90A7" w14:textId="77777777" w:rsidTr="000163DD">
        <w:trPr>
          <w:trHeight w:val="92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02807B28" w14:textId="77777777" w:rsidR="00676024" w:rsidRPr="00473608" w:rsidRDefault="00676024" w:rsidP="00C42C6A">
            <w:r w:rsidRPr="00473608">
              <w:t>Description</w:t>
            </w:r>
          </w:p>
        </w:tc>
        <w:tc>
          <w:tcPr>
            <w:cnfStyle w:val="000100000000" w:firstRow="0" w:lastRow="0" w:firstColumn="0" w:lastColumn="1" w:oddVBand="0" w:evenVBand="0" w:oddHBand="0" w:evenHBand="0" w:firstRowFirstColumn="0" w:firstRowLastColumn="0" w:lastRowFirstColumn="0" w:lastRowLastColumn="0"/>
            <w:tcW w:w="6826" w:type="dxa"/>
          </w:tcPr>
          <w:p w14:paraId="16014DAE" w14:textId="77777777" w:rsidR="00676024" w:rsidRPr="006C1558" w:rsidRDefault="00676024" w:rsidP="00C44645">
            <w:pPr>
              <w:pStyle w:val="StyleTableCellsVertical16ptBoldKernat16pt"/>
              <w:numPr>
                <w:ilvl w:val="0"/>
                <w:numId w:val="157"/>
              </w:numPr>
            </w:pPr>
            <w:r w:rsidRPr="006C1558">
              <w:t xml:space="preserve">This command will close all open Destination Files. </w:t>
            </w:r>
          </w:p>
          <w:p w14:paraId="4B0DBCC4" w14:textId="77777777" w:rsidR="00676024" w:rsidRPr="006C1558" w:rsidRDefault="00676024" w:rsidP="00C44645">
            <w:pPr>
              <w:pStyle w:val="StyleTableCellsVertical16ptBoldKernat16pt"/>
              <w:numPr>
                <w:ilvl w:val="0"/>
                <w:numId w:val="157"/>
              </w:numPr>
            </w:pPr>
            <w:r w:rsidRPr="006C1558">
              <w:t>NOTE: Using this command may incur a performance hit based upon the number and size of the files being closed.</w:t>
            </w:r>
          </w:p>
        </w:tc>
      </w:tr>
      <w:tr w:rsidR="00676024" w:rsidRPr="00473608" w14:paraId="2EB0FC3F"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52D54A0" w14:textId="77777777" w:rsidR="00676024" w:rsidRPr="00473608" w:rsidRDefault="00676024" w:rsidP="00C42C6A">
            <w:r w:rsidRPr="00473608">
              <w:t>Command Mnemonic(s)</w:t>
            </w:r>
          </w:p>
        </w:tc>
        <w:tc>
          <w:tcPr>
            <w:cnfStyle w:val="000100000000" w:firstRow="0" w:lastRow="0" w:firstColumn="0" w:lastColumn="1" w:oddVBand="0" w:evenVBand="0" w:oddHBand="0" w:evenHBand="0" w:firstRowFirstColumn="0" w:firstRowLastColumn="0" w:lastRowFirstColumn="0" w:lastRowLastColumn="0"/>
            <w:tcW w:w="6826" w:type="dxa"/>
          </w:tcPr>
          <w:p w14:paraId="07143E91" w14:textId="77777777" w:rsidR="00676024" w:rsidRPr="006C1558" w:rsidRDefault="009B6A8F" w:rsidP="00C42C6A">
            <w:r w:rsidRPr="008943B1">
              <w:rPr>
                <w:i/>
                <w:iCs/>
                <w:color w:val="E36C0A" w:themeColor="accent6" w:themeShade="BF"/>
              </w:rPr>
              <w:t xml:space="preserve">CFS DS Default: </w:t>
            </w:r>
            <w:r w:rsidR="00676024" w:rsidRPr="008943B1">
              <w:rPr>
                <w:i/>
                <w:iCs/>
                <w:color w:val="E36C0A" w:themeColor="accent6" w:themeShade="BF"/>
              </w:rPr>
              <w:t>$</w:t>
            </w:r>
            <w:proofErr w:type="spellStart"/>
            <w:r w:rsidR="00676024" w:rsidRPr="008943B1">
              <w:rPr>
                <w:i/>
                <w:iCs/>
                <w:color w:val="E36C0A" w:themeColor="accent6" w:themeShade="BF"/>
              </w:rPr>
              <w:t>sc</w:t>
            </w:r>
            <w:proofErr w:type="spellEnd"/>
            <w:r w:rsidR="00676024" w:rsidRPr="008943B1">
              <w:rPr>
                <w:i/>
                <w:iCs/>
                <w:color w:val="E36C0A" w:themeColor="accent6" w:themeShade="BF"/>
              </w:rPr>
              <w:t>_$</w:t>
            </w:r>
            <w:proofErr w:type="spellStart"/>
            <w:r w:rsidR="00676024" w:rsidRPr="008943B1">
              <w:rPr>
                <w:i/>
                <w:iCs/>
                <w:color w:val="E36C0A" w:themeColor="accent6" w:themeShade="BF"/>
              </w:rPr>
              <w:t>cpu_DS_CloseAll</w:t>
            </w:r>
            <w:proofErr w:type="spellEnd"/>
            <w:r w:rsidR="00676024" w:rsidRPr="006C1558">
              <w:t xml:space="preserve"> </w:t>
            </w:r>
          </w:p>
        </w:tc>
      </w:tr>
      <w:tr w:rsidR="00676024" w:rsidRPr="00473608" w14:paraId="6F20DB14" w14:textId="77777777"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6C9BFDF" w14:textId="77777777" w:rsidR="00676024" w:rsidRPr="00473608" w:rsidRDefault="00676024" w:rsidP="00C42C6A">
            <w:r w:rsidRPr="00473608">
              <w:t>Command Verification</w:t>
            </w:r>
          </w:p>
        </w:tc>
        <w:tc>
          <w:tcPr>
            <w:cnfStyle w:val="000100000000" w:firstRow="0" w:lastRow="0" w:firstColumn="0" w:lastColumn="1" w:oddVBand="0" w:evenVBand="0" w:oddHBand="0" w:evenHBand="0" w:firstRowFirstColumn="0" w:firstRowLastColumn="0" w:lastRowFirstColumn="0" w:lastRowLastColumn="0"/>
            <w:tcW w:w="6826" w:type="dxa"/>
          </w:tcPr>
          <w:p w14:paraId="14D2B6B1" w14:textId="77777777" w:rsidR="00676024" w:rsidRPr="006C1558" w:rsidRDefault="00676024" w:rsidP="00C42C6A">
            <w:r w:rsidRPr="006C1558">
              <w:t>Successful execution of this command may be verified with the following telemetry:</w:t>
            </w:r>
          </w:p>
          <w:p w14:paraId="72B74E42" w14:textId="77777777" w:rsidR="00676024" w:rsidRPr="006C1558" w:rsidRDefault="00676024" w:rsidP="00C44645">
            <w:pPr>
              <w:pStyle w:val="StyleTableCellsVertical16ptBoldKernat16pt"/>
              <w:numPr>
                <w:ilvl w:val="0"/>
                <w:numId w:val="51"/>
              </w:numPr>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cpu_DS_CMDPC</w:t>
            </w:r>
            <w:proofErr w:type="spellEnd"/>
            <w:r w:rsidRPr="008943B1">
              <w:rPr>
                <w:rFonts w:ascii="Times New Roman" w:eastAsia="MS PGothic" w:hAnsi="Times New Roman"/>
                <w:bCs w:val="0"/>
                <w:i/>
                <w:iCs/>
                <w:color w:val="E36C0A" w:themeColor="accent6" w:themeShade="BF"/>
                <w:kern w:val="0"/>
                <w:sz w:val="22"/>
                <w:szCs w:val="22"/>
              </w:rPr>
              <w:t xml:space="preserve"> </w:t>
            </w:r>
            <w:r w:rsidR="00D8735C" w:rsidRPr="008943B1">
              <w:rPr>
                <w:rFonts w:ascii="Times New Roman" w:eastAsia="MS PGothic" w:hAnsi="Times New Roman"/>
                <w:bCs w:val="0"/>
                <w:i/>
                <w:iCs/>
                <w:color w:val="E36C0A" w:themeColor="accent6" w:themeShade="BF"/>
                <w:kern w:val="0"/>
                <w:sz w:val="22"/>
                <w:szCs w:val="22"/>
              </w:rPr>
              <w:t>(or as defined by the mission)</w:t>
            </w:r>
            <w:r w:rsidR="00D8735C" w:rsidRPr="007413F4">
              <w:t xml:space="preserve"> </w:t>
            </w:r>
            <w:r w:rsidRPr="006C1558">
              <w:t xml:space="preserve">- </w:t>
            </w:r>
            <w:r w:rsidR="003C3FA6">
              <w:t>C</w:t>
            </w:r>
            <w:r w:rsidRPr="006C1558">
              <w:t>ommand execution counter will increment</w:t>
            </w:r>
          </w:p>
          <w:p w14:paraId="7D422F63" w14:textId="77777777" w:rsidR="00676024" w:rsidRPr="006C1558" w:rsidRDefault="00D25698" w:rsidP="00C44645">
            <w:pPr>
              <w:pStyle w:val="StyleTableCellsVertical16ptBoldKernat16pt"/>
              <w:numPr>
                <w:ilvl w:val="0"/>
                <w:numId w:val="51"/>
              </w:numPr>
            </w:pPr>
            <w:r w:rsidRPr="00D25698">
              <w:t xml:space="preserve">The Event ID </w:t>
            </w:r>
            <w:r>
              <w:t>66</w:t>
            </w:r>
            <w:r w:rsidRPr="00D25698">
              <w:t xml:space="preserve"> debug event message</w:t>
            </w:r>
            <w:r w:rsidR="00676024" w:rsidRPr="006C1558">
              <w:t xml:space="preserve"> will be sent</w:t>
            </w:r>
            <w:r w:rsidR="000F7DB8">
              <w:t xml:space="preserve"> (before launch, when debug events are generally turned off)</w:t>
            </w:r>
          </w:p>
        </w:tc>
      </w:tr>
      <w:tr w:rsidR="00676024" w:rsidRPr="00473608" w14:paraId="2F1D6B0D" w14:textId="77777777" w:rsidTr="000163DD">
        <w:trPr>
          <w:trHeight w:val="71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5A8180AE" w14:textId="77777777" w:rsidR="00676024" w:rsidRPr="00473608" w:rsidRDefault="00676024" w:rsidP="00C42C6A">
            <w:r w:rsidRPr="00473608">
              <w:t>Error Conditions</w:t>
            </w:r>
          </w:p>
        </w:tc>
        <w:tc>
          <w:tcPr>
            <w:cnfStyle w:val="000100000000" w:firstRow="0" w:lastRow="0" w:firstColumn="0" w:lastColumn="1" w:oddVBand="0" w:evenVBand="0" w:oddHBand="0" w:evenHBand="0" w:firstRowFirstColumn="0" w:firstRowLastColumn="0" w:lastRowFirstColumn="0" w:lastRowLastColumn="0"/>
            <w:tcW w:w="6826" w:type="dxa"/>
          </w:tcPr>
          <w:p w14:paraId="35327B23" w14:textId="77777777" w:rsidR="00676024" w:rsidRPr="006C1558" w:rsidRDefault="00676024" w:rsidP="00C42C6A">
            <w:r>
              <w:t>This command may fail for the following reason(s)</w:t>
            </w:r>
            <w:r w:rsidRPr="006C1558">
              <w:t xml:space="preserve">: </w:t>
            </w:r>
          </w:p>
          <w:p w14:paraId="6CAAC514" w14:textId="77777777" w:rsidR="00676024" w:rsidRPr="006C1558" w:rsidRDefault="00676024" w:rsidP="00C44645">
            <w:pPr>
              <w:pStyle w:val="StyleTableCellsVertical16ptBoldKernat16pt"/>
              <w:numPr>
                <w:ilvl w:val="0"/>
                <w:numId w:val="52"/>
              </w:numPr>
            </w:pPr>
            <w:r w:rsidRPr="006C1558">
              <w:t>Invalid command packet length</w:t>
            </w:r>
          </w:p>
          <w:p w14:paraId="6E578886" w14:textId="77777777" w:rsidR="00676024" w:rsidRPr="006C1558" w:rsidRDefault="00676024" w:rsidP="00C44645">
            <w:pPr>
              <w:pStyle w:val="StyleTableCellsVertical16ptBoldKernat16pt"/>
              <w:numPr>
                <w:ilvl w:val="0"/>
                <w:numId w:val="52"/>
              </w:numPr>
            </w:pPr>
            <w:r w:rsidRPr="006C1558">
              <w:t xml:space="preserve">Destination </w:t>
            </w:r>
            <w:r w:rsidR="00BD2356" w:rsidRPr="006C1558">
              <w:t xml:space="preserve">File Table </w:t>
            </w:r>
            <w:r w:rsidRPr="006C1558">
              <w:t>is not currently loaded</w:t>
            </w:r>
          </w:p>
        </w:tc>
      </w:tr>
      <w:tr w:rsidR="00676024" w:rsidRPr="00473608" w14:paraId="1E892DDF"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16A09AA1" w14:textId="77777777" w:rsidR="00676024" w:rsidRPr="00473608" w:rsidRDefault="00676024" w:rsidP="00C42C6A">
            <w:r w:rsidRPr="00473608">
              <w:lastRenderedPageBreak/>
              <w:t>Failure Evidence</w:t>
            </w:r>
          </w:p>
        </w:tc>
        <w:tc>
          <w:tcPr>
            <w:cnfStyle w:val="000100000000" w:firstRow="0" w:lastRow="0" w:firstColumn="0" w:lastColumn="1" w:oddVBand="0" w:evenVBand="0" w:oddHBand="0" w:evenHBand="0" w:firstRowFirstColumn="0" w:firstRowLastColumn="0" w:lastRowFirstColumn="0" w:lastRowLastColumn="0"/>
            <w:tcW w:w="6826" w:type="dxa"/>
          </w:tcPr>
          <w:p w14:paraId="2A58E237" w14:textId="77777777" w:rsidR="00676024" w:rsidRPr="006C1558" w:rsidRDefault="00676024" w:rsidP="00C42C6A">
            <w:r w:rsidRPr="006C1558">
              <w:t>Evidence of failure may be found in the following telemetry:</w:t>
            </w:r>
          </w:p>
          <w:p w14:paraId="2EEB15A6" w14:textId="77777777" w:rsidR="00676024" w:rsidRPr="006C1558" w:rsidRDefault="00676024" w:rsidP="00C44645">
            <w:pPr>
              <w:pStyle w:val="StyleTableCellsVertical16ptBoldKernat16pt"/>
              <w:numPr>
                <w:ilvl w:val="0"/>
                <w:numId w:val="53"/>
              </w:numPr>
            </w:pPr>
            <w:r w:rsidRPr="008943B1">
              <w:rPr>
                <w:rFonts w:ascii="Times New Roman" w:eastAsia="MS PGothic" w:hAnsi="Times New Roman"/>
                <w:bCs w:val="0"/>
                <w:i/>
                <w:iCs/>
                <w:color w:val="E36C0A" w:themeColor="accent6" w:themeShade="BF"/>
                <w:kern w:val="0"/>
                <w:sz w:val="22"/>
                <w:szCs w:val="22"/>
              </w:rPr>
              <w:t>$</w:t>
            </w:r>
            <w:proofErr w:type="spellStart"/>
            <w:proofErr w:type="gramStart"/>
            <w:r w:rsidRPr="008943B1">
              <w:rPr>
                <w:rFonts w:ascii="Times New Roman" w:eastAsia="MS PGothic" w:hAnsi="Times New Roman"/>
                <w:bCs w:val="0"/>
                <w:i/>
                <w:iCs/>
                <w:color w:val="E36C0A" w:themeColor="accent6" w:themeShade="BF"/>
                <w:kern w:val="0"/>
                <w:sz w:val="22"/>
                <w:szCs w:val="22"/>
              </w:rPr>
              <w:t>sc</w:t>
            </w:r>
            <w:proofErr w:type="spellEnd"/>
            <w:proofErr w:type="gramEnd"/>
            <w:r w:rsidRPr="008943B1">
              <w:rPr>
                <w:rFonts w:ascii="Times New Roman" w:eastAsia="MS PGothic" w:hAnsi="Times New Roman"/>
                <w:bCs w:val="0"/>
                <w:i/>
                <w:iCs/>
                <w:color w:val="E36C0A" w:themeColor="accent6" w:themeShade="BF"/>
                <w:kern w:val="0"/>
                <w:sz w:val="22"/>
                <w:szCs w:val="22"/>
              </w:rPr>
              <w:t>_$</w:t>
            </w:r>
            <w:proofErr w:type="spellStart"/>
            <w:r w:rsidRPr="008943B1">
              <w:rPr>
                <w:rFonts w:ascii="Times New Roman" w:eastAsia="MS PGothic" w:hAnsi="Times New Roman"/>
                <w:bCs w:val="0"/>
                <w:i/>
                <w:iCs/>
                <w:color w:val="E36C0A" w:themeColor="accent6" w:themeShade="BF"/>
                <w:kern w:val="0"/>
                <w:sz w:val="22"/>
                <w:szCs w:val="22"/>
              </w:rPr>
              <w:t>cpu_DS_CMDEC</w:t>
            </w:r>
            <w:proofErr w:type="spellEnd"/>
            <w:r w:rsidRPr="008943B1">
              <w:rPr>
                <w:rFonts w:ascii="Times New Roman" w:eastAsia="MS PGothic" w:hAnsi="Times New Roman"/>
                <w:bCs w:val="0"/>
                <w:i/>
                <w:iCs/>
                <w:color w:val="E36C0A" w:themeColor="accent6" w:themeShade="BF"/>
                <w:kern w:val="0"/>
                <w:sz w:val="22"/>
                <w:szCs w:val="22"/>
              </w:rPr>
              <w:t xml:space="preserve"> </w:t>
            </w:r>
            <w:r w:rsidR="00D8735C" w:rsidRPr="008943B1">
              <w:rPr>
                <w:rFonts w:ascii="Times New Roman" w:eastAsia="MS PGothic" w:hAnsi="Times New Roman"/>
                <w:bCs w:val="0"/>
                <w:i/>
                <w:iCs/>
                <w:color w:val="E36C0A" w:themeColor="accent6" w:themeShade="BF"/>
                <w:kern w:val="0"/>
                <w:sz w:val="22"/>
                <w:szCs w:val="22"/>
              </w:rPr>
              <w:t xml:space="preserve">(or as defined by the mission) </w:t>
            </w:r>
            <w:r w:rsidRPr="006C1558">
              <w:t xml:space="preserve">- </w:t>
            </w:r>
            <w:r w:rsidR="003C3FA6">
              <w:t>C</w:t>
            </w:r>
            <w:r w:rsidRPr="006C1558">
              <w:t>ommand error counter will increment</w:t>
            </w:r>
          </w:p>
          <w:p w14:paraId="0BAA4797" w14:textId="77777777" w:rsidR="00DD6D50" w:rsidRPr="00DD6D50" w:rsidRDefault="00DD6D50" w:rsidP="00C44645">
            <w:pPr>
              <w:pStyle w:val="StyleTableCellsVertical16ptBoldKernat16pt"/>
              <w:numPr>
                <w:ilvl w:val="0"/>
                <w:numId w:val="53"/>
              </w:numPr>
            </w:pPr>
            <w:r w:rsidRPr="00DD6D50">
              <w:t xml:space="preserve">The Event ID </w:t>
            </w:r>
            <w:r>
              <w:t>67</w:t>
            </w:r>
            <w:r w:rsidRPr="00DD6D50">
              <w:t xml:space="preserve"> </w:t>
            </w:r>
            <w:r>
              <w:t xml:space="preserve">error </w:t>
            </w:r>
            <w:r w:rsidRPr="00DD6D50">
              <w:t xml:space="preserve">message will be </w:t>
            </w:r>
            <w:r>
              <w:t>sent</w:t>
            </w:r>
          </w:p>
        </w:tc>
      </w:tr>
      <w:tr w:rsidR="00676024" w:rsidRPr="00473608" w14:paraId="5E390798" w14:textId="7777777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14:paraId="0FB17877" w14:textId="77777777" w:rsidR="00676024" w:rsidRPr="00473608" w:rsidRDefault="00676024" w:rsidP="00C42C6A">
            <w:r w:rsidRPr="00473608">
              <w:t>Criticality</w:t>
            </w:r>
          </w:p>
        </w:tc>
        <w:tc>
          <w:tcPr>
            <w:cnfStyle w:val="000100000000" w:firstRow="0" w:lastRow="0" w:firstColumn="0" w:lastColumn="1" w:oddVBand="0" w:evenVBand="0" w:oddHBand="0" w:evenHBand="0" w:firstRowFirstColumn="0" w:firstRowLastColumn="0" w:lastRowFirstColumn="0" w:lastRowLastColumn="0"/>
            <w:tcW w:w="6826" w:type="dxa"/>
          </w:tcPr>
          <w:p w14:paraId="26672667" w14:textId="77777777" w:rsidR="00676024" w:rsidRPr="006C1558" w:rsidRDefault="00676024" w:rsidP="00C42C6A">
            <w:r w:rsidRPr="006C1558">
              <w:t>None</w:t>
            </w:r>
          </w:p>
        </w:tc>
      </w:tr>
    </w:tbl>
    <w:p w14:paraId="4CE54BAD" w14:textId="77777777" w:rsidR="00676024" w:rsidRDefault="00676024" w:rsidP="00C42C6A"/>
    <w:p w14:paraId="1395168C" w14:textId="77777777" w:rsidR="00805894" w:rsidRDefault="00805894" w:rsidP="00C42C6A">
      <w:r>
        <w:br w:type="page"/>
      </w:r>
    </w:p>
    <w:p w14:paraId="598EC583" w14:textId="77777777" w:rsidR="00E22248" w:rsidRDefault="00E22248" w:rsidP="00C42C6A">
      <w:pPr>
        <w:pStyle w:val="Heading8"/>
      </w:pPr>
      <w:bookmarkStart w:id="400" w:name="_Toc333248194"/>
      <w:bookmarkStart w:id="401" w:name="_Toc333856012"/>
      <w:bookmarkStart w:id="402" w:name="_Toc299107597"/>
      <w:bookmarkEnd w:id="377"/>
      <w:bookmarkEnd w:id="378"/>
      <w:bookmarkEnd w:id="379"/>
      <w:bookmarkEnd w:id="380"/>
      <w:r>
        <w:lastRenderedPageBreak/>
        <w:t>Event Messages</w:t>
      </w:r>
      <w:bookmarkEnd w:id="400"/>
      <w:bookmarkEnd w:id="401"/>
      <w:bookmarkEnd w:id="402"/>
    </w:p>
    <w:p w14:paraId="553C0576" w14:textId="77777777" w:rsidR="00E22248" w:rsidRDefault="005A02FF" w:rsidP="00C42C6A">
      <w:pPr>
        <w:pStyle w:val="BodyText"/>
      </w:pPr>
      <w:r>
        <w:t xml:space="preserve">This section shows </w:t>
      </w:r>
      <w:proofErr w:type="spellStart"/>
      <w:r w:rsidR="008608B3">
        <w:t>cFE</w:t>
      </w:r>
      <w:proofErr w:type="spellEnd"/>
      <w:r w:rsidR="008608B3">
        <w:t xml:space="preserve"> Software Bus </w:t>
      </w:r>
      <w:r>
        <w:t xml:space="preserve">event messages. </w:t>
      </w:r>
      <w:r w:rsidR="00E22248">
        <w:t xml:space="preserve">Event messages </w:t>
      </w:r>
      <w:r>
        <w:t xml:space="preserve">are </w:t>
      </w:r>
      <w:r w:rsidR="00E22248">
        <w:t xml:space="preserve">not mission specific. </w:t>
      </w:r>
      <w:r>
        <w:t>Generally</w:t>
      </w:r>
      <w:r w:rsidR="00812246">
        <w:t xml:space="preserve">, if supported by ground flight software systems (e.g., ASIST or ITOS), </w:t>
      </w:r>
      <w:r>
        <w:t xml:space="preserve">the </w:t>
      </w:r>
      <w:r w:rsidR="00985C5D">
        <w:t>E</w:t>
      </w:r>
      <w:r>
        <w:t>vent ID number</w:t>
      </w:r>
      <w:r w:rsidR="00985C5D">
        <w:t>s</w:t>
      </w:r>
      <w:r>
        <w:t xml:space="preserve"> </w:t>
      </w:r>
      <w:r w:rsidR="00985C5D">
        <w:t xml:space="preserve">shown </w:t>
      </w:r>
      <w:r w:rsidR="00812246">
        <w:t xml:space="preserve">in </w:t>
      </w:r>
      <w:r w:rsidR="00CE3CB4">
        <w:t xml:space="preserve">the subsections </w:t>
      </w:r>
      <w:r w:rsidR="00985C5D">
        <w:t xml:space="preserve">below should </w:t>
      </w:r>
      <w:r>
        <w:t xml:space="preserve">appear in </w:t>
      </w:r>
      <w:r w:rsidR="00985C5D">
        <w:t>telemetry</w:t>
      </w:r>
      <w:r w:rsidR="00812246">
        <w:t>,</w:t>
      </w:r>
      <w:r w:rsidR="00493071">
        <w:t xml:space="preserve"> </w:t>
      </w:r>
      <w:r w:rsidR="00985C5D">
        <w:t>no matter the mission</w:t>
      </w:r>
      <w:r>
        <w:t>.</w:t>
      </w:r>
    </w:p>
    <w:p w14:paraId="7AAA55A8" w14:textId="77777777" w:rsidR="00B35E66" w:rsidRDefault="00B35E66" w:rsidP="00B35E66">
      <w:pPr>
        <w:sectPr w:rsidR="00B35E66" w:rsidSect="00277FBD">
          <w:headerReference w:type="default" r:id="rId38"/>
          <w:type w:val="continuous"/>
          <w:pgSz w:w="12240" w:h="15840" w:code="1"/>
          <w:pgMar w:top="1440" w:right="1800" w:bottom="1440" w:left="1800" w:header="720" w:footer="720" w:gutter="0"/>
          <w:pgNumType w:start="1"/>
          <w:cols w:space="720"/>
          <w:docGrid w:linePitch="360"/>
        </w:sectPr>
      </w:pPr>
    </w:p>
    <w:p w14:paraId="73A50D68" w14:textId="77777777" w:rsidR="00B35E66" w:rsidRDefault="00B35E66" w:rsidP="00B35E66"/>
    <w:p w14:paraId="1E0046E5" w14:textId="77777777" w:rsidR="007C6375" w:rsidRDefault="007C6375" w:rsidP="00C42C6A">
      <w:pPr>
        <w:pStyle w:val="Heading9"/>
      </w:pPr>
      <w:bookmarkStart w:id="403" w:name="_Toc299107598"/>
      <w:r>
        <w:t xml:space="preserve">Event Messages - </w:t>
      </w:r>
      <w:r w:rsidR="00F45336">
        <w:t>Critical</w:t>
      </w:r>
      <w:bookmarkEnd w:id="403"/>
    </w:p>
    <w:p w14:paraId="0BAC7944" w14:textId="77777777" w:rsidR="00E22248" w:rsidRPr="00030849" w:rsidRDefault="00E22248" w:rsidP="00C42C6A">
      <w:pPr>
        <w:pStyle w:val="BodyText"/>
      </w:pPr>
      <w:r w:rsidRPr="00030849">
        <w:t xml:space="preserve">The tables in this section show </w:t>
      </w:r>
      <w:r>
        <w:rPr>
          <w:b/>
        </w:rPr>
        <w:t>critical</w:t>
      </w:r>
      <w:r w:rsidRPr="00030849">
        <w:t xml:space="preserve"> event messages for the </w:t>
      </w:r>
      <w:r w:rsidR="00150B67">
        <w:t>DS</w:t>
      </w:r>
      <w:r w:rsidRPr="00030849">
        <w:t xml:space="preserve"> application.</w:t>
      </w:r>
    </w:p>
    <w:p w14:paraId="72B4D069" w14:textId="77777777" w:rsidR="00E22248" w:rsidRPr="00030849" w:rsidRDefault="00E22248" w:rsidP="00C42C6A"/>
    <w:p w14:paraId="1DAC3A84" w14:textId="77777777" w:rsidR="001A4688" w:rsidRDefault="001A4688" w:rsidP="00C42C6A">
      <w:pPr>
        <w:pStyle w:val="CaptionTable"/>
      </w:pPr>
      <w:bookmarkStart w:id="404" w:name="_Toc299107690"/>
      <w:r>
        <w:t xml:space="preserve">Table </w:t>
      </w:r>
      <w:fldSimple w:instr=" SEQ Table \* ARABIC ">
        <w:r w:rsidR="009B0848">
          <w:rPr>
            <w:noProof/>
          </w:rPr>
          <w:t>86</w:t>
        </w:r>
      </w:fldSimple>
      <w:proofErr w:type="gramStart"/>
      <w:r>
        <w:t xml:space="preserve"> Event</w:t>
      </w:r>
      <w:proofErr w:type="gramEnd"/>
      <w:r>
        <w:t xml:space="preserve"> ID 3 (Critical)</w:t>
      </w:r>
      <w:r w:rsidR="00B84E3A">
        <w:t xml:space="preserve"> - Application Termination</w:t>
      </w:r>
      <w:bookmarkEnd w:id="404"/>
    </w:p>
    <w:tbl>
      <w:tblPr>
        <w:tblStyle w:val="Commandtables"/>
        <w:tblW w:w="9821" w:type="dxa"/>
        <w:jc w:val="center"/>
        <w:tblLayout w:type="fixed"/>
        <w:tblLook w:val="0680" w:firstRow="0" w:lastRow="0" w:firstColumn="1" w:lastColumn="0" w:noHBand="1" w:noVBand="1"/>
      </w:tblPr>
      <w:tblGrid>
        <w:gridCol w:w="2160"/>
        <w:gridCol w:w="7661"/>
      </w:tblGrid>
      <w:tr w:rsidR="001A4688" w:rsidRPr="00700D7E" w14:paraId="7CDF1AF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4DA2DB" w14:textId="77777777" w:rsidR="001A4688" w:rsidRPr="00700D7E" w:rsidRDefault="001A4688" w:rsidP="00C42C6A">
            <w:r w:rsidRPr="00700D7E">
              <w:t>Event ID Number</w:t>
            </w:r>
          </w:p>
        </w:tc>
        <w:tc>
          <w:tcPr>
            <w:tcW w:w="7661" w:type="dxa"/>
          </w:tcPr>
          <w:p w14:paraId="046DA1A6" w14:textId="77777777" w:rsidR="001A4688" w:rsidRPr="00700D7E" w:rsidRDefault="001A4688" w:rsidP="00C42C6A">
            <w:pPr>
              <w:cnfStyle w:val="000000000000" w:firstRow="0" w:lastRow="0" w:firstColumn="0" w:lastColumn="0" w:oddVBand="0" w:evenVBand="0" w:oddHBand="0" w:evenHBand="0" w:firstRowFirstColumn="0" w:firstRowLastColumn="0" w:lastRowFirstColumn="0" w:lastRowLastColumn="0"/>
            </w:pPr>
            <w:r w:rsidRPr="00700D7E">
              <w:t>3</w:t>
            </w:r>
          </w:p>
        </w:tc>
      </w:tr>
      <w:tr w:rsidR="001A4688" w:rsidRPr="00700D7E" w14:paraId="010D2AD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161A88BE" w14:textId="77777777" w:rsidR="001A4688" w:rsidRPr="00700D7E" w:rsidRDefault="001A4688" w:rsidP="00C42C6A">
            <w:r w:rsidRPr="00700D7E">
              <w:t>Event Name</w:t>
            </w:r>
          </w:p>
        </w:tc>
        <w:tc>
          <w:tcPr>
            <w:tcW w:w="7661" w:type="dxa"/>
          </w:tcPr>
          <w:p w14:paraId="12FCA330" w14:textId="77777777" w:rsidR="001A4688" w:rsidRPr="00700D7E" w:rsidRDefault="00B84E3A" w:rsidP="00C42C6A">
            <w:pPr>
              <w:cnfStyle w:val="000000000000" w:firstRow="0" w:lastRow="0" w:firstColumn="0" w:lastColumn="0" w:oddVBand="0" w:evenVBand="0" w:oddHBand="0" w:evenHBand="0" w:firstRowFirstColumn="0" w:firstRowLastColumn="0" w:lastRowFirstColumn="0" w:lastRowLastColumn="0"/>
            </w:pPr>
            <w:r>
              <w:t>'Application Termination Event'</w:t>
            </w:r>
          </w:p>
        </w:tc>
      </w:tr>
      <w:tr w:rsidR="001A4688" w:rsidRPr="00700D7E" w14:paraId="236DFB10"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130B7F1" w14:textId="77777777" w:rsidR="001A4688" w:rsidRPr="00700D7E" w:rsidRDefault="001A4688" w:rsidP="00C42C6A">
            <w:r w:rsidRPr="00700D7E">
              <w:t>Event Message</w:t>
            </w:r>
          </w:p>
        </w:tc>
        <w:tc>
          <w:tcPr>
            <w:tcW w:w="7661" w:type="dxa"/>
          </w:tcPr>
          <w:p w14:paraId="750D89D7" w14:textId="77777777" w:rsidR="001A4688" w:rsidRPr="00700D7E" w:rsidRDefault="001A4688" w:rsidP="00C42C6A">
            <w:pPr>
              <w:cnfStyle w:val="000000000000" w:firstRow="0" w:lastRow="0" w:firstColumn="0" w:lastColumn="0" w:oddVBand="0" w:evenVBand="0" w:oddHBand="0" w:evenHBand="0" w:firstRowFirstColumn="0" w:firstRowLastColumn="0" w:lastRowFirstColumn="0" w:lastRowLastColumn="0"/>
            </w:pPr>
            <w:r w:rsidRPr="00700D7E">
              <w:t>'Application terminating, err = 0x%08X'</w:t>
            </w:r>
            <w:r w:rsidR="0094456E">
              <w:t xml:space="preserve"> </w:t>
            </w:r>
          </w:p>
        </w:tc>
      </w:tr>
      <w:tr w:rsidR="001A4688" w:rsidRPr="00700D7E" w14:paraId="7CAAE9F3"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D455553" w14:textId="77777777" w:rsidR="001A4688" w:rsidRPr="00700D7E" w:rsidRDefault="001A4688" w:rsidP="00C42C6A">
            <w:r w:rsidRPr="00700D7E">
              <w:t>Type</w:t>
            </w:r>
          </w:p>
        </w:tc>
        <w:tc>
          <w:tcPr>
            <w:tcW w:w="7661" w:type="dxa"/>
          </w:tcPr>
          <w:p w14:paraId="77E73A0D" w14:textId="77777777" w:rsidR="001A4688" w:rsidRPr="00700D7E" w:rsidRDefault="001A4688" w:rsidP="00C42C6A">
            <w:pPr>
              <w:cnfStyle w:val="000000000000" w:firstRow="0" w:lastRow="0" w:firstColumn="0" w:lastColumn="0" w:oddVBand="0" w:evenVBand="0" w:oddHBand="0" w:evenHBand="0" w:firstRowFirstColumn="0" w:firstRowLastColumn="0" w:lastRowFirstColumn="0" w:lastRowLastColumn="0"/>
            </w:pPr>
            <w:r w:rsidRPr="00700D7E">
              <w:t>CRITICAL</w:t>
            </w:r>
          </w:p>
        </w:tc>
      </w:tr>
      <w:tr w:rsidR="00AA6C3C" w:rsidRPr="00700D7E" w14:paraId="22728C71" w14:textId="77777777" w:rsidTr="000163DD">
        <w:trPr>
          <w:trHeight w:val="161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3DDF867" w14:textId="77777777" w:rsidR="00AA6C3C" w:rsidRPr="00700D7E" w:rsidRDefault="00AA6C3C" w:rsidP="00C42C6A">
            <w:r w:rsidRPr="00700D7E">
              <w:t>Cause</w:t>
            </w:r>
          </w:p>
        </w:tc>
        <w:tc>
          <w:tcPr>
            <w:tcW w:w="7661" w:type="dxa"/>
          </w:tcPr>
          <w:p w14:paraId="358F5B44" w14:textId="77777777" w:rsidR="00AA6C3C" w:rsidRPr="00700D7E" w:rsidRDefault="00AA6C3C" w:rsidP="00C44645">
            <w:pPr>
              <w:pStyle w:val="StyleTableCellsVertical16ptBoldKernat16pt"/>
              <w:numPr>
                <w:ilvl w:val="0"/>
                <w:numId w:val="136"/>
              </w:numPr>
              <w:cnfStyle w:val="000000000000" w:firstRow="0" w:lastRow="0" w:firstColumn="0" w:lastColumn="0" w:oddVBand="0" w:evenVBand="0" w:oddHBand="0" w:evenHBand="0" w:firstRowFirstColumn="0" w:firstRowLastColumn="0" w:lastRowFirstColumn="0" w:lastRowLastColumn="0"/>
            </w:pPr>
            <w:r w:rsidRPr="00700D7E">
              <w:t xml:space="preserve">This event message is issued when the application performs a voluntary termination. The termination may be caused by a </w:t>
            </w:r>
            <w:proofErr w:type="spellStart"/>
            <w:r w:rsidRPr="00700D7E">
              <w:t>cFE</w:t>
            </w:r>
            <w:proofErr w:type="spellEnd"/>
            <w:r w:rsidRPr="00700D7E">
              <w:t xml:space="preserve"> command requesting the application be terminated - or, the cause may result from the DS application having received an error when invoking a </w:t>
            </w:r>
            <w:proofErr w:type="spellStart"/>
            <w:r w:rsidRPr="00700D7E">
              <w:t>cFE</w:t>
            </w:r>
            <w:proofErr w:type="spellEnd"/>
            <w:r w:rsidRPr="00700D7E">
              <w:t xml:space="preserve"> or </w:t>
            </w:r>
            <w:r w:rsidR="00762872">
              <w:t>operating system (</w:t>
            </w:r>
            <w:r w:rsidRPr="00700D7E">
              <w:t>OS</w:t>
            </w:r>
            <w:r w:rsidR="00762872">
              <w:t>)</w:t>
            </w:r>
            <w:r w:rsidRPr="00700D7E">
              <w:t xml:space="preserve"> function necessary for normal operation.</w:t>
            </w:r>
          </w:p>
          <w:p w14:paraId="57ACFCFE" w14:textId="77777777" w:rsidR="00AA6C3C" w:rsidRPr="00700D7E" w:rsidRDefault="00AA6C3C" w:rsidP="00C44645">
            <w:pPr>
              <w:pStyle w:val="StyleTableCellsVertical16ptBoldKernat16pt"/>
              <w:numPr>
                <w:ilvl w:val="0"/>
                <w:numId w:val="136"/>
              </w:numPr>
              <w:cnfStyle w:val="000000000000" w:firstRow="0" w:lastRow="0" w:firstColumn="0" w:lastColumn="0" w:oddVBand="0" w:evenVBand="0" w:oddHBand="0" w:evenHBand="0" w:firstRowFirstColumn="0" w:firstRowLastColumn="0" w:lastRowFirstColumn="0" w:lastRowLastColumn="0"/>
            </w:pPr>
            <w:r w:rsidRPr="00700D7E">
              <w:t xml:space="preserve">The value displayed is either zero (if </w:t>
            </w:r>
            <w:proofErr w:type="spellStart"/>
            <w:r w:rsidRPr="00700D7E">
              <w:t>cFE</w:t>
            </w:r>
            <w:proofErr w:type="spellEnd"/>
            <w:r w:rsidRPr="00700D7E">
              <w:t xml:space="preserve"> requested the termination) or the return code from the function that failed. </w:t>
            </w:r>
          </w:p>
        </w:tc>
      </w:tr>
    </w:tbl>
    <w:p w14:paraId="1F82A1AC" w14:textId="77777777" w:rsidR="001A4688" w:rsidRDefault="001A4688" w:rsidP="00C42C6A"/>
    <w:p w14:paraId="7180F60F" w14:textId="77777777" w:rsidR="001A4688" w:rsidRPr="0083315A" w:rsidRDefault="001A4688" w:rsidP="00C42C6A">
      <w:pPr>
        <w:pStyle w:val="BodyText"/>
      </w:pPr>
    </w:p>
    <w:p w14:paraId="7B6C8E96" w14:textId="77777777" w:rsidR="00E22248" w:rsidRDefault="00E22248" w:rsidP="00C42C6A">
      <w:pPr>
        <w:pStyle w:val="Heading9"/>
      </w:pPr>
      <w:bookmarkStart w:id="405" w:name="_Toc333856014"/>
      <w:bookmarkStart w:id="406" w:name="_Toc299107599"/>
      <w:r>
        <w:t xml:space="preserve">Event Messages - </w:t>
      </w:r>
      <w:bookmarkEnd w:id="405"/>
      <w:r w:rsidR="00F45336">
        <w:t>Error</w:t>
      </w:r>
      <w:bookmarkEnd w:id="406"/>
    </w:p>
    <w:p w14:paraId="0EA71B7D" w14:textId="77777777" w:rsidR="00E22248" w:rsidRPr="00030849" w:rsidRDefault="00E22248" w:rsidP="00C42C6A">
      <w:pPr>
        <w:pStyle w:val="BodyText"/>
      </w:pPr>
      <w:r w:rsidRPr="00030849">
        <w:t xml:space="preserve">The tables in this section show </w:t>
      </w:r>
      <w:r w:rsidRPr="00A31774">
        <w:rPr>
          <w:b/>
        </w:rPr>
        <w:t>error</w:t>
      </w:r>
      <w:r w:rsidRPr="00030849">
        <w:t xml:space="preserve"> event messages for the </w:t>
      </w:r>
      <w:r w:rsidR="000F79EF">
        <w:t>DS</w:t>
      </w:r>
      <w:r w:rsidRPr="00030849">
        <w:t xml:space="preserve"> application.</w:t>
      </w:r>
    </w:p>
    <w:p w14:paraId="3BD63BCA" w14:textId="77777777" w:rsidR="00E22248" w:rsidRPr="00030849" w:rsidRDefault="00E22248" w:rsidP="00C42C6A">
      <w:pPr>
        <w:pStyle w:val="BodyText"/>
      </w:pPr>
    </w:p>
    <w:p w14:paraId="24C082C3" w14:textId="77777777" w:rsidR="004E1F5D" w:rsidRDefault="004E1F5D" w:rsidP="00C42C6A">
      <w:pPr>
        <w:pStyle w:val="CaptionTable"/>
      </w:pPr>
      <w:bookmarkStart w:id="407" w:name="_Toc299107691"/>
      <w:bookmarkStart w:id="408" w:name="_Toc333856528"/>
      <w:r>
        <w:t xml:space="preserve">Table </w:t>
      </w:r>
      <w:fldSimple w:instr=" SEQ Table \* ARABIC ">
        <w:r w:rsidR="009B0848">
          <w:rPr>
            <w:noProof/>
          </w:rPr>
          <w:t>87</w:t>
        </w:r>
      </w:fldSimple>
      <w:proofErr w:type="gramStart"/>
      <w:r>
        <w:t xml:space="preserve"> Event</w:t>
      </w:r>
      <w:proofErr w:type="gramEnd"/>
      <w:r>
        <w:t xml:space="preserve"> ID 2 (Error)</w:t>
      </w:r>
      <w:r w:rsidR="00B84E3A">
        <w:t xml:space="preserve"> - </w:t>
      </w:r>
      <w:r w:rsidR="00B84E3A" w:rsidRPr="005E7BBC">
        <w:t>Appl</w:t>
      </w:r>
      <w:r w:rsidR="00B84E3A">
        <w:t>ication Initialization</w:t>
      </w:r>
      <w:bookmarkEnd w:id="407"/>
    </w:p>
    <w:tbl>
      <w:tblPr>
        <w:tblStyle w:val="Commandtables"/>
        <w:tblW w:w="9821" w:type="dxa"/>
        <w:jc w:val="center"/>
        <w:tblLayout w:type="fixed"/>
        <w:tblLook w:val="0780" w:firstRow="0" w:lastRow="0" w:firstColumn="1" w:lastColumn="1" w:noHBand="1" w:noVBand="1"/>
      </w:tblPr>
      <w:tblGrid>
        <w:gridCol w:w="2160"/>
        <w:gridCol w:w="7661"/>
      </w:tblGrid>
      <w:tr w:rsidR="004E1F5D" w:rsidRPr="005E7BBC" w14:paraId="696B9BB0"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65262B" w14:textId="77777777" w:rsidR="004E1F5D" w:rsidRPr="005E7BBC" w:rsidRDefault="004E1F5D" w:rsidP="00C42C6A">
            <w:r w:rsidRPr="005E7BBC">
              <w:t>Event ID Number</w:t>
            </w:r>
          </w:p>
        </w:tc>
        <w:tc>
          <w:tcPr>
            <w:cnfStyle w:val="000100000000" w:firstRow="0" w:lastRow="0" w:firstColumn="0" w:lastColumn="1" w:oddVBand="0" w:evenVBand="0" w:oddHBand="0" w:evenHBand="0" w:firstRowFirstColumn="0" w:firstRowLastColumn="0" w:lastRowFirstColumn="0" w:lastRowLastColumn="0"/>
            <w:tcW w:w="7661" w:type="dxa"/>
          </w:tcPr>
          <w:p w14:paraId="2B76035C" w14:textId="77777777" w:rsidR="004E1F5D" w:rsidRPr="005E7BBC" w:rsidRDefault="004E1F5D" w:rsidP="00C42C6A">
            <w:r w:rsidRPr="005E7BBC">
              <w:t>2</w:t>
            </w:r>
          </w:p>
        </w:tc>
      </w:tr>
      <w:tr w:rsidR="004E1F5D" w:rsidRPr="005E7BBC" w14:paraId="7665642D"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040A2C6" w14:textId="77777777" w:rsidR="004E1F5D" w:rsidRPr="005E7BBC" w:rsidRDefault="004E1F5D" w:rsidP="00C42C6A">
            <w:r w:rsidRPr="005E7BBC">
              <w:t>Event Name</w:t>
            </w:r>
          </w:p>
        </w:tc>
        <w:tc>
          <w:tcPr>
            <w:cnfStyle w:val="000100000000" w:firstRow="0" w:lastRow="0" w:firstColumn="0" w:lastColumn="1" w:oddVBand="0" w:evenVBand="0" w:oddHBand="0" w:evenHBand="0" w:firstRowFirstColumn="0" w:firstRowLastColumn="0" w:lastRowFirstColumn="0" w:lastRowLastColumn="0"/>
            <w:tcW w:w="7661" w:type="dxa"/>
          </w:tcPr>
          <w:p w14:paraId="2AB17F17" w14:textId="77777777" w:rsidR="004E1F5D" w:rsidRPr="005E7BBC" w:rsidRDefault="004E1F5D" w:rsidP="00C42C6A">
            <w:r w:rsidRPr="005E7BBC">
              <w:t>'Appl</w:t>
            </w:r>
            <w:r w:rsidR="00B84E3A">
              <w:t xml:space="preserve">ication Initialization </w:t>
            </w:r>
            <w:r w:rsidR="00370E1D">
              <w:t>(e</w:t>
            </w:r>
            <w:r w:rsidR="00B84E3A">
              <w:t>rror</w:t>
            </w:r>
            <w:r w:rsidR="00370E1D">
              <w:t>)</w:t>
            </w:r>
            <w:r w:rsidR="00B84E3A">
              <w:t>'</w:t>
            </w:r>
          </w:p>
        </w:tc>
      </w:tr>
      <w:tr w:rsidR="00AA6C3C" w:rsidRPr="005E7BBC" w14:paraId="153F1B9C" w14:textId="77777777" w:rsidTr="000163DD">
        <w:trPr>
          <w:trHeight w:val="119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AC115D9" w14:textId="77777777" w:rsidR="00AA6C3C" w:rsidRPr="005E7BBC" w:rsidRDefault="00AA6C3C" w:rsidP="00C42C6A">
            <w:r w:rsidRPr="005E7BBC">
              <w:t>Event Message</w:t>
            </w:r>
          </w:p>
        </w:tc>
        <w:tc>
          <w:tcPr>
            <w:cnfStyle w:val="000100000000" w:firstRow="0" w:lastRow="0" w:firstColumn="0" w:lastColumn="1" w:oddVBand="0" w:evenVBand="0" w:oddHBand="0" w:evenHBand="0" w:firstRowFirstColumn="0" w:firstRowLastColumn="0" w:lastRowFirstColumn="0" w:lastRowLastColumn="0"/>
            <w:tcW w:w="7661" w:type="dxa"/>
          </w:tcPr>
          <w:p w14:paraId="4C6FF747" w14:textId="77777777" w:rsidR="00AA6C3C" w:rsidRPr="00620140" w:rsidRDefault="00AA6C3C" w:rsidP="00C44645">
            <w:pPr>
              <w:pStyle w:val="StyleTableCellsVertical16ptBoldKernat16pt"/>
              <w:numPr>
                <w:ilvl w:val="0"/>
                <w:numId w:val="134"/>
              </w:numPr>
              <w:rPr>
                <w:bCs w:val="0"/>
                <w:kern w:val="0"/>
              </w:rPr>
            </w:pPr>
            <w:r w:rsidRPr="00620140">
              <w:rPr>
                <w:bCs w:val="0"/>
                <w:kern w:val="0"/>
              </w:rPr>
              <w:t>'Unable to register for EVS services, err = 0x%08X'</w:t>
            </w:r>
            <w:r w:rsidR="0094456E">
              <w:rPr>
                <w:bCs w:val="0"/>
                <w:kern w:val="0"/>
              </w:rPr>
              <w:t xml:space="preserve"> </w:t>
            </w:r>
          </w:p>
          <w:p w14:paraId="7E6E49A3" w14:textId="77777777" w:rsidR="00AA6C3C" w:rsidRPr="00620140" w:rsidRDefault="00AA6C3C" w:rsidP="00C44645">
            <w:pPr>
              <w:pStyle w:val="StyleTableCellsVertical16ptBoldKernat16pt"/>
              <w:numPr>
                <w:ilvl w:val="0"/>
                <w:numId w:val="134"/>
              </w:numPr>
              <w:rPr>
                <w:bCs w:val="0"/>
                <w:kern w:val="0"/>
              </w:rPr>
            </w:pPr>
            <w:r w:rsidRPr="00620140">
              <w:rPr>
                <w:bCs w:val="0"/>
                <w:kern w:val="0"/>
              </w:rPr>
              <w:t>'Unable to create input pipe, err = 0x%08X'</w:t>
            </w:r>
            <w:r w:rsidR="0094456E">
              <w:rPr>
                <w:bCs w:val="0"/>
                <w:kern w:val="0"/>
              </w:rPr>
              <w:t xml:space="preserve"> </w:t>
            </w:r>
          </w:p>
          <w:p w14:paraId="680BF32A" w14:textId="77777777" w:rsidR="00AA6C3C" w:rsidRPr="00620140" w:rsidRDefault="00AA6C3C" w:rsidP="00C44645">
            <w:pPr>
              <w:pStyle w:val="StyleTableCellsVertical16ptBoldKernat16pt"/>
              <w:numPr>
                <w:ilvl w:val="0"/>
                <w:numId w:val="134"/>
              </w:numPr>
              <w:rPr>
                <w:bCs w:val="0"/>
                <w:kern w:val="0"/>
              </w:rPr>
            </w:pPr>
            <w:r w:rsidRPr="00620140">
              <w:rPr>
                <w:bCs w:val="0"/>
                <w:kern w:val="0"/>
              </w:rPr>
              <w:t>'Unable to subscribe to housekeeping request commands, err = 0x%08X'</w:t>
            </w:r>
            <w:r w:rsidR="0094456E">
              <w:rPr>
                <w:bCs w:val="0"/>
                <w:kern w:val="0"/>
              </w:rPr>
              <w:t xml:space="preserve"> </w:t>
            </w:r>
          </w:p>
          <w:p w14:paraId="2D7C8353" w14:textId="77777777" w:rsidR="00AA6C3C" w:rsidRPr="00620140" w:rsidRDefault="00AA6C3C" w:rsidP="00C44645">
            <w:pPr>
              <w:pStyle w:val="StyleTableCellsVertical16ptBoldKernat16pt"/>
              <w:numPr>
                <w:ilvl w:val="0"/>
                <w:numId w:val="134"/>
              </w:numPr>
              <w:rPr>
                <w:bCs w:val="0"/>
                <w:kern w:val="0"/>
              </w:rPr>
            </w:pPr>
            <w:r w:rsidRPr="00620140">
              <w:rPr>
                <w:bCs w:val="0"/>
                <w:kern w:val="0"/>
              </w:rPr>
              <w:t>'Unable to subscribe to 1Hz wakeup commands, err = 0x%08X'</w:t>
            </w:r>
            <w:r w:rsidR="0094456E">
              <w:rPr>
                <w:bCs w:val="0"/>
                <w:kern w:val="0"/>
              </w:rPr>
              <w:t xml:space="preserve"> </w:t>
            </w:r>
          </w:p>
          <w:p w14:paraId="1CC6E4AA" w14:textId="77777777" w:rsidR="00AA6C3C" w:rsidRPr="005E7BBC" w:rsidRDefault="00AA6C3C" w:rsidP="00C44645">
            <w:pPr>
              <w:pStyle w:val="StyleTableCellsVertical16ptBoldKernat16pt"/>
              <w:numPr>
                <w:ilvl w:val="0"/>
                <w:numId w:val="134"/>
              </w:numPr>
            </w:pPr>
            <w:r w:rsidRPr="00620140">
              <w:rPr>
                <w:bCs w:val="0"/>
                <w:kern w:val="0"/>
              </w:rPr>
              <w:t>'Unable to subscribe to DS commands, err = 0x%08X'</w:t>
            </w:r>
            <w:r w:rsidR="0094456E">
              <w:rPr>
                <w:bCs w:val="0"/>
                <w:kern w:val="0"/>
              </w:rPr>
              <w:t xml:space="preserve"> </w:t>
            </w:r>
          </w:p>
        </w:tc>
      </w:tr>
      <w:tr w:rsidR="004E1F5D" w:rsidRPr="005E7BBC" w14:paraId="56C16925"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112FEF2" w14:textId="77777777" w:rsidR="004E1F5D" w:rsidRPr="005E7BBC" w:rsidRDefault="004E1F5D" w:rsidP="00C42C6A">
            <w:r w:rsidRPr="005E7BBC">
              <w:lastRenderedPageBreak/>
              <w:t>Type</w:t>
            </w:r>
          </w:p>
        </w:tc>
        <w:tc>
          <w:tcPr>
            <w:cnfStyle w:val="000100000000" w:firstRow="0" w:lastRow="0" w:firstColumn="0" w:lastColumn="1" w:oddVBand="0" w:evenVBand="0" w:oddHBand="0" w:evenHBand="0" w:firstRowFirstColumn="0" w:firstRowLastColumn="0" w:lastRowFirstColumn="0" w:lastRowLastColumn="0"/>
            <w:tcW w:w="7661" w:type="dxa"/>
          </w:tcPr>
          <w:p w14:paraId="40CB6A7F" w14:textId="77777777" w:rsidR="004E1F5D" w:rsidRPr="005E7BBC" w:rsidRDefault="004E1F5D" w:rsidP="00C42C6A">
            <w:r w:rsidRPr="005E7BBC">
              <w:t>ERROR</w:t>
            </w:r>
          </w:p>
        </w:tc>
      </w:tr>
      <w:tr w:rsidR="004E1F5D" w:rsidRPr="005E7BBC" w14:paraId="790A9055"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4EB9691" w14:textId="77777777" w:rsidR="004E1F5D" w:rsidRPr="005E7BBC" w:rsidRDefault="004E1F5D" w:rsidP="00C42C6A">
            <w:r w:rsidRPr="005E7BBC">
              <w:t>Cause</w:t>
            </w:r>
          </w:p>
        </w:tc>
        <w:tc>
          <w:tcPr>
            <w:cnfStyle w:val="000100000000" w:firstRow="0" w:lastRow="0" w:firstColumn="0" w:lastColumn="1" w:oddVBand="0" w:evenVBand="0" w:oddHBand="0" w:evenHBand="0" w:firstRowFirstColumn="0" w:firstRowLastColumn="0" w:lastRowFirstColumn="0" w:lastRowLastColumn="0"/>
            <w:tcW w:w="7661" w:type="dxa"/>
          </w:tcPr>
          <w:p w14:paraId="6CFC289E" w14:textId="77777777" w:rsidR="00620140" w:rsidRDefault="004E1F5D" w:rsidP="00C44645">
            <w:pPr>
              <w:pStyle w:val="StyleTableCellsVertical16ptBoldKernat16pt"/>
              <w:numPr>
                <w:ilvl w:val="0"/>
                <w:numId w:val="135"/>
              </w:numPr>
            </w:pPr>
            <w:r w:rsidRPr="005E7BBC">
              <w:t xml:space="preserve">This event message is issued when the application receives an error while performing </w:t>
            </w:r>
            <w:proofErr w:type="spellStart"/>
            <w:r w:rsidRPr="005E7BBC">
              <w:t>cFE</w:t>
            </w:r>
            <w:proofErr w:type="spellEnd"/>
            <w:r w:rsidRPr="005E7BBC">
              <w:t xml:space="preserve"> initialization. </w:t>
            </w:r>
          </w:p>
          <w:p w14:paraId="20AF1D7A" w14:textId="77777777" w:rsidR="004E1F5D" w:rsidRPr="005E7BBC" w:rsidRDefault="004E1F5D" w:rsidP="00C44645">
            <w:pPr>
              <w:pStyle w:val="StyleTableCellsVertical16ptBoldKernat16pt"/>
              <w:numPr>
                <w:ilvl w:val="0"/>
                <w:numId w:val="135"/>
              </w:numPr>
            </w:pPr>
            <w:r w:rsidRPr="005E7BBC">
              <w:t xml:space="preserve">The value displayed is the return code from the function that failed. </w:t>
            </w:r>
          </w:p>
        </w:tc>
      </w:tr>
    </w:tbl>
    <w:p w14:paraId="255003DE" w14:textId="77777777" w:rsidR="004E1F5D" w:rsidRDefault="004E1F5D" w:rsidP="00C42C6A"/>
    <w:p w14:paraId="09B12036" w14:textId="77777777" w:rsidR="0012745A" w:rsidRDefault="0012745A" w:rsidP="00C42C6A">
      <w:pPr>
        <w:pStyle w:val="CaptionTable"/>
      </w:pPr>
      <w:bookmarkStart w:id="409" w:name="_Toc299107692"/>
      <w:r>
        <w:t xml:space="preserve">Table </w:t>
      </w:r>
      <w:fldSimple w:instr=" SEQ Table \* ARABIC ">
        <w:r w:rsidR="009B0848">
          <w:rPr>
            <w:noProof/>
          </w:rPr>
          <w:t>88</w:t>
        </w:r>
      </w:fldSimple>
      <w:proofErr w:type="gramStart"/>
      <w:r>
        <w:t xml:space="preserve"> Event</w:t>
      </w:r>
      <w:proofErr w:type="gramEnd"/>
      <w:r>
        <w:t xml:space="preserve"> ID 6 (Error)</w:t>
      </w:r>
      <w:r w:rsidR="00B84E3A">
        <w:t xml:space="preserve"> - </w:t>
      </w:r>
      <w:r w:rsidR="00B84E3A" w:rsidRPr="009D3E5C">
        <w:t>Crit</w:t>
      </w:r>
      <w:r w:rsidR="00B84E3A">
        <w:t>ical Data Store Access</w:t>
      </w:r>
      <w:bookmarkEnd w:id="409"/>
    </w:p>
    <w:tbl>
      <w:tblPr>
        <w:tblStyle w:val="Commandtables"/>
        <w:tblW w:w="9821" w:type="dxa"/>
        <w:jc w:val="center"/>
        <w:tblLayout w:type="fixed"/>
        <w:tblLook w:val="04A0" w:firstRow="1" w:lastRow="0" w:firstColumn="1" w:lastColumn="0" w:noHBand="0" w:noVBand="1"/>
      </w:tblPr>
      <w:tblGrid>
        <w:gridCol w:w="2160"/>
        <w:gridCol w:w="7661"/>
      </w:tblGrid>
      <w:tr w:rsidR="0012745A" w:rsidRPr="009D3E5C" w14:paraId="41CAF58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2D72CF" w14:textId="77777777" w:rsidR="0012745A" w:rsidRPr="009D3E5C" w:rsidRDefault="0012745A" w:rsidP="00C42C6A">
            <w:r w:rsidRPr="009D3E5C">
              <w:t>Event ID Number</w:t>
            </w:r>
          </w:p>
        </w:tc>
        <w:tc>
          <w:tcPr>
            <w:tcW w:w="7661" w:type="dxa"/>
          </w:tcPr>
          <w:p w14:paraId="499A5C12" w14:textId="77777777" w:rsidR="0012745A" w:rsidRPr="009D3E5C" w:rsidRDefault="0012745A" w:rsidP="00C42C6A">
            <w:pPr>
              <w:cnfStyle w:val="000000000000" w:firstRow="0" w:lastRow="0" w:firstColumn="0" w:lastColumn="0" w:oddVBand="0" w:evenVBand="0" w:oddHBand="0" w:evenHBand="0" w:firstRowFirstColumn="0" w:firstRowLastColumn="0" w:lastRowFirstColumn="0" w:lastRowLastColumn="0"/>
            </w:pPr>
            <w:r w:rsidRPr="009D3E5C">
              <w:t>6</w:t>
            </w:r>
          </w:p>
        </w:tc>
      </w:tr>
      <w:tr w:rsidR="0012745A" w:rsidRPr="009D3E5C" w14:paraId="77CEF5C9"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23A37D4" w14:textId="77777777" w:rsidR="0012745A" w:rsidRPr="009D3E5C" w:rsidRDefault="0012745A" w:rsidP="00C42C6A">
            <w:r w:rsidRPr="009D3E5C">
              <w:t>Event Name</w:t>
            </w:r>
          </w:p>
        </w:tc>
        <w:tc>
          <w:tcPr>
            <w:tcW w:w="7661" w:type="dxa"/>
          </w:tcPr>
          <w:p w14:paraId="2E7C7631" w14:textId="77777777" w:rsidR="0012745A" w:rsidRPr="009D3E5C" w:rsidRDefault="0012745A" w:rsidP="00C42C6A">
            <w:pPr>
              <w:cnfStyle w:val="000000000000" w:firstRow="0" w:lastRow="0" w:firstColumn="0" w:lastColumn="0" w:oddVBand="0" w:evenVBand="0" w:oddHBand="0" w:evenHBand="0" w:firstRowFirstColumn="0" w:firstRowLastColumn="0" w:lastRowFirstColumn="0" w:lastRowLastColumn="0"/>
            </w:pPr>
            <w:r w:rsidRPr="009D3E5C">
              <w:t>'Crit</w:t>
            </w:r>
            <w:r w:rsidR="00B84E3A">
              <w:t xml:space="preserve">ical Data Store Access </w:t>
            </w:r>
            <w:r w:rsidR="00370E1D">
              <w:t>(e</w:t>
            </w:r>
            <w:r w:rsidR="00B84E3A">
              <w:t>rror</w:t>
            </w:r>
            <w:r w:rsidR="00370E1D">
              <w:t>)</w:t>
            </w:r>
            <w:r w:rsidR="00B84E3A">
              <w:t>'</w:t>
            </w:r>
          </w:p>
        </w:tc>
      </w:tr>
      <w:tr w:rsidR="0012745A" w:rsidRPr="009D3E5C" w14:paraId="13C773B9"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9B824DE" w14:textId="77777777" w:rsidR="0012745A" w:rsidRPr="009D3E5C" w:rsidRDefault="0012745A" w:rsidP="00C42C6A">
            <w:r w:rsidRPr="009D3E5C">
              <w:t>Event Message</w:t>
            </w:r>
          </w:p>
        </w:tc>
        <w:tc>
          <w:tcPr>
            <w:tcW w:w="7661" w:type="dxa"/>
          </w:tcPr>
          <w:p w14:paraId="086B3470" w14:textId="77777777" w:rsidR="0012745A" w:rsidRPr="009D3E5C" w:rsidRDefault="0012745A" w:rsidP="00C42C6A">
            <w:pPr>
              <w:cnfStyle w:val="000000000000" w:firstRow="0" w:lastRow="0" w:firstColumn="0" w:lastColumn="0" w:oddVBand="0" w:evenVBand="0" w:oddHBand="0" w:evenHBand="0" w:firstRowFirstColumn="0" w:firstRowLastColumn="0" w:lastRowFirstColumn="0" w:lastRowLastColumn="0"/>
            </w:pPr>
            <w:r w:rsidRPr="009D3E5C">
              <w:t>'Critical Data Store access error = 0x%08X'</w:t>
            </w:r>
            <w:r w:rsidR="0094456E">
              <w:t xml:space="preserve"> </w:t>
            </w:r>
          </w:p>
        </w:tc>
      </w:tr>
      <w:tr w:rsidR="0012745A" w:rsidRPr="009D3E5C" w14:paraId="139EB15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5AF3B2C" w14:textId="77777777" w:rsidR="0012745A" w:rsidRPr="009D3E5C" w:rsidRDefault="0012745A" w:rsidP="00C42C6A">
            <w:r w:rsidRPr="009D3E5C">
              <w:t>Type</w:t>
            </w:r>
          </w:p>
        </w:tc>
        <w:tc>
          <w:tcPr>
            <w:tcW w:w="7661" w:type="dxa"/>
          </w:tcPr>
          <w:p w14:paraId="0E7E0551" w14:textId="77777777" w:rsidR="0012745A" w:rsidRPr="009D3E5C" w:rsidRDefault="0012745A" w:rsidP="00C42C6A">
            <w:pPr>
              <w:cnfStyle w:val="000000000000" w:firstRow="0" w:lastRow="0" w:firstColumn="0" w:lastColumn="0" w:oddVBand="0" w:evenVBand="0" w:oddHBand="0" w:evenHBand="0" w:firstRowFirstColumn="0" w:firstRowLastColumn="0" w:lastRowFirstColumn="0" w:lastRowLastColumn="0"/>
            </w:pPr>
            <w:r w:rsidRPr="009D3E5C">
              <w:t>ERROR</w:t>
            </w:r>
          </w:p>
        </w:tc>
      </w:tr>
      <w:tr w:rsidR="0012745A" w:rsidRPr="009D3E5C" w14:paraId="55F353E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A064A4B" w14:textId="77777777" w:rsidR="0012745A" w:rsidRPr="009D3E5C" w:rsidRDefault="0012745A" w:rsidP="00C42C6A">
            <w:r w:rsidRPr="009D3E5C">
              <w:t>Cause</w:t>
            </w:r>
          </w:p>
        </w:tc>
        <w:tc>
          <w:tcPr>
            <w:tcW w:w="7661" w:type="dxa"/>
          </w:tcPr>
          <w:p w14:paraId="6E5D0A77" w14:textId="77777777" w:rsidR="00620140" w:rsidRDefault="0012745A" w:rsidP="00C44645">
            <w:pPr>
              <w:pStyle w:val="StyleTableCellsVertical16ptBoldKernat16pt"/>
              <w:numPr>
                <w:ilvl w:val="0"/>
                <w:numId w:val="133"/>
              </w:numPr>
              <w:cnfStyle w:val="000000000000" w:firstRow="0" w:lastRow="0" w:firstColumn="0" w:lastColumn="0" w:oddVBand="0" w:evenVBand="0" w:oddHBand="0" w:evenHBand="0" w:firstRowFirstColumn="0" w:firstRowLastColumn="0" w:lastRowFirstColumn="0" w:lastRowLastColumn="0"/>
            </w:pPr>
            <w:r w:rsidRPr="009D3E5C">
              <w:t xml:space="preserve">The DS application stores the current values for Destination Filename sequence counts in the CDS. This ensures that DS will not overwrite old data storage files following a processor reset. </w:t>
            </w:r>
          </w:p>
          <w:p w14:paraId="026774AA" w14:textId="77777777" w:rsidR="0012745A" w:rsidRPr="009D3E5C" w:rsidRDefault="0012745A" w:rsidP="00C44645">
            <w:pPr>
              <w:pStyle w:val="StyleTableCellsVertical16ptBoldKernat16pt"/>
              <w:numPr>
                <w:ilvl w:val="0"/>
                <w:numId w:val="133"/>
              </w:numPr>
              <w:cnfStyle w:val="000000000000" w:firstRow="0" w:lastRow="0" w:firstColumn="0" w:lastColumn="0" w:oddVBand="0" w:evenVBand="0" w:oddHBand="0" w:evenHBand="0" w:firstRowFirstColumn="0" w:firstRowLastColumn="0" w:lastRowFirstColumn="0" w:lastRowLastColumn="0"/>
            </w:pPr>
            <w:r w:rsidRPr="009D3E5C">
              <w:t xml:space="preserve">This event indicates an error at startup as DS is initializing access to the </w:t>
            </w:r>
            <w:r w:rsidR="00E269BC">
              <w:t>CDS</w:t>
            </w:r>
            <w:r w:rsidRPr="009D3E5C">
              <w:t xml:space="preserve">. </w:t>
            </w:r>
            <w:proofErr w:type="gramStart"/>
            <w:r w:rsidRPr="009D3E5C">
              <w:t>Subsequent CDS errors are ignored by DS</w:t>
            </w:r>
            <w:proofErr w:type="gramEnd"/>
            <w:r w:rsidRPr="009D3E5C">
              <w:t xml:space="preserve">. </w:t>
            </w:r>
          </w:p>
        </w:tc>
      </w:tr>
    </w:tbl>
    <w:p w14:paraId="72E7B7D0" w14:textId="77777777" w:rsidR="0012745A" w:rsidRDefault="0012745A" w:rsidP="00C42C6A"/>
    <w:p w14:paraId="3E839C0D" w14:textId="77777777" w:rsidR="009978E7" w:rsidRDefault="009978E7" w:rsidP="00C42C6A">
      <w:pPr>
        <w:pStyle w:val="CaptionTable"/>
      </w:pPr>
      <w:bookmarkStart w:id="410" w:name="_Toc299107693"/>
      <w:r>
        <w:t xml:space="preserve">Table </w:t>
      </w:r>
      <w:fldSimple w:instr=" SEQ Table \* ARABIC ">
        <w:r w:rsidR="009B0848">
          <w:rPr>
            <w:noProof/>
          </w:rPr>
          <w:t>89</w:t>
        </w:r>
      </w:fldSimple>
      <w:proofErr w:type="gramStart"/>
      <w:r>
        <w:t xml:space="preserve"> Event</w:t>
      </w:r>
      <w:proofErr w:type="gramEnd"/>
      <w:r>
        <w:t xml:space="preserve"> ID 8 (Error)</w:t>
      </w:r>
      <w:r w:rsidR="00430863">
        <w:t xml:space="preserve"> - </w:t>
      </w:r>
      <w:r w:rsidR="00430863" w:rsidRPr="00430863">
        <w:t>Table Create</w:t>
      </w:r>
      <w:bookmarkEnd w:id="410"/>
    </w:p>
    <w:tbl>
      <w:tblPr>
        <w:tblStyle w:val="Commandtables"/>
        <w:tblW w:w="9821" w:type="dxa"/>
        <w:jc w:val="center"/>
        <w:tblLayout w:type="fixed"/>
        <w:tblLook w:val="04A0" w:firstRow="1" w:lastRow="0" w:firstColumn="1" w:lastColumn="0" w:noHBand="0" w:noVBand="1"/>
      </w:tblPr>
      <w:tblGrid>
        <w:gridCol w:w="2160"/>
        <w:gridCol w:w="7661"/>
      </w:tblGrid>
      <w:tr w:rsidR="009978E7" w:rsidRPr="005E7BBC" w14:paraId="34F3D06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06715E" w14:textId="77777777" w:rsidR="009978E7" w:rsidRPr="005E7BBC" w:rsidRDefault="009978E7" w:rsidP="00C42C6A">
            <w:r w:rsidRPr="005E7BBC">
              <w:t>Event ID Number</w:t>
            </w:r>
          </w:p>
        </w:tc>
        <w:tc>
          <w:tcPr>
            <w:tcW w:w="7661" w:type="dxa"/>
          </w:tcPr>
          <w:p w14:paraId="44380A66" w14:textId="77777777" w:rsidR="009978E7" w:rsidRPr="005E7BBC" w:rsidRDefault="009978E7" w:rsidP="00C42C6A">
            <w:pPr>
              <w:cnfStyle w:val="000000000000" w:firstRow="0" w:lastRow="0" w:firstColumn="0" w:lastColumn="0" w:oddVBand="0" w:evenVBand="0" w:oddHBand="0" w:evenHBand="0" w:firstRowFirstColumn="0" w:firstRowLastColumn="0" w:lastRowFirstColumn="0" w:lastRowLastColumn="0"/>
            </w:pPr>
            <w:r w:rsidRPr="005E7BBC">
              <w:t>8</w:t>
            </w:r>
          </w:p>
        </w:tc>
      </w:tr>
      <w:tr w:rsidR="009978E7" w:rsidRPr="005E7BBC" w14:paraId="516A3B4C"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89002F3" w14:textId="77777777" w:rsidR="009978E7" w:rsidRPr="005E7BBC" w:rsidRDefault="009978E7" w:rsidP="00C42C6A">
            <w:r w:rsidRPr="005E7BBC">
              <w:t>Event Name</w:t>
            </w:r>
          </w:p>
        </w:tc>
        <w:tc>
          <w:tcPr>
            <w:tcW w:w="7661" w:type="dxa"/>
          </w:tcPr>
          <w:p w14:paraId="17CDE8D7" w14:textId="77777777" w:rsidR="009978E7" w:rsidRPr="005E7BBC" w:rsidRDefault="00E34104" w:rsidP="00C42C6A">
            <w:pPr>
              <w:cnfStyle w:val="000000000000" w:firstRow="0" w:lastRow="0" w:firstColumn="0" w:lastColumn="0" w:oddVBand="0" w:evenVBand="0" w:oddHBand="0" w:evenHBand="0" w:firstRowFirstColumn="0" w:firstRowLastColumn="0" w:lastRowFirstColumn="0" w:lastRowLastColumn="0"/>
            </w:pPr>
            <w:r>
              <w:t>'Table Create</w:t>
            </w:r>
            <w:r w:rsidR="00370E1D">
              <w:t xml:space="preserve"> (error)’</w:t>
            </w:r>
          </w:p>
        </w:tc>
      </w:tr>
      <w:tr w:rsidR="00AA6C3C" w:rsidRPr="005E7BBC" w14:paraId="6523DB9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371BF7A" w14:textId="77777777" w:rsidR="00AA6C3C" w:rsidRPr="005E7BBC" w:rsidRDefault="00AA6C3C" w:rsidP="00C42C6A">
            <w:r w:rsidRPr="005E7BBC">
              <w:t>Event Message</w:t>
            </w:r>
          </w:p>
        </w:tc>
        <w:tc>
          <w:tcPr>
            <w:tcW w:w="7661" w:type="dxa"/>
          </w:tcPr>
          <w:p w14:paraId="6DCBA899" w14:textId="77777777" w:rsidR="00AA6C3C" w:rsidRPr="005E7BBC" w:rsidRDefault="00AA6C3C" w:rsidP="00C44645">
            <w:pPr>
              <w:pStyle w:val="StyleTableCellsVertical16ptBoldKernat16pt"/>
              <w:numPr>
                <w:ilvl w:val="0"/>
                <w:numId w:val="131"/>
              </w:numPr>
              <w:cnfStyle w:val="000000000000" w:firstRow="0" w:lastRow="0" w:firstColumn="0" w:lastColumn="0" w:oddVBand="0" w:evenVBand="0" w:oddHBand="0" w:evenHBand="0" w:firstRowFirstColumn="0" w:firstRowLastColumn="0" w:lastRowFirstColumn="0" w:lastRowLastColumn="0"/>
            </w:pPr>
            <w:r w:rsidRPr="005E7BBC">
              <w:t>'Unable to register Filter Table: Error = 0x%08X'</w:t>
            </w:r>
            <w:r w:rsidR="0094456E">
              <w:t xml:space="preserve"> </w:t>
            </w:r>
          </w:p>
          <w:p w14:paraId="390FEA65" w14:textId="77777777" w:rsidR="00AA6C3C" w:rsidRPr="005E7BBC" w:rsidRDefault="00AA6C3C" w:rsidP="00C44645">
            <w:pPr>
              <w:pStyle w:val="StyleTableCellsVertical16ptBoldKernat16pt"/>
              <w:numPr>
                <w:ilvl w:val="0"/>
                <w:numId w:val="131"/>
              </w:numPr>
              <w:cnfStyle w:val="000000000000" w:firstRow="0" w:lastRow="0" w:firstColumn="0" w:lastColumn="0" w:oddVBand="0" w:evenVBand="0" w:oddHBand="0" w:evenHBand="0" w:firstRowFirstColumn="0" w:firstRowLastColumn="0" w:lastRowFirstColumn="0" w:lastRowLastColumn="0"/>
            </w:pPr>
            <w:r w:rsidRPr="005E7BBC">
              <w:t>'Unable to register Destination File Table: Error = 0x%08X'</w:t>
            </w:r>
            <w:r w:rsidR="0094456E">
              <w:t xml:space="preserve"> </w:t>
            </w:r>
          </w:p>
          <w:p w14:paraId="32A0056D" w14:textId="77777777" w:rsidR="00AA6C3C" w:rsidRPr="005E7BBC" w:rsidRDefault="00AA6C3C" w:rsidP="00C44645">
            <w:pPr>
              <w:pStyle w:val="StyleTableCellsVertical16ptBoldKernat16pt"/>
              <w:numPr>
                <w:ilvl w:val="0"/>
                <w:numId w:val="131"/>
              </w:numPr>
              <w:cnfStyle w:val="000000000000" w:firstRow="0" w:lastRow="0" w:firstColumn="0" w:lastColumn="0" w:oddVBand="0" w:evenVBand="0" w:oddHBand="0" w:evenHBand="0" w:firstRowFirstColumn="0" w:firstRowLastColumn="0" w:lastRowFirstColumn="0" w:lastRowLastColumn="0"/>
            </w:pPr>
            <w:r w:rsidRPr="005E7BBC">
              <w:t>'Unable to load default Destination File Table: Filename = '%s', Error = 0x%08X'</w:t>
            </w:r>
            <w:r w:rsidR="0094456E">
              <w:t xml:space="preserve"> </w:t>
            </w:r>
          </w:p>
          <w:p w14:paraId="3FFCED2E" w14:textId="77777777" w:rsidR="00AA6C3C" w:rsidRPr="005E7BBC" w:rsidRDefault="00AA6C3C" w:rsidP="00C44645">
            <w:pPr>
              <w:pStyle w:val="StyleTableCellsVertical16ptBoldKernat16pt"/>
              <w:numPr>
                <w:ilvl w:val="0"/>
                <w:numId w:val="131"/>
              </w:numPr>
              <w:cnfStyle w:val="000000000000" w:firstRow="0" w:lastRow="0" w:firstColumn="0" w:lastColumn="0" w:oddVBand="0" w:evenVBand="0" w:oddHBand="0" w:evenHBand="0" w:firstRowFirstColumn="0" w:firstRowLastColumn="0" w:lastRowFirstColumn="0" w:lastRowLastColumn="0"/>
            </w:pPr>
            <w:r w:rsidRPr="005E7BBC">
              <w:t>'Unable to load default Filter Table: Filename = '%s', Error = 0x%08X'</w:t>
            </w:r>
            <w:r w:rsidR="0094456E">
              <w:t xml:space="preserve"> </w:t>
            </w:r>
          </w:p>
        </w:tc>
      </w:tr>
      <w:tr w:rsidR="009978E7" w:rsidRPr="005E7BBC" w14:paraId="4796844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BAC46EA" w14:textId="77777777" w:rsidR="009978E7" w:rsidRPr="005E7BBC" w:rsidRDefault="009978E7" w:rsidP="00C42C6A">
            <w:r w:rsidRPr="005E7BBC">
              <w:t>Type</w:t>
            </w:r>
          </w:p>
        </w:tc>
        <w:tc>
          <w:tcPr>
            <w:tcW w:w="7661" w:type="dxa"/>
          </w:tcPr>
          <w:p w14:paraId="0B2939AE" w14:textId="77777777" w:rsidR="009978E7" w:rsidRPr="005E7BBC" w:rsidRDefault="009978E7" w:rsidP="00C42C6A">
            <w:pPr>
              <w:cnfStyle w:val="000000000000" w:firstRow="0" w:lastRow="0" w:firstColumn="0" w:lastColumn="0" w:oddVBand="0" w:evenVBand="0" w:oddHBand="0" w:evenHBand="0" w:firstRowFirstColumn="0" w:firstRowLastColumn="0" w:lastRowFirstColumn="0" w:lastRowLastColumn="0"/>
            </w:pPr>
            <w:r w:rsidRPr="005E7BBC">
              <w:t>ERROR</w:t>
            </w:r>
          </w:p>
        </w:tc>
      </w:tr>
      <w:tr w:rsidR="00AA6C3C" w:rsidRPr="005E7BBC" w14:paraId="6633D8D1" w14:textId="77777777" w:rsidTr="000163DD">
        <w:trPr>
          <w:trHeight w:val="18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45E71BC" w14:textId="77777777" w:rsidR="00AA6C3C" w:rsidRPr="005E7BBC" w:rsidRDefault="00AA6C3C" w:rsidP="00C42C6A">
            <w:r w:rsidRPr="005E7BBC">
              <w:t>Cause</w:t>
            </w:r>
          </w:p>
        </w:tc>
        <w:tc>
          <w:tcPr>
            <w:tcW w:w="7661" w:type="dxa"/>
          </w:tcPr>
          <w:p w14:paraId="663E2B7C" w14:textId="77777777" w:rsidR="00AA6C3C" w:rsidRPr="005E7BBC" w:rsidRDefault="00AA6C3C" w:rsidP="00C44645">
            <w:pPr>
              <w:pStyle w:val="StyleTableCellsVertical16ptBoldKernat16pt"/>
              <w:numPr>
                <w:ilvl w:val="0"/>
                <w:numId w:val="132"/>
              </w:numPr>
              <w:cnfStyle w:val="000000000000" w:firstRow="0" w:lastRow="0" w:firstColumn="0" w:lastColumn="0" w:oddVBand="0" w:evenVBand="0" w:oddHBand="0" w:evenHBand="0" w:firstRowFirstColumn="0" w:firstRowLastColumn="0" w:lastRowFirstColumn="0" w:lastRowLastColumn="0"/>
            </w:pPr>
            <w:r w:rsidRPr="005E7BBC">
              <w:t xml:space="preserve">At startup, the DS application must create both a </w:t>
            </w:r>
            <w:r w:rsidR="00825D72" w:rsidRPr="005E7BBC">
              <w:t xml:space="preserve">Packet Filter Table </w:t>
            </w:r>
            <w:r w:rsidRPr="005E7BBC">
              <w:t xml:space="preserve">and a </w:t>
            </w:r>
            <w:r w:rsidR="00825D72" w:rsidRPr="005E7BBC">
              <w:t>Destination File Table</w:t>
            </w:r>
            <w:r w:rsidRPr="005E7BBC">
              <w:t xml:space="preserve">. After creating the tables, DS must then load default table data for each of the files. If DS is unable to create either table then the application will terminate. If DS is able to create both tables and is then unable to load both tables then DS will operate in a reduced function mode - thus allowing table load error recovery via the </w:t>
            </w:r>
            <w:proofErr w:type="spellStart"/>
            <w:r w:rsidRPr="005E7BBC">
              <w:t>cFE</w:t>
            </w:r>
            <w:proofErr w:type="spellEnd"/>
            <w:r w:rsidRPr="005E7BBC">
              <w:t xml:space="preserve"> Table Services command interface.</w:t>
            </w:r>
          </w:p>
          <w:p w14:paraId="7A172D5A" w14:textId="77777777" w:rsidR="00AA6C3C" w:rsidRPr="005E7BBC" w:rsidRDefault="00AA6C3C" w:rsidP="00C44645">
            <w:pPr>
              <w:pStyle w:val="StyleTableCellsVertical16ptBoldKernat16pt"/>
              <w:numPr>
                <w:ilvl w:val="0"/>
                <w:numId w:val="132"/>
              </w:numPr>
              <w:cnfStyle w:val="000000000000" w:firstRow="0" w:lastRow="0" w:firstColumn="0" w:lastColumn="0" w:oddVBand="0" w:evenVBand="0" w:oddHBand="0" w:evenHBand="0" w:firstRowFirstColumn="0" w:firstRowLastColumn="0" w:lastRowFirstColumn="0" w:lastRowLastColumn="0"/>
            </w:pPr>
            <w:r w:rsidRPr="005E7BBC">
              <w:t xml:space="preserve">The values displayed indicate the </w:t>
            </w:r>
            <w:proofErr w:type="spellStart"/>
            <w:r w:rsidRPr="005E7BBC">
              <w:t>cFE</w:t>
            </w:r>
            <w:proofErr w:type="spellEnd"/>
            <w:r w:rsidRPr="005E7BBC">
              <w:t xml:space="preserve"> Table Services API function return code and the table filename, if appropriate. </w:t>
            </w:r>
          </w:p>
        </w:tc>
      </w:tr>
    </w:tbl>
    <w:p w14:paraId="6E11C555" w14:textId="77777777" w:rsidR="009978E7" w:rsidRDefault="009978E7" w:rsidP="00C42C6A"/>
    <w:p w14:paraId="3ACC2DF0" w14:textId="77777777" w:rsidR="00294A14" w:rsidRDefault="00294A14" w:rsidP="00C42C6A">
      <w:pPr>
        <w:pStyle w:val="CaptionTable"/>
      </w:pPr>
      <w:bookmarkStart w:id="411" w:name="_Toc299107694"/>
      <w:r>
        <w:lastRenderedPageBreak/>
        <w:t xml:space="preserve">Table </w:t>
      </w:r>
      <w:fldSimple w:instr=" SEQ Table \* ARABIC ">
        <w:r w:rsidR="009B0848">
          <w:rPr>
            <w:noProof/>
          </w:rPr>
          <w:t>90</w:t>
        </w:r>
      </w:fldSimple>
      <w:proofErr w:type="gramStart"/>
      <w:r>
        <w:t xml:space="preserve"> Event</w:t>
      </w:r>
      <w:proofErr w:type="gramEnd"/>
      <w:r>
        <w:t xml:space="preserve"> ID 11 (Error)</w:t>
      </w:r>
      <w:r w:rsidR="00E34104">
        <w:t xml:space="preserve"> - </w:t>
      </w:r>
      <w:r w:rsidR="00E34104" w:rsidRPr="009D3E5C">
        <w:t>Destinatio</w:t>
      </w:r>
      <w:r w:rsidR="00E34104">
        <w:t>n File Validation</w:t>
      </w:r>
      <w:bookmarkEnd w:id="411"/>
    </w:p>
    <w:tbl>
      <w:tblPr>
        <w:tblStyle w:val="Commandtables"/>
        <w:tblW w:w="9821" w:type="dxa"/>
        <w:jc w:val="center"/>
        <w:tblLayout w:type="fixed"/>
        <w:tblLook w:val="0780" w:firstRow="0" w:lastRow="0" w:firstColumn="1" w:lastColumn="1" w:noHBand="1" w:noVBand="1"/>
      </w:tblPr>
      <w:tblGrid>
        <w:gridCol w:w="2160"/>
        <w:gridCol w:w="7661"/>
      </w:tblGrid>
      <w:tr w:rsidR="00294A14" w:rsidRPr="009D3E5C" w14:paraId="462496C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0B24EE" w14:textId="77777777" w:rsidR="00294A14" w:rsidRPr="009D3E5C" w:rsidRDefault="00294A14" w:rsidP="00C42C6A">
            <w:r w:rsidRPr="009D3E5C">
              <w:t>Event ID Number</w:t>
            </w:r>
          </w:p>
        </w:tc>
        <w:tc>
          <w:tcPr>
            <w:cnfStyle w:val="000100000000" w:firstRow="0" w:lastRow="0" w:firstColumn="0" w:lastColumn="1" w:oddVBand="0" w:evenVBand="0" w:oddHBand="0" w:evenHBand="0" w:firstRowFirstColumn="0" w:firstRowLastColumn="0" w:lastRowFirstColumn="0" w:lastRowLastColumn="0"/>
            <w:tcW w:w="7661" w:type="dxa"/>
          </w:tcPr>
          <w:p w14:paraId="3494A903" w14:textId="77777777" w:rsidR="00294A14" w:rsidRPr="009D3E5C" w:rsidRDefault="00294A14" w:rsidP="00C42C6A">
            <w:r w:rsidRPr="009D3E5C">
              <w:t>11</w:t>
            </w:r>
          </w:p>
        </w:tc>
      </w:tr>
      <w:tr w:rsidR="00294A14" w:rsidRPr="009D3E5C" w14:paraId="05273BDA"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4BA37F4" w14:textId="77777777" w:rsidR="00294A14" w:rsidRPr="009D3E5C" w:rsidRDefault="00294A14" w:rsidP="00C42C6A">
            <w:r w:rsidRPr="009D3E5C">
              <w:t>Event Name</w:t>
            </w:r>
          </w:p>
        </w:tc>
        <w:tc>
          <w:tcPr>
            <w:cnfStyle w:val="000100000000" w:firstRow="0" w:lastRow="0" w:firstColumn="0" w:lastColumn="1" w:oddVBand="0" w:evenVBand="0" w:oddHBand="0" w:evenHBand="0" w:firstRowFirstColumn="0" w:firstRowLastColumn="0" w:lastRowFirstColumn="0" w:lastRowLastColumn="0"/>
            <w:tcW w:w="7661" w:type="dxa"/>
          </w:tcPr>
          <w:p w14:paraId="77013A51" w14:textId="77777777" w:rsidR="00294A14" w:rsidRPr="009D3E5C" w:rsidRDefault="00294A14" w:rsidP="00C42C6A">
            <w:r w:rsidRPr="009D3E5C">
              <w:t>'Destinatio</w:t>
            </w:r>
            <w:r w:rsidR="00E34104">
              <w:t>n File Validation</w:t>
            </w:r>
            <w:r w:rsidR="00370E1D">
              <w:t xml:space="preserve"> (error)’</w:t>
            </w:r>
            <w:r w:rsidRPr="009D3E5C">
              <w:t xml:space="preserve"> </w:t>
            </w:r>
          </w:p>
        </w:tc>
      </w:tr>
      <w:tr w:rsidR="00AE4568" w:rsidRPr="009D3E5C" w14:paraId="0DF545F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D2FC893" w14:textId="77777777" w:rsidR="00AE4568" w:rsidRPr="009D3E5C" w:rsidRDefault="00AE4568" w:rsidP="00C42C6A">
            <w:r w:rsidRPr="009D3E5C">
              <w:t>Event Message</w:t>
            </w:r>
          </w:p>
        </w:tc>
        <w:tc>
          <w:tcPr>
            <w:cnfStyle w:val="000100000000" w:firstRow="0" w:lastRow="0" w:firstColumn="0" w:lastColumn="1" w:oddVBand="0" w:evenVBand="0" w:oddHBand="0" w:evenHBand="0" w:firstRowFirstColumn="0" w:firstRowLastColumn="0" w:lastRowFirstColumn="0" w:lastRowLastColumn="0"/>
            <w:tcW w:w="7661" w:type="dxa"/>
          </w:tcPr>
          <w:p w14:paraId="3D2E99F3" w14:textId="77777777" w:rsidR="00AE4568" w:rsidRPr="009D3E5C" w:rsidRDefault="00AE4568" w:rsidP="00C44645">
            <w:pPr>
              <w:pStyle w:val="StyleTableCellsVertical16ptBoldKernat16pt"/>
              <w:numPr>
                <w:ilvl w:val="0"/>
                <w:numId w:val="130"/>
              </w:numPr>
            </w:pPr>
            <w:r w:rsidRPr="009D3E5C">
              <w:t>'Destination file table verify err: invalid descriptor text'</w:t>
            </w:r>
            <w:r w:rsidR="0094456E">
              <w:t xml:space="preserve"> </w:t>
            </w:r>
          </w:p>
          <w:p w14:paraId="3FD4E45B" w14:textId="77777777" w:rsidR="00AE4568" w:rsidRPr="009D3E5C" w:rsidRDefault="00AE4568" w:rsidP="00C44645">
            <w:pPr>
              <w:pStyle w:val="StyleTableCellsVertical16ptBoldKernat16pt"/>
              <w:numPr>
                <w:ilvl w:val="0"/>
                <w:numId w:val="130"/>
              </w:numPr>
            </w:pPr>
            <w:r w:rsidRPr="009D3E5C">
              <w:t>'Destination file table verify err: index = %d, invalid pathname text'</w:t>
            </w:r>
            <w:r w:rsidR="0094456E">
              <w:t xml:space="preserve"> </w:t>
            </w:r>
          </w:p>
          <w:p w14:paraId="6549522B" w14:textId="77777777" w:rsidR="00AE4568" w:rsidRPr="009D3E5C" w:rsidRDefault="00AE4568" w:rsidP="00C44645">
            <w:pPr>
              <w:pStyle w:val="StyleTableCellsVertical16ptBoldKernat16pt"/>
              <w:numPr>
                <w:ilvl w:val="0"/>
                <w:numId w:val="130"/>
              </w:numPr>
            </w:pPr>
            <w:r w:rsidRPr="009D3E5C">
              <w:t xml:space="preserve">'Destination file table verify err: index = %d, invalid </w:t>
            </w:r>
            <w:proofErr w:type="spellStart"/>
            <w:r w:rsidRPr="009D3E5C">
              <w:t>basename</w:t>
            </w:r>
            <w:proofErr w:type="spellEnd"/>
            <w:r w:rsidRPr="009D3E5C">
              <w:t xml:space="preserve"> text'</w:t>
            </w:r>
            <w:r w:rsidR="0094456E">
              <w:t xml:space="preserve"> </w:t>
            </w:r>
          </w:p>
          <w:p w14:paraId="48E23707" w14:textId="77777777" w:rsidR="00AE4568" w:rsidRPr="009D3E5C" w:rsidRDefault="00AE4568" w:rsidP="00C44645">
            <w:pPr>
              <w:pStyle w:val="StyleTableCellsVertical16ptBoldKernat16pt"/>
              <w:numPr>
                <w:ilvl w:val="0"/>
                <w:numId w:val="130"/>
              </w:numPr>
            </w:pPr>
            <w:r w:rsidRPr="009D3E5C">
              <w:t>'Destination file table verify err: index = %d, invalid extension text'</w:t>
            </w:r>
            <w:r w:rsidR="0094456E">
              <w:t xml:space="preserve"> </w:t>
            </w:r>
          </w:p>
          <w:p w14:paraId="2965E79A" w14:textId="77777777" w:rsidR="00AE4568" w:rsidRPr="009D3E5C" w:rsidRDefault="00AE4568" w:rsidP="00C44645">
            <w:pPr>
              <w:pStyle w:val="StyleTableCellsVertical16ptBoldKernat16pt"/>
              <w:numPr>
                <w:ilvl w:val="0"/>
                <w:numId w:val="130"/>
              </w:numPr>
            </w:pPr>
            <w:r w:rsidRPr="009D3E5C">
              <w:t>'Destination file table verify err: index = %d, filename type = %d'</w:t>
            </w:r>
            <w:r w:rsidR="0094456E">
              <w:t xml:space="preserve"> </w:t>
            </w:r>
          </w:p>
          <w:p w14:paraId="4572D38A" w14:textId="77777777" w:rsidR="00AE4568" w:rsidRPr="009D3E5C" w:rsidRDefault="00AE4568" w:rsidP="00C44645">
            <w:pPr>
              <w:pStyle w:val="StyleTableCellsVertical16ptBoldKernat16pt"/>
              <w:numPr>
                <w:ilvl w:val="0"/>
                <w:numId w:val="130"/>
              </w:numPr>
            </w:pPr>
            <w:r w:rsidRPr="009D3E5C">
              <w:t>'Destination file table verify err: index = %d, file enable state = %d'</w:t>
            </w:r>
            <w:r w:rsidR="0094456E">
              <w:t xml:space="preserve"> </w:t>
            </w:r>
          </w:p>
          <w:p w14:paraId="612A31BE" w14:textId="77777777" w:rsidR="00AE4568" w:rsidRPr="009D3E5C" w:rsidRDefault="00AE4568" w:rsidP="00C44645">
            <w:pPr>
              <w:pStyle w:val="StyleTableCellsVertical16ptBoldKernat16pt"/>
              <w:numPr>
                <w:ilvl w:val="0"/>
                <w:numId w:val="130"/>
              </w:numPr>
            </w:pPr>
            <w:r w:rsidRPr="009D3E5C">
              <w:t>'Destination file table verify err: index = %d, max file size = %d'</w:t>
            </w:r>
            <w:r w:rsidR="0094456E">
              <w:t xml:space="preserve"> </w:t>
            </w:r>
          </w:p>
          <w:p w14:paraId="2AC33358" w14:textId="77777777" w:rsidR="00AE4568" w:rsidRPr="009D3E5C" w:rsidRDefault="00AE4568" w:rsidP="00C44645">
            <w:pPr>
              <w:pStyle w:val="StyleTableCellsVertical16ptBoldKernat16pt"/>
              <w:numPr>
                <w:ilvl w:val="0"/>
                <w:numId w:val="130"/>
              </w:numPr>
            </w:pPr>
            <w:r w:rsidRPr="009D3E5C">
              <w:t>'Destination file table verify err: index = %d, max file age = %d'</w:t>
            </w:r>
            <w:r w:rsidR="0094456E">
              <w:t xml:space="preserve"> </w:t>
            </w:r>
          </w:p>
          <w:p w14:paraId="1D959156" w14:textId="77777777" w:rsidR="00AE4568" w:rsidRPr="009D3E5C" w:rsidRDefault="00AE4568" w:rsidP="00C44645">
            <w:pPr>
              <w:pStyle w:val="StyleTableCellsVertical16ptBoldKernat16pt"/>
              <w:numPr>
                <w:ilvl w:val="0"/>
                <w:numId w:val="130"/>
              </w:numPr>
            </w:pPr>
            <w:r w:rsidRPr="009D3E5C">
              <w:t>'Destination file table verify err: index = %d, sequence count = %d'</w:t>
            </w:r>
            <w:r w:rsidR="0094456E">
              <w:t xml:space="preserve"> </w:t>
            </w:r>
          </w:p>
        </w:tc>
      </w:tr>
      <w:tr w:rsidR="00294A14" w:rsidRPr="009D3E5C" w14:paraId="0C78B44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1589F7A4" w14:textId="77777777" w:rsidR="00294A14" w:rsidRPr="009D3E5C" w:rsidRDefault="00294A14" w:rsidP="00C42C6A">
            <w:r w:rsidRPr="009D3E5C">
              <w:t>Type</w:t>
            </w:r>
          </w:p>
        </w:tc>
        <w:tc>
          <w:tcPr>
            <w:cnfStyle w:val="000100000000" w:firstRow="0" w:lastRow="0" w:firstColumn="0" w:lastColumn="1" w:oddVBand="0" w:evenVBand="0" w:oddHBand="0" w:evenHBand="0" w:firstRowFirstColumn="0" w:firstRowLastColumn="0" w:lastRowFirstColumn="0" w:lastRowLastColumn="0"/>
            <w:tcW w:w="7661" w:type="dxa"/>
          </w:tcPr>
          <w:p w14:paraId="68EDF90F" w14:textId="77777777" w:rsidR="00294A14" w:rsidRPr="009D3E5C" w:rsidRDefault="00294A14" w:rsidP="00C42C6A">
            <w:r w:rsidRPr="009D3E5C">
              <w:t>ERROR</w:t>
            </w:r>
          </w:p>
        </w:tc>
      </w:tr>
      <w:tr w:rsidR="00AE4568" w:rsidRPr="009D3E5C" w14:paraId="4ECAC731" w14:textId="77777777" w:rsidTr="000163DD">
        <w:trPr>
          <w:trHeight w:val="18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DA8DCFD" w14:textId="77777777" w:rsidR="00AE4568" w:rsidRPr="009D3E5C" w:rsidRDefault="00AE4568" w:rsidP="00C42C6A">
            <w:r w:rsidRPr="009D3E5C">
              <w:t>Cause</w:t>
            </w:r>
          </w:p>
        </w:tc>
        <w:tc>
          <w:tcPr>
            <w:cnfStyle w:val="000100000000" w:firstRow="0" w:lastRow="0" w:firstColumn="0" w:lastColumn="1" w:oddVBand="0" w:evenVBand="0" w:oddHBand="0" w:evenHBand="0" w:firstRowFirstColumn="0" w:firstRowLastColumn="0" w:lastRowFirstColumn="0" w:lastRowLastColumn="0"/>
            <w:tcW w:w="7661" w:type="dxa"/>
          </w:tcPr>
          <w:p w14:paraId="22329D8B" w14:textId="77777777" w:rsidR="00AE4568" w:rsidRPr="009D3E5C" w:rsidRDefault="00AE4568" w:rsidP="00C44645">
            <w:pPr>
              <w:pStyle w:val="StyleTableCellsVertical16ptBoldKernat16pt"/>
              <w:numPr>
                <w:ilvl w:val="0"/>
                <w:numId w:val="129"/>
              </w:numPr>
            </w:pPr>
            <w:r w:rsidRPr="009D3E5C">
              <w:t>These are the errors that the DS application might encounter when verifying the contents of a Destination File Table. Note that only the first error detected for each table file will result in an event being generated. The remaining entries are still tested to establish the result counters but no further error events will be generated during this call to the verify function.</w:t>
            </w:r>
          </w:p>
          <w:p w14:paraId="0AD2A9DA" w14:textId="77777777" w:rsidR="00AE4568" w:rsidRPr="009D3E5C" w:rsidRDefault="00AE4568" w:rsidP="00C44645">
            <w:pPr>
              <w:pStyle w:val="StyleTableCellsVertical16ptBoldKernat16pt"/>
              <w:numPr>
                <w:ilvl w:val="0"/>
                <w:numId w:val="129"/>
              </w:numPr>
            </w:pPr>
            <w:r w:rsidRPr="009D3E5C">
              <w:t xml:space="preserve">The event text will indicate the table index value (where appropriate), the invalid field name and the field value for non-string fields. If a string field is invalid then attempts to display the string could result in other errors. </w:t>
            </w:r>
          </w:p>
        </w:tc>
      </w:tr>
    </w:tbl>
    <w:p w14:paraId="54488914" w14:textId="77777777" w:rsidR="00294A14" w:rsidRDefault="00294A14" w:rsidP="00C42C6A"/>
    <w:p w14:paraId="7DBF9BC7" w14:textId="77777777" w:rsidR="00370E1D" w:rsidRDefault="00370E1D" w:rsidP="00C42C6A">
      <w:pPr>
        <w:pStyle w:val="CaptionTable"/>
      </w:pPr>
      <w:bookmarkStart w:id="412" w:name="_Toc299107695"/>
      <w:r>
        <w:t xml:space="preserve">Table </w:t>
      </w:r>
      <w:fldSimple w:instr=" SEQ Table \* ARABIC ">
        <w:r w:rsidR="009B0848">
          <w:rPr>
            <w:noProof/>
          </w:rPr>
          <w:t>91</w:t>
        </w:r>
      </w:fldSimple>
      <w:proofErr w:type="gramStart"/>
      <w:r>
        <w:t xml:space="preserve"> Event</w:t>
      </w:r>
      <w:proofErr w:type="gramEnd"/>
      <w:r>
        <w:t xml:space="preserve"> ID </w:t>
      </w:r>
      <w:r w:rsidR="0077117C">
        <w:t>13</w:t>
      </w:r>
      <w:r>
        <w:t xml:space="preserve"> (Error) </w:t>
      </w:r>
      <w:r w:rsidR="00A1719D">
        <w:t>–</w:t>
      </w:r>
      <w:r>
        <w:t xml:space="preserve"> </w:t>
      </w:r>
      <w:r w:rsidR="00A1719D">
        <w:t xml:space="preserve">Packet </w:t>
      </w:r>
      <w:r w:rsidRPr="00370E1D">
        <w:t>Filter Table Validation</w:t>
      </w:r>
      <w:bookmarkEnd w:id="412"/>
    </w:p>
    <w:tbl>
      <w:tblPr>
        <w:tblStyle w:val="Commandtables"/>
        <w:tblW w:w="9821" w:type="dxa"/>
        <w:jc w:val="center"/>
        <w:tblLayout w:type="fixed"/>
        <w:tblLook w:val="0780" w:firstRow="0" w:lastRow="0" w:firstColumn="1" w:lastColumn="1" w:noHBand="1" w:noVBand="1"/>
      </w:tblPr>
      <w:tblGrid>
        <w:gridCol w:w="2160"/>
        <w:gridCol w:w="7661"/>
      </w:tblGrid>
      <w:tr w:rsidR="00425073" w:rsidRPr="009D3E5C" w14:paraId="2C7693B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C8277D" w14:textId="77777777" w:rsidR="00425073" w:rsidRPr="009D3E5C" w:rsidRDefault="00425073" w:rsidP="00C42C6A">
            <w:r w:rsidRPr="009D3E5C">
              <w:t>Event ID Number</w:t>
            </w:r>
          </w:p>
        </w:tc>
        <w:tc>
          <w:tcPr>
            <w:cnfStyle w:val="000100000000" w:firstRow="0" w:lastRow="0" w:firstColumn="0" w:lastColumn="1" w:oddVBand="0" w:evenVBand="0" w:oddHBand="0" w:evenHBand="0" w:firstRowFirstColumn="0" w:firstRowLastColumn="0" w:lastRowFirstColumn="0" w:lastRowLastColumn="0"/>
            <w:tcW w:w="7661" w:type="dxa"/>
          </w:tcPr>
          <w:p w14:paraId="2B9FCC8A" w14:textId="77777777" w:rsidR="00425073" w:rsidRPr="009D3E5C" w:rsidRDefault="00425073" w:rsidP="00C42C6A">
            <w:r w:rsidRPr="009D3E5C">
              <w:t>13</w:t>
            </w:r>
          </w:p>
        </w:tc>
      </w:tr>
      <w:tr w:rsidR="00425073" w:rsidRPr="009D3E5C" w14:paraId="6B23FB76"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C0D9531" w14:textId="77777777" w:rsidR="00425073" w:rsidRPr="009D3E5C" w:rsidRDefault="00425073" w:rsidP="00C42C6A">
            <w:r w:rsidRPr="009D3E5C">
              <w:t>Event Name</w:t>
            </w:r>
          </w:p>
        </w:tc>
        <w:tc>
          <w:tcPr>
            <w:cnfStyle w:val="000100000000" w:firstRow="0" w:lastRow="0" w:firstColumn="0" w:lastColumn="1" w:oddVBand="0" w:evenVBand="0" w:oddHBand="0" w:evenHBand="0" w:firstRowFirstColumn="0" w:firstRowLastColumn="0" w:lastRowFirstColumn="0" w:lastRowLastColumn="0"/>
            <w:tcW w:w="7661" w:type="dxa"/>
          </w:tcPr>
          <w:p w14:paraId="10215E1B" w14:textId="77777777" w:rsidR="00425073" w:rsidRPr="009D3E5C" w:rsidRDefault="00425073" w:rsidP="00C42C6A">
            <w:r w:rsidRPr="009D3E5C">
              <w:t>'</w:t>
            </w:r>
            <w:r w:rsidR="00A1719D">
              <w:t xml:space="preserve">Packet </w:t>
            </w:r>
            <w:r w:rsidRPr="009D3E5C">
              <w:t xml:space="preserve">Filter Table Validation </w:t>
            </w:r>
            <w:r w:rsidR="00370E1D">
              <w:t>(e</w:t>
            </w:r>
            <w:r w:rsidRPr="009D3E5C">
              <w:t>rror</w:t>
            </w:r>
            <w:r w:rsidR="00370E1D">
              <w:t>)</w:t>
            </w:r>
            <w:r w:rsidRPr="009D3E5C">
              <w:t>'</w:t>
            </w:r>
          </w:p>
        </w:tc>
      </w:tr>
      <w:tr w:rsidR="00A63931" w:rsidRPr="009D3E5C" w14:paraId="51596C9D"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E72CCE9" w14:textId="77777777" w:rsidR="00A63931" w:rsidRPr="009D3E5C" w:rsidRDefault="00A63931" w:rsidP="00C42C6A">
            <w:r w:rsidRPr="009D3E5C">
              <w:t>Event Message</w:t>
            </w:r>
            <w:r w:rsidR="000879DF">
              <w:t>s</w:t>
            </w:r>
          </w:p>
        </w:tc>
        <w:tc>
          <w:tcPr>
            <w:cnfStyle w:val="000100000000" w:firstRow="0" w:lastRow="0" w:firstColumn="0" w:lastColumn="1" w:oddVBand="0" w:evenVBand="0" w:oddHBand="0" w:evenHBand="0" w:firstRowFirstColumn="0" w:firstRowLastColumn="0" w:lastRowFirstColumn="0" w:lastRowLastColumn="0"/>
            <w:tcW w:w="7661" w:type="dxa"/>
          </w:tcPr>
          <w:p w14:paraId="752BE7F9" w14:textId="77777777" w:rsidR="00A63931" w:rsidRPr="009D3E5C" w:rsidRDefault="00A63931" w:rsidP="00C44645">
            <w:pPr>
              <w:pStyle w:val="StyleTableCellsVertical16ptBoldKernat16pt"/>
              <w:numPr>
                <w:ilvl w:val="0"/>
                <w:numId w:val="160"/>
              </w:numPr>
            </w:pPr>
            <w:r w:rsidRPr="009D3E5C">
              <w:t xml:space="preserve">'Filter table verify err: invalid descriptor text'   </w:t>
            </w:r>
          </w:p>
          <w:p w14:paraId="306F39CA" w14:textId="77777777" w:rsidR="00A63931" w:rsidRPr="009D3E5C" w:rsidRDefault="00A63931" w:rsidP="00C44645">
            <w:pPr>
              <w:pStyle w:val="StyleTableCellsVertical16ptBoldKernat16pt"/>
              <w:numPr>
                <w:ilvl w:val="0"/>
                <w:numId w:val="160"/>
              </w:numPr>
            </w:pPr>
            <w:r w:rsidRPr="009D3E5C">
              <w:t xml:space="preserve">'Filter table verify err: MID = 0x%04X, index = %d, filter = %d, file table index = %d'   </w:t>
            </w:r>
          </w:p>
          <w:p w14:paraId="3608B773" w14:textId="77777777" w:rsidR="00A63931" w:rsidRPr="009D3E5C" w:rsidRDefault="00A63931" w:rsidP="00C44645">
            <w:pPr>
              <w:pStyle w:val="StyleTableCellsVertical16ptBoldKernat16pt"/>
              <w:numPr>
                <w:ilvl w:val="0"/>
                <w:numId w:val="160"/>
              </w:numPr>
            </w:pPr>
            <w:r w:rsidRPr="009D3E5C">
              <w:t xml:space="preserve">'Filter table verify err: MID = 0x%04X, index = %d, filter = %d, filter type = %d'   </w:t>
            </w:r>
          </w:p>
          <w:p w14:paraId="0772920B" w14:textId="77777777" w:rsidR="00A63931" w:rsidRPr="009D3E5C" w:rsidRDefault="00A63931" w:rsidP="00C44645">
            <w:pPr>
              <w:pStyle w:val="StyleTableCellsVertical16ptBoldKernat16pt"/>
              <w:numPr>
                <w:ilvl w:val="0"/>
                <w:numId w:val="160"/>
              </w:numPr>
            </w:pPr>
            <w:r w:rsidRPr="009D3E5C">
              <w:t xml:space="preserve">'Filter table verify err: MID = 0x%04X, index = %d, filter = %d, filter </w:t>
            </w:r>
            <w:proofErr w:type="spellStart"/>
            <w:r w:rsidRPr="009D3E5C">
              <w:t>parms</w:t>
            </w:r>
            <w:proofErr w:type="spellEnd"/>
            <w:r w:rsidRPr="009D3E5C">
              <w:t xml:space="preserve"> N = %d, X = %d, O = %d'</w:t>
            </w:r>
          </w:p>
        </w:tc>
      </w:tr>
      <w:tr w:rsidR="00425073" w:rsidRPr="009D3E5C" w14:paraId="7DBBEDC6"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EA89AD9" w14:textId="77777777" w:rsidR="00425073" w:rsidRPr="009D3E5C" w:rsidRDefault="00425073" w:rsidP="00C42C6A">
            <w:r w:rsidRPr="009D3E5C">
              <w:t>Type</w:t>
            </w:r>
          </w:p>
        </w:tc>
        <w:tc>
          <w:tcPr>
            <w:cnfStyle w:val="000100000000" w:firstRow="0" w:lastRow="0" w:firstColumn="0" w:lastColumn="1" w:oddVBand="0" w:evenVBand="0" w:oddHBand="0" w:evenHBand="0" w:firstRowFirstColumn="0" w:firstRowLastColumn="0" w:lastRowFirstColumn="0" w:lastRowLastColumn="0"/>
            <w:tcW w:w="7661" w:type="dxa"/>
          </w:tcPr>
          <w:p w14:paraId="5549728A" w14:textId="77777777" w:rsidR="00425073" w:rsidRPr="009D3E5C" w:rsidRDefault="00425073" w:rsidP="00C42C6A">
            <w:r w:rsidRPr="009D3E5C">
              <w:t>ERROR</w:t>
            </w:r>
          </w:p>
        </w:tc>
      </w:tr>
      <w:tr w:rsidR="00C2791C" w:rsidRPr="009D3E5C" w14:paraId="621DC119" w14:textId="77777777" w:rsidTr="000163DD">
        <w:trPr>
          <w:trHeight w:val="202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D9DB65F" w14:textId="77777777" w:rsidR="00C2791C" w:rsidRPr="009D3E5C" w:rsidRDefault="00C2791C" w:rsidP="00C42C6A">
            <w:r w:rsidRPr="009D3E5C">
              <w:lastRenderedPageBreak/>
              <w:t>Cause</w:t>
            </w:r>
          </w:p>
        </w:tc>
        <w:tc>
          <w:tcPr>
            <w:cnfStyle w:val="000100000000" w:firstRow="0" w:lastRow="0" w:firstColumn="0" w:lastColumn="1" w:oddVBand="0" w:evenVBand="0" w:oddHBand="0" w:evenHBand="0" w:firstRowFirstColumn="0" w:firstRowLastColumn="0" w:lastRowFirstColumn="0" w:lastRowLastColumn="0"/>
            <w:tcW w:w="7661" w:type="dxa"/>
          </w:tcPr>
          <w:p w14:paraId="166A34A7" w14:textId="77777777" w:rsidR="00C2791C" w:rsidRPr="009D3E5C" w:rsidRDefault="00C2791C" w:rsidP="00C44645">
            <w:pPr>
              <w:pStyle w:val="StyleTableCellsVertical16ptBoldKernat16pt"/>
              <w:numPr>
                <w:ilvl w:val="0"/>
                <w:numId w:val="161"/>
              </w:numPr>
            </w:pPr>
            <w:r w:rsidRPr="009D3E5C">
              <w:t>These are the errors that the DS application might encounter when verifying the contents of a Packet Filter Table. Note that only the first error detected for each table file will result in an event being generated. The remaining entries are still tested to establish the result counters but no further error events will be generated during this call to the verify function.</w:t>
            </w:r>
          </w:p>
          <w:p w14:paraId="0372B1DB" w14:textId="77777777" w:rsidR="00C2791C" w:rsidRPr="009D3E5C" w:rsidRDefault="00C2791C" w:rsidP="00C44645">
            <w:pPr>
              <w:pStyle w:val="StyleTableCellsVertical16ptBoldKernat16pt"/>
              <w:numPr>
                <w:ilvl w:val="0"/>
                <w:numId w:val="161"/>
              </w:numPr>
            </w:pPr>
            <w:r w:rsidRPr="009D3E5C">
              <w:t xml:space="preserve">The event text will indicate the </w:t>
            </w:r>
            <w:r w:rsidR="001144A1">
              <w:t>Message ID</w:t>
            </w:r>
            <w:r w:rsidRPr="009D3E5C">
              <w:t xml:space="preserve">, table index value and filter index value (where appropriate), the field name and the field value for non-string fields. If a string field is invalid then attempts to display the string could result in other errors. </w:t>
            </w:r>
          </w:p>
        </w:tc>
      </w:tr>
    </w:tbl>
    <w:p w14:paraId="2A85D22C" w14:textId="77777777" w:rsidR="00A63931" w:rsidRDefault="00A63931" w:rsidP="00C42C6A"/>
    <w:p w14:paraId="6ADC9FA6" w14:textId="77777777" w:rsidR="00370E1D" w:rsidRDefault="00370E1D" w:rsidP="00C42C6A">
      <w:pPr>
        <w:pStyle w:val="CaptionTable"/>
      </w:pPr>
      <w:bookmarkStart w:id="413" w:name="_Toc299107696"/>
      <w:r>
        <w:t xml:space="preserve">Table </w:t>
      </w:r>
      <w:fldSimple w:instr=" SEQ Table \* ARABIC ">
        <w:r w:rsidR="009B0848">
          <w:rPr>
            <w:noProof/>
          </w:rPr>
          <w:t>92</w:t>
        </w:r>
      </w:fldSimple>
      <w:proofErr w:type="gramStart"/>
      <w:r>
        <w:t xml:space="preserve"> Event</w:t>
      </w:r>
      <w:proofErr w:type="gramEnd"/>
      <w:r>
        <w:t xml:space="preserve"> ID </w:t>
      </w:r>
      <w:r w:rsidR="0077117C">
        <w:t>14</w:t>
      </w:r>
      <w:r>
        <w:t xml:space="preserve"> (Error) - </w:t>
      </w:r>
      <w:r w:rsidRPr="00380166">
        <w:t>File</w:t>
      </w:r>
      <w:r>
        <w:t>name</w:t>
      </w:r>
      <w:r w:rsidRPr="00380166">
        <w:t xml:space="preserve"> </w:t>
      </w:r>
      <w:r>
        <w:t>Create</w:t>
      </w:r>
      <w:bookmarkEnd w:id="413"/>
    </w:p>
    <w:tbl>
      <w:tblPr>
        <w:tblStyle w:val="Commandtables"/>
        <w:tblW w:w="9821" w:type="dxa"/>
        <w:jc w:val="center"/>
        <w:tblLayout w:type="fixed"/>
        <w:tblLook w:val="0780" w:firstRow="0" w:lastRow="0" w:firstColumn="1" w:lastColumn="1" w:noHBand="1" w:noVBand="1"/>
      </w:tblPr>
      <w:tblGrid>
        <w:gridCol w:w="2160"/>
        <w:gridCol w:w="7661"/>
      </w:tblGrid>
      <w:tr w:rsidR="00FA4F3C" w:rsidRPr="009D3E5C" w14:paraId="3A12B239"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E58FF4" w14:textId="77777777" w:rsidR="00FA4F3C" w:rsidRPr="009D3E5C" w:rsidRDefault="00FA4F3C" w:rsidP="00C42C6A">
            <w:r w:rsidRPr="009D3E5C">
              <w:t>Event ID Number</w:t>
            </w:r>
          </w:p>
        </w:tc>
        <w:tc>
          <w:tcPr>
            <w:cnfStyle w:val="000100000000" w:firstRow="0" w:lastRow="0" w:firstColumn="0" w:lastColumn="1" w:oddVBand="0" w:evenVBand="0" w:oddHBand="0" w:evenHBand="0" w:firstRowFirstColumn="0" w:firstRowLastColumn="0" w:lastRowFirstColumn="0" w:lastRowLastColumn="0"/>
            <w:tcW w:w="7661" w:type="dxa"/>
          </w:tcPr>
          <w:p w14:paraId="7DD045CD" w14:textId="77777777" w:rsidR="00FA4F3C" w:rsidRPr="009D3E5C" w:rsidRDefault="00FA4F3C" w:rsidP="00C42C6A">
            <w:r w:rsidRPr="009D3E5C">
              <w:t>14</w:t>
            </w:r>
          </w:p>
        </w:tc>
      </w:tr>
      <w:tr w:rsidR="00FA4F3C" w:rsidRPr="009D3E5C" w14:paraId="4FF01872"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A4C0C25" w14:textId="77777777" w:rsidR="00FA4F3C" w:rsidRPr="009D3E5C" w:rsidRDefault="00FA4F3C" w:rsidP="00C42C6A">
            <w:r w:rsidRPr="009D3E5C">
              <w:t>Event Name</w:t>
            </w:r>
          </w:p>
        </w:tc>
        <w:tc>
          <w:tcPr>
            <w:cnfStyle w:val="000100000000" w:firstRow="0" w:lastRow="0" w:firstColumn="0" w:lastColumn="1" w:oddVBand="0" w:evenVBand="0" w:oddHBand="0" w:evenHBand="0" w:firstRowFirstColumn="0" w:firstRowLastColumn="0" w:lastRowFirstColumn="0" w:lastRowLastColumn="0"/>
            <w:tcW w:w="7661" w:type="dxa"/>
          </w:tcPr>
          <w:p w14:paraId="527AE6AB" w14:textId="77777777" w:rsidR="00FA4F3C" w:rsidRPr="009D3E5C" w:rsidRDefault="00370E1D" w:rsidP="00C42C6A">
            <w:r>
              <w:t>'Filename Create (error)'</w:t>
            </w:r>
          </w:p>
        </w:tc>
      </w:tr>
      <w:tr w:rsidR="00FA4F3C" w:rsidRPr="009D3E5C" w14:paraId="596C8003"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8E69D96" w14:textId="77777777" w:rsidR="00FA4F3C" w:rsidRPr="009D3E5C" w:rsidRDefault="00FA4F3C" w:rsidP="00C42C6A">
            <w:r w:rsidRPr="009D3E5C">
              <w:t>Event Message</w:t>
            </w:r>
          </w:p>
        </w:tc>
        <w:tc>
          <w:tcPr>
            <w:cnfStyle w:val="000100000000" w:firstRow="0" w:lastRow="0" w:firstColumn="0" w:lastColumn="1" w:oddVBand="0" w:evenVBand="0" w:oddHBand="0" w:evenHBand="0" w:firstRowFirstColumn="0" w:firstRowLastColumn="0" w:lastRowFirstColumn="0" w:lastRowLastColumn="0"/>
            <w:tcW w:w="7661" w:type="dxa"/>
          </w:tcPr>
          <w:p w14:paraId="52386AF8" w14:textId="77777777" w:rsidR="00FA4F3C" w:rsidRPr="009D3E5C" w:rsidRDefault="00FA4F3C" w:rsidP="00C42C6A">
            <w:r w:rsidRPr="009D3E5C">
              <w:t xml:space="preserve">'FILE NAME error: </w:t>
            </w:r>
            <w:proofErr w:type="spellStart"/>
            <w:r w:rsidRPr="009D3E5C">
              <w:t>dest</w:t>
            </w:r>
            <w:proofErr w:type="spellEnd"/>
            <w:r w:rsidRPr="009D3E5C">
              <w:t xml:space="preserve"> = %d, path = '%s', base = '%s', </w:t>
            </w:r>
            <w:proofErr w:type="spellStart"/>
            <w:r w:rsidRPr="009D3E5C">
              <w:t>seq</w:t>
            </w:r>
            <w:proofErr w:type="spellEnd"/>
            <w:r w:rsidRPr="009D3E5C">
              <w:t xml:space="preserve"> = '%s', </w:t>
            </w:r>
            <w:proofErr w:type="spellStart"/>
            <w:r w:rsidRPr="009D3E5C">
              <w:t>ext</w:t>
            </w:r>
            <w:proofErr w:type="spellEnd"/>
            <w:r w:rsidRPr="009D3E5C">
              <w:t xml:space="preserve"> = '%</w:t>
            </w:r>
            <w:proofErr w:type="gramStart"/>
            <w:r w:rsidRPr="009D3E5C">
              <w:t xml:space="preserve">s''  </w:t>
            </w:r>
            <w:proofErr w:type="gramEnd"/>
          </w:p>
        </w:tc>
      </w:tr>
      <w:tr w:rsidR="00FA4F3C" w:rsidRPr="009D3E5C" w14:paraId="715ED13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277DDB7" w14:textId="77777777" w:rsidR="00FA4F3C" w:rsidRPr="009D3E5C" w:rsidRDefault="00FA4F3C" w:rsidP="00C42C6A">
            <w:r w:rsidRPr="009D3E5C">
              <w:t>Type</w:t>
            </w:r>
          </w:p>
        </w:tc>
        <w:tc>
          <w:tcPr>
            <w:cnfStyle w:val="000100000000" w:firstRow="0" w:lastRow="0" w:firstColumn="0" w:lastColumn="1" w:oddVBand="0" w:evenVBand="0" w:oddHBand="0" w:evenHBand="0" w:firstRowFirstColumn="0" w:firstRowLastColumn="0" w:lastRowFirstColumn="0" w:lastRowLastColumn="0"/>
            <w:tcW w:w="7661" w:type="dxa"/>
          </w:tcPr>
          <w:p w14:paraId="3B817B2A" w14:textId="77777777" w:rsidR="00FA4F3C" w:rsidRPr="009D3E5C" w:rsidRDefault="00FA4F3C" w:rsidP="00C42C6A">
            <w:r w:rsidRPr="009D3E5C">
              <w:t>ERROR</w:t>
            </w:r>
          </w:p>
        </w:tc>
      </w:tr>
      <w:tr w:rsidR="00B91F45" w:rsidRPr="009D3E5C" w14:paraId="38B8BDB5" w14:textId="77777777" w:rsidTr="000163DD">
        <w:trPr>
          <w:trHeight w:val="254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D8E59AB" w14:textId="77777777" w:rsidR="00B91F45" w:rsidRPr="009D3E5C" w:rsidRDefault="00B91F45" w:rsidP="00C42C6A">
            <w:r w:rsidRPr="009D3E5C">
              <w:t>Cause</w:t>
            </w:r>
          </w:p>
        </w:tc>
        <w:tc>
          <w:tcPr>
            <w:cnfStyle w:val="000100000000" w:firstRow="0" w:lastRow="0" w:firstColumn="0" w:lastColumn="1" w:oddVBand="0" w:evenVBand="0" w:oddHBand="0" w:evenHBand="0" w:firstRowFirstColumn="0" w:firstRowLastColumn="0" w:lastRowFirstColumn="0" w:lastRowLastColumn="0"/>
            <w:tcW w:w="7661" w:type="dxa"/>
          </w:tcPr>
          <w:p w14:paraId="3912D1A9" w14:textId="77777777" w:rsidR="00B91F45" w:rsidRPr="009D3E5C" w:rsidRDefault="00B91F45" w:rsidP="00C44645">
            <w:pPr>
              <w:pStyle w:val="StyleTableCellsVertical16ptBoldKernat16pt"/>
              <w:numPr>
                <w:ilvl w:val="0"/>
                <w:numId w:val="162"/>
              </w:numPr>
            </w:pPr>
            <w:r w:rsidRPr="009D3E5C">
              <w:t>This error occurs when an attempt to create a destination filename fails. The expected cause of this error is for the sum of the lengths of each filename element to be invalid, even though each individual element length is valid. Note that each of the individual element strings has been previously verified.</w:t>
            </w:r>
          </w:p>
          <w:p w14:paraId="22020063" w14:textId="77777777" w:rsidR="00B91F45" w:rsidRPr="009D3E5C" w:rsidRDefault="00B91F45" w:rsidP="00C44645">
            <w:pPr>
              <w:pStyle w:val="StyleTableCellsVertical16ptBoldKernat16pt"/>
              <w:numPr>
                <w:ilvl w:val="0"/>
                <w:numId w:val="162"/>
              </w:numPr>
            </w:pPr>
            <w:r w:rsidRPr="009D3E5C">
              <w:t xml:space="preserve">The event text will indicate the Destination File Table index, the file path string, the file </w:t>
            </w:r>
            <w:proofErr w:type="spellStart"/>
            <w:r w:rsidRPr="009D3E5C">
              <w:t>basename</w:t>
            </w:r>
            <w:proofErr w:type="spellEnd"/>
            <w:r w:rsidRPr="009D3E5C">
              <w:t xml:space="preserve"> string, the filename sequence string and the extension portion of the filename.</w:t>
            </w:r>
          </w:p>
          <w:p w14:paraId="41D58E16" w14:textId="77777777" w:rsidR="00B91F45" w:rsidRPr="009D3E5C" w:rsidRDefault="00B91F45" w:rsidP="00C44645">
            <w:pPr>
              <w:pStyle w:val="StyleTableCellsVertical16ptBoldKernat16pt"/>
              <w:numPr>
                <w:ilvl w:val="0"/>
                <w:numId w:val="162"/>
              </w:numPr>
            </w:pPr>
            <w:r w:rsidRPr="009D3E5C">
              <w:t xml:space="preserve">Note that the filename create error handler will also disable the destination to prevent the immediate re-occurrence of the error as more packets are written to this destination. </w:t>
            </w:r>
          </w:p>
        </w:tc>
      </w:tr>
    </w:tbl>
    <w:p w14:paraId="225288D2" w14:textId="77777777" w:rsidR="00A63931" w:rsidRDefault="00A63931" w:rsidP="00C42C6A"/>
    <w:p w14:paraId="53579F61" w14:textId="77777777" w:rsidR="00370E1D" w:rsidRDefault="00370E1D" w:rsidP="00C42C6A">
      <w:pPr>
        <w:pStyle w:val="CaptionTable"/>
      </w:pPr>
      <w:bookmarkStart w:id="414" w:name="_Toc299107697"/>
      <w:r>
        <w:t xml:space="preserve">Table </w:t>
      </w:r>
      <w:fldSimple w:instr=" SEQ Table \* ARABIC ">
        <w:r w:rsidR="009B0848">
          <w:rPr>
            <w:noProof/>
          </w:rPr>
          <w:t>93</w:t>
        </w:r>
      </w:fldSimple>
      <w:proofErr w:type="gramStart"/>
      <w:r>
        <w:t xml:space="preserve"> Event</w:t>
      </w:r>
      <w:proofErr w:type="gramEnd"/>
      <w:r>
        <w:t xml:space="preserve"> ID </w:t>
      </w:r>
      <w:r w:rsidR="0077117C">
        <w:t>15</w:t>
      </w:r>
      <w:r>
        <w:t xml:space="preserve"> (Error) - </w:t>
      </w:r>
      <w:r w:rsidRPr="00380166">
        <w:t xml:space="preserve">File </w:t>
      </w:r>
      <w:r>
        <w:t>Create</w:t>
      </w:r>
      <w:bookmarkEnd w:id="414"/>
    </w:p>
    <w:tbl>
      <w:tblPr>
        <w:tblStyle w:val="Commandtables"/>
        <w:tblW w:w="9821" w:type="dxa"/>
        <w:jc w:val="center"/>
        <w:tblLayout w:type="fixed"/>
        <w:tblLook w:val="0780" w:firstRow="0" w:lastRow="0" w:firstColumn="1" w:lastColumn="1" w:noHBand="1" w:noVBand="1"/>
      </w:tblPr>
      <w:tblGrid>
        <w:gridCol w:w="2160"/>
        <w:gridCol w:w="7661"/>
      </w:tblGrid>
      <w:tr w:rsidR="00FA4F3C" w:rsidRPr="009D3E5C" w14:paraId="5C14CDD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8A23D4" w14:textId="77777777" w:rsidR="00FA4F3C" w:rsidRPr="009D3E5C" w:rsidRDefault="00FA4F3C" w:rsidP="00C42C6A">
            <w:r w:rsidRPr="009D3E5C">
              <w:t>Event ID Number</w:t>
            </w:r>
          </w:p>
        </w:tc>
        <w:tc>
          <w:tcPr>
            <w:cnfStyle w:val="000100000000" w:firstRow="0" w:lastRow="0" w:firstColumn="0" w:lastColumn="1" w:oddVBand="0" w:evenVBand="0" w:oddHBand="0" w:evenHBand="0" w:firstRowFirstColumn="0" w:firstRowLastColumn="0" w:lastRowFirstColumn="0" w:lastRowLastColumn="0"/>
            <w:tcW w:w="7661" w:type="dxa"/>
          </w:tcPr>
          <w:p w14:paraId="458D62D1" w14:textId="77777777" w:rsidR="00FA4F3C" w:rsidRPr="009D3E5C" w:rsidRDefault="00FA4F3C" w:rsidP="00C42C6A">
            <w:r w:rsidRPr="009D3E5C">
              <w:t>15</w:t>
            </w:r>
          </w:p>
        </w:tc>
      </w:tr>
      <w:tr w:rsidR="00FA4F3C" w:rsidRPr="009D3E5C" w14:paraId="71D40E53"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52A33E9" w14:textId="77777777" w:rsidR="00FA4F3C" w:rsidRPr="009D3E5C" w:rsidRDefault="00FA4F3C" w:rsidP="00C42C6A">
            <w:r w:rsidRPr="009D3E5C">
              <w:t>Event Name</w:t>
            </w:r>
          </w:p>
        </w:tc>
        <w:tc>
          <w:tcPr>
            <w:cnfStyle w:val="000100000000" w:firstRow="0" w:lastRow="0" w:firstColumn="0" w:lastColumn="1" w:oddVBand="0" w:evenVBand="0" w:oddHBand="0" w:evenHBand="0" w:firstRowFirstColumn="0" w:firstRowLastColumn="0" w:lastRowFirstColumn="0" w:lastRowLastColumn="0"/>
            <w:tcW w:w="7661" w:type="dxa"/>
          </w:tcPr>
          <w:p w14:paraId="5F1633F4" w14:textId="77777777" w:rsidR="00FA4F3C" w:rsidRPr="009D3E5C" w:rsidRDefault="00FA4F3C" w:rsidP="00C42C6A">
            <w:r w:rsidRPr="009D3E5C">
              <w:t xml:space="preserve">'File Create </w:t>
            </w:r>
            <w:r w:rsidR="00370E1D">
              <w:t>(e</w:t>
            </w:r>
            <w:r w:rsidRPr="009D3E5C">
              <w:t>rror</w:t>
            </w:r>
            <w:r w:rsidR="00370E1D">
              <w:t>)</w:t>
            </w:r>
            <w:r w:rsidRPr="009D3E5C">
              <w:t>'</w:t>
            </w:r>
          </w:p>
        </w:tc>
      </w:tr>
      <w:tr w:rsidR="00FA4F3C" w:rsidRPr="009D3E5C" w14:paraId="66218903"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F367B90" w14:textId="77777777" w:rsidR="00FA4F3C" w:rsidRPr="009D3E5C" w:rsidRDefault="00FA4F3C" w:rsidP="00C42C6A">
            <w:r w:rsidRPr="009D3E5C">
              <w:t>Event Message</w:t>
            </w:r>
          </w:p>
        </w:tc>
        <w:tc>
          <w:tcPr>
            <w:cnfStyle w:val="000100000000" w:firstRow="0" w:lastRow="0" w:firstColumn="0" w:lastColumn="1" w:oddVBand="0" w:evenVBand="0" w:oddHBand="0" w:evenHBand="0" w:firstRowFirstColumn="0" w:firstRowLastColumn="0" w:lastRowFirstColumn="0" w:lastRowLastColumn="0"/>
            <w:tcW w:w="7661" w:type="dxa"/>
          </w:tcPr>
          <w:p w14:paraId="182F356E" w14:textId="77777777" w:rsidR="00FA4F3C" w:rsidRPr="009D3E5C" w:rsidRDefault="00FA4F3C" w:rsidP="00C42C6A">
            <w:r w:rsidRPr="009D3E5C">
              <w:t xml:space="preserve">'FILE CREATE error: result = %d, </w:t>
            </w:r>
            <w:proofErr w:type="spellStart"/>
            <w:r w:rsidRPr="009D3E5C">
              <w:t>dest</w:t>
            </w:r>
            <w:proofErr w:type="spellEnd"/>
            <w:r w:rsidRPr="009D3E5C">
              <w:t xml:space="preserve"> = %d, name = '%</w:t>
            </w:r>
            <w:proofErr w:type="gramStart"/>
            <w:r w:rsidRPr="009D3E5C">
              <w:t xml:space="preserve">s''  </w:t>
            </w:r>
            <w:proofErr w:type="gramEnd"/>
          </w:p>
        </w:tc>
      </w:tr>
      <w:tr w:rsidR="00FA4F3C" w:rsidRPr="009D3E5C" w14:paraId="1AC2B04C"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F921FF1" w14:textId="77777777" w:rsidR="00FA4F3C" w:rsidRPr="009D3E5C" w:rsidRDefault="00FA4F3C" w:rsidP="00C42C6A">
            <w:r w:rsidRPr="009D3E5C">
              <w:t>Type</w:t>
            </w:r>
          </w:p>
        </w:tc>
        <w:tc>
          <w:tcPr>
            <w:cnfStyle w:val="000100000000" w:firstRow="0" w:lastRow="0" w:firstColumn="0" w:lastColumn="1" w:oddVBand="0" w:evenVBand="0" w:oddHBand="0" w:evenHBand="0" w:firstRowFirstColumn="0" w:firstRowLastColumn="0" w:lastRowFirstColumn="0" w:lastRowLastColumn="0"/>
            <w:tcW w:w="7661" w:type="dxa"/>
          </w:tcPr>
          <w:p w14:paraId="13E030F4" w14:textId="77777777" w:rsidR="00FA4F3C" w:rsidRPr="009D3E5C" w:rsidRDefault="00FA4F3C" w:rsidP="00C42C6A">
            <w:r w:rsidRPr="009D3E5C">
              <w:t>ERROR</w:t>
            </w:r>
          </w:p>
        </w:tc>
      </w:tr>
      <w:tr w:rsidR="00B91F45" w:rsidRPr="009D3E5C" w14:paraId="3DE7688D" w14:textId="77777777" w:rsidTr="000163DD">
        <w:trPr>
          <w:trHeight w:val="208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9F21B2B" w14:textId="77777777" w:rsidR="00B91F45" w:rsidRPr="009D3E5C" w:rsidRDefault="00B91F45" w:rsidP="00C42C6A">
            <w:r w:rsidRPr="009D3E5C">
              <w:lastRenderedPageBreak/>
              <w:t>Cause</w:t>
            </w:r>
          </w:p>
        </w:tc>
        <w:tc>
          <w:tcPr>
            <w:cnfStyle w:val="000100000000" w:firstRow="0" w:lastRow="0" w:firstColumn="0" w:lastColumn="1" w:oddVBand="0" w:evenVBand="0" w:oddHBand="0" w:evenHBand="0" w:firstRowFirstColumn="0" w:firstRowLastColumn="0" w:lastRowFirstColumn="0" w:lastRowLastColumn="0"/>
            <w:tcW w:w="7661" w:type="dxa"/>
          </w:tcPr>
          <w:p w14:paraId="18090602" w14:textId="77777777" w:rsidR="00B91F45" w:rsidRPr="00B91F45" w:rsidRDefault="00B91F45" w:rsidP="00C44645">
            <w:pPr>
              <w:pStyle w:val="ListParagraph"/>
              <w:numPr>
                <w:ilvl w:val="0"/>
                <w:numId w:val="163"/>
              </w:numPr>
            </w:pPr>
            <w:r w:rsidRPr="00B91F45">
              <w:t>This error occurs when an attempt to create a destination file fails. The most common cause of this error is insufficient free space available on the target file system (disk). However, it is possible to specify a filename that is legal but still invalid (i.e. the path string has legal chars but does not exist).</w:t>
            </w:r>
          </w:p>
          <w:p w14:paraId="2D3835D9" w14:textId="77777777" w:rsidR="00B91F45" w:rsidRPr="00B91F45" w:rsidRDefault="00B91F45" w:rsidP="00C44645">
            <w:pPr>
              <w:pStyle w:val="ListParagraph"/>
              <w:numPr>
                <w:ilvl w:val="0"/>
                <w:numId w:val="163"/>
              </w:numPr>
            </w:pPr>
            <w:r w:rsidRPr="00B91F45">
              <w:t>The event text will indicate the result from the system function call to create the file, the Destination File Table index and the filename.</w:t>
            </w:r>
          </w:p>
          <w:p w14:paraId="6076855F" w14:textId="77777777" w:rsidR="00B91F45" w:rsidRPr="00B91F45" w:rsidRDefault="00B91F45" w:rsidP="00C44645">
            <w:pPr>
              <w:pStyle w:val="ListParagraph"/>
              <w:numPr>
                <w:ilvl w:val="0"/>
                <w:numId w:val="163"/>
              </w:numPr>
            </w:pPr>
            <w:r w:rsidRPr="00B91F45">
              <w:t xml:space="preserve">Note that the </w:t>
            </w:r>
            <w:proofErr w:type="gramStart"/>
            <w:r w:rsidRPr="00B91F45">
              <w:t>file create</w:t>
            </w:r>
            <w:proofErr w:type="gramEnd"/>
            <w:r w:rsidRPr="00B91F45">
              <w:t xml:space="preserve"> error handler will also disable the destination to prevent the immediate re-occurrence of the error as more packets are written to this destination. </w:t>
            </w:r>
          </w:p>
        </w:tc>
      </w:tr>
    </w:tbl>
    <w:p w14:paraId="71A2B74C" w14:textId="77777777" w:rsidR="00A63931" w:rsidRDefault="00A63931" w:rsidP="00C42C6A"/>
    <w:p w14:paraId="0A5EC2CB" w14:textId="77777777" w:rsidR="00380166" w:rsidRDefault="00380166" w:rsidP="00C42C6A">
      <w:pPr>
        <w:pStyle w:val="CaptionTable"/>
      </w:pPr>
      <w:bookmarkStart w:id="415" w:name="_Toc299107698"/>
      <w:r>
        <w:t xml:space="preserve">Table </w:t>
      </w:r>
      <w:fldSimple w:instr=" SEQ Table \* ARABIC ">
        <w:r w:rsidR="009B0848">
          <w:rPr>
            <w:noProof/>
          </w:rPr>
          <w:t>94</w:t>
        </w:r>
      </w:fldSimple>
      <w:proofErr w:type="gramStart"/>
      <w:r>
        <w:t xml:space="preserve"> Event</w:t>
      </w:r>
      <w:proofErr w:type="gramEnd"/>
      <w:r>
        <w:t xml:space="preserve"> ID </w:t>
      </w:r>
      <w:r w:rsidR="0077117C">
        <w:t>16</w:t>
      </w:r>
      <w:r>
        <w:t xml:space="preserve"> (Error) - </w:t>
      </w:r>
      <w:r w:rsidRPr="00380166">
        <w:t>File Write</w:t>
      </w:r>
      <w:bookmarkEnd w:id="415"/>
    </w:p>
    <w:tbl>
      <w:tblPr>
        <w:tblStyle w:val="Commandtables"/>
        <w:tblW w:w="9821" w:type="dxa"/>
        <w:jc w:val="center"/>
        <w:tblLayout w:type="fixed"/>
        <w:tblLook w:val="0780" w:firstRow="0" w:lastRow="0" w:firstColumn="1" w:lastColumn="1" w:noHBand="1" w:noVBand="1"/>
      </w:tblPr>
      <w:tblGrid>
        <w:gridCol w:w="2160"/>
        <w:gridCol w:w="7661"/>
      </w:tblGrid>
      <w:tr w:rsidR="00FA4F3C" w:rsidRPr="005E7BBC" w14:paraId="2A5353B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6393AD" w14:textId="77777777" w:rsidR="00FA4F3C" w:rsidRPr="005E7BBC" w:rsidRDefault="00FA4F3C" w:rsidP="00C42C6A">
            <w:r w:rsidRPr="005E7BBC">
              <w:t>Event ID Number</w:t>
            </w:r>
          </w:p>
        </w:tc>
        <w:tc>
          <w:tcPr>
            <w:cnfStyle w:val="000100000000" w:firstRow="0" w:lastRow="0" w:firstColumn="0" w:lastColumn="1" w:oddVBand="0" w:evenVBand="0" w:oddHBand="0" w:evenHBand="0" w:firstRowFirstColumn="0" w:firstRowLastColumn="0" w:lastRowFirstColumn="0" w:lastRowLastColumn="0"/>
            <w:tcW w:w="7661" w:type="dxa"/>
          </w:tcPr>
          <w:p w14:paraId="37253AF3" w14:textId="77777777" w:rsidR="00FA4F3C" w:rsidRPr="005E7BBC" w:rsidRDefault="00FA4F3C" w:rsidP="00C42C6A">
            <w:r w:rsidRPr="005E7BBC">
              <w:t>16</w:t>
            </w:r>
          </w:p>
        </w:tc>
      </w:tr>
      <w:tr w:rsidR="00FA4F3C" w:rsidRPr="005E7BBC" w14:paraId="3E4553B3"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9BF92B5" w14:textId="77777777" w:rsidR="00FA4F3C" w:rsidRPr="005E7BBC" w:rsidRDefault="00FA4F3C" w:rsidP="00C42C6A">
            <w:r w:rsidRPr="005E7BBC">
              <w:t>Event Name</w:t>
            </w:r>
          </w:p>
        </w:tc>
        <w:tc>
          <w:tcPr>
            <w:cnfStyle w:val="000100000000" w:firstRow="0" w:lastRow="0" w:firstColumn="0" w:lastColumn="1" w:oddVBand="0" w:evenVBand="0" w:oddHBand="0" w:evenHBand="0" w:firstRowFirstColumn="0" w:firstRowLastColumn="0" w:lastRowFirstColumn="0" w:lastRowLastColumn="0"/>
            <w:tcW w:w="7661" w:type="dxa"/>
          </w:tcPr>
          <w:p w14:paraId="256C13EE" w14:textId="77777777" w:rsidR="00FA4F3C" w:rsidRPr="005E7BBC" w:rsidRDefault="00FA4F3C" w:rsidP="00C42C6A">
            <w:r w:rsidRPr="005E7BBC">
              <w:t xml:space="preserve">‘File Write </w:t>
            </w:r>
            <w:r w:rsidR="00380166">
              <w:t>(e</w:t>
            </w:r>
            <w:r w:rsidRPr="005E7BBC">
              <w:t>rror</w:t>
            </w:r>
            <w:r w:rsidR="00380166">
              <w:t>)</w:t>
            </w:r>
            <w:r w:rsidRPr="005E7BBC">
              <w:t>'</w:t>
            </w:r>
          </w:p>
        </w:tc>
      </w:tr>
      <w:tr w:rsidR="00FA4F3C" w:rsidRPr="005E7BBC" w14:paraId="46ECCC3C"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4A8C363" w14:textId="77777777" w:rsidR="00FA4F3C" w:rsidRPr="005E7BBC" w:rsidRDefault="00FA4F3C" w:rsidP="00C42C6A">
            <w:r w:rsidRPr="005E7BBC">
              <w:t>Event Message</w:t>
            </w:r>
          </w:p>
        </w:tc>
        <w:tc>
          <w:tcPr>
            <w:cnfStyle w:val="000100000000" w:firstRow="0" w:lastRow="0" w:firstColumn="0" w:lastColumn="1" w:oddVBand="0" w:evenVBand="0" w:oddHBand="0" w:evenHBand="0" w:firstRowFirstColumn="0" w:firstRowLastColumn="0" w:lastRowFirstColumn="0" w:lastRowLastColumn="0"/>
            <w:tcW w:w="7661" w:type="dxa"/>
          </w:tcPr>
          <w:p w14:paraId="595C59C5" w14:textId="77777777" w:rsidR="00FA4F3C" w:rsidRPr="005E7BBC" w:rsidRDefault="00FA4F3C" w:rsidP="00C42C6A">
            <w:r w:rsidRPr="005E7BBC">
              <w:t xml:space="preserve">‘FILE WRITE error: result = %d, length = %d, </w:t>
            </w:r>
            <w:proofErr w:type="spellStart"/>
            <w:r w:rsidRPr="005E7BBC">
              <w:t>dest</w:t>
            </w:r>
            <w:proofErr w:type="spellEnd"/>
            <w:r w:rsidRPr="005E7BBC">
              <w:t xml:space="preserve"> = %d, name = '%</w:t>
            </w:r>
            <w:proofErr w:type="gramStart"/>
            <w:r w:rsidRPr="005E7BBC">
              <w:t xml:space="preserve">s''  </w:t>
            </w:r>
            <w:proofErr w:type="gramEnd"/>
          </w:p>
        </w:tc>
      </w:tr>
      <w:tr w:rsidR="00FA4F3C" w:rsidRPr="005E7BBC" w14:paraId="5041A21C"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563E255" w14:textId="77777777" w:rsidR="00FA4F3C" w:rsidRPr="005E7BBC" w:rsidRDefault="00FA4F3C" w:rsidP="00C42C6A">
            <w:r w:rsidRPr="005E7BBC">
              <w:t>Type</w:t>
            </w:r>
          </w:p>
        </w:tc>
        <w:tc>
          <w:tcPr>
            <w:cnfStyle w:val="000100000000" w:firstRow="0" w:lastRow="0" w:firstColumn="0" w:lastColumn="1" w:oddVBand="0" w:evenVBand="0" w:oddHBand="0" w:evenHBand="0" w:firstRowFirstColumn="0" w:firstRowLastColumn="0" w:lastRowFirstColumn="0" w:lastRowLastColumn="0"/>
            <w:tcW w:w="7661" w:type="dxa"/>
          </w:tcPr>
          <w:p w14:paraId="63EE83C2" w14:textId="77777777" w:rsidR="00FA4F3C" w:rsidRPr="005E7BBC" w:rsidRDefault="00FA4F3C" w:rsidP="00C42C6A">
            <w:r w:rsidRPr="005E7BBC">
              <w:t>ERROR</w:t>
            </w:r>
          </w:p>
        </w:tc>
      </w:tr>
      <w:tr w:rsidR="00F368A1" w:rsidRPr="005E7BBC" w14:paraId="046573EA" w14:textId="77777777" w:rsidTr="000163DD">
        <w:trPr>
          <w:trHeight w:val="237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0F4F6F3" w14:textId="77777777" w:rsidR="00F368A1" w:rsidRPr="005E7BBC" w:rsidRDefault="00F368A1" w:rsidP="00C42C6A">
            <w:r w:rsidRPr="005E7BBC">
              <w:t>Cause</w:t>
            </w:r>
          </w:p>
        </w:tc>
        <w:tc>
          <w:tcPr>
            <w:cnfStyle w:val="000100000000" w:firstRow="0" w:lastRow="0" w:firstColumn="0" w:lastColumn="1" w:oddVBand="0" w:evenVBand="0" w:oddHBand="0" w:evenHBand="0" w:firstRowFirstColumn="0" w:firstRowLastColumn="0" w:lastRowFirstColumn="0" w:lastRowLastColumn="0"/>
            <w:tcW w:w="7661" w:type="dxa"/>
          </w:tcPr>
          <w:p w14:paraId="50B27589" w14:textId="77777777" w:rsidR="00F368A1" w:rsidRDefault="00F368A1" w:rsidP="00C44645">
            <w:pPr>
              <w:pStyle w:val="StyleTableCellsVertical16ptBoldKernat16pt"/>
              <w:numPr>
                <w:ilvl w:val="0"/>
                <w:numId w:val="164"/>
              </w:numPr>
            </w:pPr>
            <w:r w:rsidRPr="005E7BBC">
              <w:t xml:space="preserve">This error occurs when an attempt to write to a destination file fails. </w:t>
            </w:r>
          </w:p>
          <w:p w14:paraId="6953D785" w14:textId="77777777" w:rsidR="00F368A1" w:rsidRPr="005E7BBC" w:rsidRDefault="00F368A1" w:rsidP="00C44645">
            <w:pPr>
              <w:pStyle w:val="StyleTableCellsVertical16ptBoldKernat16pt"/>
              <w:numPr>
                <w:ilvl w:val="0"/>
                <w:numId w:val="164"/>
              </w:numPr>
            </w:pPr>
            <w:r w:rsidRPr="005E7BBC">
              <w:t>The most common cause of this error is insufficient free space available on the target file system (disk). Other causes for this error imply some sort of operational or file system failure and will require careful analysis.</w:t>
            </w:r>
          </w:p>
          <w:p w14:paraId="507FEAF3" w14:textId="77777777" w:rsidR="00F368A1" w:rsidRPr="005E7BBC" w:rsidRDefault="00F368A1" w:rsidP="00C44645">
            <w:pPr>
              <w:pStyle w:val="StyleTableCellsVertical16ptBoldKernat16pt"/>
              <w:numPr>
                <w:ilvl w:val="0"/>
                <w:numId w:val="164"/>
              </w:numPr>
            </w:pPr>
            <w:r w:rsidRPr="005E7BBC">
              <w:t>The event text will indicate the result from the system function call to write to the file, the Destination File Table index and the filename.</w:t>
            </w:r>
          </w:p>
          <w:p w14:paraId="566539C1" w14:textId="77777777" w:rsidR="00F368A1" w:rsidRPr="005E7BBC" w:rsidRDefault="00F368A1" w:rsidP="00C44645">
            <w:pPr>
              <w:pStyle w:val="StyleTableCellsVertical16ptBoldKernat16pt"/>
              <w:numPr>
                <w:ilvl w:val="0"/>
                <w:numId w:val="164"/>
              </w:numPr>
            </w:pPr>
            <w:r w:rsidRPr="005E7BBC">
              <w:t xml:space="preserve">Note that the file write error handler will also close the file and disable the destination to prevent the immediate re-occurrence of the error as more packets are written to this destination. </w:t>
            </w:r>
          </w:p>
        </w:tc>
      </w:tr>
    </w:tbl>
    <w:p w14:paraId="431C8078" w14:textId="77777777" w:rsidR="00425073" w:rsidRDefault="00425073" w:rsidP="00C42C6A"/>
    <w:p w14:paraId="377958BB" w14:textId="77777777" w:rsidR="003C6117" w:rsidRDefault="003C6117" w:rsidP="00C42C6A">
      <w:pPr>
        <w:pStyle w:val="CaptionTable"/>
      </w:pPr>
      <w:bookmarkStart w:id="416" w:name="_Toc299107699"/>
      <w:r>
        <w:t xml:space="preserve">Table </w:t>
      </w:r>
      <w:fldSimple w:instr=" SEQ Table \* ARABIC ">
        <w:r w:rsidR="009B0848">
          <w:rPr>
            <w:noProof/>
          </w:rPr>
          <w:t>95</w:t>
        </w:r>
      </w:fldSimple>
      <w:r>
        <w:t xml:space="preserve"> Event ID 2</w:t>
      </w:r>
      <w:r w:rsidR="0077117C">
        <w:t>1</w:t>
      </w:r>
      <w:r>
        <w:t xml:space="preserve"> (Error) - </w:t>
      </w:r>
      <w:r w:rsidRPr="003C6117">
        <w:t>Invalid Packet</w:t>
      </w:r>
      <w:bookmarkEnd w:id="416"/>
    </w:p>
    <w:tbl>
      <w:tblPr>
        <w:tblStyle w:val="Commandtables"/>
        <w:tblW w:w="9821" w:type="dxa"/>
        <w:jc w:val="center"/>
        <w:tblLayout w:type="fixed"/>
        <w:tblLook w:val="0780" w:firstRow="0" w:lastRow="0" w:firstColumn="1" w:lastColumn="1" w:noHBand="1" w:noVBand="1"/>
      </w:tblPr>
      <w:tblGrid>
        <w:gridCol w:w="2160"/>
        <w:gridCol w:w="7661"/>
      </w:tblGrid>
      <w:tr w:rsidR="00BB665C" w:rsidRPr="009D3E5C" w14:paraId="65E567B0"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54DCF4E" w14:textId="77777777" w:rsidR="00BB665C" w:rsidRPr="009D3E5C" w:rsidRDefault="00BB665C" w:rsidP="00C42C6A">
            <w:r w:rsidRPr="009D3E5C">
              <w:t>Event ID Number</w:t>
            </w:r>
          </w:p>
        </w:tc>
        <w:tc>
          <w:tcPr>
            <w:cnfStyle w:val="000100000000" w:firstRow="0" w:lastRow="0" w:firstColumn="0" w:lastColumn="1" w:oddVBand="0" w:evenVBand="0" w:oddHBand="0" w:evenHBand="0" w:firstRowFirstColumn="0" w:firstRowLastColumn="0" w:lastRowFirstColumn="0" w:lastRowLastColumn="0"/>
            <w:tcW w:w="7661" w:type="dxa"/>
          </w:tcPr>
          <w:p w14:paraId="5516C737" w14:textId="77777777" w:rsidR="00BB665C" w:rsidRPr="009D3E5C" w:rsidRDefault="00BB665C" w:rsidP="00C42C6A">
            <w:r w:rsidRPr="009D3E5C">
              <w:t>21</w:t>
            </w:r>
          </w:p>
        </w:tc>
      </w:tr>
      <w:tr w:rsidR="00BB665C" w:rsidRPr="009D3E5C" w14:paraId="2A5296E2"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CC7BB8E" w14:textId="77777777" w:rsidR="00BB665C" w:rsidRPr="009D3E5C" w:rsidRDefault="00BB665C" w:rsidP="00C42C6A">
            <w:r w:rsidRPr="009D3E5C">
              <w:t>Event Name</w:t>
            </w:r>
          </w:p>
        </w:tc>
        <w:tc>
          <w:tcPr>
            <w:cnfStyle w:val="000100000000" w:firstRow="0" w:lastRow="0" w:firstColumn="0" w:lastColumn="1" w:oddVBand="0" w:evenVBand="0" w:oddHBand="0" w:evenHBand="0" w:firstRowFirstColumn="0" w:firstRowLastColumn="0" w:lastRowFirstColumn="0" w:lastRowLastColumn="0"/>
            <w:tcW w:w="7661" w:type="dxa"/>
          </w:tcPr>
          <w:p w14:paraId="057310A7" w14:textId="77777777" w:rsidR="00BB665C" w:rsidRPr="009D3E5C" w:rsidRDefault="00BB665C" w:rsidP="00C42C6A">
            <w:r w:rsidRPr="009D3E5C">
              <w:t xml:space="preserve">'Invalid </w:t>
            </w:r>
            <w:r w:rsidR="003C6117">
              <w:t>P</w:t>
            </w:r>
            <w:r w:rsidRPr="009D3E5C">
              <w:t>acket (command code)'</w:t>
            </w:r>
          </w:p>
        </w:tc>
      </w:tr>
      <w:tr w:rsidR="00BB665C" w:rsidRPr="009D3E5C" w14:paraId="6EE318CA"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D732921" w14:textId="77777777" w:rsidR="00BB665C" w:rsidRPr="009D3E5C" w:rsidRDefault="00BB665C" w:rsidP="00C42C6A">
            <w:r w:rsidRPr="009D3E5C">
              <w:t>Event Message</w:t>
            </w:r>
          </w:p>
        </w:tc>
        <w:tc>
          <w:tcPr>
            <w:cnfStyle w:val="000100000000" w:firstRow="0" w:lastRow="0" w:firstColumn="0" w:lastColumn="1" w:oddVBand="0" w:evenVBand="0" w:oddHBand="0" w:evenHBand="0" w:firstRowFirstColumn="0" w:firstRowLastColumn="0" w:lastRowFirstColumn="0" w:lastRowLastColumn="0"/>
            <w:tcW w:w="7661" w:type="dxa"/>
          </w:tcPr>
          <w:p w14:paraId="05FDA657" w14:textId="77777777" w:rsidR="00BB665C" w:rsidRPr="009D3E5C" w:rsidRDefault="00BB665C" w:rsidP="00C42C6A">
            <w:r w:rsidRPr="009D3E5C">
              <w:t>'Invalid command code: MID = 0x%04X, CC = %</w:t>
            </w:r>
            <w:proofErr w:type="gramStart"/>
            <w:r w:rsidRPr="009D3E5C">
              <w:t xml:space="preserve">d'  </w:t>
            </w:r>
            <w:proofErr w:type="gramEnd"/>
          </w:p>
        </w:tc>
      </w:tr>
      <w:tr w:rsidR="00BB665C" w:rsidRPr="009D3E5C" w14:paraId="5B240FFC"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193AFEA3" w14:textId="77777777" w:rsidR="00BB665C" w:rsidRPr="009D3E5C" w:rsidRDefault="00BB665C" w:rsidP="00C42C6A">
            <w:r w:rsidRPr="009D3E5C">
              <w:t>Type</w:t>
            </w:r>
          </w:p>
        </w:tc>
        <w:tc>
          <w:tcPr>
            <w:cnfStyle w:val="000100000000" w:firstRow="0" w:lastRow="0" w:firstColumn="0" w:lastColumn="1" w:oddVBand="0" w:evenVBand="0" w:oddHBand="0" w:evenHBand="0" w:firstRowFirstColumn="0" w:firstRowLastColumn="0" w:lastRowFirstColumn="0" w:lastRowLastColumn="0"/>
            <w:tcW w:w="7661" w:type="dxa"/>
          </w:tcPr>
          <w:p w14:paraId="0747736F" w14:textId="77777777" w:rsidR="00BB665C" w:rsidRPr="009D3E5C" w:rsidRDefault="00BB665C" w:rsidP="00C42C6A">
            <w:r w:rsidRPr="009D3E5C">
              <w:t>ERROR</w:t>
            </w:r>
          </w:p>
        </w:tc>
      </w:tr>
      <w:tr w:rsidR="003C6117" w:rsidRPr="009D3E5C" w14:paraId="5B1670F6" w14:textId="77777777" w:rsidTr="000163DD">
        <w:trPr>
          <w:trHeight w:val="133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11862C43" w14:textId="77777777" w:rsidR="003C6117" w:rsidRPr="009D3E5C" w:rsidRDefault="003C6117" w:rsidP="00C42C6A">
            <w:r w:rsidRPr="009D3E5C">
              <w:t>Cause</w:t>
            </w:r>
          </w:p>
        </w:tc>
        <w:tc>
          <w:tcPr>
            <w:cnfStyle w:val="000100000000" w:firstRow="0" w:lastRow="0" w:firstColumn="0" w:lastColumn="1" w:oddVBand="0" w:evenVBand="0" w:oddHBand="0" w:evenHBand="0" w:firstRowFirstColumn="0" w:firstRowLastColumn="0" w:lastRowFirstColumn="0" w:lastRowLastColumn="0"/>
            <w:tcW w:w="7661" w:type="dxa"/>
          </w:tcPr>
          <w:p w14:paraId="635CC787" w14:textId="77777777" w:rsidR="003C6117" w:rsidRPr="009D3E5C" w:rsidRDefault="003C6117" w:rsidP="00C44645">
            <w:pPr>
              <w:pStyle w:val="StyleTableCellsVertical16ptBoldKernat16pt"/>
              <w:numPr>
                <w:ilvl w:val="0"/>
                <w:numId w:val="165"/>
              </w:numPr>
            </w:pPr>
            <w:r w:rsidRPr="009D3E5C">
              <w:t>This error occurs when a DS application command is received that has an undefined command code (CC). Ground systems generally prevent these errors so the cause is more likely to result from sending "raw" ground commands or on-board stored commands.</w:t>
            </w:r>
          </w:p>
          <w:p w14:paraId="795F60EE" w14:textId="77777777" w:rsidR="003C6117" w:rsidRPr="009D3E5C" w:rsidRDefault="003C6117" w:rsidP="00C44645">
            <w:pPr>
              <w:pStyle w:val="StyleTableCellsVertical16ptBoldKernat16pt"/>
              <w:numPr>
                <w:ilvl w:val="0"/>
                <w:numId w:val="165"/>
              </w:numPr>
            </w:pPr>
            <w:r w:rsidRPr="009D3E5C">
              <w:t xml:space="preserve">The event text will indicate the </w:t>
            </w:r>
            <w:r w:rsidR="001144A1">
              <w:t>Message ID</w:t>
            </w:r>
            <w:r w:rsidRPr="009D3E5C">
              <w:t xml:space="preserve"> (MID) and command code. </w:t>
            </w:r>
          </w:p>
        </w:tc>
      </w:tr>
    </w:tbl>
    <w:p w14:paraId="06F879CB" w14:textId="77777777" w:rsidR="0077117C" w:rsidRDefault="0077117C" w:rsidP="00C42C6A"/>
    <w:p w14:paraId="05650DDB" w14:textId="77777777" w:rsidR="009F74A3" w:rsidRDefault="009F74A3" w:rsidP="00C42C6A">
      <w:pPr>
        <w:pStyle w:val="CaptionTable"/>
      </w:pPr>
      <w:bookmarkStart w:id="417" w:name="_Toc299107700"/>
      <w:r>
        <w:lastRenderedPageBreak/>
        <w:t xml:space="preserve">Table </w:t>
      </w:r>
      <w:fldSimple w:instr=" SEQ Table \* ARABIC ">
        <w:r w:rsidR="009B0848">
          <w:rPr>
            <w:noProof/>
          </w:rPr>
          <w:t>96</w:t>
        </w:r>
      </w:fldSimple>
      <w:r>
        <w:t xml:space="preserve"> Event ID 22 (Error)</w:t>
      </w:r>
      <w:r w:rsidR="00E34104">
        <w:t xml:space="preserve"> - Housekeeping Request</w:t>
      </w:r>
      <w:bookmarkEnd w:id="417"/>
    </w:p>
    <w:tbl>
      <w:tblPr>
        <w:tblStyle w:val="Commandtables"/>
        <w:tblW w:w="9821" w:type="dxa"/>
        <w:jc w:val="center"/>
        <w:tblLayout w:type="fixed"/>
        <w:tblLook w:val="04A0" w:firstRow="1" w:lastRow="0" w:firstColumn="1" w:lastColumn="0" w:noHBand="0" w:noVBand="1"/>
      </w:tblPr>
      <w:tblGrid>
        <w:gridCol w:w="2160"/>
        <w:gridCol w:w="7661"/>
      </w:tblGrid>
      <w:tr w:rsidR="009F74A3" w:rsidRPr="009D3E5C" w14:paraId="2797877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D14B60" w14:textId="77777777" w:rsidR="009F74A3" w:rsidRPr="009D3E5C" w:rsidRDefault="009F74A3" w:rsidP="00C42C6A">
            <w:r w:rsidRPr="009D3E5C">
              <w:t>Event ID Number</w:t>
            </w:r>
          </w:p>
        </w:tc>
        <w:tc>
          <w:tcPr>
            <w:tcW w:w="7661" w:type="dxa"/>
          </w:tcPr>
          <w:p w14:paraId="484559EC" w14:textId="77777777" w:rsidR="009F74A3" w:rsidRPr="009D3E5C" w:rsidRDefault="009F74A3" w:rsidP="00C42C6A">
            <w:pPr>
              <w:cnfStyle w:val="000000000000" w:firstRow="0" w:lastRow="0" w:firstColumn="0" w:lastColumn="0" w:oddVBand="0" w:evenVBand="0" w:oddHBand="0" w:evenHBand="0" w:firstRowFirstColumn="0" w:firstRowLastColumn="0" w:lastRowFirstColumn="0" w:lastRowLastColumn="0"/>
            </w:pPr>
            <w:r w:rsidRPr="009D3E5C">
              <w:t>22</w:t>
            </w:r>
          </w:p>
        </w:tc>
      </w:tr>
      <w:tr w:rsidR="009F74A3" w:rsidRPr="009D3E5C" w14:paraId="62D984C2"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B353DDD" w14:textId="77777777" w:rsidR="009F74A3" w:rsidRPr="009D3E5C" w:rsidRDefault="009F74A3" w:rsidP="00C42C6A">
            <w:r w:rsidRPr="009D3E5C">
              <w:t>Event Name</w:t>
            </w:r>
          </w:p>
        </w:tc>
        <w:tc>
          <w:tcPr>
            <w:tcW w:w="7661" w:type="dxa"/>
          </w:tcPr>
          <w:p w14:paraId="449352BA" w14:textId="77777777" w:rsidR="009F74A3" w:rsidRPr="009D3E5C" w:rsidRDefault="009F74A3" w:rsidP="00C42C6A">
            <w:pPr>
              <w:cnfStyle w:val="000000000000" w:firstRow="0" w:lastRow="0" w:firstColumn="0" w:lastColumn="0" w:oddVBand="0" w:evenVBand="0" w:oddHBand="0" w:evenHBand="0" w:firstRowFirstColumn="0" w:firstRowLastColumn="0" w:lastRowFirstColumn="0" w:lastRowLastColumn="0"/>
            </w:pPr>
            <w:r w:rsidRPr="009D3E5C">
              <w:t>'</w:t>
            </w:r>
            <w:r w:rsidR="00E34104">
              <w:t xml:space="preserve">Housekeeping </w:t>
            </w:r>
            <w:r w:rsidR="003C6117">
              <w:t>R</w:t>
            </w:r>
            <w:r w:rsidR="00E34104">
              <w:t>equest (error)'</w:t>
            </w:r>
          </w:p>
        </w:tc>
      </w:tr>
      <w:tr w:rsidR="009F74A3" w:rsidRPr="009D3E5C" w14:paraId="29FF784D"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DC6E27D" w14:textId="77777777" w:rsidR="009F74A3" w:rsidRPr="009D3E5C" w:rsidRDefault="009F74A3" w:rsidP="00C42C6A">
            <w:r w:rsidRPr="009D3E5C">
              <w:t>Event Message</w:t>
            </w:r>
          </w:p>
        </w:tc>
        <w:tc>
          <w:tcPr>
            <w:tcW w:w="7661" w:type="dxa"/>
          </w:tcPr>
          <w:p w14:paraId="61EBB158" w14:textId="77777777" w:rsidR="009F74A3" w:rsidRPr="009D3E5C" w:rsidRDefault="009F74A3" w:rsidP="00C42C6A">
            <w:pPr>
              <w:cnfStyle w:val="000000000000" w:firstRow="0" w:lastRow="0" w:firstColumn="0" w:lastColumn="0" w:oddVBand="0" w:evenVBand="0" w:oddHBand="0" w:evenHBand="0" w:firstRowFirstColumn="0" w:firstRowLastColumn="0" w:lastRowFirstColumn="0" w:lastRowLastColumn="0"/>
            </w:pPr>
            <w:r w:rsidRPr="009D3E5C">
              <w:t>'Invalid HK request length: expected = %d, actual = %d'</w:t>
            </w:r>
            <w:r w:rsidR="0094456E">
              <w:t xml:space="preserve"> </w:t>
            </w:r>
          </w:p>
        </w:tc>
      </w:tr>
      <w:tr w:rsidR="009F74A3" w:rsidRPr="009D3E5C" w14:paraId="26D8B04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8B6FB10" w14:textId="77777777" w:rsidR="009F74A3" w:rsidRPr="009D3E5C" w:rsidRDefault="009F74A3" w:rsidP="00C42C6A">
            <w:r w:rsidRPr="009D3E5C">
              <w:t>Type</w:t>
            </w:r>
          </w:p>
        </w:tc>
        <w:tc>
          <w:tcPr>
            <w:tcW w:w="7661" w:type="dxa"/>
          </w:tcPr>
          <w:p w14:paraId="2ECA6D87" w14:textId="77777777" w:rsidR="009F74A3" w:rsidRPr="009D3E5C" w:rsidRDefault="009F74A3" w:rsidP="00C42C6A">
            <w:pPr>
              <w:cnfStyle w:val="000000000000" w:firstRow="0" w:lastRow="0" w:firstColumn="0" w:lastColumn="0" w:oddVBand="0" w:evenVBand="0" w:oddHBand="0" w:evenHBand="0" w:firstRowFirstColumn="0" w:firstRowLastColumn="0" w:lastRowFirstColumn="0" w:lastRowLastColumn="0"/>
            </w:pPr>
            <w:r w:rsidRPr="009D3E5C">
              <w:t>ERROR</w:t>
            </w:r>
          </w:p>
        </w:tc>
      </w:tr>
      <w:tr w:rsidR="009F74A3" w:rsidRPr="009D3E5C" w14:paraId="368B1E0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1EF84A2" w14:textId="77777777" w:rsidR="009F74A3" w:rsidRPr="009D3E5C" w:rsidRDefault="009F74A3" w:rsidP="00C42C6A">
            <w:r w:rsidRPr="009D3E5C">
              <w:t>Cause</w:t>
            </w:r>
          </w:p>
        </w:tc>
        <w:tc>
          <w:tcPr>
            <w:tcW w:w="7661" w:type="dxa"/>
          </w:tcPr>
          <w:p w14:paraId="3CC029D2" w14:textId="77777777" w:rsidR="00B23EFD" w:rsidRDefault="009F74A3" w:rsidP="00C44645">
            <w:pPr>
              <w:pStyle w:val="StyleTableCellsVertical16ptBoldKernat16pt"/>
              <w:numPr>
                <w:ilvl w:val="0"/>
                <w:numId w:val="128"/>
              </w:numPr>
              <w:cnfStyle w:val="000000000000" w:firstRow="0" w:lastRow="0" w:firstColumn="0" w:lastColumn="0" w:oddVBand="0" w:evenVBand="0" w:oddHBand="0" w:evenHBand="0" w:firstRowFirstColumn="0" w:firstRowLastColumn="0" w:lastRowFirstColumn="0" w:lastRowLastColumn="0"/>
            </w:pPr>
            <w:r w:rsidRPr="009D3E5C">
              <w:t>This event signals the failed execution of a HK request command.</w:t>
            </w:r>
          </w:p>
          <w:p w14:paraId="33113781" w14:textId="77777777" w:rsidR="009F74A3" w:rsidRPr="009D3E5C" w:rsidRDefault="009F74A3" w:rsidP="00C44645">
            <w:pPr>
              <w:pStyle w:val="StyleTableCellsVertical16ptBoldKernat16pt"/>
              <w:numPr>
                <w:ilvl w:val="0"/>
                <w:numId w:val="128"/>
              </w:numPr>
              <w:cnfStyle w:val="000000000000" w:firstRow="0" w:lastRow="0" w:firstColumn="0" w:lastColumn="0" w:oddVBand="0" w:evenVBand="0" w:oddHBand="0" w:evenHBand="0" w:firstRowFirstColumn="0" w:firstRowLastColumn="0" w:lastRowFirstColumn="0" w:lastRowLastColumn="0"/>
            </w:pPr>
            <w:r w:rsidRPr="009D3E5C">
              <w:t xml:space="preserve">The cause of the failure is an invalid command packet length. </w:t>
            </w:r>
          </w:p>
        </w:tc>
      </w:tr>
    </w:tbl>
    <w:p w14:paraId="120B443E" w14:textId="77777777" w:rsidR="009F74A3" w:rsidRDefault="009F74A3" w:rsidP="00C42C6A"/>
    <w:p w14:paraId="5545A842" w14:textId="77777777" w:rsidR="0077117C" w:rsidRDefault="0077117C" w:rsidP="00C42C6A"/>
    <w:p w14:paraId="6C54CC7B" w14:textId="77777777" w:rsidR="0077117C" w:rsidRDefault="0077117C" w:rsidP="00C42C6A">
      <w:pPr>
        <w:pStyle w:val="CaptionTable"/>
      </w:pPr>
      <w:bookmarkStart w:id="418" w:name="_Toc299107701"/>
      <w:r>
        <w:t xml:space="preserve">Table </w:t>
      </w:r>
      <w:fldSimple w:instr=" SEQ Table \* ARABIC ">
        <w:r w:rsidR="009B0848">
          <w:rPr>
            <w:noProof/>
          </w:rPr>
          <w:t>97</w:t>
        </w:r>
      </w:fldSimple>
      <w:r>
        <w:t xml:space="preserve"> </w:t>
      </w:r>
      <w:r w:rsidRPr="0083315A">
        <w:fldChar w:fldCharType="begin"/>
      </w:r>
      <w:r w:rsidRPr="0083315A">
        <w:instrText>xe "LC_RESET_DBG_EID:lc_events.h"</w:instrText>
      </w:r>
      <w:r w:rsidRPr="0083315A">
        <w:fldChar w:fldCharType="end"/>
      </w:r>
      <w:r w:rsidRPr="0083315A">
        <w:fldChar w:fldCharType="begin"/>
      </w:r>
      <w:r w:rsidRPr="0083315A">
        <w:instrText>xe "lc_events.h:LC_RESET_DBG_EID"</w:instrText>
      </w:r>
      <w:r w:rsidRPr="0083315A">
        <w:fldChar w:fldCharType="end"/>
      </w:r>
      <w:r>
        <w:t>Event ID 32 (Error) - No-op</w:t>
      </w:r>
      <w:bookmarkEnd w:id="418"/>
    </w:p>
    <w:tbl>
      <w:tblPr>
        <w:tblStyle w:val="Commandtables"/>
        <w:tblW w:w="9821" w:type="dxa"/>
        <w:jc w:val="center"/>
        <w:tblLook w:val="0780" w:firstRow="0" w:lastRow="0" w:firstColumn="1" w:lastColumn="1" w:noHBand="1" w:noVBand="1"/>
      </w:tblPr>
      <w:tblGrid>
        <w:gridCol w:w="2160"/>
        <w:gridCol w:w="7661"/>
      </w:tblGrid>
      <w:tr w:rsidR="0077117C" w:rsidRPr="0013517E" w14:paraId="2B2E229A"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358917" w14:textId="77777777" w:rsidR="0077117C" w:rsidRPr="0013517E" w:rsidRDefault="0077117C" w:rsidP="00C42C6A">
            <w:pPr>
              <w:pStyle w:val="BodyText"/>
            </w:pPr>
            <w:r w:rsidRPr="0013517E">
              <w:t>Event ID Number</w:t>
            </w:r>
          </w:p>
        </w:tc>
        <w:tc>
          <w:tcPr>
            <w:cnfStyle w:val="000100000000" w:firstRow="0" w:lastRow="0" w:firstColumn="0" w:lastColumn="1" w:oddVBand="0" w:evenVBand="0" w:oddHBand="0" w:evenHBand="0" w:firstRowFirstColumn="0" w:firstRowLastColumn="0" w:lastRowFirstColumn="0" w:lastRowLastColumn="0"/>
            <w:tcW w:w="7661" w:type="dxa"/>
          </w:tcPr>
          <w:p w14:paraId="7CD8FB50" w14:textId="77777777" w:rsidR="0077117C" w:rsidRPr="0013517E" w:rsidRDefault="0077117C" w:rsidP="00C42C6A">
            <w:pPr>
              <w:pStyle w:val="BodyText"/>
            </w:pPr>
            <w:r w:rsidRPr="0013517E">
              <w:t>32</w:t>
            </w:r>
          </w:p>
        </w:tc>
      </w:tr>
      <w:tr w:rsidR="0077117C" w:rsidRPr="0013517E" w14:paraId="1FCDA28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3F22F36" w14:textId="77777777" w:rsidR="0077117C" w:rsidRPr="0013517E" w:rsidRDefault="0077117C" w:rsidP="00C42C6A">
            <w:pPr>
              <w:pStyle w:val="BodyText"/>
            </w:pPr>
            <w:r w:rsidRPr="0013517E">
              <w:t>Event Name</w:t>
            </w:r>
          </w:p>
        </w:tc>
        <w:tc>
          <w:tcPr>
            <w:cnfStyle w:val="000100000000" w:firstRow="0" w:lastRow="0" w:firstColumn="0" w:lastColumn="1" w:oddVBand="0" w:evenVBand="0" w:oddHBand="0" w:evenHBand="0" w:firstRowFirstColumn="0" w:firstRowLastColumn="0" w:lastRowFirstColumn="0" w:lastRowLastColumn="0"/>
            <w:tcW w:w="7661" w:type="dxa"/>
          </w:tcPr>
          <w:p w14:paraId="1D09E61D" w14:textId="77777777" w:rsidR="0077117C" w:rsidRPr="0013517E" w:rsidRDefault="0077117C" w:rsidP="00C42C6A">
            <w:pPr>
              <w:pStyle w:val="BodyText"/>
            </w:pPr>
            <w:r w:rsidRPr="0013517E">
              <w:t>'No-op command (error)</w:t>
            </w:r>
            <w:proofErr w:type="gramStart"/>
            <w:r w:rsidRPr="0013517E">
              <w:t xml:space="preserve">'   </w:t>
            </w:r>
            <w:proofErr w:type="gramEnd"/>
          </w:p>
        </w:tc>
      </w:tr>
      <w:tr w:rsidR="0077117C" w:rsidRPr="0013517E" w14:paraId="21F84CC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EE1E805" w14:textId="77777777" w:rsidR="0077117C" w:rsidRPr="0013517E" w:rsidRDefault="0077117C" w:rsidP="00C42C6A">
            <w:pPr>
              <w:pStyle w:val="BodyText"/>
            </w:pPr>
            <w:r w:rsidRPr="0013517E">
              <w:t>Event Message</w:t>
            </w:r>
          </w:p>
        </w:tc>
        <w:tc>
          <w:tcPr>
            <w:cnfStyle w:val="000100000000" w:firstRow="0" w:lastRow="0" w:firstColumn="0" w:lastColumn="1" w:oddVBand="0" w:evenVBand="0" w:oddHBand="0" w:evenHBand="0" w:firstRowFirstColumn="0" w:firstRowLastColumn="0" w:lastRowFirstColumn="0" w:lastRowLastColumn="0"/>
            <w:tcW w:w="7661" w:type="dxa"/>
          </w:tcPr>
          <w:p w14:paraId="2B8ED7C4" w14:textId="77777777" w:rsidR="0077117C" w:rsidRPr="0013517E" w:rsidRDefault="0077117C" w:rsidP="00C42C6A">
            <w:pPr>
              <w:pStyle w:val="BodyText"/>
            </w:pPr>
            <w:r w:rsidRPr="0013517E">
              <w:t>'Invalid NOOP command length: expected = %d, actual = %</w:t>
            </w:r>
            <w:proofErr w:type="gramStart"/>
            <w:r w:rsidRPr="0013517E">
              <w:t xml:space="preserve">d'  </w:t>
            </w:r>
            <w:proofErr w:type="gramEnd"/>
          </w:p>
        </w:tc>
      </w:tr>
      <w:tr w:rsidR="0077117C" w:rsidRPr="0013517E" w14:paraId="0AD61426"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DA62836" w14:textId="77777777" w:rsidR="0077117C" w:rsidRPr="0013517E" w:rsidRDefault="0077117C" w:rsidP="00C42C6A">
            <w:pPr>
              <w:pStyle w:val="BodyText"/>
            </w:pPr>
            <w:r w:rsidRPr="0013517E">
              <w:t>Type</w:t>
            </w:r>
          </w:p>
        </w:tc>
        <w:tc>
          <w:tcPr>
            <w:cnfStyle w:val="000100000000" w:firstRow="0" w:lastRow="0" w:firstColumn="0" w:lastColumn="1" w:oddVBand="0" w:evenVBand="0" w:oddHBand="0" w:evenHBand="0" w:firstRowFirstColumn="0" w:firstRowLastColumn="0" w:lastRowFirstColumn="0" w:lastRowLastColumn="0"/>
            <w:tcW w:w="7661" w:type="dxa"/>
          </w:tcPr>
          <w:p w14:paraId="7A61891D" w14:textId="77777777" w:rsidR="0077117C" w:rsidRPr="0013517E" w:rsidRDefault="0077117C" w:rsidP="00C42C6A">
            <w:pPr>
              <w:pStyle w:val="BodyText"/>
            </w:pPr>
            <w:r w:rsidRPr="0013517E">
              <w:t>ERROR</w:t>
            </w:r>
          </w:p>
        </w:tc>
      </w:tr>
      <w:tr w:rsidR="0077117C" w:rsidRPr="0013517E" w14:paraId="7A7CC83A"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1CFBDF6" w14:textId="77777777" w:rsidR="0077117C" w:rsidRPr="0013517E" w:rsidRDefault="0077117C" w:rsidP="00C42C6A">
            <w:pPr>
              <w:pStyle w:val="BodyText"/>
            </w:pPr>
            <w:r w:rsidRPr="0013517E">
              <w:t>Cause</w:t>
            </w:r>
          </w:p>
        </w:tc>
        <w:tc>
          <w:tcPr>
            <w:cnfStyle w:val="000100000000" w:firstRow="0" w:lastRow="0" w:firstColumn="0" w:lastColumn="1" w:oddVBand="0" w:evenVBand="0" w:oddHBand="0" w:evenHBand="0" w:firstRowFirstColumn="0" w:firstRowLastColumn="0" w:lastRowFirstColumn="0" w:lastRowLastColumn="0"/>
            <w:tcW w:w="7661" w:type="dxa"/>
          </w:tcPr>
          <w:p w14:paraId="29B75D23" w14:textId="77777777" w:rsidR="0077117C" w:rsidRPr="0013517E" w:rsidRDefault="0077117C" w:rsidP="00C42C6A">
            <w:pPr>
              <w:pStyle w:val="BodyText"/>
            </w:pPr>
            <w:r w:rsidRPr="0013517E">
              <w:t xml:space="preserve">This event signals the failed execution of a NOOP command. The cause of the failure is an invalid command packet length. </w:t>
            </w:r>
          </w:p>
        </w:tc>
      </w:tr>
    </w:tbl>
    <w:p w14:paraId="201A41F9" w14:textId="77777777" w:rsidR="0077117C" w:rsidRDefault="0077117C" w:rsidP="00C42C6A"/>
    <w:p w14:paraId="2A61AC53" w14:textId="77777777" w:rsidR="00BE3871" w:rsidRDefault="00BE3871" w:rsidP="00C42C6A">
      <w:pPr>
        <w:pStyle w:val="CaptionTable"/>
      </w:pPr>
      <w:bookmarkStart w:id="419" w:name="_Toc299107702"/>
      <w:r>
        <w:t xml:space="preserve">Table </w:t>
      </w:r>
      <w:fldSimple w:instr=" SEQ Table \* ARABIC ">
        <w:r w:rsidR="009B0848">
          <w:rPr>
            <w:noProof/>
          </w:rPr>
          <w:t>98</w:t>
        </w:r>
      </w:fldSimple>
      <w:r>
        <w:t xml:space="preserve"> </w:t>
      </w:r>
      <w:r w:rsidRPr="0083315A">
        <w:fldChar w:fldCharType="begin"/>
      </w:r>
      <w:r w:rsidRPr="0083315A">
        <w:instrText>xe "LC_RESET_DBG_EID:lc_events.h"</w:instrText>
      </w:r>
      <w:r w:rsidRPr="0083315A">
        <w:fldChar w:fldCharType="end"/>
      </w:r>
      <w:r w:rsidRPr="0083315A">
        <w:fldChar w:fldCharType="begin"/>
      </w:r>
      <w:r w:rsidRPr="0083315A">
        <w:instrText>xe "lc_events.h:LC_RESET_DBG_EID"</w:instrText>
      </w:r>
      <w:r w:rsidRPr="0083315A">
        <w:fldChar w:fldCharType="end"/>
      </w:r>
      <w:r>
        <w:t>Event ID 34 (Error)</w:t>
      </w:r>
      <w:r w:rsidR="00E34104">
        <w:t xml:space="preserve"> - </w:t>
      </w:r>
      <w:r w:rsidR="00E34104" w:rsidRPr="005E7BBC">
        <w:t>Reset Housekeep</w:t>
      </w:r>
      <w:r w:rsidR="00E34104">
        <w:t>ing Counters</w:t>
      </w:r>
      <w:bookmarkEnd w:id="419"/>
    </w:p>
    <w:tbl>
      <w:tblPr>
        <w:tblStyle w:val="Commandtables"/>
        <w:tblW w:w="9821" w:type="dxa"/>
        <w:jc w:val="center"/>
        <w:tblLayout w:type="fixed"/>
        <w:tblLook w:val="04A0" w:firstRow="1" w:lastRow="0" w:firstColumn="1" w:lastColumn="0" w:noHBand="0" w:noVBand="1"/>
      </w:tblPr>
      <w:tblGrid>
        <w:gridCol w:w="2160"/>
        <w:gridCol w:w="7661"/>
      </w:tblGrid>
      <w:tr w:rsidR="00BE3871" w:rsidRPr="005E7BBC" w14:paraId="3E1CB71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01CAED8" w14:textId="77777777" w:rsidR="00BE3871" w:rsidRPr="005E7BBC" w:rsidRDefault="00BE3871" w:rsidP="00C42C6A">
            <w:r w:rsidRPr="005E7BBC">
              <w:t>Event ID Number</w:t>
            </w:r>
          </w:p>
        </w:tc>
        <w:tc>
          <w:tcPr>
            <w:tcW w:w="7661" w:type="dxa"/>
          </w:tcPr>
          <w:p w14:paraId="676C3AE8" w14:textId="77777777" w:rsidR="00BE3871" w:rsidRPr="005E7BBC" w:rsidRDefault="00BE3871" w:rsidP="00C42C6A">
            <w:pPr>
              <w:cnfStyle w:val="000000000000" w:firstRow="0" w:lastRow="0" w:firstColumn="0" w:lastColumn="0" w:oddVBand="0" w:evenVBand="0" w:oddHBand="0" w:evenHBand="0" w:firstRowFirstColumn="0" w:firstRowLastColumn="0" w:lastRowFirstColumn="0" w:lastRowLastColumn="0"/>
            </w:pPr>
            <w:r w:rsidRPr="005E7BBC">
              <w:t>34</w:t>
            </w:r>
          </w:p>
        </w:tc>
      </w:tr>
      <w:tr w:rsidR="00BE3871" w:rsidRPr="005E7BBC" w14:paraId="7B6A723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EA8C94A" w14:textId="77777777" w:rsidR="00BE3871" w:rsidRPr="005E7BBC" w:rsidRDefault="00BE3871" w:rsidP="00C42C6A">
            <w:r w:rsidRPr="005E7BBC">
              <w:t>Event Name</w:t>
            </w:r>
          </w:p>
        </w:tc>
        <w:tc>
          <w:tcPr>
            <w:tcW w:w="7661" w:type="dxa"/>
          </w:tcPr>
          <w:p w14:paraId="5C3F1737" w14:textId="77777777" w:rsidR="00BE3871" w:rsidRPr="005E7BBC" w:rsidRDefault="00BE3871" w:rsidP="00C42C6A">
            <w:pPr>
              <w:cnfStyle w:val="000000000000" w:firstRow="0" w:lastRow="0" w:firstColumn="0" w:lastColumn="0" w:oddVBand="0" w:evenVBand="0" w:oddHBand="0" w:evenHBand="0" w:firstRowFirstColumn="0" w:firstRowLastColumn="0" w:lastRowFirstColumn="0" w:lastRowLastColumn="0"/>
            </w:pPr>
            <w:r w:rsidRPr="005E7BBC">
              <w:t>'Reset Housekeeping Counters command (error)'</w:t>
            </w:r>
            <w:r w:rsidR="0094456E">
              <w:t xml:space="preserve"> </w:t>
            </w:r>
          </w:p>
        </w:tc>
      </w:tr>
      <w:tr w:rsidR="00BE3871" w:rsidRPr="005E7BBC" w14:paraId="49AEC7D2"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DACB4FF" w14:textId="77777777" w:rsidR="00BE3871" w:rsidRPr="005E7BBC" w:rsidRDefault="00BE3871" w:rsidP="00C42C6A">
            <w:r w:rsidRPr="005E7BBC">
              <w:t>Event Message</w:t>
            </w:r>
          </w:p>
        </w:tc>
        <w:tc>
          <w:tcPr>
            <w:tcW w:w="7661" w:type="dxa"/>
          </w:tcPr>
          <w:p w14:paraId="25A86EC8" w14:textId="77777777" w:rsidR="00BE3871" w:rsidRPr="005E7BBC" w:rsidRDefault="00BE3871" w:rsidP="00C42C6A">
            <w:pPr>
              <w:cnfStyle w:val="000000000000" w:firstRow="0" w:lastRow="0" w:firstColumn="0" w:lastColumn="0" w:oddVBand="0" w:evenVBand="0" w:oddHBand="0" w:evenHBand="0" w:firstRowFirstColumn="0" w:firstRowLastColumn="0" w:lastRowFirstColumn="0" w:lastRowLastColumn="0"/>
            </w:pPr>
            <w:r w:rsidRPr="005E7BBC">
              <w:t>'Invalid RESET command length: expected = %d, actual = %d'</w:t>
            </w:r>
            <w:r w:rsidR="0094456E">
              <w:t xml:space="preserve"> </w:t>
            </w:r>
          </w:p>
        </w:tc>
      </w:tr>
      <w:tr w:rsidR="00BE3871" w:rsidRPr="005E7BBC" w14:paraId="6A388C4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134A2F9" w14:textId="77777777" w:rsidR="00BE3871" w:rsidRPr="005E7BBC" w:rsidRDefault="00BE3871" w:rsidP="00C42C6A">
            <w:r w:rsidRPr="005E7BBC">
              <w:t>Type</w:t>
            </w:r>
          </w:p>
        </w:tc>
        <w:tc>
          <w:tcPr>
            <w:tcW w:w="7661" w:type="dxa"/>
          </w:tcPr>
          <w:p w14:paraId="6B5D0292" w14:textId="77777777" w:rsidR="00BE3871" w:rsidRPr="005E7BBC" w:rsidRDefault="00BE3871" w:rsidP="00C42C6A">
            <w:pPr>
              <w:cnfStyle w:val="000000000000" w:firstRow="0" w:lastRow="0" w:firstColumn="0" w:lastColumn="0" w:oddVBand="0" w:evenVBand="0" w:oddHBand="0" w:evenHBand="0" w:firstRowFirstColumn="0" w:firstRowLastColumn="0" w:lastRowFirstColumn="0" w:lastRowLastColumn="0"/>
            </w:pPr>
            <w:r w:rsidRPr="005E7BBC">
              <w:t>ERROR</w:t>
            </w:r>
          </w:p>
        </w:tc>
      </w:tr>
      <w:tr w:rsidR="00BE3871" w:rsidRPr="005E7BBC" w14:paraId="59527526"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16698523" w14:textId="77777777" w:rsidR="00BE3871" w:rsidRPr="005E7BBC" w:rsidRDefault="00BE3871" w:rsidP="00C42C6A">
            <w:r w:rsidRPr="005E7BBC">
              <w:t>Cause</w:t>
            </w:r>
          </w:p>
        </w:tc>
        <w:tc>
          <w:tcPr>
            <w:tcW w:w="7661" w:type="dxa"/>
          </w:tcPr>
          <w:p w14:paraId="69255C4A" w14:textId="77777777" w:rsidR="00BE3871" w:rsidRPr="005E7BBC" w:rsidRDefault="00BE3871" w:rsidP="00C42C6A">
            <w:pPr>
              <w:cnfStyle w:val="000000000000" w:firstRow="0" w:lastRow="0" w:firstColumn="0" w:lastColumn="0" w:oddVBand="0" w:evenVBand="0" w:oddHBand="0" w:evenHBand="0" w:firstRowFirstColumn="0" w:firstRowLastColumn="0" w:lastRowFirstColumn="0" w:lastRowLastColumn="0"/>
            </w:pPr>
            <w:r w:rsidRPr="005E7BBC">
              <w:t xml:space="preserve">This event signals the failed execution of a RESET command. The cause of the failure is an invalid command packet length. </w:t>
            </w:r>
          </w:p>
        </w:tc>
      </w:tr>
    </w:tbl>
    <w:p w14:paraId="4B650CB8" w14:textId="77777777" w:rsidR="00BE3871" w:rsidRDefault="00BE3871" w:rsidP="00C42C6A"/>
    <w:p w14:paraId="7EA5C77B" w14:textId="77777777" w:rsidR="00C77D42" w:rsidRDefault="00C77D42" w:rsidP="00C42C6A">
      <w:pPr>
        <w:pStyle w:val="CaptionTable"/>
      </w:pPr>
      <w:bookmarkStart w:id="420" w:name="_Toc299107703"/>
      <w:r>
        <w:t xml:space="preserve">Table </w:t>
      </w:r>
      <w:fldSimple w:instr=" SEQ Table \* ARABIC ">
        <w:r w:rsidR="009B0848">
          <w:rPr>
            <w:noProof/>
          </w:rPr>
          <w:t>99</w:t>
        </w:r>
      </w:fldSimple>
      <w:r>
        <w:t xml:space="preserve"> Event ID 36 (Error)</w:t>
      </w:r>
      <w:r w:rsidR="00D809B6">
        <w:t xml:space="preserve"> - </w:t>
      </w:r>
      <w:r w:rsidR="00D809B6" w:rsidRPr="009D3E5C">
        <w:t>Set Application Enable/D</w:t>
      </w:r>
      <w:r w:rsidR="00D809B6">
        <w:t>isable State</w:t>
      </w:r>
      <w:bookmarkEnd w:id="420"/>
    </w:p>
    <w:tbl>
      <w:tblPr>
        <w:tblStyle w:val="Commandtables"/>
        <w:tblW w:w="9821" w:type="dxa"/>
        <w:jc w:val="center"/>
        <w:tblLayout w:type="fixed"/>
        <w:tblLook w:val="0780" w:firstRow="0" w:lastRow="0" w:firstColumn="1" w:lastColumn="1" w:noHBand="1" w:noVBand="1"/>
      </w:tblPr>
      <w:tblGrid>
        <w:gridCol w:w="2160"/>
        <w:gridCol w:w="7661"/>
      </w:tblGrid>
      <w:tr w:rsidR="00C77D42" w:rsidRPr="009D3E5C" w14:paraId="3BB09B8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E2B551" w14:textId="77777777" w:rsidR="00C77D42" w:rsidRPr="009D3E5C" w:rsidRDefault="00C77D42" w:rsidP="00C42C6A">
            <w:r w:rsidRPr="009D3E5C">
              <w:t>Event ID Number</w:t>
            </w:r>
          </w:p>
        </w:tc>
        <w:tc>
          <w:tcPr>
            <w:cnfStyle w:val="000100000000" w:firstRow="0" w:lastRow="0" w:firstColumn="0" w:lastColumn="1" w:oddVBand="0" w:evenVBand="0" w:oddHBand="0" w:evenHBand="0" w:firstRowFirstColumn="0" w:firstRowLastColumn="0" w:lastRowFirstColumn="0" w:lastRowLastColumn="0"/>
            <w:tcW w:w="7661" w:type="dxa"/>
          </w:tcPr>
          <w:p w14:paraId="6C52B32C" w14:textId="77777777" w:rsidR="00C77D42" w:rsidRPr="009D3E5C" w:rsidRDefault="00C77D42" w:rsidP="00C42C6A">
            <w:r w:rsidRPr="009D3E5C">
              <w:t>36</w:t>
            </w:r>
          </w:p>
        </w:tc>
      </w:tr>
      <w:tr w:rsidR="00C77D42" w:rsidRPr="009D3E5C" w14:paraId="2C7F5163"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14AEC9A" w14:textId="77777777" w:rsidR="00C77D42" w:rsidRPr="009D3E5C" w:rsidRDefault="00C77D42" w:rsidP="00C42C6A">
            <w:r w:rsidRPr="009D3E5C">
              <w:t>Event Name</w:t>
            </w:r>
          </w:p>
        </w:tc>
        <w:tc>
          <w:tcPr>
            <w:cnfStyle w:val="000100000000" w:firstRow="0" w:lastRow="0" w:firstColumn="0" w:lastColumn="1" w:oddVBand="0" w:evenVBand="0" w:oddHBand="0" w:evenHBand="0" w:firstRowFirstColumn="0" w:firstRowLastColumn="0" w:lastRowFirstColumn="0" w:lastRowLastColumn="0"/>
            <w:tcW w:w="7661" w:type="dxa"/>
          </w:tcPr>
          <w:p w14:paraId="326374A9" w14:textId="77777777" w:rsidR="00C77D42" w:rsidRPr="009D3E5C" w:rsidRDefault="00C77D42" w:rsidP="00C42C6A">
            <w:r w:rsidRPr="009D3E5C">
              <w:t xml:space="preserve">'Set Application Enable/Disable State </w:t>
            </w:r>
            <w:r w:rsidR="00C942F4">
              <w:t>C</w:t>
            </w:r>
            <w:r w:rsidRPr="009D3E5C">
              <w:t>ommand (error)'</w:t>
            </w:r>
          </w:p>
        </w:tc>
      </w:tr>
      <w:tr w:rsidR="00AE4568" w:rsidRPr="009D3E5C" w14:paraId="5AF88A95" w14:textId="77777777" w:rsidTr="000163DD">
        <w:trPr>
          <w:trHeight w:val="71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B6207B7" w14:textId="77777777" w:rsidR="00AE4568" w:rsidRPr="009D3E5C" w:rsidRDefault="00AE4568" w:rsidP="00C42C6A">
            <w:r w:rsidRPr="009D3E5C">
              <w:lastRenderedPageBreak/>
              <w:t>Event Message</w:t>
            </w:r>
          </w:p>
        </w:tc>
        <w:tc>
          <w:tcPr>
            <w:cnfStyle w:val="000100000000" w:firstRow="0" w:lastRow="0" w:firstColumn="0" w:lastColumn="1" w:oddVBand="0" w:evenVBand="0" w:oddHBand="0" w:evenHBand="0" w:firstRowFirstColumn="0" w:firstRowLastColumn="0" w:lastRowFirstColumn="0" w:lastRowLastColumn="0"/>
            <w:tcW w:w="7661" w:type="dxa"/>
          </w:tcPr>
          <w:p w14:paraId="6ACEB0E9" w14:textId="77777777" w:rsidR="00AE4568" w:rsidRPr="009D3E5C" w:rsidRDefault="00AE4568" w:rsidP="00C44645">
            <w:pPr>
              <w:pStyle w:val="StyleTableCellsVertical16ptBoldKernat16pt"/>
              <w:numPr>
                <w:ilvl w:val="0"/>
                <w:numId w:val="126"/>
              </w:numPr>
            </w:pPr>
            <w:r w:rsidRPr="009D3E5C">
              <w:t>'Invalid APP STATE command length: expected = %d, actual = %d'</w:t>
            </w:r>
            <w:r w:rsidR="0094456E">
              <w:t xml:space="preserve"> </w:t>
            </w:r>
          </w:p>
          <w:p w14:paraId="1665D066" w14:textId="77777777" w:rsidR="00AE4568" w:rsidRPr="009D3E5C" w:rsidRDefault="00AE4568" w:rsidP="00C44645">
            <w:pPr>
              <w:pStyle w:val="StyleTableCellsVertical16ptBoldKernat16pt"/>
              <w:numPr>
                <w:ilvl w:val="0"/>
                <w:numId w:val="126"/>
              </w:numPr>
            </w:pPr>
            <w:r w:rsidRPr="009D3E5C">
              <w:t xml:space="preserve">'Invalid APP STATE command </w:t>
            </w:r>
            <w:proofErr w:type="spellStart"/>
            <w:r w:rsidRPr="009D3E5C">
              <w:t>arg</w:t>
            </w:r>
            <w:proofErr w:type="spellEnd"/>
            <w:r w:rsidRPr="009D3E5C">
              <w:t>: app state = %d'</w:t>
            </w:r>
            <w:r w:rsidR="0094456E">
              <w:t xml:space="preserve"> </w:t>
            </w:r>
          </w:p>
        </w:tc>
      </w:tr>
      <w:tr w:rsidR="00C77D42" w:rsidRPr="009D3E5C" w14:paraId="292A14FC"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BE95272" w14:textId="77777777" w:rsidR="00C77D42" w:rsidRPr="009D3E5C" w:rsidRDefault="00C77D42" w:rsidP="00C42C6A">
            <w:r w:rsidRPr="009D3E5C">
              <w:t>Type</w:t>
            </w:r>
          </w:p>
        </w:tc>
        <w:tc>
          <w:tcPr>
            <w:cnfStyle w:val="000100000000" w:firstRow="0" w:lastRow="0" w:firstColumn="0" w:lastColumn="1" w:oddVBand="0" w:evenVBand="0" w:oddHBand="0" w:evenHBand="0" w:firstRowFirstColumn="0" w:firstRowLastColumn="0" w:lastRowFirstColumn="0" w:lastRowLastColumn="0"/>
            <w:tcW w:w="7661" w:type="dxa"/>
          </w:tcPr>
          <w:p w14:paraId="110C8A80" w14:textId="77777777" w:rsidR="00C77D42" w:rsidRPr="009D3E5C" w:rsidRDefault="00C77D42" w:rsidP="00C42C6A">
            <w:r w:rsidRPr="009D3E5C">
              <w:t>ERROR</w:t>
            </w:r>
          </w:p>
        </w:tc>
      </w:tr>
      <w:tr w:rsidR="00AE4568" w:rsidRPr="009D3E5C" w14:paraId="701A1C8F" w14:textId="77777777" w:rsidTr="000163DD">
        <w:trPr>
          <w:trHeight w:val="110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E73E222" w14:textId="77777777" w:rsidR="00AE4568" w:rsidRPr="009D3E5C" w:rsidRDefault="00AE4568" w:rsidP="00C42C6A">
            <w:r w:rsidRPr="009D3E5C">
              <w:t>Cause</w:t>
            </w:r>
          </w:p>
        </w:tc>
        <w:tc>
          <w:tcPr>
            <w:cnfStyle w:val="000100000000" w:firstRow="0" w:lastRow="0" w:firstColumn="0" w:lastColumn="1" w:oddVBand="0" w:evenVBand="0" w:oddHBand="0" w:evenHBand="0" w:firstRowFirstColumn="0" w:firstRowLastColumn="0" w:lastRowFirstColumn="0" w:lastRowLastColumn="0"/>
            <w:tcW w:w="7661" w:type="dxa"/>
          </w:tcPr>
          <w:p w14:paraId="4EB72358" w14:textId="77777777" w:rsidR="00AE4568" w:rsidRPr="009D3E5C" w:rsidRDefault="00AE4568" w:rsidP="00C44645">
            <w:pPr>
              <w:pStyle w:val="StyleTableCellsVertical16ptBoldKernat16pt"/>
              <w:numPr>
                <w:ilvl w:val="0"/>
                <w:numId w:val="127"/>
              </w:numPr>
            </w:pPr>
            <w:r w:rsidRPr="009D3E5C">
              <w:t>This event signals the failed execution of a command to set the application enable/disable state. The cause of the failure may be an invalid command packet length or an invalid enable/disable state value.</w:t>
            </w:r>
          </w:p>
          <w:p w14:paraId="62D3BD82" w14:textId="77777777" w:rsidR="00AE4568" w:rsidRPr="009D3E5C" w:rsidRDefault="00AE4568" w:rsidP="00C44645">
            <w:pPr>
              <w:pStyle w:val="StyleTableCellsVertical16ptBoldKernat16pt"/>
              <w:numPr>
                <w:ilvl w:val="0"/>
                <w:numId w:val="127"/>
              </w:numPr>
            </w:pPr>
            <w:r w:rsidRPr="009D3E5C">
              <w:t xml:space="preserve">The event text will indicate the cause of the failure. </w:t>
            </w:r>
          </w:p>
        </w:tc>
      </w:tr>
    </w:tbl>
    <w:p w14:paraId="34C68F37" w14:textId="77777777" w:rsidR="00BE3871" w:rsidRDefault="00BE3871" w:rsidP="00C42C6A"/>
    <w:p w14:paraId="4070EECC" w14:textId="77777777" w:rsidR="00C77D42" w:rsidRDefault="00C77D42" w:rsidP="00C42C6A">
      <w:pPr>
        <w:pStyle w:val="CaptionTable"/>
      </w:pPr>
      <w:bookmarkStart w:id="421" w:name="_Toc299107704"/>
      <w:r>
        <w:t xml:space="preserve">Table </w:t>
      </w:r>
      <w:fldSimple w:instr=" SEQ Table \* ARABIC ">
        <w:r w:rsidR="009B0848">
          <w:rPr>
            <w:noProof/>
          </w:rPr>
          <w:t>100</w:t>
        </w:r>
      </w:fldSimple>
      <w:proofErr w:type="gramStart"/>
      <w:r>
        <w:t xml:space="preserve"> Event</w:t>
      </w:r>
      <w:proofErr w:type="gramEnd"/>
      <w:r>
        <w:t xml:space="preserve"> ID 38 (Error)</w:t>
      </w:r>
      <w:r w:rsidR="00E34104">
        <w:t xml:space="preserve"> - </w:t>
      </w:r>
      <w:r w:rsidR="00E34104" w:rsidRPr="009D3E5C">
        <w:t>Set Filte</w:t>
      </w:r>
      <w:r w:rsidR="00E34104">
        <w:t>r File Index</w:t>
      </w:r>
      <w:bookmarkEnd w:id="421"/>
    </w:p>
    <w:tbl>
      <w:tblPr>
        <w:tblStyle w:val="Commandtables"/>
        <w:tblW w:w="9821" w:type="dxa"/>
        <w:jc w:val="center"/>
        <w:tblLayout w:type="fixed"/>
        <w:tblLook w:val="04A0" w:firstRow="1" w:lastRow="0" w:firstColumn="1" w:lastColumn="0" w:noHBand="0" w:noVBand="1"/>
      </w:tblPr>
      <w:tblGrid>
        <w:gridCol w:w="2160"/>
        <w:gridCol w:w="7661"/>
      </w:tblGrid>
      <w:tr w:rsidR="00C77D42" w:rsidRPr="009D3E5C" w14:paraId="5A6F55D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85DC54" w14:textId="77777777" w:rsidR="00C77D42" w:rsidRPr="009D3E5C" w:rsidRDefault="00C77D42" w:rsidP="00C42C6A">
            <w:r w:rsidRPr="009D3E5C">
              <w:t>Event ID Number</w:t>
            </w:r>
          </w:p>
        </w:tc>
        <w:tc>
          <w:tcPr>
            <w:tcW w:w="7661" w:type="dxa"/>
          </w:tcPr>
          <w:p w14:paraId="756262A5" w14:textId="77777777" w:rsidR="00C77D42" w:rsidRPr="009D3E5C" w:rsidRDefault="00C77D42" w:rsidP="00C42C6A">
            <w:pPr>
              <w:cnfStyle w:val="000000000000" w:firstRow="0" w:lastRow="0" w:firstColumn="0" w:lastColumn="0" w:oddVBand="0" w:evenVBand="0" w:oddHBand="0" w:evenHBand="0" w:firstRowFirstColumn="0" w:firstRowLastColumn="0" w:lastRowFirstColumn="0" w:lastRowLastColumn="0"/>
            </w:pPr>
            <w:r w:rsidRPr="009D3E5C">
              <w:t>38</w:t>
            </w:r>
          </w:p>
        </w:tc>
      </w:tr>
      <w:tr w:rsidR="00C77D42" w:rsidRPr="009D3E5C" w14:paraId="52FDD0E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C3DFE49" w14:textId="77777777" w:rsidR="00C77D42" w:rsidRPr="009D3E5C" w:rsidRDefault="00C77D42" w:rsidP="00C42C6A">
            <w:r w:rsidRPr="009D3E5C">
              <w:t>Event Name</w:t>
            </w:r>
          </w:p>
        </w:tc>
        <w:tc>
          <w:tcPr>
            <w:tcW w:w="7661" w:type="dxa"/>
          </w:tcPr>
          <w:p w14:paraId="71513226" w14:textId="77777777" w:rsidR="00C77D42" w:rsidRPr="009D3E5C" w:rsidRDefault="00C77D42" w:rsidP="00C42C6A">
            <w:pPr>
              <w:cnfStyle w:val="000000000000" w:firstRow="0" w:lastRow="0" w:firstColumn="0" w:lastColumn="0" w:oddVBand="0" w:evenVBand="0" w:oddHBand="0" w:evenHBand="0" w:firstRowFirstColumn="0" w:firstRowLastColumn="0" w:lastRowFirstColumn="0" w:lastRowLastColumn="0"/>
            </w:pPr>
            <w:r w:rsidRPr="009D3E5C">
              <w:t>'Set Filte</w:t>
            </w:r>
            <w:r w:rsidR="00E34104">
              <w:t>r File Index command (error)'</w:t>
            </w:r>
          </w:p>
        </w:tc>
      </w:tr>
      <w:tr w:rsidR="00AE4568" w:rsidRPr="009D3E5C" w14:paraId="522D2A57" w14:textId="77777777" w:rsidTr="000163DD">
        <w:trPr>
          <w:trHeight w:val="143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E449D9C" w14:textId="77777777" w:rsidR="00AE4568" w:rsidRPr="009D3E5C" w:rsidRDefault="00AE4568" w:rsidP="00C42C6A">
            <w:r w:rsidRPr="009D3E5C">
              <w:t>Event Message</w:t>
            </w:r>
          </w:p>
        </w:tc>
        <w:tc>
          <w:tcPr>
            <w:tcW w:w="7661" w:type="dxa"/>
          </w:tcPr>
          <w:p w14:paraId="595F6C7F" w14:textId="77777777" w:rsidR="00AE4568" w:rsidRPr="00B23EFD" w:rsidRDefault="00AE4568" w:rsidP="00C44645">
            <w:pPr>
              <w:pStyle w:val="StyleTableCellsVertical16ptBoldKernat16pt"/>
              <w:numPr>
                <w:ilvl w:val="0"/>
                <w:numId w:val="124"/>
              </w:numPr>
              <w:cnfStyle w:val="000000000000" w:firstRow="0" w:lastRow="0" w:firstColumn="0" w:lastColumn="0" w:oddVBand="0" w:evenVBand="0" w:oddHBand="0" w:evenHBand="0" w:firstRowFirstColumn="0" w:firstRowLastColumn="0" w:lastRowFirstColumn="0" w:lastRowLastColumn="0"/>
            </w:pPr>
            <w:r w:rsidRPr="00B23EFD">
              <w:t>'Invalid FILTER FILE command length: expected = %d, actual = %d'</w:t>
            </w:r>
            <w:r w:rsidR="0094456E">
              <w:t xml:space="preserve"> </w:t>
            </w:r>
          </w:p>
          <w:p w14:paraId="3CD223AC" w14:textId="77777777" w:rsidR="00AE4568" w:rsidRPr="00B23EFD" w:rsidRDefault="00AE4568" w:rsidP="00C44645">
            <w:pPr>
              <w:pStyle w:val="StyleTableCellsVertical16ptBoldKernat16pt"/>
              <w:numPr>
                <w:ilvl w:val="0"/>
                <w:numId w:val="124"/>
              </w:numPr>
              <w:cnfStyle w:val="000000000000" w:firstRow="0" w:lastRow="0" w:firstColumn="0" w:lastColumn="0" w:oddVBand="0" w:evenVBand="0" w:oddHBand="0" w:evenHBand="0" w:firstRowFirstColumn="0" w:firstRowLastColumn="0" w:lastRowFirstColumn="0" w:lastRowLastColumn="0"/>
            </w:pPr>
            <w:r w:rsidRPr="00B23EFD">
              <w:t xml:space="preserve">'Invalid FILTER FILE command </w:t>
            </w:r>
            <w:proofErr w:type="spellStart"/>
            <w:r w:rsidRPr="00B23EFD">
              <w:t>arg</w:t>
            </w:r>
            <w:proofErr w:type="spellEnd"/>
            <w:r w:rsidRPr="00B23EFD">
              <w:t xml:space="preserve">: invalid </w:t>
            </w:r>
            <w:proofErr w:type="spellStart"/>
            <w:r w:rsidRPr="00B23EFD">
              <w:t>messageID</w:t>
            </w:r>
            <w:proofErr w:type="spellEnd"/>
            <w:r w:rsidRPr="00B23EFD">
              <w:t xml:space="preserve"> = 0x%04X'</w:t>
            </w:r>
            <w:r w:rsidR="0094456E">
              <w:t xml:space="preserve"> </w:t>
            </w:r>
          </w:p>
          <w:p w14:paraId="64AF47A9" w14:textId="77777777" w:rsidR="00AE4568" w:rsidRPr="00B23EFD" w:rsidRDefault="00AE4568" w:rsidP="00C44645">
            <w:pPr>
              <w:pStyle w:val="StyleTableCellsVertical16ptBoldKernat16pt"/>
              <w:numPr>
                <w:ilvl w:val="0"/>
                <w:numId w:val="124"/>
              </w:numPr>
              <w:cnfStyle w:val="000000000000" w:firstRow="0" w:lastRow="0" w:firstColumn="0" w:lastColumn="0" w:oddVBand="0" w:evenVBand="0" w:oddHBand="0" w:evenHBand="0" w:firstRowFirstColumn="0" w:firstRowLastColumn="0" w:lastRowFirstColumn="0" w:lastRowLastColumn="0"/>
            </w:pPr>
            <w:r w:rsidRPr="00B23EFD">
              <w:t xml:space="preserve">'Invalid FILTER FILE command </w:t>
            </w:r>
            <w:proofErr w:type="spellStart"/>
            <w:r w:rsidRPr="00B23EFD">
              <w:t>arg</w:t>
            </w:r>
            <w:proofErr w:type="spellEnd"/>
            <w:r w:rsidRPr="00B23EFD">
              <w:t>: filter parameters index = %d'</w:t>
            </w:r>
            <w:r w:rsidR="0094456E">
              <w:t xml:space="preserve"> </w:t>
            </w:r>
          </w:p>
          <w:p w14:paraId="335D17DB" w14:textId="77777777" w:rsidR="00AE4568" w:rsidRPr="00B23EFD" w:rsidRDefault="00AE4568" w:rsidP="00C44645">
            <w:pPr>
              <w:pStyle w:val="StyleTableCellsVertical16ptBoldKernat16pt"/>
              <w:numPr>
                <w:ilvl w:val="0"/>
                <w:numId w:val="124"/>
              </w:numPr>
              <w:cnfStyle w:val="000000000000" w:firstRow="0" w:lastRow="0" w:firstColumn="0" w:lastColumn="0" w:oddVBand="0" w:evenVBand="0" w:oddHBand="0" w:evenHBand="0" w:firstRowFirstColumn="0" w:firstRowLastColumn="0" w:lastRowFirstColumn="0" w:lastRowLastColumn="0"/>
            </w:pPr>
            <w:r w:rsidRPr="00B23EFD">
              <w:t xml:space="preserve">'Invalid FILTER FILE command </w:t>
            </w:r>
            <w:proofErr w:type="spellStart"/>
            <w:r w:rsidRPr="00B23EFD">
              <w:t>arg</w:t>
            </w:r>
            <w:proofErr w:type="spellEnd"/>
            <w:r w:rsidRPr="00B23EFD">
              <w:t>: file table index = %d'</w:t>
            </w:r>
            <w:r w:rsidR="0094456E">
              <w:t xml:space="preserve"> </w:t>
            </w:r>
          </w:p>
          <w:p w14:paraId="1568F0E5" w14:textId="77777777" w:rsidR="00AE4568" w:rsidRPr="00B23EFD" w:rsidRDefault="00AE4568" w:rsidP="00C44645">
            <w:pPr>
              <w:pStyle w:val="StyleTableCellsVertical16ptBoldKernat16pt"/>
              <w:numPr>
                <w:ilvl w:val="0"/>
                <w:numId w:val="124"/>
              </w:numPr>
              <w:cnfStyle w:val="000000000000" w:firstRow="0" w:lastRow="0" w:firstColumn="0" w:lastColumn="0" w:oddVBand="0" w:evenVBand="0" w:oddHBand="0" w:evenHBand="0" w:firstRowFirstColumn="0" w:firstRowLastColumn="0" w:lastRowFirstColumn="0" w:lastRowLastColumn="0"/>
            </w:pPr>
            <w:r w:rsidRPr="00B23EFD">
              <w:t>'Invalid FILTER FILE command: packet filter table is not loaded'</w:t>
            </w:r>
            <w:r w:rsidR="0094456E">
              <w:t xml:space="preserve"> </w:t>
            </w:r>
          </w:p>
          <w:p w14:paraId="75EE4DD7" w14:textId="77777777" w:rsidR="00AE4568" w:rsidRPr="009D3E5C" w:rsidRDefault="00AE4568" w:rsidP="00C44645">
            <w:pPr>
              <w:pStyle w:val="StyleTableCellsVertical16ptBoldKernat16pt"/>
              <w:numPr>
                <w:ilvl w:val="0"/>
                <w:numId w:val="124"/>
              </w:numPr>
              <w:cnfStyle w:val="000000000000" w:firstRow="0" w:lastRow="0" w:firstColumn="0" w:lastColumn="0" w:oddVBand="0" w:evenVBand="0" w:oddHBand="0" w:evenHBand="0" w:firstRowFirstColumn="0" w:firstRowLastColumn="0" w:lastRowFirstColumn="0" w:lastRowLastColumn="0"/>
            </w:pPr>
            <w:r w:rsidRPr="00B23EFD">
              <w:t>'Invalid FILTER FILE command: Message ID 0x%04X is not in filter table'</w:t>
            </w:r>
            <w:r w:rsidR="0094456E">
              <w:t xml:space="preserve"> </w:t>
            </w:r>
          </w:p>
        </w:tc>
      </w:tr>
      <w:tr w:rsidR="00C77D42" w:rsidRPr="009D3E5C" w14:paraId="41859B1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9BE218D" w14:textId="77777777" w:rsidR="00C77D42" w:rsidRPr="009D3E5C" w:rsidRDefault="00C77D42" w:rsidP="00C42C6A">
            <w:r w:rsidRPr="009D3E5C">
              <w:t>Type</w:t>
            </w:r>
          </w:p>
        </w:tc>
        <w:tc>
          <w:tcPr>
            <w:tcW w:w="7661" w:type="dxa"/>
          </w:tcPr>
          <w:p w14:paraId="7E19DECF" w14:textId="77777777" w:rsidR="00C77D42" w:rsidRPr="009D3E5C" w:rsidRDefault="00C77D42" w:rsidP="00C42C6A">
            <w:pPr>
              <w:cnfStyle w:val="000000000000" w:firstRow="0" w:lastRow="0" w:firstColumn="0" w:lastColumn="0" w:oddVBand="0" w:evenVBand="0" w:oddHBand="0" w:evenHBand="0" w:firstRowFirstColumn="0" w:firstRowLastColumn="0" w:lastRowFirstColumn="0" w:lastRowLastColumn="0"/>
            </w:pPr>
            <w:r w:rsidRPr="009D3E5C">
              <w:t>ERROR</w:t>
            </w:r>
          </w:p>
        </w:tc>
      </w:tr>
      <w:tr w:rsidR="00AE4568" w:rsidRPr="009D3E5C" w14:paraId="368C04FF" w14:textId="77777777" w:rsidTr="000163DD">
        <w:trPr>
          <w:trHeight w:val="184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D9ABC5C" w14:textId="77777777" w:rsidR="00AE4568" w:rsidRPr="009D3E5C" w:rsidRDefault="00AE4568" w:rsidP="00C42C6A">
            <w:r w:rsidRPr="009D3E5C">
              <w:t>Cause</w:t>
            </w:r>
          </w:p>
        </w:tc>
        <w:tc>
          <w:tcPr>
            <w:tcW w:w="7661" w:type="dxa"/>
          </w:tcPr>
          <w:p w14:paraId="7438DF73" w14:textId="77777777" w:rsidR="00AE4568" w:rsidRPr="009D3E5C" w:rsidRDefault="00AE4568" w:rsidP="00C44645">
            <w:pPr>
              <w:pStyle w:val="StyleTableCellsVertical16ptBoldKernat16pt"/>
              <w:numPr>
                <w:ilvl w:val="0"/>
                <w:numId w:val="125"/>
              </w:numPr>
              <w:cnfStyle w:val="000000000000" w:firstRow="0" w:lastRow="0" w:firstColumn="0" w:lastColumn="0" w:oddVBand="0" w:evenVBand="0" w:oddHBand="0" w:evenHBand="0" w:firstRowFirstColumn="0" w:firstRowLastColumn="0" w:lastRowFirstColumn="0" w:lastRowLastColumn="0"/>
            </w:pPr>
            <w:r w:rsidRPr="009D3E5C">
              <w:t xml:space="preserve">This event signals the failed execution of a command to set the Destination File Table index for a Packet Filter Table entry. The cause of the failure may be an invalid command packet length, an invalid </w:t>
            </w:r>
            <w:r w:rsidR="001144A1">
              <w:t>Message ID</w:t>
            </w:r>
            <w:r w:rsidRPr="009D3E5C">
              <w:t xml:space="preserve"> or an invalid filter parameters index.</w:t>
            </w:r>
          </w:p>
          <w:p w14:paraId="44E12A4D" w14:textId="77777777" w:rsidR="00AE4568" w:rsidRPr="009D3E5C" w:rsidRDefault="00AE4568" w:rsidP="00C44645">
            <w:pPr>
              <w:pStyle w:val="StyleTableCellsVertical16ptBoldKernat16pt"/>
              <w:numPr>
                <w:ilvl w:val="0"/>
                <w:numId w:val="125"/>
              </w:numPr>
              <w:cnfStyle w:val="000000000000" w:firstRow="0" w:lastRow="0" w:firstColumn="0" w:lastColumn="0" w:oddVBand="0" w:evenVBand="0" w:oddHBand="0" w:evenHBand="0" w:firstRowFirstColumn="0" w:firstRowLastColumn="0" w:lastRowFirstColumn="0" w:lastRowLastColumn="0"/>
            </w:pPr>
            <w:r w:rsidRPr="009D3E5C">
              <w:t xml:space="preserve">The failure may also result from not having a Packet Filter Table loaded at the time the command was invoked or because the </w:t>
            </w:r>
            <w:r w:rsidR="001144A1">
              <w:t>Message ID</w:t>
            </w:r>
            <w:r w:rsidRPr="009D3E5C">
              <w:t xml:space="preserve"> was not found in the Packet Filter Table.</w:t>
            </w:r>
          </w:p>
          <w:p w14:paraId="0D2098A1" w14:textId="77777777" w:rsidR="00AE4568" w:rsidRPr="009D3E5C" w:rsidRDefault="00AE4568" w:rsidP="00C44645">
            <w:pPr>
              <w:pStyle w:val="StyleTableCellsVertical16ptBoldKernat16pt"/>
              <w:numPr>
                <w:ilvl w:val="0"/>
                <w:numId w:val="125"/>
              </w:numPr>
              <w:cnfStyle w:val="000000000000" w:firstRow="0" w:lastRow="0" w:firstColumn="0" w:lastColumn="0" w:oddVBand="0" w:evenVBand="0" w:oddHBand="0" w:evenHBand="0" w:firstRowFirstColumn="0" w:firstRowLastColumn="0" w:lastRowFirstColumn="0" w:lastRowLastColumn="0"/>
            </w:pPr>
            <w:r w:rsidRPr="009D3E5C">
              <w:t xml:space="preserve">The event text will indicate the cause of the failure. </w:t>
            </w:r>
          </w:p>
        </w:tc>
      </w:tr>
    </w:tbl>
    <w:p w14:paraId="34A8806E" w14:textId="77777777" w:rsidR="00C77D42" w:rsidRDefault="00C77D42" w:rsidP="00C42C6A"/>
    <w:p w14:paraId="3F53D4FA" w14:textId="77777777" w:rsidR="00E241D4" w:rsidRDefault="00E241D4" w:rsidP="00C42C6A">
      <w:pPr>
        <w:pStyle w:val="CaptionTable"/>
      </w:pPr>
      <w:bookmarkStart w:id="422" w:name="_Toc299107705"/>
      <w:r>
        <w:t xml:space="preserve">Table </w:t>
      </w:r>
      <w:fldSimple w:instr=" SEQ Table \* ARABIC ">
        <w:r w:rsidR="009B0848">
          <w:rPr>
            <w:noProof/>
          </w:rPr>
          <w:t>101</w:t>
        </w:r>
      </w:fldSimple>
      <w:proofErr w:type="gramStart"/>
      <w:r>
        <w:t xml:space="preserve"> Event</w:t>
      </w:r>
      <w:proofErr w:type="gramEnd"/>
      <w:r>
        <w:t xml:space="preserve"> ID 40 (Error)</w:t>
      </w:r>
      <w:r w:rsidR="00D809B6">
        <w:t xml:space="preserve"> - </w:t>
      </w:r>
      <w:r w:rsidR="00D809B6" w:rsidRPr="009D3E5C">
        <w:t>Set Filter Type</w:t>
      </w:r>
      <w:bookmarkEnd w:id="422"/>
    </w:p>
    <w:tbl>
      <w:tblPr>
        <w:tblStyle w:val="Commandtables"/>
        <w:tblW w:w="9821" w:type="dxa"/>
        <w:jc w:val="center"/>
        <w:tblLayout w:type="fixed"/>
        <w:tblLook w:val="04A0" w:firstRow="1" w:lastRow="0" w:firstColumn="1" w:lastColumn="0" w:noHBand="0" w:noVBand="1"/>
      </w:tblPr>
      <w:tblGrid>
        <w:gridCol w:w="2160"/>
        <w:gridCol w:w="7661"/>
      </w:tblGrid>
      <w:tr w:rsidR="00E241D4" w:rsidRPr="009D3E5C" w14:paraId="41881E60"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1E4C92" w14:textId="77777777" w:rsidR="00E241D4" w:rsidRPr="009D3E5C" w:rsidRDefault="00E241D4" w:rsidP="00C42C6A">
            <w:r w:rsidRPr="009D3E5C">
              <w:t>Event ID Number</w:t>
            </w:r>
          </w:p>
        </w:tc>
        <w:tc>
          <w:tcPr>
            <w:tcW w:w="7661" w:type="dxa"/>
          </w:tcPr>
          <w:p w14:paraId="3B6C3709" w14:textId="77777777" w:rsidR="00E241D4" w:rsidRPr="009D3E5C" w:rsidRDefault="00E241D4" w:rsidP="00C42C6A">
            <w:pPr>
              <w:cnfStyle w:val="000000000000" w:firstRow="0" w:lastRow="0" w:firstColumn="0" w:lastColumn="0" w:oddVBand="0" w:evenVBand="0" w:oddHBand="0" w:evenHBand="0" w:firstRowFirstColumn="0" w:firstRowLastColumn="0" w:lastRowFirstColumn="0" w:lastRowLastColumn="0"/>
            </w:pPr>
            <w:r w:rsidRPr="009D3E5C">
              <w:t>40</w:t>
            </w:r>
          </w:p>
        </w:tc>
      </w:tr>
      <w:tr w:rsidR="00E241D4" w:rsidRPr="009D3E5C" w14:paraId="1E563792"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1E021501" w14:textId="77777777" w:rsidR="00E241D4" w:rsidRPr="009D3E5C" w:rsidRDefault="00E241D4" w:rsidP="00C42C6A">
            <w:r w:rsidRPr="009D3E5C">
              <w:t>Event Name</w:t>
            </w:r>
          </w:p>
        </w:tc>
        <w:tc>
          <w:tcPr>
            <w:tcW w:w="7661" w:type="dxa"/>
          </w:tcPr>
          <w:p w14:paraId="50EC8FD1" w14:textId="77777777" w:rsidR="00E241D4" w:rsidRPr="009D3E5C" w:rsidRDefault="00E241D4" w:rsidP="00C42C6A">
            <w:pPr>
              <w:cnfStyle w:val="000000000000" w:firstRow="0" w:lastRow="0" w:firstColumn="0" w:lastColumn="0" w:oddVBand="0" w:evenVBand="0" w:oddHBand="0" w:evenHBand="0" w:firstRowFirstColumn="0" w:firstRowLastColumn="0" w:lastRowFirstColumn="0" w:lastRowLastColumn="0"/>
            </w:pPr>
            <w:r w:rsidRPr="009D3E5C">
              <w:t xml:space="preserve">'Set Filter Type </w:t>
            </w:r>
            <w:r w:rsidR="00E34104">
              <w:t>command (error)'</w:t>
            </w:r>
          </w:p>
        </w:tc>
      </w:tr>
      <w:tr w:rsidR="00AE4568" w:rsidRPr="009D3E5C" w14:paraId="1A6A9CD9" w14:textId="77777777" w:rsidTr="000163DD">
        <w:trPr>
          <w:trHeight w:val="143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C9E8C11" w14:textId="77777777" w:rsidR="00AE4568" w:rsidRPr="009D3E5C" w:rsidRDefault="00AE4568" w:rsidP="00C42C6A">
            <w:r w:rsidRPr="009D3E5C">
              <w:t>Event Message</w:t>
            </w:r>
          </w:p>
        </w:tc>
        <w:tc>
          <w:tcPr>
            <w:tcW w:w="7661" w:type="dxa"/>
          </w:tcPr>
          <w:p w14:paraId="19705294" w14:textId="77777777" w:rsidR="00AE4568" w:rsidRPr="009D3E5C" w:rsidRDefault="00AE4568" w:rsidP="00C44645">
            <w:pPr>
              <w:pStyle w:val="StyleTableCellsVertical16ptBoldKernat16pt"/>
              <w:numPr>
                <w:ilvl w:val="0"/>
                <w:numId w:val="122"/>
              </w:numPr>
              <w:cnfStyle w:val="000000000000" w:firstRow="0" w:lastRow="0" w:firstColumn="0" w:lastColumn="0" w:oddVBand="0" w:evenVBand="0" w:oddHBand="0" w:evenHBand="0" w:firstRowFirstColumn="0" w:firstRowLastColumn="0" w:lastRowFirstColumn="0" w:lastRowLastColumn="0"/>
            </w:pPr>
            <w:r w:rsidRPr="009D3E5C">
              <w:t>'Invalid FILTER TYPE command length: expected = %d, actual = %d'</w:t>
            </w:r>
            <w:r w:rsidR="0094456E">
              <w:t xml:space="preserve"> </w:t>
            </w:r>
          </w:p>
          <w:p w14:paraId="051CA88C" w14:textId="77777777" w:rsidR="00AE4568" w:rsidRPr="009D3E5C" w:rsidRDefault="00AE4568" w:rsidP="00C44645">
            <w:pPr>
              <w:pStyle w:val="StyleTableCellsVertical16ptBoldKernat16pt"/>
              <w:numPr>
                <w:ilvl w:val="0"/>
                <w:numId w:val="122"/>
              </w:numPr>
              <w:cnfStyle w:val="000000000000" w:firstRow="0" w:lastRow="0" w:firstColumn="0" w:lastColumn="0" w:oddVBand="0" w:evenVBand="0" w:oddHBand="0" w:evenHBand="0" w:firstRowFirstColumn="0" w:firstRowLastColumn="0" w:lastRowFirstColumn="0" w:lastRowLastColumn="0"/>
            </w:pPr>
            <w:r w:rsidRPr="009D3E5C">
              <w:t xml:space="preserve">'Invalid FILTER TYPE command </w:t>
            </w:r>
            <w:proofErr w:type="spellStart"/>
            <w:r w:rsidRPr="009D3E5C">
              <w:t>arg</w:t>
            </w:r>
            <w:proofErr w:type="spellEnd"/>
            <w:r w:rsidRPr="009D3E5C">
              <w:t xml:space="preserve">: invalid </w:t>
            </w:r>
            <w:proofErr w:type="spellStart"/>
            <w:r w:rsidRPr="009D3E5C">
              <w:t>messageID</w:t>
            </w:r>
            <w:proofErr w:type="spellEnd"/>
            <w:r w:rsidRPr="009D3E5C">
              <w:t xml:space="preserve"> = 0x%04X'</w:t>
            </w:r>
            <w:r w:rsidR="0094456E">
              <w:t xml:space="preserve"> </w:t>
            </w:r>
          </w:p>
          <w:p w14:paraId="377ABFDA" w14:textId="77777777" w:rsidR="00AE4568" w:rsidRPr="009D3E5C" w:rsidRDefault="00AE4568" w:rsidP="00C44645">
            <w:pPr>
              <w:pStyle w:val="StyleTableCellsVertical16ptBoldKernat16pt"/>
              <w:numPr>
                <w:ilvl w:val="0"/>
                <w:numId w:val="122"/>
              </w:numPr>
              <w:cnfStyle w:val="000000000000" w:firstRow="0" w:lastRow="0" w:firstColumn="0" w:lastColumn="0" w:oddVBand="0" w:evenVBand="0" w:oddHBand="0" w:evenHBand="0" w:firstRowFirstColumn="0" w:firstRowLastColumn="0" w:lastRowFirstColumn="0" w:lastRowLastColumn="0"/>
            </w:pPr>
            <w:r w:rsidRPr="009D3E5C">
              <w:t xml:space="preserve">'Invalid FILTER TYPE command </w:t>
            </w:r>
            <w:proofErr w:type="spellStart"/>
            <w:r w:rsidRPr="009D3E5C">
              <w:t>arg</w:t>
            </w:r>
            <w:proofErr w:type="spellEnd"/>
            <w:r w:rsidRPr="009D3E5C">
              <w:t>: filter parameters index = %d'</w:t>
            </w:r>
            <w:r w:rsidR="0094456E">
              <w:t xml:space="preserve"> </w:t>
            </w:r>
          </w:p>
          <w:p w14:paraId="7B1EE27D" w14:textId="77777777" w:rsidR="00AE4568" w:rsidRPr="009D3E5C" w:rsidRDefault="00AE4568" w:rsidP="00C44645">
            <w:pPr>
              <w:pStyle w:val="StyleTableCellsVertical16ptBoldKernat16pt"/>
              <w:numPr>
                <w:ilvl w:val="0"/>
                <w:numId w:val="122"/>
              </w:numPr>
              <w:cnfStyle w:val="000000000000" w:firstRow="0" w:lastRow="0" w:firstColumn="0" w:lastColumn="0" w:oddVBand="0" w:evenVBand="0" w:oddHBand="0" w:evenHBand="0" w:firstRowFirstColumn="0" w:firstRowLastColumn="0" w:lastRowFirstColumn="0" w:lastRowLastColumn="0"/>
            </w:pPr>
            <w:r w:rsidRPr="009D3E5C">
              <w:t xml:space="preserve">'Invalid FILTER TYPE command </w:t>
            </w:r>
            <w:proofErr w:type="spellStart"/>
            <w:r w:rsidRPr="009D3E5C">
              <w:t>arg</w:t>
            </w:r>
            <w:proofErr w:type="spellEnd"/>
            <w:r w:rsidRPr="009D3E5C">
              <w:t>: filter type = %d'</w:t>
            </w:r>
            <w:r w:rsidR="0094456E">
              <w:t xml:space="preserve"> </w:t>
            </w:r>
          </w:p>
          <w:p w14:paraId="6AE3BC82" w14:textId="77777777" w:rsidR="00AE4568" w:rsidRPr="009D3E5C" w:rsidRDefault="00AE4568" w:rsidP="00C44645">
            <w:pPr>
              <w:pStyle w:val="StyleTableCellsVertical16ptBoldKernat16pt"/>
              <w:numPr>
                <w:ilvl w:val="0"/>
                <w:numId w:val="122"/>
              </w:numPr>
              <w:cnfStyle w:val="000000000000" w:firstRow="0" w:lastRow="0" w:firstColumn="0" w:lastColumn="0" w:oddVBand="0" w:evenVBand="0" w:oddHBand="0" w:evenHBand="0" w:firstRowFirstColumn="0" w:firstRowLastColumn="0" w:lastRowFirstColumn="0" w:lastRowLastColumn="0"/>
            </w:pPr>
            <w:r w:rsidRPr="009D3E5C">
              <w:t>'Invalid FILTER TYPE command: packet filter table is not loaded'</w:t>
            </w:r>
            <w:r w:rsidR="0094456E">
              <w:t xml:space="preserve"> </w:t>
            </w:r>
          </w:p>
          <w:p w14:paraId="3DC3C508" w14:textId="77777777" w:rsidR="00AE4568" w:rsidRPr="009D3E5C" w:rsidRDefault="00AE4568" w:rsidP="00C44645">
            <w:pPr>
              <w:pStyle w:val="StyleTableCellsVertical16ptBoldKernat16pt"/>
              <w:numPr>
                <w:ilvl w:val="0"/>
                <w:numId w:val="122"/>
              </w:numPr>
              <w:cnfStyle w:val="000000000000" w:firstRow="0" w:lastRow="0" w:firstColumn="0" w:lastColumn="0" w:oddVBand="0" w:evenVBand="0" w:oddHBand="0" w:evenHBand="0" w:firstRowFirstColumn="0" w:firstRowLastColumn="0" w:lastRowFirstColumn="0" w:lastRowLastColumn="0"/>
            </w:pPr>
            <w:r w:rsidRPr="009D3E5C">
              <w:t>'Invalid FILTER TYPE command: Message ID 0x%04X is not in filter table'</w:t>
            </w:r>
            <w:r w:rsidR="0094456E">
              <w:t xml:space="preserve"> </w:t>
            </w:r>
          </w:p>
        </w:tc>
      </w:tr>
      <w:tr w:rsidR="00E241D4" w:rsidRPr="009D3E5C" w14:paraId="7658C5E5"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70FFB9D" w14:textId="77777777" w:rsidR="00E241D4" w:rsidRPr="009D3E5C" w:rsidRDefault="00E241D4" w:rsidP="00C42C6A">
            <w:r w:rsidRPr="009D3E5C">
              <w:lastRenderedPageBreak/>
              <w:t>Type</w:t>
            </w:r>
          </w:p>
        </w:tc>
        <w:tc>
          <w:tcPr>
            <w:tcW w:w="7661" w:type="dxa"/>
          </w:tcPr>
          <w:p w14:paraId="0B347427" w14:textId="77777777" w:rsidR="00E241D4" w:rsidRPr="009D3E5C" w:rsidRDefault="00E241D4" w:rsidP="00C42C6A">
            <w:pPr>
              <w:cnfStyle w:val="000000000000" w:firstRow="0" w:lastRow="0" w:firstColumn="0" w:lastColumn="0" w:oddVBand="0" w:evenVBand="0" w:oddHBand="0" w:evenHBand="0" w:firstRowFirstColumn="0" w:firstRowLastColumn="0" w:lastRowFirstColumn="0" w:lastRowLastColumn="0"/>
            </w:pPr>
            <w:r w:rsidRPr="009D3E5C">
              <w:t>ERROR</w:t>
            </w:r>
          </w:p>
        </w:tc>
      </w:tr>
      <w:tr w:rsidR="00AE4568" w:rsidRPr="009D3E5C" w14:paraId="578F6BEA" w14:textId="77777777" w:rsidTr="000163DD">
        <w:trPr>
          <w:trHeight w:val="184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6ACD834" w14:textId="77777777" w:rsidR="00AE4568" w:rsidRPr="009D3E5C" w:rsidRDefault="00AE4568" w:rsidP="00C42C6A">
            <w:r w:rsidRPr="009D3E5C">
              <w:t>Cause</w:t>
            </w:r>
          </w:p>
        </w:tc>
        <w:tc>
          <w:tcPr>
            <w:tcW w:w="7661" w:type="dxa"/>
          </w:tcPr>
          <w:p w14:paraId="6FEF2006" w14:textId="77777777" w:rsidR="00AE4568" w:rsidRPr="009D3E5C" w:rsidRDefault="00AE4568" w:rsidP="00C44645">
            <w:pPr>
              <w:pStyle w:val="StyleTableCellsVertical16ptBoldKernat16pt"/>
              <w:numPr>
                <w:ilvl w:val="0"/>
                <w:numId w:val="123"/>
              </w:numPr>
              <w:cnfStyle w:val="000000000000" w:firstRow="0" w:lastRow="0" w:firstColumn="0" w:lastColumn="0" w:oddVBand="0" w:evenVBand="0" w:oddHBand="0" w:evenHBand="0" w:firstRowFirstColumn="0" w:firstRowLastColumn="0" w:lastRowFirstColumn="0" w:lastRowLastColumn="0"/>
            </w:pPr>
            <w:r w:rsidRPr="009D3E5C">
              <w:t xml:space="preserve">This event signals the failed execution of a command to set the filter type for a Packet Filter Table entry. The cause of the failure may be an invalid command packet length, an invalid </w:t>
            </w:r>
            <w:r w:rsidR="001144A1">
              <w:t>Message ID</w:t>
            </w:r>
            <w:r w:rsidRPr="009D3E5C">
              <w:t>, an invalid Filter Parameters index or an invalid filter type.</w:t>
            </w:r>
          </w:p>
          <w:p w14:paraId="43AC7DEA" w14:textId="77777777" w:rsidR="00AE4568" w:rsidRPr="009D3E5C" w:rsidRDefault="00AE4568" w:rsidP="00C44645">
            <w:pPr>
              <w:pStyle w:val="StyleTableCellsVertical16ptBoldKernat16pt"/>
              <w:numPr>
                <w:ilvl w:val="0"/>
                <w:numId w:val="123"/>
              </w:numPr>
              <w:cnfStyle w:val="000000000000" w:firstRow="0" w:lastRow="0" w:firstColumn="0" w:lastColumn="0" w:oddVBand="0" w:evenVBand="0" w:oddHBand="0" w:evenHBand="0" w:firstRowFirstColumn="0" w:firstRowLastColumn="0" w:lastRowFirstColumn="0" w:lastRowLastColumn="0"/>
            </w:pPr>
            <w:r w:rsidRPr="009D3E5C">
              <w:t xml:space="preserve">The failure may also result from not having a Packet Filter Table loaded at the time the command was invoked or because the </w:t>
            </w:r>
            <w:r w:rsidR="001144A1">
              <w:t>Message ID</w:t>
            </w:r>
            <w:r w:rsidRPr="009D3E5C">
              <w:t xml:space="preserve"> was not found in the Packet Filter Table.</w:t>
            </w:r>
          </w:p>
          <w:p w14:paraId="4B675E09" w14:textId="77777777" w:rsidR="00AE4568" w:rsidRPr="009D3E5C" w:rsidRDefault="00AE4568" w:rsidP="00C44645">
            <w:pPr>
              <w:pStyle w:val="StyleTableCellsVertical16ptBoldKernat16pt"/>
              <w:numPr>
                <w:ilvl w:val="0"/>
                <w:numId w:val="123"/>
              </w:numPr>
              <w:cnfStyle w:val="000000000000" w:firstRow="0" w:lastRow="0" w:firstColumn="0" w:lastColumn="0" w:oddVBand="0" w:evenVBand="0" w:oddHBand="0" w:evenHBand="0" w:firstRowFirstColumn="0" w:firstRowLastColumn="0" w:lastRowFirstColumn="0" w:lastRowLastColumn="0"/>
            </w:pPr>
            <w:r w:rsidRPr="009D3E5C">
              <w:t xml:space="preserve">The event text will indicate the cause of the failure. </w:t>
            </w:r>
          </w:p>
        </w:tc>
      </w:tr>
    </w:tbl>
    <w:p w14:paraId="342BD862" w14:textId="77777777" w:rsidR="00E241D4" w:rsidRDefault="00E241D4" w:rsidP="00C42C6A"/>
    <w:p w14:paraId="1119026B" w14:textId="77777777" w:rsidR="00C969BB" w:rsidRDefault="00C969BB" w:rsidP="00C42C6A">
      <w:pPr>
        <w:pStyle w:val="CaptionTable"/>
      </w:pPr>
      <w:bookmarkStart w:id="423" w:name="_Toc299107706"/>
      <w:r>
        <w:t xml:space="preserve">Table </w:t>
      </w:r>
      <w:fldSimple w:instr=" SEQ Table \* ARABIC ">
        <w:r w:rsidR="009B0848">
          <w:rPr>
            <w:noProof/>
          </w:rPr>
          <w:t>102</w:t>
        </w:r>
      </w:fldSimple>
      <w:proofErr w:type="gramStart"/>
      <w:r>
        <w:t xml:space="preserve"> Event</w:t>
      </w:r>
      <w:proofErr w:type="gramEnd"/>
      <w:r>
        <w:t xml:space="preserve"> ID 42 (Error)</w:t>
      </w:r>
      <w:r w:rsidR="00D809B6">
        <w:t xml:space="preserve"> - </w:t>
      </w:r>
      <w:r w:rsidR="00D809B6" w:rsidRPr="005E7BBC">
        <w:t>Set Filte</w:t>
      </w:r>
      <w:r w:rsidR="00D809B6">
        <w:t>r Parameters</w:t>
      </w:r>
      <w:bookmarkEnd w:id="423"/>
    </w:p>
    <w:tbl>
      <w:tblPr>
        <w:tblStyle w:val="Commandtables"/>
        <w:tblW w:w="9821" w:type="dxa"/>
        <w:jc w:val="center"/>
        <w:tblLayout w:type="fixed"/>
        <w:tblLook w:val="04A0" w:firstRow="1" w:lastRow="0" w:firstColumn="1" w:lastColumn="0" w:noHBand="0" w:noVBand="1"/>
      </w:tblPr>
      <w:tblGrid>
        <w:gridCol w:w="2160"/>
        <w:gridCol w:w="7661"/>
      </w:tblGrid>
      <w:tr w:rsidR="00C969BB" w:rsidRPr="005E7BBC" w14:paraId="5BCD9D7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7E7C0C" w14:textId="77777777" w:rsidR="00C969BB" w:rsidRPr="005E7BBC" w:rsidRDefault="00C969BB" w:rsidP="00C42C6A">
            <w:r w:rsidRPr="005E7BBC">
              <w:t>Event ID Number</w:t>
            </w:r>
          </w:p>
        </w:tc>
        <w:tc>
          <w:tcPr>
            <w:tcW w:w="7661" w:type="dxa"/>
          </w:tcPr>
          <w:p w14:paraId="1A697C2D" w14:textId="77777777" w:rsidR="00C969BB" w:rsidRPr="005E7BBC" w:rsidRDefault="00C969BB" w:rsidP="00C42C6A">
            <w:pPr>
              <w:cnfStyle w:val="000000000000" w:firstRow="0" w:lastRow="0" w:firstColumn="0" w:lastColumn="0" w:oddVBand="0" w:evenVBand="0" w:oddHBand="0" w:evenHBand="0" w:firstRowFirstColumn="0" w:firstRowLastColumn="0" w:lastRowFirstColumn="0" w:lastRowLastColumn="0"/>
            </w:pPr>
            <w:r w:rsidRPr="005E7BBC">
              <w:t>42</w:t>
            </w:r>
          </w:p>
        </w:tc>
      </w:tr>
      <w:tr w:rsidR="00C969BB" w:rsidRPr="005E7BBC" w14:paraId="3432BE5D"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A1DE2BF" w14:textId="77777777" w:rsidR="00C969BB" w:rsidRPr="005E7BBC" w:rsidRDefault="00C969BB" w:rsidP="00C42C6A">
            <w:r w:rsidRPr="005E7BBC">
              <w:t>Event Name</w:t>
            </w:r>
          </w:p>
        </w:tc>
        <w:tc>
          <w:tcPr>
            <w:tcW w:w="7661" w:type="dxa"/>
          </w:tcPr>
          <w:p w14:paraId="6790AC66" w14:textId="77777777" w:rsidR="00C969BB" w:rsidRPr="005E7BBC" w:rsidRDefault="00C969BB" w:rsidP="00C42C6A">
            <w:pPr>
              <w:cnfStyle w:val="000000000000" w:firstRow="0" w:lastRow="0" w:firstColumn="0" w:lastColumn="0" w:oddVBand="0" w:evenVBand="0" w:oddHBand="0" w:evenHBand="0" w:firstRowFirstColumn="0" w:firstRowLastColumn="0" w:lastRowFirstColumn="0" w:lastRowLastColumn="0"/>
            </w:pPr>
            <w:r w:rsidRPr="005E7BBC">
              <w:t>'Set Filte</w:t>
            </w:r>
            <w:r w:rsidR="00D809B6">
              <w:t>r Parameters command (error)'</w:t>
            </w:r>
          </w:p>
        </w:tc>
      </w:tr>
      <w:tr w:rsidR="00AE4568" w:rsidRPr="005E7BBC" w14:paraId="2768E9F8" w14:textId="77777777" w:rsidTr="000163DD">
        <w:trPr>
          <w:trHeight w:val="143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19BDD28D" w14:textId="77777777" w:rsidR="00AE4568" w:rsidRPr="005E7BBC" w:rsidRDefault="00AE4568" w:rsidP="00C42C6A">
            <w:r w:rsidRPr="005E7BBC">
              <w:t>Event Message</w:t>
            </w:r>
          </w:p>
        </w:tc>
        <w:tc>
          <w:tcPr>
            <w:tcW w:w="7661" w:type="dxa"/>
          </w:tcPr>
          <w:p w14:paraId="224319C1" w14:textId="77777777" w:rsidR="00AE4568" w:rsidRPr="005E7BBC" w:rsidRDefault="00AE4568" w:rsidP="00C44645">
            <w:pPr>
              <w:pStyle w:val="StyleTableCellsVertical16ptBoldKernat16pt"/>
              <w:numPr>
                <w:ilvl w:val="0"/>
                <w:numId w:val="120"/>
              </w:numPr>
              <w:cnfStyle w:val="000000000000" w:firstRow="0" w:lastRow="0" w:firstColumn="0" w:lastColumn="0" w:oddVBand="0" w:evenVBand="0" w:oddHBand="0" w:evenHBand="0" w:firstRowFirstColumn="0" w:firstRowLastColumn="0" w:lastRowFirstColumn="0" w:lastRowLastColumn="0"/>
            </w:pPr>
            <w:r w:rsidRPr="005E7BBC">
              <w:t>'Invalid FILTER PARMS command length: expected = %d, actual = %d'</w:t>
            </w:r>
            <w:r w:rsidR="0094456E">
              <w:t xml:space="preserve"> </w:t>
            </w:r>
          </w:p>
          <w:p w14:paraId="033FD33D" w14:textId="77777777" w:rsidR="00AE4568" w:rsidRPr="005E7BBC" w:rsidRDefault="00AE4568" w:rsidP="00C44645">
            <w:pPr>
              <w:pStyle w:val="StyleTableCellsVertical16ptBoldKernat16pt"/>
              <w:numPr>
                <w:ilvl w:val="0"/>
                <w:numId w:val="120"/>
              </w:numPr>
              <w:cnfStyle w:val="000000000000" w:firstRow="0" w:lastRow="0" w:firstColumn="0" w:lastColumn="0" w:oddVBand="0" w:evenVBand="0" w:oddHBand="0" w:evenHBand="0" w:firstRowFirstColumn="0" w:firstRowLastColumn="0" w:lastRowFirstColumn="0" w:lastRowLastColumn="0"/>
            </w:pPr>
            <w:r w:rsidRPr="005E7BBC">
              <w:t xml:space="preserve">'Invalid FILTER PARMS command </w:t>
            </w:r>
            <w:proofErr w:type="spellStart"/>
            <w:r w:rsidRPr="005E7BBC">
              <w:t>arg</w:t>
            </w:r>
            <w:proofErr w:type="spellEnd"/>
            <w:r w:rsidRPr="005E7BBC">
              <w:t xml:space="preserve">: invalid </w:t>
            </w:r>
            <w:proofErr w:type="spellStart"/>
            <w:r w:rsidRPr="005E7BBC">
              <w:t>messageID</w:t>
            </w:r>
            <w:proofErr w:type="spellEnd"/>
            <w:r w:rsidRPr="005E7BBC">
              <w:t xml:space="preserve"> = 0x%04X'</w:t>
            </w:r>
            <w:r w:rsidR="0094456E">
              <w:t xml:space="preserve"> </w:t>
            </w:r>
          </w:p>
          <w:p w14:paraId="429781A2" w14:textId="77777777" w:rsidR="00AE4568" w:rsidRPr="005E7BBC" w:rsidRDefault="00AE4568" w:rsidP="00C44645">
            <w:pPr>
              <w:pStyle w:val="StyleTableCellsVertical16ptBoldKernat16pt"/>
              <w:numPr>
                <w:ilvl w:val="0"/>
                <w:numId w:val="120"/>
              </w:numPr>
              <w:cnfStyle w:val="000000000000" w:firstRow="0" w:lastRow="0" w:firstColumn="0" w:lastColumn="0" w:oddVBand="0" w:evenVBand="0" w:oddHBand="0" w:evenHBand="0" w:firstRowFirstColumn="0" w:firstRowLastColumn="0" w:lastRowFirstColumn="0" w:lastRowLastColumn="0"/>
            </w:pPr>
            <w:r w:rsidRPr="005E7BBC">
              <w:t xml:space="preserve">'Invalid FILTER PARMS command </w:t>
            </w:r>
            <w:proofErr w:type="spellStart"/>
            <w:r w:rsidRPr="005E7BBC">
              <w:t>arg</w:t>
            </w:r>
            <w:proofErr w:type="spellEnd"/>
            <w:r w:rsidRPr="005E7BBC">
              <w:t>: filter parameters index = %d'</w:t>
            </w:r>
            <w:r w:rsidR="0094456E">
              <w:t xml:space="preserve"> </w:t>
            </w:r>
          </w:p>
          <w:p w14:paraId="4954FFB7" w14:textId="77777777" w:rsidR="00AE4568" w:rsidRPr="005E7BBC" w:rsidRDefault="00AE4568" w:rsidP="00C44645">
            <w:pPr>
              <w:pStyle w:val="StyleTableCellsVertical16ptBoldKernat16pt"/>
              <w:numPr>
                <w:ilvl w:val="0"/>
                <w:numId w:val="120"/>
              </w:numPr>
              <w:cnfStyle w:val="000000000000" w:firstRow="0" w:lastRow="0" w:firstColumn="0" w:lastColumn="0" w:oddVBand="0" w:evenVBand="0" w:oddHBand="0" w:evenHBand="0" w:firstRowFirstColumn="0" w:firstRowLastColumn="0" w:lastRowFirstColumn="0" w:lastRowLastColumn="0"/>
            </w:pPr>
            <w:r w:rsidRPr="005E7BBC">
              <w:t xml:space="preserve">'Invalid FILTER PARMS command </w:t>
            </w:r>
            <w:proofErr w:type="spellStart"/>
            <w:r w:rsidRPr="005E7BBC">
              <w:t>arg</w:t>
            </w:r>
            <w:proofErr w:type="spellEnd"/>
            <w:r w:rsidRPr="005E7BBC">
              <w:t>: N = %d, X = %d, O = %d'</w:t>
            </w:r>
            <w:r w:rsidR="0094456E">
              <w:t xml:space="preserve"> </w:t>
            </w:r>
          </w:p>
          <w:p w14:paraId="5CE2F47B" w14:textId="77777777" w:rsidR="00AE4568" w:rsidRPr="005E7BBC" w:rsidRDefault="00AE4568" w:rsidP="00C44645">
            <w:pPr>
              <w:pStyle w:val="StyleTableCellsVertical16ptBoldKernat16pt"/>
              <w:numPr>
                <w:ilvl w:val="0"/>
                <w:numId w:val="120"/>
              </w:numPr>
              <w:cnfStyle w:val="000000000000" w:firstRow="0" w:lastRow="0" w:firstColumn="0" w:lastColumn="0" w:oddVBand="0" w:evenVBand="0" w:oddHBand="0" w:evenHBand="0" w:firstRowFirstColumn="0" w:firstRowLastColumn="0" w:lastRowFirstColumn="0" w:lastRowLastColumn="0"/>
            </w:pPr>
            <w:r w:rsidRPr="005E7BBC">
              <w:t>'Invalid FILTER PARMS command: packet filter table is not loaded'</w:t>
            </w:r>
            <w:r w:rsidR="0094456E">
              <w:t xml:space="preserve"> </w:t>
            </w:r>
          </w:p>
          <w:p w14:paraId="09CA0D32" w14:textId="77777777" w:rsidR="00AE4568" w:rsidRPr="005E7BBC" w:rsidRDefault="00AE4568" w:rsidP="00C44645">
            <w:pPr>
              <w:pStyle w:val="StyleTableCellsVertical16ptBoldKernat16pt"/>
              <w:numPr>
                <w:ilvl w:val="0"/>
                <w:numId w:val="120"/>
              </w:numPr>
              <w:cnfStyle w:val="000000000000" w:firstRow="0" w:lastRow="0" w:firstColumn="0" w:lastColumn="0" w:oddVBand="0" w:evenVBand="0" w:oddHBand="0" w:evenHBand="0" w:firstRowFirstColumn="0" w:firstRowLastColumn="0" w:lastRowFirstColumn="0" w:lastRowLastColumn="0"/>
            </w:pPr>
            <w:r w:rsidRPr="005E7BBC">
              <w:t>'Invalid FILTER PARMS command: Message ID 0x%04X is not in filter table'</w:t>
            </w:r>
            <w:r w:rsidR="0094456E">
              <w:t xml:space="preserve"> </w:t>
            </w:r>
          </w:p>
        </w:tc>
      </w:tr>
      <w:tr w:rsidR="00C969BB" w:rsidRPr="005E7BBC" w14:paraId="0A071EF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EE48869" w14:textId="77777777" w:rsidR="00C969BB" w:rsidRPr="005E7BBC" w:rsidRDefault="00C969BB" w:rsidP="00C42C6A">
            <w:r w:rsidRPr="005E7BBC">
              <w:t>Type</w:t>
            </w:r>
          </w:p>
        </w:tc>
        <w:tc>
          <w:tcPr>
            <w:tcW w:w="7661" w:type="dxa"/>
          </w:tcPr>
          <w:p w14:paraId="205222A0" w14:textId="77777777" w:rsidR="00C969BB" w:rsidRPr="005E7BBC" w:rsidRDefault="00C969BB" w:rsidP="00C42C6A">
            <w:pPr>
              <w:cnfStyle w:val="000000000000" w:firstRow="0" w:lastRow="0" w:firstColumn="0" w:lastColumn="0" w:oddVBand="0" w:evenVBand="0" w:oddHBand="0" w:evenHBand="0" w:firstRowFirstColumn="0" w:firstRowLastColumn="0" w:lastRowFirstColumn="0" w:lastRowLastColumn="0"/>
            </w:pPr>
            <w:r w:rsidRPr="005E7BBC">
              <w:t>ERROR</w:t>
            </w:r>
            <w:r w:rsidR="000C742A">
              <w:t>3</w:t>
            </w:r>
          </w:p>
        </w:tc>
      </w:tr>
      <w:tr w:rsidR="00AE4568" w:rsidRPr="005E7BBC" w14:paraId="50C0A162" w14:textId="77777777" w:rsidTr="000163DD">
        <w:trPr>
          <w:trHeight w:val="184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E3C4844" w14:textId="77777777" w:rsidR="00AE4568" w:rsidRPr="005E7BBC" w:rsidRDefault="00AE4568" w:rsidP="00C42C6A">
            <w:r w:rsidRPr="005E7BBC">
              <w:t>Cause</w:t>
            </w:r>
          </w:p>
        </w:tc>
        <w:tc>
          <w:tcPr>
            <w:tcW w:w="7661" w:type="dxa"/>
          </w:tcPr>
          <w:p w14:paraId="79AD44AC" w14:textId="77777777" w:rsidR="00AE4568" w:rsidRPr="005E7BBC" w:rsidRDefault="00AE4568" w:rsidP="00C44645">
            <w:pPr>
              <w:pStyle w:val="StyleTableCellsVertical16ptBoldKernat16pt"/>
              <w:numPr>
                <w:ilvl w:val="0"/>
                <w:numId w:val="121"/>
              </w:numPr>
              <w:cnfStyle w:val="000000000000" w:firstRow="0" w:lastRow="0" w:firstColumn="0" w:lastColumn="0" w:oddVBand="0" w:evenVBand="0" w:oddHBand="0" w:evenHBand="0" w:firstRowFirstColumn="0" w:firstRowLastColumn="0" w:lastRowFirstColumn="0" w:lastRowLastColumn="0"/>
            </w:pPr>
            <w:r w:rsidRPr="005E7BBC">
              <w:t xml:space="preserve">This event signals the failed execution of a command to set the filter parameters for a Packet Filter Table entry. The cause of the failure may be an invalid command packet length, an invalid </w:t>
            </w:r>
            <w:r w:rsidR="001144A1">
              <w:t>Message ID</w:t>
            </w:r>
            <w:r w:rsidRPr="005E7BBC">
              <w:t>, an invalid filter parameters index or an invalid filter parameters value (N</w:t>
            </w:r>
            <w:proofErr w:type="gramStart"/>
            <w:r w:rsidRPr="005E7BBC">
              <w:t>,X,O</w:t>
            </w:r>
            <w:proofErr w:type="gramEnd"/>
            <w:r w:rsidRPr="005E7BBC">
              <w:t>).</w:t>
            </w:r>
          </w:p>
          <w:p w14:paraId="073070E0" w14:textId="77777777" w:rsidR="00AE4568" w:rsidRPr="005E7BBC" w:rsidRDefault="00AE4568" w:rsidP="00C44645">
            <w:pPr>
              <w:pStyle w:val="StyleTableCellsVertical16ptBoldKernat16pt"/>
              <w:numPr>
                <w:ilvl w:val="0"/>
                <w:numId w:val="121"/>
              </w:numPr>
              <w:cnfStyle w:val="000000000000" w:firstRow="0" w:lastRow="0" w:firstColumn="0" w:lastColumn="0" w:oddVBand="0" w:evenVBand="0" w:oddHBand="0" w:evenHBand="0" w:firstRowFirstColumn="0" w:firstRowLastColumn="0" w:lastRowFirstColumn="0" w:lastRowLastColumn="0"/>
            </w:pPr>
            <w:r w:rsidRPr="005E7BBC">
              <w:t xml:space="preserve">The failure may also result from not having a Packet Filter Table loaded at the time the command was invoked or because the </w:t>
            </w:r>
            <w:r w:rsidR="001144A1">
              <w:t>Message ID</w:t>
            </w:r>
            <w:r w:rsidRPr="005E7BBC">
              <w:t xml:space="preserve"> was not found in the Packet Filter Table.</w:t>
            </w:r>
          </w:p>
          <w:p w14:paraId="6866F48D" w14:textId="77777777" w:rsidR="00AE4568" w:rsidRPr="005E7BBC" w:rsidRDefault="00AE4568" w:rsidP="00C44645">
            <w:pPr>
              <w:pStyle w:val="StyleTableCellsVertical16ptBoldKernat16pt"/>
              <w:numPr>
                <w:ilvl w:val="0"/>
                <w:numId w:val="121"/>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cause of the failure. </w:t>
            </w:r>
          </w:p>
        </w:tc>
      </w:tr>
    </w:tbl>
    <w:p w14:paraId="08FC167B" w14:textId="77777777" w:rsidR="00C969BB" w:rsidRDefault="00C969BB" w:rsidP="00C42C6A"/>
    <w:p w14:paraId="49F7130C" w14:textId="77777777" w:rsidR="00734356" w:rsidRDefault="00734356" w:rsidP="00C42C6A">
      <w:pPr>
        <w:pStyle w:val="CaptionTable"/>
      </w:pPr>
      <w:bookmarkStart w:id="424" w:name="_Toc299107707"/>
      <w:r>
        <w:t xml:space="preserve">Table </w:t>
      </w:r>
      <w:fldSimple w:instr=" SEQ Table \* ARABIC ">
        <w:r w:rsidR="009B0848">
          <w:rPr>
            <w:noProof/>
          </w:rPr>
          <w:t>103</w:t>
        </w:r>
      </w:fldSimple>
      <w:proofErr w:type="gramStart"/>
      <w:r>
        <w:t xml:space="preserve"> Event</w:t>
      </w:r>
      <w:proofErr w:type="gramEnd"/>
      <w:r>
        <w:t xml:space="preserve"> ID 44 (Error)</w:t>
      </w:r>
      <w:r w:rsidR="006B11C8">
        <w:t xml:space="preserve"> - Set Filename Type</w:t>
      </w:r>
      <w:bookmarkEnd w:id="424"/>
    </w:p>
    <w:tbl>
      <w:tblPr>
        <w:tblStyle w:val="Commandtables"/>
        <w:tblW w:w="9821" w:type="dxa"/>
        <w:jc w:val="center"/>
        <w:tblLayout w:type="fixed"/>
        <w:tblLook w:val="0780" w:firstRow="0" w:lastRow="0" w:firstColumn="1" w:lastColumn="1" w:noHBand="1" w:noVBand="1"/>
      </w:tblPr>
      <w:tblGrid>
        <w:gridCol w:w="2160"/>
        <w:gridCol w:w="7661"/>
      </w:tblGrid>
      <w:tr w:rsidR="00734356" w:rsidRPr="005E7BBC" w14:paraId="05C110EC"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A28D33" w14:textId="77777777" w:rsidR="00734356" w:rsidRPr="005E7BBC" w:rsidRDefault="00734356" w:rsidP="00C42C6A">
            <w:r w:rsidRPr="005E7BBC">
              <w:t>Event ID Number</w:t>
            </w:r>
          </w:p>
        </w:tc>
        <w:tc>
          <w:tcPr>
            <w:cnfStyle w:val="000100000000" w:firstRow="0" w:lastRow="0" w:firstColumn="0" w:lastColumn="1" w:oddVBand="0" w:evenVBand="0" w:oddHBand="0" w:evenHBand="0" w:firstRowFirstColumn="0" w:firstRowLastColumn="0" w:lastRowFirstColumn="0" w:lastRowLastColumn="0"/>
            <w:tcW w:w="7661" w:type="dxa"/>
          </w:tcPr>
          <w:p w14:paraId="450FAF33" w14:textId="77777777" w:rsidR="00734356" w:rsidRPr="005E7BBC" w:rsidRDefault="00734356" w:rsidP="00C42C6A">
            <w:r w:rsidRPr="005E7BBC">
              <w:t>44</w:t>
            </w:r>
          </w:p>
        </w:tc>
      </w:tr>
      <w:tr w:rsidR="00734356" w:rsidRPr="005E7BBC" w14:paraId="6D34213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AB2D598" w14:textId="77777777" w:rsidR="00734356" w:rsidRPr="005E7BBC" w:rsidRDefault="00734356" w:rsidP="00C42C6A">
            <w:r w:rsidRPr="005E7BBC">
              <w:t>Event Name</w:t>
            </w:r>
          </w:p>
        </w:tc>
        <w:tc>
          <w:tcPr>
            <w:cnfStyle w:val="000100000000" w:firstRow="0" w:lastRow="0" w:firstColumn="0" w:lastColumn="1" w:oddVBand="0" w:evenVBand="0" w:oddHBand="0" w:evenHBand="0" w:firstRowFirstColumn="0" w:firstRowLastColumn="0" w:lastRowFirstColumn="0" w:lastRowLastColumn="0"/>
            <w:tcW w:w="7661" w:type="dxa"/>
          </w:tcPr>
          <w:p w14:paraId="19B91A56" w14:textId="77777777" w:rsidR="00734356" w:rsidRPr="005E7BBC" w:rsidRDefault="00734356" w:rsidP="00C42C6A">
            <w:r w:rsidRPr="005E7BBC">
              <w:t>'Set Filename Type command (error)'</w:t>
            </w:r>
            <w:r w:rsidR="0094456E">
              <w:t xml:space="preserve"> </w:t>
            </w:r>
          </w:p>
        </w:tc>
      </w:tr>
      <w:tr w:rsidR="00AE4568" w:rsidRPr="005E7BBC" w14:paraId="02B7AC18" w14:textId="77777777"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3EB423B" w14:textId="77777777" w:rsidR="00AE4568" w:rsidRPr="005E7BBC" w:rsidRDefault="00AE4568" w:rsidP="00C42C6A">
            <w:r w:rsidRPr="005E7BBC">
              <w:t>Event Message</w:t>
            </w:r>
          </w:p>
        </w:tc>
        <w:tc>
          <w:tcPr>
            <w:cnfStyle w:val="000100000000" w:firstRow="0" w:lastRow="0" w:firstColumn="0" w:lastColumn="1" w:oddVBand="0" w:evenVBand="0" w:oddHBand="0" w:evenHBand="0" w:firstRowFirstColumn="0" w:firstRowLastColumn="0" w:lastRowFirstColumn="0" w:lastRowLastColumn="0"/>
            <w:tcW w:w="7661" w:type="dxa"/>
          </w:tcPr>
          <w:p w14:paraId="73587FA9" w14:textId="77777777" w:rsidR="00AE4568" w:rsidRPr="005E7BBC" w:rsidRDefault="00AE4568" w:rsidP="00C44645">
            <w:pPr>
              <w:pStyle w:val="StyleTableCellsVertical16ptBoldKernat16pt"/>
              <w:numPr>
                <w:ilvl w:val="0"/>
                <w:numId w:val="118"/>
              </w:numPr>
            </w:pPr>
            <w:r w:rsidRPr="005E7BBC">
              <w:t>'Invalid DEST TYPE command length: expected = %d, actual = %d'</w:t>
            </w:r>
            <w:r w:rsidR="0094456E">
              <w:t xml:space="preserve"> </w:t>
            </w:r>
          </w:p>
          <w:p w14:paraId="2526795F" w14:textId="77777777" w:rsidR="00AE4568" w:rsidRPr="005E7BBC" w:rsidRDefault="00AE4568" w:rsidP="00C44645">
            <w:pPr>
              <w:pStyle w:val="StyleTableCellsVertical16ptBoldKernat16pt"/>
              <w:numPr>
                <w:ilvl w:val="0"/>
                <w:numId w:val="118"/>
              </w:numPr>
            </w:pPr>
            <w:r w:rsidRPr="005E7BBC">
              <w:t xml:space="preserve">'Invalid DEST TYPE command </w:t>
            </w:r>
            <w:proofErr w:type="spellStart"/>
            <w:r w:rsidRPr="005E7BBC">
              <w:t>arg</w:t>
            </w:r>
            <w:proofErr w:type="spellEnd"/>
            <w:r w:rsidRPr="005E7BBC">
              <w:t>: file table index = %d'</w:t>
            </w:r>
            <w:r w:rsidR="0094456E">
              <w:t xml:space="preserve"> </w:t>
            </w:r>
          </w:p>
          <w:p w14:paraId="500AF878" w14:textId="77777777" w:rsidR="00AE4568" w:rsidRPr="005E7BBC" w:rsidRDefault="00AE4568" w:rsidP="00C44645">
            <w:pPr>
              <w:pStyle w:val="StyleTableCellsVertical16ptBoldKernat16pt"/>
              <w:numPr>
                <w:ilvl w:val="0"/>
                <w:numId w:val="118"/>
              </w:numPr>
            </w:pPr>
            <w:r w:rsidRPr="005E7BBC">
              <w:t xml:space="preserve">'Invalid DEST TYPE command </w:t>
            </w:r>
            <w:proofErr w:type="spellStart"/>
            <w:r w:rsidRPr="005E7BBC">
              <w:t>arg</w:t>
            </w:r>
            <w:proofErr w:type="spellEnd"/>
            <w:r w:rsidRPr="005E7BBC">
              <w:t>: filename type = %d'</w:t>
            </w:r>
            <w:r w:rsidR="0094456E">
              <w:t xml:space="preserve"> </w:t>
            </w:r>
          </w:p>
          <w:p w14:paraId="4FEAEDF5" w14:textId="77777777" w:rsidR="00AE4568" w:rsidRPr="005E7BBC" w:rsidRDefault="00AE4568" w:rsidP="00C44645">
            <w:pPr>
              <w:pStyle w:val="StyleTableCellsVertical16ptBoldKernat16pt"/>
              <w:numPr>
                <w:ilvl w:val="0"/>
                <w:numId w:val="118"/>
              </w:numPr>
            </w:pPr>
            <w:r w:rsidRPr="005E7BBC">
              <w:t>'Invalid DEST TYPE command: destination file table is not loaded'</w:t>
            </w:r>
            <w:r w:rsidR="0094456E">
              <w:t xml:space="preserve"> </w:t>
            </w:r>
          </w:p>
        </w:tc>
      </w:tr>
      <w:tr w:rsidR="00734356" w:rsidRPr="005E7BBC" w14:paraId="606DC9E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B51D142" w14:textId="77777777" w:rsidR="00734356" w:rsidRPr="005E7BBC" w:rsidRDefault="00734356" w:rsidP="00C42C6A">
            <w:r w:rsidRPr="005E7BBC">
              <w:lastRenderedPageBreak/>
              <w:t>Type</w:t>
            </w:r>
          </w:p>
        </w:tc>
        <w:tc>
          <w:tcPr>
            <w:cnfStyle w:val="000100000000" w:firstRow="0" w:lastRow="0" w:firstColumn="0" w:lastColumn="1" w:oddVBand="0" w:evenVBand="0" w:oddHBand="0" w:evenHBand="0" w:firstRowFirstColumn="0" w:firstRowLastColumn="0" w:lastRowFirstColumn="0" w:lastRowLastColumn="0"/>
            <w:tcW w:w="7661" w:type="dxa"/>
          </w:tcPr>
          <w:p w14:paraId="6CD5C830" w14:textId="77777777" w:rsidR="00734356" w:rsidRPr="005E7BBC" w:rsidRDefault="00734356" w:rsidP="00C42C6A">
            <w:r w:rsidRPr="005E7BBC">
              <w:t>ERROR</w:t>
            </w:r>
          </w:p>
        </w:tc>
      </w:tr>
      <w:tr w:rsidR="00AE4568" w:rsidRPr="005E7BBC" w14:paraId="0318D6DA" w14:textId="77777777" w:rsidTr="000163DD">
        <w:trPr>
          <w:trHeight w:val="143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EE7957B" w14:textId="77777777" w:rsidR="00AE4568" w:rsidRPr="005E7BBC" w:rsidRDefault="00AE4568" w:rsidP="00C42C6A">
            <w:r w:rsidRPr="005E7BBC">
              <w:t>Cause</w:t>
            </w:r>
          </w:p>
        </w:tc>
        <w:tc>
          <w:tcPr>
            <w:cnfStyle w:val="000100000000" w:firstRow="0" w:lastRow="0" w:firstColumn="0" w:lastColumn="1" w:oddVBand="0" w:evenVBand="0" w:oddHBand="0" w:evenHBand="0" w:firstRowFirstColumn="0" w:firstRowLastColumn="0" w:lastRowFirstColumn="0" w:lastRowLastColumn="0"/>
            <w:tcW w:w="7661" w:type="dxa"/>
          </w:tcPr>
          <w:p w14:paraId="455E8579" w14:textId="77777777" w:rsidR="00AE4568" w:rsidRPr="005E7BBC" w:rsidRDefault="00AE4568" w:rsidP="00C44645">
            <w:pPr>
              <w:pStyle w:val="StyleTableCellsVertical16ptBoldKernat16pt"/>
              <w:numPr>
                <w:ilvl w:val="0"/>
                <w:numId w:val="119"/>
              </w:numPr>
            </w:pPr>
            <w:r w:rsidRPr="005E7BBC">
              <w:t xml:space="preserve">This event signals the failed execution of a command to set the filename type for the selected Destination File Table entry. The cause of the failure may be an invalid command packet length, an invalid </w:t>
            </w:r>
            <w:r w:rsidR="004A3AF9">
              <w:t xml:space="preserve">Destination </w:t>
            </w:r>
            <w:r w:rsidR="004A3AF9" w:rsidRPr="005E7BBC">
              <w:t xml:space="preserve">File Table </w:t>
            </w:r>
            <w:r w:rsidRPr="005E7BBC">
              <w:t>index or an invalid filename type.</w:t>
            </w:r>
          </w:p>
          <w:p w14:paraId="56333B1D" w14:textId="77777777" w:rsidR="00AE4568" w:rsidRPr="005E7BBC" w:rsidRDefault="00AE4568" w:rsidP="00C44645">
            <w:pPr>
              <w:pStyle w:val="StyleTableCellsVertical16ptBoldKernat16pt"/>
              <w:numPr>
                <w:ilvl w:val="0"/>
                <w:numId w:val="119"/>
              </w:numPr>
            </w:pPr>
            <w:r w:rsidRPr="005E7BBC">
              <w:t>The failure may also result from not having a Destination File Table loaded at the time the command was invoked.</w:t>
            </w:r>
          </w:p>
          <w:p w14:paraId="066F9E4E" w14:textId="77777777" w:rsidR="00AE4568" w:rsidRPr="005E7BBC" w:rsidRDefault="00AE4568" w:rsidP="00C44645">
            <w:pPr>
              <w:pStyle w:val="StyleTableCellsVertical16ptBoldKernat16pt"/>
              <w:numPr>
                <w:ilvl w:val="0"/>
                <w:numId w:val="119"/>
              </w:numPr>
            </w:pPr>
            <w:r w:rsidRPr="005E7BBC">
              <w:t xml:space="preserve">The event text will indicate the cause of the failure. </w:t>
            </w:r>
          </w:p>
        </w:tc>
      </w:tr>
    </w:tbl>
    <w:p w14:paraId="6AF72BBB" w14:textId="77777777" w:rsidR="00734356" w:rsidRDefault="00734356" w:rsidP="00C42C6A"/>
    <w:p w14:paraId="27558A2A" w14:textId="77777777" w:rsidR="00734356" w:rsidRDefault="00734356" w:rsidP="00C42C6A">
      <w:pPr>
        <w:pStyle w:val="CaptionTable"/>
      </w:pPr>
      <w:bookmarkStart w:id="425" w:name="_Toc299107708"/>
      <w:r>
        <w:t xml:space="preserve">Table </w:t>
      </w:r>
      <w:fldSimple w:instr=" SEQ Table \* ARABIC ">
        <w:r w:rsidR="009B0848">
          <w:rPr>
            <w:noProof/>
          </w:rPr>
          <w:t>104</w:t>
        </w:r>
      </w:fldSimple>
      <w:proofErr w:type="gramStart"/>
      <w:r>
        <w:t xml:space="preserve"> Event</w:t>
      </w:r>
      <w:proofErr w:type="gramEnd"/>
      <w:r>
        <w:t xml:space="preserve"> ID 46 (Error)</w:t>
      </w:r>
      <w:r w:rsidR="006B11C8">
        <w:t xml:space="preserve"> - </w:t>
      </w:r>
      <w:r w:rsidR="006B11C8" w:rsidRPr="005E7BBC">
        <w:t>Set File Enable/D</w:t>
      </w:r>
      <w:r w:rsidR="006B11C8">
        <w:t>isable State</w:t>
      </w:r>
      <w:bookmarkEnd w:id="425"/>
    </w:p>
    <w:tbl>
      <w:tblPr>
        <w:tblStyle w:val="Commandtables"/>
        <w:tblW w:w="9821" w:type="dxa"/>
        <w:jc w:val="center"/>
        <w:tblLayout w:type="fixed"/>
        <w:tblLook w:val="04A0" w:firstRow="1" w:lastRow="0" w:firstColumn="1" w:lastColumn="0" w:noHBand="0" w:noVBand="1"/>
      </w:tblPr>
      <w:tblGrid>
        <w:gridCol w:w="2160"/>
        <w:gridCol w:w="7661"/>
      </w:tblGrid>
      <w:tr w:rsidR="00734356" w:rsidRPr="005E7BBC" w14:paraId="5ED600B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A246F3" w14:textId="77777777" w:rsidR="00734356" w:rsidRPr="005E7BBC" w:rsidRDefault="00734356" w:rsidP="00C42C6A">
            <w:r w:rsidRPr="005E7BBC">
              <w:t>Event ID Number</w:t>
            </w:r>
          </w:p>
        </w:tc>
        <w:tc>
          <w:tcPr>
            <w:tcW w:w="7661" w:type="dxa"/>
          </w:tcPr>
          <w:p w14:paraId="47889C03" w14:textId="77777777" w:rsidR="00734356" w:rsidRPr="005E7BBC" w:rsidRDefault="00734356" w:rsidP="00C42C6A">
            <w:pPr>
              <w:cnfStyle w:val="000000000000" w:firstRow="0" w:lastRow="0" w:firstColumn="0" w:lastColumn="0" w:oddVBand="0" w:evenVBand="0" w:oddHBand="0" w:evenHBand="0" w:firstRowFirstColumn="0" w:firstRowLastColumn="0" w:lastRowFirstColumn="0" w:lastRowLastColumn="0"/>
            </w:pPr>
            <w:r w:rsidRPr="005E7BBC">
              <w:t>46</w:t>
            </w:r>
          </w:p>
        </w:tc>
      </w:tr>
      <w:tr w:rsidR="00734356" w:rsidRPr="005E7BBC" w14:paraId="05FF9D5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2E686AF" w14:textId="77777777" w:rsidR="00734356" w:rsidRPr="005E7BBC" w:rsidRDefault="00734356" w:rsidP="00C42C6A">
            <w:r w:rsidRPr="005E7BBC">
              <w:t>Event Name</w:t>
            </w:r>
          </w:p>
        </w:tc>
        <w:tc>
          <w:tcPr>
            <w:tcW w:w="7661" w:type="dxa"/>
          </w:tcPr>
          <w:p w14:paraId="70C9BA5E" w14:textId="77777777" w:rsidR="00734356" w:rsidRPr="005E7BBC" w:rsidRDefault="00734356" w:rsidP="00C42C6A">
            <w:pPr>
              <w:cnfStyle w:val="000000000000" w:firstRow="0" w:lastRow="0" w:firstColumn="0" w:lastColumn="0" w:oddVBand="0" w:evenVBand="0" w:oddHBand="0" w:evenHBand="0" w:firstRowFirstColumn="0" w:firstRowLastColumn="0" w:lastRowFirstColumn="0" w:lastRowLastColumn="0"/>
            </w:pPr>
            <w:r w:rsidRPr="005E7BBC">
              <w:t>'Set File Enable/Disable State command (error)'</w:t>
            </w:r>
            <w:r w:rsidR="0094456E">
              <w:t xml:space="preserve"> </w:t>
            </w:r>
          </w:p>
        </w:tc>
      </w:tr>
      <w:tr w:rsidR="00B5236C" w:rsidRPr="005E7BBC" w14:paraId="7C6B4253" w14:textId="77777777"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A43C961" w14:textId="77777777" w:rsidR="00B5236C" w:rsidRPr="005E7BBC" w:rsidRDefault="00B5236C" w:rsidP="00C42C6A">
            <w:r w:rsidRPr="005E7BBC">
              <w:t>Event Message</w:t>
            </w:r>
          </w:p>
        </w:tc>
        <w:tc>
          <w:tcPr>
            <w:tcW w:w="7661" w:type="dxa"/>
          </w:tcPr>
          <w:p w14:paraId="55915F9C" w14:textId="77777777" w:rsidR="00B5236C" w:rsidRPr="00B23EFD" w:rsidRDefault="00B5236C" w:rsidP="00C44645">
            <w:pPr>
              <w:pStyle w:val="StyleTableCellsVertical16ptBoldKernat16pt"/>
              <w:numPr>
                <w:ilvl w:val="0"/>
                <w:numId w:val="117"/>
              </w:numPr>
              <w:cnfStyle w:val="000000000000" w:firstRow="0" w:lastRow="0" w:firstColumn="0" w:lastColumn="0" w:oddVBand="0" w:evenVBand="0" w:oddHBand="0" w:evenHBand="0" w:firstRowFirstColumn="0" w:firstRowLastColumn="0" w:lastRowFirstColumn="0" w:lastRowLastColumn="0"/>
            </w:pPr>
            <w:r w:rsidRPr="00B23EFD">
              <w:t>'Invalid DEST STATE command length: expected = %d, actual = %d'</w:t>
            </w:r>
            <w:r w:rsidR="0094456E">
              <w:t xml:space="preserve"> </w:t>
            </w:r>
          </w:p>
          <w:p w14:paraId="450DC78D" w14:textId="77777777" w:rsidR="00B5236C" w:rsidRPr="00B23EFD" w:rsidRDefault="00B5236C" w:rsidP="00C44645">
            <w:pPr>
              <w:pStyle w:val="StyleTableCellsVertical16ptBoldKernat16pt"/>
              <w:numPr>
                <w:ilvl w:val="0"/>
                <w:numId w:val="117"/>
              </w:numPr>
              <w:cnfStyle w:val="000000000000" w:firstRow="0" w:lastRow="0" w:firstColumn="0" w:lastColumn="0" w:oddVBand="0" w:evenVBand="0" w:oddHBand="0" w:evenHBand="0" w:firstRowFirstColumn="0" w:firstRowLastColumn="0" w:lastRowFirstColumn="0" w:lastRowLastColumn="0"/>
            </w:pPr>
            <w:r w:rsidRPr="00B23EFD">
              <w:t xml:space="preserve">'Invalid DEST STATE command </w:t>
            </w:r>
            <w:proofErr w:type="spellStart"/>
            <w:r w:rsidRPr="00B23EFD">
              <w:t>arg</w:t>
            </w:r>
            <w:proofErr w:type="spellEnd"/>
            <w:r w:rsidRPr="00B23EFD">
              <w:t>: file table index = %d'</w:t>
            </w:r>
            <w:r w:rsidR="0094456E">
              <w:t xml:space="preserve"> </w:t>
            </w:r>
          </w:p>
          <w:p w14:paraId="3CAD4AEF" w14:textId="77777777" w:rsidR="00B5236C" w:rsidRPr="00B23EFD" w:rsidRDefault="00B5236C" w:rsidP="00C44645">
            <w:pPr>
              <w:pStyle w:val="StyleTableCellsVertical16ptBoldKernat16pt"/>
              <w:numPr>
                <w:ilvl w:val="0"/>
                <w:numId w:val="117"/>
              </w:numPr>
              <w:cnfStyle w:val="000000000000" w:firstRow="0" w:lastRow="0" w:firstColumn="0" w:lastColumn="0" w:oddVBand="0" w:evenVBand="0" w:oddHBand="0" w:evenHBand="0" w:firstRowFirstColumn="0" w:firstRowLastColumn="0" w:lastRowFirstColumn="0" w:lastRowLastColumn="0"/>
            </w:pPr>
            <w:r w:rsidRPr="00B23EFD">
              <w:t xml:space="preserve">‘Invalid DEST STATE command </w:t>
            </w:r>
            <w:proofErr w:type="spellStart"/>
            <w:r w:rsidRPr="00B23EFD">
              <w:t>arg</w:t>
            </w:r>
            <w:proofErr w:type="spellEnd"/>
            <w:r w:rsidRPr="00B23EFD">
              <w:t>: file state = %d'</w:t>
            </w:r>
            <w:r w:rsidR="0094456E">
              <w:t xml:space="preserve"> </w:t>
            </w:r>
          </w:p>
          <w:p w14:paraId="5F207D14" w14:textId="77777777" w:rsidR="00B5236C" w:rsidRPr="00B23EFD" w:rsidRDefault="00B5236C" w:rsidP="00C44645">
            <w:pPr>
              <w:pStyle w:val="StyleTableCellsVertical16ptBoldKernat16pt"/>
              <w:numPr>
                <w:ilvl w:val="0"/>
                <w:numId w:val="117"/>
              </w:numPr>
              <w:cnfStyle w:val="000000000000" w:firstRow="0" w:lastRow="0" w:firstColumn="0" w:lastColumn="0" w:oddVBand="0" w:evenVBand="0" w:oddHBand="0" w:evenHBand="0" w:firstRowFirstColumn="0" w:firstRowLastColumn="0" w:lastRowFirstColumn="0" w:lastRowLastColumn="0"/>
            </w:pPr>
            <w:r w:rsidRPr="00B23EFD">
              <w:t>‘Invalid DEST STATE command: destination file table is not loaded'</w:t>
            </w:r>
            <w:r w:rsidR="0094456E">
              <w:t xml:space="preserve"> </w:t>
            </w:r>
          </w:p>
        </w:tc>
      </w:tr>
      <w:tr w:rsidR="00734356" w:rsidRPr="005E7BBC" w14:paraId="5A136E9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9DC7718" w14:textId="77777777" w:rsidR="00734356" w:rsidRPr="005E7BBC" w:rsidRDefault="00734356" w:rsidP="00C42C6A">
            <w:r w:rsidRPr="005E7BBC">
              <w:t>Type</w:t>
            </w:r>
          </w:p>
        </w:tc>
        <w:tc>
          <w:tcPr>
            <w:tcW w:w="7661" w:type="dxa"/>
          </w:tcPr>
          <w:p w14:paraId="59D1A0D2" w14:textId="77777777" w:rsidR="00734356" w:rsidRPr="005E7BBC" w:rsidRDefault="00734356" w:rsidP="00C42C6A">
            <w:pPr>
              <w:cnfStyle w:val="000000000000" w:firstRow="0" w:lastRow="0" w:firstColumn="0" w:lastColumn="0" w:oddVBand="0" w:evenVBand="0" w:oddHBand="0" w:evenHBand="0" w:firstRowFirstColumn="0" w:firstRowLastColumn="0" w:lastRowFirstColumn="0" w:lastRowLastColumn="0"/>
            </w:pPr>
            <w:r w:rsidRPr="005E7BBC">
              <w:t>ERROR</w:t>
            </w:r>
          </w:p>
        </w:tc>
      </w:tr>
      <w:tr w:rsidR="00B5236C" w:rsidRPr="005E7BBC" w14:paraId="31D770D3" w14:textId="77777777" w:rsidTr="000163DD">
        <w:trPr>
          <w:trHeight w:val="161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68713BD" w14:textId="77777777" w:rsidR="00B5236C" w:rsidRPr="005E7BBC" w:rsidRDefault="00B5236C" w:rsidP="00C42C6A">
            <w:r w:rsidRPr="005E7BBC">
              <w:t>Cause</w:t>
            </w:r>
          </w:p>
        </w:tc>
        <w:tc>
          <w:tcPr>
            <w:tcW w:w="7661" w:type="dxa"/>
          </w:tcPr>
          <w:p w14:paraId="770D14EB" w14:textId="77777777" w:rsidR="00B5236C" w:rsidRPr="005E7BBC" w:rsidRDefault="00B5236C" w:rsidP="00C44645">
            <w:pPr>
              <w:pStyle w:val="StyleTableCellsVertical16ptBoldKernat16pt"/>
              <w:numPr>
                <w:ilvl w:val="0"/>
                <w:numId w:val="116"/>
              </w:numPr>
              <w:cnfStyle w:val="000000000000" w:firstRow="0" w:lastRow="0" w:firstColumn="0" w:lastColumn="0" w:oddVBand="0" w:evenVBand="0" w:oddHBand="0" w:evenHBand="0" w:firstRowFirstColumn="0" w:firstRowLastColumn="0" w:lastRowFirstColumn="0" w:lastRowLastColumn="0"/>
            </w:pPr>
            <w:r w:rsidRPr="005E7BBC">
              <w:t xml:space="preserve">This event signals the failed execution of a command to set the enable/disable state for the selected Destination File Table entry. The cause of the failure may be an invalid command packet length, an invalid </w:t>
            </w:r>
            <w:r w:rsidR="009B4878">
              <w:t xml:space="preserve">Destination </w:t>
            </w:r>
            <w:r w:rsidR="009B4878" w:rsidRPr="005E7BBC">
              <w:t xml:space="preserve">File Table </w:t>
            </w:r>
            <w:r w:rsidRPr="005E7BBC">
              <w:t>index or an invalid state selection.</w:t>
            </w:r>
          </w:p>
          <w:p w14:paraId="4BE884B7" w14:textId="77777777" w:rsidR="00B5236C" w:rsidRPr="005E7BBC" w:rsidRDefault="00B5236C" w:rsidP="00C44645">
            <w:pPr>
              <w:pStyle w:val="StyleTableCellsVertical16ptBoldKernat16pt"/>
              <w:numPr>
                <w:ilvl w:val="0"/>
                <w:numId w:val="116"/>
              </w:numPr>
              <w:cnfStyle w:val="000000000000" w:firstRow="0" w:lastRow="0" w:firstColumn="0" w:lastColumn="0" w:oddVBand="0" w:evenVBand="0" w:oddHBand="0" w:evenHBand="0" w:firstRowFirstColumn="0" w:firstRowLastColumn="0" w:lastRowFirstColumn="0" w:lastRowLastColumn="0"/>
            </w:pPr>
            <w:r w:rsidRPr="005E7BBC">
              <w:t>The failure may also result from not having a Destination File Table loaded at the time the command was invoked.</w:t>
            </w:r>
          </w:p>
          <w:p w14:paraId="3238385F" w14:textId="77777777" w:rsidR="00B5236C" w:rsidRPr="005E7BBC" w:rsidRDefault="00B5236C" w:rsidP="00C44645">
            <w:pPr>
              <w:pStyle w:val="StyleTableCellsVertical16ptBoldKernat16pt"/>
              <w:numPr>
                <w:ilvl w:val="0"/>
                <w:numId w:val="116"/>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cause of the failure. </w:t>
            </w:r>
          </w:p>
        </w:tc>
      </w:tr>
    </w:tbl>
    <w:p w14:paraId="3110201A" w14:textId="77777777" w:rsidR="00734356" w:rsidRDefault="00734356" w:rsidP="00C42C6A"/>
    <w:p w14:paraId="52AC49EE" w14:textId="77777777" w:rsidR="00D20BCE" w:rsidRDefault="00D20BCE" w:rsidP="00C42C6A">
      <w:pPr>
        <w:pStyle w:val="CaptionTable"/>
      </w:pPr>
      <w:bookmarkStart w:id="426" w:name="_Toc299107709"/>
      <w:r>
        <w:t xml:space="preserve">Table </w:t>
      </w:r>
      <w:fldSimple w:instr=" SEQ Table \* ARABIC ">
        <w:r w:rsidR="009B0848">
          <w:rPr>
            <w:noProof/>
          </w:rPr>
          <w:t>105</w:t>
        </w:r>
      </w:fldSimple>
      <w:proofErr w:type="gramStart"/>
      <w:r>
        <w:t xml:space="preserve"> Event</w:t>
      </w:r>
      <w:proofErr w:type="gramEnd"/>
      <w:r>
        <w:t xml:space="preserve"> ID 48 (Error)</w:t>
      </w:r>
      <w:r w:rsidR="008C0F88">
        <w:t xml:space="preserve"> - </w:t>
      </w:r>
      <w:r w:rsidR="008C0F88" w:rsidRPr="005E7BBC">
        <w:t>Set Fi</w:t>
      </w:r>
      <w:r w:rsidR="008C0F88">
        <w:t>lename Path</w:t>
      </w:r>
      <w:bookmarkEnd w:id="426"/>
    </w:p>
    <w:tbl>
      <w:tblPr>
        <w:tblStyle w:val="Commandtables"/>
        <w:tblW w:w="9821" w:type="dxa"/>
        <w:jc w:val="center"/>
        <w:tblLayout w:type="fixed"/>
        <w:tblLook w:val="04A0" w:firstRow="1" w:lastRow="0" w:firstColumn="1" w:lastColumn="0" w:noHBand="0" w:noVBand="1"/>
      </w:tblPr>
      <w:tblGrid>
        <w:gridCol w:w="2160"/>
        <w:gridCol w:w="7661"/>
      </w:tblGrid>
      <w:tr w:rsidR="00D20BCE" w:rsidRPr="005E7BBC" w14:paraId="6731D63C"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69D0A0D" w14:textId="77777777" w:rsidR="00D20BCE" w:rsidRPr="005E7BBC" w:rsidRDefault="00D20BCE" w:rsidP="00C42C6A">
            <w:r w:rsidRPr="005E7BBC">
              <w:t>Event ID Number</w:t>
            </w:r>
          </w:p>
        </w:tc>
        <w:tc>
          <w:tcPr>
            <w:tcW w:w="7661" w:type="dxa"/>
          </w:tcPr>
          <w:p w14:paraId="41975F5A" w14:textId="77777777" w:rsidR="00D20BCE" w:rsidRPr="005E7BBC" w:rsidRDefault="00D20BCE" w:rsidP="00C42C6A">
            <w:pPr>
              <w:cnfStyle w:val="000000000000" w:firstRow="0" w:lastRow="0" w:firstColumn="0" w:lastColumn="0" w:oddVBand="0" w:evenVBand="0" w:oddHBand="0" w:evenHBand="0" w:firstRowFirstColumn="0" w:firstRowLastColumn="0" w:lastRowFirstColumn="0" w:lastRowLastColumn="0"/>
            </w:pPr>
            <w:r w:rsidRPr="005E7BBC">
              <w:t>48</w:t>
            </w:r>
          </w:p>
        </w:tc>
      </w:tr>
      <w:tr w:rsidR="00D20BCE" w:rsidRPr="005E7BBC" w14:paraId="72E6BA6D"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DF4B421" w14:textId="77777777" w:rsidR="00D20BCE" w:rsidRPr="005E7BBC" w:rsidRDefault="00D20BCE" w:rsidP="00C42C6A">
            <w:r w:rsidRPr="005E7BBC">
              <w:t>Event Name</w:t>
            </w:r>
          </w:p>
        </w:tc>
        <w:tc>
          <w:tcPr>
            <w:tcW w:w="7661" w:type="dxa"/>
          </w:tcPr>
          <w:p w14:paraId="2FAF4B41" w14:textId="77777777" w:rsidR="00D20BCE" w:rsidRPr="005E7BBC" w:rsidRDefault="00D20BCE" w:rsidP="00C42C6A">
            <w:pPr>
              <w:cnfStyle w:val="000000000000" w:firstRow="0" w:lastRow="0" w:firstColumn="0" w:lastColumn="0" w:oddVBand="0" w:evenVBand="0" w:oddHBand="0" w:evenHBand="0" w:firstRowFirstColumn="0" w:firstRowLastColumn="0" w:lastRowFirstColumn="0" w:lastRowLastColumn="0"/>
            </w:pPr>
            <w:r w:rsidRPr="005E7BBC">
              <w:t>'Set Fi</w:t>
            </w:r>
            <w:r w:rsidR="008C0F88">
              <w:t>lename Path command (error)'</w:t>
            </w:r>
          </w:p>
        </w:tc>
      </w:tr>
      <w:tr w:rsidR="00B5236C" w:rsidRPr="005E7BBC" w14:paraId="7C8F7FCE" w14:textId="77777777"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188AE22F" w14:textId="77777777" w:rsidR="00B5236C" w:rsidRPr="005E7BBC" w:rsidRDefault="00B5236C" w:rsidP="00C42C6A">
            <w:r w:rsidRPr="005E7BBC">
              <w:t>Event Message</w:t>
            </w:r>
          </w:p>
        </w:tc>
        <w:tc>
          <w:tcPr>
            <w:tcW w:w="7661" w:type="dxa"/>
          </w:tcPr>
          <w:p w14:paraId="2313DED9" w14:textId="77777777" w:rsidR="00B5236C" w:rsidRPr="005E7BBC" w:rsidRDefault="00B5236C" w:rsidP="00C44645">
            <w:pPr>
              <w:pStyle w:val="StyleTableCellsVertical16ptBoldKernat16pt"/>
              <w:numPr>
                <w:ilvl w:val="0"/>
                <w:numId w:val="114"/>
              </w:numPr>
              <w:cnfStyle w:val="000000000000" w:firstRow="0" w:lastRow="0" w:firstColumn="0" w:lastColumn="0" w:oddVBand="0" w:evenVBand="0" w:oddHBand="0" w:evenHBand="0" w:firstRowFirstColumn="0" w:firstRowLastColumn="0" w:lastRowFirstColumn="0" w:lastRowLastColumn="0"/>
            </w:pPr>
            <w:r w:rsidRPr="005E7BBC">
              <w:t>'Invalid DEST PATH command length: expected = %d, actual = %d'</w:t>
            </w:r>
            <w:r w:rsidR="0094456E">
              <w:t xml:space="preserve"> </w:t>
            </w:r>
          </w:p>
          <w:p w14:paraId="4C58E008" w14:textId="77777777" w:rsidR="00B5236C" w:rsidRPr="005E7BBC" w:rsidRDefault="00B5236C" w:rsidP="00C44645">
            <w:pPr>
              <w:pStyle w:val="StyleTableCellsVertical16ptBoldKernat16pt"/>
              <w:numPr>
                <w:ilvl w:val="0"/>
                <w:numId w:val="114"/>
              </w:numPr>
              <w:cnfStyle w:val="000000000000" w:firstRow="0" w:lastRow="0" w:firstColumn="0" w:lastColumn="0" w:oddVBand="0" w:evenVBand="0" w:oddHBand="0" w:evenHBand="0" w:firstRowFirstColumn="0" w:firstRowLastColumn="0" w:lastRowFirstColumn="0" w:lastRowLastColumn="0"/>
            </w:pPr>
            <w:r w:rsidRPr="005E7BBC">
              <w:t xml:space="preserve">'Invalid DEST PATH command </w:t>
            </w:r>
            <w:proofErr w:type="spellStart"/>
            <w:r w:rsidRPr="005E7BBC">
              <w:t>arg</w:t>
            </w:r>
            <w:proofErr w:type="spellEnd"/>
            <w:r w:rsidRPr="005E7BBC">
              <w:t>: file table index = %d'</w:t>
            </w:r>
            <w:r w:rsidR="0094456E">
              <w:t xml:space="preserve"> </w:t>
            </w:r>
          </w:p>
          <w:p w14:paraId="08976B66" w14:textId="77777777" w:rsidR="00B5236C" w:rsidRPr="005E7BBC" w:rsidRDefault="00B5236C" w:rsidP="00C44645">
            <w:pPr>
              <w:pStyle w:val="StyleTableCellsVertical16ptBoldKernat16pt"/>
              <w:numPr>
                <w:ilvl w:val="0"/>
                <w:numId w:val="114"/>
              </w:numPr>
              <w:cnfStyle w:val="000000000000" w:firstRow="0" w:lastRow="0" w:firstColumn="0" w:lastColumn="0" w:oddVBand="0" w:evenVBand="0" w:oddHBand="0" w:evenHBand="0" w:firstRowFirstColumn="0" w:firstRowLastColumn="0" w:lastRowFirstColumn="0" w:lastRowLastColumn="0"/>
            </w:pPr>
            <w:r w:rsidRPr="005E7BBC">
              <w:t xml:space="preserve">'Invalid DEST PATH command </w:t>
            </w:r>
            <w:proofErr w:type="spellStart"/>
            <w:r w:rsidRPr="005E7BBC">
              <w:t>arg</w:t>
            </w:r>
            <w:proofErr w:type="spellEnd"/>
            <w:r w:rsidRPr="005E7BBC">
              <w:t>: pathname'</w:t>
            </w:r>
            <w:r w:rsidR="0094456E">
              <w:t xml:space="preserve"> </w:t>
            </w:r>
          </w:p>
          <w:p w14:paraId="33FFEF63" w14:textId="77777777" w:rsidR="00B5236C" w:rsidRPr="005E7BBC" w:rsidRDefault="00B5236C" w:rsidP="00C44645">
            <w:pPr>
              <w:pStyle w:val="StyleTableCellsVertical16ptBoldKernat16pt"/>
              <w:numPr>
                <w:ilvl w:val="0"/>
                <w:numId w:val="114"/>
              </w:numPr>
              <w:cnfStyle w:val="000000000000" w:firstRow="0" w:lastRow="0" w:firstColumn="0" w:lastColumn="0" w:oddVBand="0" w:evenVBand="0" w:oddHBand="0" w:evenHBand="0" w:firstRowFirstColumn="0" w:firstRowLastColumn="0" w:lastRowFirstColumn="0" w:lastRowLastColumn="0"/>
            </w:pPr>
            <w:r w:rsidRPr="005E7BBC">
              <w:t>'Invalid DEST PATH command: destination file table is not loaded'</w:t>
            </w:r>
            <w:r w:rsidR="0094456E">
              <w:t xml:space="preserve"> </w:t>
            </w:r>
          </w:p>
        </w:tc>
      </w:tr>
      <w:tr w:rsidR="00D20BCE" w:rsidRPr="005E7BBC" w14:paraId="570EF14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826EFAF" w14:textId="77777777" w:rsidR="00D20BCE" w:rsidRPr="005E7BBC" w:rsidRDefault="00D20BCE" w:rsidP="00C42C6A">
            <w:r w:rsidRPr="005E7BBC">
              <w:t>Type</w:t>
            </w:r>
          </w:p>
        </w:tc>
        <w:tc>
          <w:tcPr>
            <w:tcW w:w="7661" w:type="dxa"/>
          </w:tcPr>
          <w:p w14:paraId="78C5CB23" w14:textId="77777777" w:rsidR="00D20BCE" w:rsidRPr="005E7BBC" w:rsidRDefault="00D20BCE" w:rsidP="00C42C6A">
            <w:pPr>
              <w:cnfStyle w:val="000000000000" w:firstRow="0" w:lastRow="0" w:firstColumn="0" w:lastColumn="0" w:oddVBand="0" w:evenVBand="0" w:oddHBand="0" w:evenHBand="0" w:firstRowFirstColumn="0" w:firstRowLastColumn="0" w:lastRowFirstColumn="0" w:lastRowLastColumn="0"/>
            </w:pPr>
            <w:r w:rsidRPr="005E7BBC">
              <w:t>ERROR</w:t>
            </w:r>
          </w:p>
        </w:tc>
      </w:tr>
      <w:tr w:rsidR="00B5236C" w:rsidRPr="005E7BBC" w14:paraId="57BED2C3" w14:textId="77777777" w:rsidTr="000163DD">
        <w:trPr>
          <w:trHeight w:val="143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34A280C" w14:textId="77777777" w:rsidR="00B5236C" w:rsidRPr="005E7BBC" w:rsidRDefault="00B5236C" w:rsidP="00C42C6A">
            <w:r w:rsidRPr="005E7BBC">
              <w:lastRenderedPageBreak/>
              <w:t>Cause</w:t>
            </w:r>
          </w:p>
        </w:tc>
        <w:tc>
          <w:tcPr>
            <w:tcW w:w="7661" w:type="dxa"/>
          </w:tcPr>
          <w:p w14:paraId="7EEF419A" w14:textId="77777777" w:rsidR="00B5236C" w:rsidRPr="005E7BBC" w:rsidRDefault="00B5236C" w:rsidP="00C44645">
            <w:pPr>
              <w:pStyle w:val="StyleTableCellsVertical16ptBoldKernat16pt"/>
              <w:numPr>
                <w:ilvl w:val="0"/>
                <w:numId w:val="115"/>
              </w:numPr>
              <w:cnfStyle w:val="000000000000" w:firstRow="0" w:lastRow="0" w:firstColumn="0" w:lastColumn="0" w:oddVBand="0" w:evenVBand="0" w:oddHBand="0" w:evenHBand="0" w:firstRowFirstColumn="0" w:firstRowLastColumn="0" w:lastRowFirstColumn="0" w:lastRowLastColumn="0"/>
            </w:pPr>
            <w:r w:rsidRPr="005E7BBC">
              <w:t xml:space="preserve">This event signals the failed execution of a command to set the filename path text for a Destination File Table entry. The cause of the failure may be an invalid command packet length, an invalid </w:t>
            </w:r>
            <w:r w:rsidR="001B782E">
              <w:t xml:space="preserve">Destination </w:t>
            </w:r>
            <w:r w:rsidR="001B782E" w:rsidRPr="005E7BBC">
              <w:t xml:space="preserve">File Table </w:t>
            </w:r>
            <w:r w:rsidRPr="005E7BBC">
              <w:t>index or invalid filename path text.</w:t>
            </w:r>
          </w:p>
          <w:p w14:paraId="3BB4AADB" w14:textId="77777777" w:rsidR="00B5236C" w:rsidRPr="005E7BBC" w:rsidRDefault="00B5236C" w:rsidP="00C44645">
            <w:pPr>
              <w:pStyle w:val="StyleTableCellsVertical16ptBoldKernat16pt"/>
              <w:numPr>
                <w:ilvl w:val="0"/>
                <w:numId w:val="115"/>
              </w:numPr>
              <w:cnfStyle w:val="000000000000" w:firstRow="0" w:lastRow="0" w:firstColumn="0" w:lastColumn="0" w:oddVBand="0" w:evenVBand="0" w:oddHBand="0" w:evenHBand="0" w:firstRowFirstColumn="0" w:firstRowLastColumn="0" w:lastRowFirstColumn="0" w:lastRowLastColumn="0"/>
            </w:pPr>
            <w:r w:rsidRPr="005E7BBC">
              <w:t>The failure may also result from not having a Destination File Table loaded at the time the command was invoked.</w:t>
            </w:r>
          </w:p>
          <w:p w14:paraId="1D0B5B6B" w14:textId="77777777" w:rsidR="00B5236C" w:rsidRPr="005E7BBC" w:rsidRDefault="00B5236C" w:rsidP="00C44645">
            <w:pPr>
              <w:pStyle w:val="StyleTableCellsVertical16ptBoldKernat16pt"/>
              <w:numPr>
                <w:ilvl w:val="0"/>
                <w:numId w:val="115"/>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cause of the failure. </w:t>
            </w:r>
          </w:p>
        </w:tc>
      </w:tr>
    </w:tbl>
    <w:p w14:paraId="4EA87A33" w14:textId="77777777" w:rsidR="00D20BCE" w:rsidRDefault="00D20BCE" w:rsidP="00C42C6A"/>
    <w:p w14:paraId="3064DDEE" w14:textId="77777777" w:rsidR="004C767C" w:rsidRDefault="004C767C" w:rsidP="00C42C6A">
      <w:pPr>
        <w:pStyle w:val="CaptionTable"/>
      </w:pPr>
      <w:bookmarkStart w:id="427" w:name="_Toc299107710"/>
      <w:r>
        <w:t xml:space="preserve">Table </w:t>
      </w:r>
      <w:fldSimple w:instr=" SEQ Table \* ARABIC ">
        <w:r w:rsidR="009B0848">
          <w:rPr>
            <w:noProof/>
          </w:rPr>
          <w:t>106</w:t>
        </w:r>
      </w:fldSimple>
      <w:proofErr w:type="gramStart"/>
      <w:r>
        <w:t xml:space="preserve"> Event</w:t>
      </w:r>
      <w:proofErr w:type="gramEnd"/>
      <w:r>
        <w:t xml:space="preserve"> ID 50 (Error)</w:t>
      </w:r>
      <w:r w:rsidR="00D053EF">
        <w:t xml:space="preserve"> - </w:t>
      </w:r>
      <w:r w:rsidR="00D053EF" w:rsidRPr="009D3E5C">
        <w:t>Set F</w:t>
      </w:r>
      <w:r w:rsidR="00D053EF">
        <w:t xml:space="preserve">ile </w:t>
      </w:r>
      <w:proofErr w:type="spellStart"/>
      <w:r w:rsidR="00D053EF">
        <w:t>Basename</w:t>
      </w:r>
      <w:bookmarkEnd w:id="427"/>
      <w:proofErr w:type="spellEnd"/>
    </w:p>
    <w:tbl>
      <w:tblPr>
        <w:tblStyle w:val="Commandtables"/>
        <w:tblW w:w="9821" w:type="dxa"/>
        <w:jc w:val="center"/>
        <w:tblLayout w:type="fixed"/>
        <w:tblLook w:val="04A0" w:firstRow="1" w:lastRow="0" w:firstColumn="1" w:lastColumn="0" w:noHBand="0" w:noVBand="1"/>
      </w:tblPr>
      <w:tblGrid>
        <w:gridCol w:w="2160"/>
        <w:gridCol w:w="7661"/>
      </w:tblGrid>
      <w:tr w:rsidR="004C767C" w:rsidRPr="009D3E5C" w14:paraId="055D722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8A2C06A" w14:textId="77777777" w:rsidR="004C767C" w:rsidRPr="009D3E5C" w:rsidRDefault="004C767C" w:rsidP="00C42C6A">
            <w:r w:rsidRPr="009D3E5C">
              <w:t>Event ID Number</w:t>
            </w:r>
          </w:p>
        </w:tc>
        <w:tc>
          <w:tcPr>
            <w:tcW w:w="7661" w:type="dxa"/>
          </w:tcPr>
          <w:p w14:paraId="06BC6AE4" w14:textId="77777777" w:rsidR="004C767C" w:rsidRPr="009D3E5C" w:rsidRDefault="004C767C" w:rsidP="00C42C6A">
            <w:pPr>
              <w:cnfStyle w:val="000000000000" w:firstRow="0" w:lastRow="0" w:firstColumn="0" w:lastColumn="0" w:oddVBand="0" w:evenVBand="0" w:oddHBand="0" w:evenHBand="0" w:firstRowFirstColumn="0" w:firstRowLastColumn="0" w:lastRowFirstColumn="0" w:lastRowLastColumn="0"/>
            </w:pPr>
            <w:r w:rsidRPr="009D3E5C">
              <w:t>50</w:t>
            </w:r>
          </w:p>
        </w:tc>
      </w:tr>
      <w:tr w:rsidR="004C767C" w:rsidRPr="009D3E5C" w14:paraId="7D799D7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CF0833A" w14:textId="77777777" w:rsidR="004C767C" w:rsidRPr="009D3E5C" w:rsidRDefault="004C767C" w:rsidP="00C42C6A">
            <w:r w:rsidRPr="009D3E5C">
              <w:t>Event Name</w:t>
            </w:r>
          </w:p>
        </w:tc>
        <w:tc>
          <w:tcPr>
            <w:tcW w:w="7661" w:type="dxa"/>
          </w:tcPr>
          <w:p w14:paraId="61E73218" w14:textId="77777777" w:rsidR="004C767C" w:rsidRPr="009D3E5C" w:rsidRDefault="004C767C" w:rsidP="00C42C6A">
            <w:pPr>
              <w:cnfStyle w:val="000000000000" w:firstRow="0" w:lastRow="0" w:firstColumn="0" w:lastColumn="0" w:oddVBand="0" w:evenVBand="0" w:oddHBand="0" w:evenHBand="0" w:firstRowFirstColumn="0" w:firstRowLastColumn="0" w:lastRowFirstColumn="0" w:lastRowLastColumn="0"/>
            </w:pPr>
            <w:r w:rsidRPr="009D3E5C">
              <w:t xml:space="preserve">'Set File </w:t>
            </w:r>
            <w:proofErr w:type="spellStart"/>
            <w:r w:rsidRPr="009D3E5C">
              <w:t>Basename</w:t>
            </w:r>
            <w:proofErr w:type="spellEnd"/>
            <w:r w:rsidRPr="009D3E5C">
              <w:t xml:space="preserve"> command (error)'</w:t>
            </w:r>
            <w:r w:rsidR="0094456E">
              <w:t xml:space="preserve"> </w:t>
            </w:r>
          </w:p>
        </w:tc>
      </w:tr>
      <w:tr w:rsidR="00B5236C" w:rsidRPr="009D3E5C" w14:paraId="586D32CD" w14:textId="77777777"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D9A6A12" w14:textId="77777777" w:rsidR="00B5236C" w:rsidRPr="009D3E5C" w:rsidRDefault="00B5236C" w:rsidP="00C42C6A">
            <w:r w:rsidRPr="009D3E5C">
              <w:t>Event Message</w:t>
            </w:r>
          </w:p>
        </w:tc>
        <w:tc>
          <w:tcPr>
            <w:tcW w:w="7661" w:type="dxa"/>
          </w:tcPr>
          <w:p w14:paraId="67E402FD" w14:textId="77777777" w:rsidR="00B5236C" w:rsidRPr="009D3E5C" w:rsidRDefault="00B5236C" w:rsidP="00C44645">
            <w:pPr>
              <w:pStyle w:val="StyleTableCellsVertical16ptBoldKernat16pt"/>
              <w:numPr>
                <w:ilvl w:val="0"/>
                <w:numId w:val="113"/>
              </w:numPr>
              <w:cnfStyle w:val="000000000000" w:firstRow="0" w:lastRow="0" w:firstColumn="0" w:lastColumn="0" w:oddVBand="0" w:evenVBand="0" w:oddHBand="0" w:evenHBand="0" w:firstRowFirstColumn="0" w:firstRowLastColumn="0" w:lastRowFirstColumn="0" w:lastRowLastColumn="0"/>
            </w:pPr>
            <w:r w:rsidRPr="009D3E5C">
              <w:t>'Invalid DEST BASE command length: expected = %d, actual = %d'</w:t>
            </w:r>
            <w:r w:rsidR="0094456E">
              <w:t xml:space="preserve"> </w:t>
            </w:r>
          </w:p>
          <w:p w14:paraId="31538492" w14:textId="77777777" w:rsidR="00B5236C" w:rsidRPr="009D3E5C" w:rsidRDefault="00B5236C" w:rsidP="00C44645">
            <w:pPr>
              <w:pStyle w:val="StyleTableCellsVertical16ptBoldKernat16pt"/>
              <w:numPr>
                <w:ilvl w:val="0"/>
                <w:numId w:val="113"/>
              </w:numPr>
              <w:cnfStyle w:val="000000000000" w:firstRow="0" w:lastRow="0" w:firstColumn="0" w:lastColumn="0" w:oddVBand="0" w:evenVBand="0" w:oddHBand="0" w:evenHBand="0" w:firstRowFirstColumn="0" w:firstRowLastColumn="0" w:lastRowFirstColumn="0" w:lastRowLastColumn="0"/>
            </w:pPr>
            <w:r w:rsidRPr="009D3E5C">
              <w:t xml:space="preserve">'Invalid DEST BASE command </w:t>
            </w:r>
            <w:proofErr w:type="spellStart"/>
            <w:r w:rsidRPr="009D3E5C">
              <w:t>arg</w:t>
            </w:r>
            <w:proofErr w:type="spellEnd"/>
            <w:r w:rsidRPr="009D3E5C">
              <w:t>: file table index = %d'</w:t>
            </w:r>
            <w:r w:rsidR="0094456E">
              <w:t xml:space="preserve"> </w:t>
            </w:r>
          </w:p>
          <w:p w14:paraId="6C1194A7" w14:textId="77777777" w:rsidR="00B5236C" w:rsidRPr="009D3E5C" w:rsidRDefault="00B5236C" w:rsidP="00C44645">
            <w:pPr>
              <w:pStyle w:val="StyleTableCellsVertical16ptBoldKernat16pt"/>
              <w:numPr>
                <w:ilvl w:val="0"/>
                <w:numId w:val="113"/>
              </w:numPr>
              <w:cnfStyle w:val="000000000000" w:firstRow="0" w:lastRow="0" w:firstColumn="0" w:lastColumn="0" w:oddVBand="0" w:evenVBand="0" w:oddHBand="0" w:evenHBand="0" w:firstRowFirstColumn="0" w:firstRowLastColumn="0" w:lastRowFirstColumn="0" w:lastRowLastColumn="0"/>
            </w:pPr>
            <w:r w:rsidRPr="009D3E5C">
              <w:t xml:space="preserve">'Invalid DEST BASE command </w:t>
            </w:r>
            <w:proofErr w:type="spellStart"/>
            <w:r w:rsidRPr="009D3E5C">
              <w:t>arg</w:t>
            </w:r>
            <w:proofErr w:type="spellEnd"/>
            <w:r w:rsidRPr="009D3E5C">
              <w:t>: base filename'</w:t>
            </w:r>
            <w:r w:rsidR="0094456E">
              <w:t xml:space="preserve"> </w:t>
            </w:r>
          </w:p>
          <w:p w14:paraId="7980ACAC" w14:textId="77777777" w:rsidR="00B5236C" w:rsidRPr="009D3E5C" w:rsidRDefault="00B5236C" w:rsidP="00C44645">
            <w:pPr>
              <w:pStyle w:val="StyleTableCellsVertical16ptBoldKernat16pt"/>
              <w:numPr>
                <w:ilvl w:val="0"/>
                <w:numId w:val="113"/>
              </w:numPr>
              <w:cnfStyle w:val="000000000000" w:firstRow="0" w:lastRow="0" w:firstColumn="0" w:lastColumn="0" w:oddVBand="0" w:evenVBand="0" w:oddHBand="0" w:evenHBand="0" w:firstRowFirstColumn="0" w:firstRowLastColumn="0" w:lastRowFirstColumn="0" w:lastRowLastColumn="0"/>
            </w:pPr>
            <w:r w:rsidRPr="009D3E5C">
              <w:t>'Invalid DEST BASE command: destination file table is not loaded'</w:t>
            </w:r>
            <w:r w:rsidR="0094456E">
              <w:t xml:space="preserve"> </w:t>
            </w:r>
          </w:p>
        </w:tc>
      </w:tr>
      <w:tr w:rsidR="004C767C" w:rsidRPr="009D3E5C" w14:paraId="568D081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042C719" w14:textId="77777777" w:rsidR="004C767C" w:rsidRPr="009D3E5C" w:rsidRDefault="004C767C" w:rsidP="00C42C6A">
            <w:r w:rsidRPr="009D3E5C">
              <w:t>Type</w:t>
            </w:r>
          </w:p>
        </w:tc>
        <w:tc>
          <w:tcPr>
            <w:tcW w:w="7661" w:type="dxa"/>
          </w:tcPr>
          <w:p w14:paraId="4CDD081C" w14:textId="77777777" w:rsidR="004C767C" w:rsidRPr="009D3E5C" w:rsidRDefault="004C767C" w:rsidP="00C42C6A">
            <w:pPr>
              <w:cnfStyle w:val="000000000000" w:firstRow="0" w:lastRow="0" w:firstColumn="0" w:lastColumn="0" w:oddVBand="0" w:evenVBand="0" w:oddHBand="0" w:evenHBand="0" w:firstRowFirstColumn="0" w:firstRowLastColumn="0" w:lastRowFirstColumn="0" w:lastRowLastColumn="0"/>
            </w:pPr>
            <w:r w:rsidRPr="009D3E5C">
              <w:t>ERROR</w:t>
            </w:r>
          </w:p>
        </w:tc>
      </w:tr>
      <w:tr w:rsidR="00B5236C" w:rsidRPr="009D3E5C" w14:paraId="576A8499" w14:textId="77777777" w:rsidTr="000163DD">
        <w:trPr>
          <w:trHeight w:val="143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B7C4619" w14:textId="77777777" w:rsidR="00B5236C" w:rsidRPr="009D3E5C" w:rsidRDefault="00B5236C" w:rsidP="00C42C6A">
            <w:r w:rsidRPr="009D3E5C">
              <w:t>Cause</w:t>
            </w:r>
          </w:p>
        </w:tc>
        <w:tc>
          <w:tcPr>
            <w:tcW w:w="7661" w:type="dxa"/>
          </w:tcPr>
          <w:p w14:paraId="699A34ED" w14:textId="77777777" w:rsidR="00B5236C" w:rsidRPr="009D3E5C" w:rsidRDefault="00B5236C" w:rsidP="00C44645">
            <w:pPr>
              <w:pStyle w:val="StyleTableCellsVertical16ptBoldKernat16pt"/>
              <w:numPr>
                <w:ilvl w:val="0"/>
                <w:numId w:val="112"/>
              </w:numPr>
              <w:cnfStyle w:val="000000000000" w:firstRow="0" w:lastRow="0" w:firstColumn="0" w:lastColumn="0" w:oddVBand="0" w:evenVBand="0" w:oddHBand="0" w:evenHBand="0" w:firstRowFirstColumn="0" w:firstRowLastColumn="0" w:lastRowFirstColumn="0" w:lastRowLastColumn="0"/>
            </w:pPr>
            <w:r w:rsidRPr="009D3E5C">
              <w:t xml:space="preserve">This event signals the failed execution of a command to set the base filename text for a Destination File Table entry. The cause of the failure may be an invalid command packet length, an invalid </w:t>
            </w:r>
            <w:r w:rsidR="001162E2">
              <w:t xml:space="preserve">Destination </w:t>
            </w:r>
            <w:r w:rsidR="001162E2" w:rsidRPr="009D3E5C">
              <w:t xml:space="preserve">File Table </w:t>
            </w:r>
            <w:r w:rsidRPr="009D3E5C">
              <w:t>index or invalid base filename text.</w:t>
            </w:r>
          </w:p>
          <w:p w14:paraId="5BED4E13" w14:textId="77777777" w:rsidR="00B5236C" w:rsidRPr="009D3E5C" w:rsidRDefault="00B5236C" w:rsidP="00C44645">
            <w:pPr>
              <w:pStyle w:val="StyleTableCellsVertical16ptBoldKernat16pt"/>
              <w:numPr>
                <w:ilvl w:val="0"/>
                <w:numId w:val="112"/>
              </w:numPr>
              <w:cnfStyle w:val="000000000000" w:firstRow="0" w:lastRow="0" w:firstColumn="0" w:lastColumn="0" w:oddVBand="0" w:evenVBand="0" w:oddHBand="0" w:evenHBand="0" w:firstRowFirstColumn="0" w:firstRowLastColumn="0" w:lastRowFirstColumn="0" w:lastRowLastColumn="0"/>
            </w:pPr>
            <w:r w:rsidRPr="009D3E5C">
              <w:t>The failure may also result from not having a Destination File Table loaded at the time the command was invoked.</w:t>
            </w:r>
          </w:p>
          <w:p w14:paraId="39D910E9" w14:textId="77777777" w:rsidR="00B5236C" w:rsidRPr="009D3E5C" w:rsidRDefault="00B5236C" w:rsidP="00C44645">
            <w:pPr>
              <w:pStyle w:val="StyleTableCellsVertical16ptBoldKernat16pt"/>
              <w:numPr>
                <w:ilvl w:val="0"/>
                <w:numId w:val="112"/>
              </w:numPr>
              <w:cnfStyle w:val="000000000000" w:firstRow="0" w:lastRow="0" w:firstColumn="0" w:lastColumn="0" w:oddVBand="0" w:evenVBand="0" w:oddHBand="0" w:evenHBand="0" w:firstRowFirstColumn="0" w:firstRowLastColumn="0" w:lastRowFirstColumn="0" w:lastRowLastColumn="0"/>
            </w:pPr>
            <w:r w:rsidRPr="009D3E5C">
              <w:t xml:space="preserve">The event text will indicate the cause of the failure. </w:t>
            </w:r>
          </w:p>
        </w:tc>
      </w:tr>
    </w:tbl>
    <w:p w14:paraId="2C6DC623" w14:textId="77777777" w:rsidR="004C767C" w:rsidRDefault="004C767C" w:rsidP="00C42C6A"/>
    <w:p w14:paraId="0A56FD6B" w14:textId="77777777" w:rsidR="004C767C" w:rsidRDefault="004C767C" w:rsidP="00C42C6A">
      <w:pPr>
        <w:pStyle w:val="CaptionTable"/>
      </w:pPr>
      <w:bookmarkStart w:id="428" w:name="_Toc299107711"/>
      <w:r>
        <w:t xml:space="preserve">Table </w:t>
      </w:r>
      <w:fldSimple w:instr=" SEQ Table \* ARABIC ">
        <w:r w:rsidR="009B0848">
          <w:rPr>
            <w:noProof/>
          </w:rPr>
          <w:t>107</w:t>
        </w:r>
      </w:fldSimple>
      <w:proofErr w:type="gramStart"/>
      <w:r>
        <w:t xml:space="preserve"> Event</w:t>
      </w:r>
      <w:proofErr w:type="gramEnd"/>
      <w:r>
        <w:t xml:space="preserve"> ID 52 (Error)</w:t>
      </w:r>
      <w:r w:rsidR="00D053EF">
        <w:t xml:space="preserve"> - </w:t>
      </w:r>
      <w:r w:rsidR="00D053EF" w:rsidRPr="009D3E5C">
        <w:t>Set Filename Extension</w:t>
      </w:r>
      <w:bookmarkEnd w:id="428"/>
    </w:p>
    <w:tbl>
      <w:tblPr>
        <w:tblStyle w:val="Commandtables"/>
        <w:tblW w:w="9821" w:type="dxa"/>
        <w:jc w:val="center"/>
        <w:tblLayout w:type="fixed"/>
        <w:tblLook w:val="04A0" w:firstRow="1" w:lastRow="0" w:firstColumn="1" w:lastColumn="0" w:noHBand="0" w:noVBand="1"/>
      </w:tblPr>
      <w:tblGrid>
        <w:gridCol w:w="2160"/>
        <w:gridCol w:w="7661"/>
      </w:tblGrid>
      <w:tr w:rsidR="004C767C" w:rsidRPr="009D3E5C" w14:paraId="03AB13A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449709" w14:textId="77777777" w:rsidR="004C767C" w:rsidRPr="009D3E5C" w:rsidRDefault="004C767C" w:rsidP="00C42C6A">
            <w:r w:rsidRPr="009D3E5C">
              <w:t>Event ID Number</w:t>
            </w:r>
          </w:p>
        </w:tc>
        <w:tc>
          <w:tcPr>
            <w:tcW w:w="7661" w:type="dxa"/>
          </w:tcPr>
          <w:p w14:paraId="506311B4" w14:textId="77777777" w:rsidR="004C767C" w:rsidRPr="009D3E5C" w:rsidRDefault="004C767C" w:rsidP="00C42C6A">
            <w:pPr>
              <w:cnfStyle w:val="000000000000" w:firstRow="0" w:lastRow="0" w:firstColumn="0" w:lastColumn="0" w:oddVBand="0" w:evenVBand="0" w:oddHBand="0" w:evenHBand="0" w:firstRowFirstColumn="0" w:firstRowLastColumn="0" w:lastRowFirstColumn="0" w:lastRowLastColumn="0"/>
            </w:pPr>
            <w:r w:rsidRPr="009D3E5C">
              <w:t>52</w:t>
            </w:r>
          </w:p>
        </w:tc>
      </w:tr>
      <w:tr w:rsidR="004C767C" w:rsidRPr="009D3E5C" w14:paraId="4B887945"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51D279C" w14:textId="77777777" w:rsidR="004C767C" w:rsidRPr="009D3E5C" w:rsidRDefault="004C767C" w:rsidP="00C42C6A">
            <w:r w:rsidRPr="009D3E5C">
              <w:t>Event Name</w:t>
            </w:r>
          </w:p>
        </w:tc>
        <w:tc>
          <w:tcPr>
            <w:tcW w:w="7661" w:type="dxa"/>
          </w:tcPr>
          <w:p w14:paraId="5A856BE1" w14:textId="77777777" w:rsidR="004C767C" w:rsidRPr="009D3E5C" w:rsidRDefault="004C767C" w:rsidP="00C42C6A">
            <w:pPr>
              <w:cnfStyle w:val="000000000000" w:firstRow="0" w:lastRow="0" w:firstColumn="0" w:lastColumn="0" w:oddVBand="0" w:evenVBand="0" w:oddHBand="0" w:evenHBand="0" w:firstRowFirstColumn="0" w:firstRowLastColumn="0" w:lastRowFirstColumn="0" w:lastRowLastColumn="0"/>
            </w:pPr>
            <w:r w:rsidRPr="009D3E5C">
              <w:t>'Set Filename Extension command (error)'</w:t>
            </w:r>
            <w:r w:rsidR="0094456E">
              <w:t xml:space="preserve"> </w:t>
            </w:r>
          </w:p>
        </w:tc>
      </w:tr>
      <w:tr w:rsidR="00B5236C" w:rsidRPr="009D3E5C" w14:paraId="19E958C5" w14:textId="77777777"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DA1206F" w14:textId="77777777" w:rsidR="00B5236C" w:rsidRPr="009D3E5C" w:rsidRDefault="00B5236C" w:rsidP="00C42C6A">
            <w:r w:rsidRPr="009D3E5C">
              <w:t>Event Message</w:t>
            </w:r>
          </w:p>
        </w:tc>
        <w:tc>
          <w:tcPr>
            <w:tcW w:w="7661" w:type="dxa"/>
          </w:tcPr>
          <w:p w14:paraId="39663065" w14:textId="77777777" w:rsidR="00B5236C" w:rsidRPr="009F605F" w:rsidRDefault="00B5236C" w:rsidP="00C44645">
            <w:pPr>
              <w:pStyle w:val="StyleTableCellsVertical16ptBoldKernat16pt"/>
              <w:numPr>
                <w:ilvl w:val="0"/>
                <w:numId w:val="110"/>
              </w:numPr>
              <w:cnfStyle w:val="000000000000" w:firstRow="0" w:lastRow="0" w:firstColumn="0" w:lastColumn="0" w:oddVBand="0" w:evenVBand="0" w:oddHBand="0" w:evenHBand="0" w:firstRowFirstColumn="0" w:firstRowLastColumn="0" w:lastRowFirstColumn="0" w:lastRowLastColumn="0"/>
            </w:pPr>
            <w:r w:rsidRPr="009F605F">
              <w:t>'Invalid DEST EXT command length: expected = %d, actual = %d'</w:t>
            </w:r>
            <w:r w:rsidR="0094456E">
              <w:t xml:space="preserve"> </w:t>
            </w:r>
          </w:p>
          <w:p w14:paraId="205B6604" w14:textId="77777777" w:rsidR="00B5236C" w:rsidRPr="009F605F" w:rsidRDefault="00B5236C" w:rsidP="00C44645">
            <w:pPr>
              <w:pStyle w:val="StyleTableCellsVertical16ptBoldKernat16pt"/>
              <w:numPr>
                <w:ilvl w:val="0"/>
                <w:numId w:val="110"/>
              </w:numPr>
              <w:cnfStyle w:val="000000000000" w:firstRow="0" w:lastRow="0" w:firstColumn="0" w:lastColumn="0" w:oddVBand="0" w:evenVBand="0" w:oddHBand="0" w:evenHBand="0" w:firstRowFirstColumn="0" w:firstRowLastColumn="0" w:lastRowFirstColumn="0" w:lastRowLastColumn="0"/>
            </w:pPr>
            <w:r w:rsidRPr="009F605F">
              <w:t xml:space="preserve">'Invalid DEST EXT command </w:t>
            </w:r>
            <w:proofErr w:type="spellStart"/>
            <w:r w:rsidRPr="009F605F">
              <w:t>arg</w:t>
            </w:r>
            <w:proofErr w:type="spellEnd"/>
            <w:r w:rsidRPr="009F605F">
              <w:t>: file table index = %d'</w:t>
            </w:r>
            <w:r w:rsidR="0094456E">
              <w:t xml:space="preserve"> </w:t>
            </w:r>
          </w:p>
          <w:p w14:paraId="6D655A54" w14:textId="77777777" w:rsidR="00B5236C" w:rsidRPr="009F605F" w:rsidRDefault="00B5236C" w:rsidP="00C44645">
            <w:pPr>
              <w:pStyle w:val="StyleTableCellsVertical16ptBoldKernat16pt"/>
              <w:numPr>
                <w:ilvl w:val="0"/>
                <w:numId w:val="110"/>
              </w:numPr>
              <w:cnfStyle w:val="000000000000" w:firstRow="0" w:lastRow="0" w:firstColumn="0" w:lastColumn="0" w:oddVBand="0" w:evenVBand="0" w:oddHBand="0" w:evenHBand="0" w:firstRowFirstColumn="0" w:firstRowLastColumn="0" w:lastRowFirstColumn="0" w:lastRowLastColumn="0"/>
            </w:pPr>
            <w:r w:rsidRPr="009F605F">
              <w:t xml:space="preserve">'Invalid DEST EXT command </w:t>
            </w:r>
            <w:proofErr w:type="spellStart"/>
            <w:r w:rsidRPr="009F605F">
              <w:t>arg</w:t>
            </w:r>
            <w:proofErr w:type="spellEnd"/>
            <w:r w:rsidRPr="009F605F">
              <w:t>: extension'</w:t>
            </w:r>
            <w:r w:rsidR="0094456E">
              <w:t xml:space="preserve"> </w:t>
            </w:r>
          </w:p>
          <w:p w14:paraId="64472F2A" w14:textId="77777777" w:rsidR="00B5236C" w:rsidRPr="009F605F" w:rsidRDefault="00B5236C" w:rsidP="00C44645">
            <w:pPr>
              <w:pStyle w:val="StyleTableCellsVertical16ptBoldKernat16pt"/>
              <w:numPr>
                <w:ilvl w:val="0"/>
                <w:numId w:val="110"/>
              </w:numPr>
              <w:cnfStyle w:val="000000000000" w:firstRow="0" w:lastRow="0" w:firstColumn="0" w:lastColumn="0" w:oddVBand="0" w:evenVBand="0" w:oddHBand="0" w:evenHBand="0" w:firstRowFirstColumn="0" w:firstRowLastColumn="0" w:lastRowFirstColumn="0" w:lastRowLastColumn="0"/>
            </w:pPr>
            <w:r w:rsidRPr="009F605F">
              <w:t>'Invalid DEST EXT command: destination file table is not loaded'</w:t>
            </w:r>
            <w:r w:rsidR="0094456E">
              <w:t xml:space="preserve"> </w:t>
            </w:r>
          </w:p>
        </w:tc>
      </w:tr>
      <w:tr w:rsidR="004C767C" w:rsidRPr="009D3E5C" w14:paraId="1222747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7FF305F" w14:textId="77777777" w:rsidR="004C767C" w:rsidRPr="009D3E5C" w:rsidRDefault="004C767C" w:rsidP="00C42C6A">
            <w:r w:rsidRPr="009D3E5C">
              <w:t>Type</w:t>
            </w:r>
          </w:p>
        </w:tc>
        <w:tc>
          <w:tcPr>
            <w:tcW w:w="7661" w:type="dxa"/>
          </w:tcPr>
          <w:p w14:paraId="03EF65D6" w14:textId="77777777" w:rsidR="004C767C" w:rsidRPr="009D3E5C" w:rsidRDefault="004C767C" w:rsidP="00C42C6A">
            <w:pPr>
              <w:cnfStyle w:val="000000000000" w:firstRow="0" w:lastRow="0" w:firstColumn="0" w:lastColumn="0" w:oddVBand="0" w:evenVBand="0" w:oddHBand="0" w:evenHBand="0" w:firstRowFirstColumn="0" w:firstRowLastColumn="0" w:lastRowFirstColumn="0" w:lastRowLastColumn="0"/>
            </w:pPr>
            <w:r w:rsidRPr="009D3E5C">
              <w:t>ERROR</w:t>
            </w:r>
          </w:p>
        </w:tc>
      </w:tr>
      <w:tr w:rsidR="00B5236C" w:rsidRPr="009D3E5C" w14:paraId="06F48401" w14:textId="77777777" w:rsidTr="000163DD">
        <w:trPr>
          <w:trHeight w:val="143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EDBF6FD" w14:textId="77777777" w:rsidR="00B5236C" w:rsidRPr="009D3E5C" w:rsidRDefault="00B5236C" w:rsidP="00C42C6A">
            <w:r w:rsidRPr="009D3E5C">
              <w:lastRenderedPageBreak/>
              <w:t>Cause</w:t>
            </w:r>
          </w:p>
        </w:tc>
        <w:tc>
          <w:tcPr>
            <w:tcW w:w="7661" w:type="dxa"/>
          </w:tcPr>
          <w:p w14:paraId="679F335B" w14:textId="77777777" w:rsidR="00B5236C" w:rsidRPr="009D3E5C" w:rsidRDefault="00B5236C" w:rsidP="00C44645">
            <w:pPr>
              <w:pStyle w:val="StyleTableCellsVertical16ptBoldKernat16pt"/>
              <w:numPr>
                <w:ilvl w:val="0"/>
                <w:numId w:val="111"/>
              </w:numPr>
              <w:cnfStyle w:val="000000000000" w:firstRow="0" w:lastRow="0" w:firstColumn="0" w:lastColumn="0" w:oddVBand="0" w:evenVBand="0" w:oddHBand="0" w:evenHBand="0" w:firstRowFirstColumn="0" w:firstRowLastColumn="0" w:lastRowFirstColumn="0" w:lastRowLastColumn="0"/>
            </w:pPr>
            <w:r w:rsidRPr="009D3E5C">
              <w:t xml:space="preserve">This event signals the failed execution of a command to set the filename extension text for a Destination File Table entry. The cause of the failure may be an invalid command packet length, an invalid </w:t>
            </w:r>
            <w:r w:rsidR="00220196">
              <w:t xml:space="preserve">Destination </w:t>
            </w:r>
            <w:r w:rsidR="00220196" w:rsidRPr="009D3E5C">
              <w:t xml:space="preserve">File Table </w:t>
            </w:r>
            <w:r w:rsidRPr="009D3E5C">
              <w:t>index or invalid filename extension text.</w:t>
            </w:r>
          </w:p>
          <w:p w14:paraId="61821607" w14:textId="77777777" w:rsidR="00B5236C" w:rsidRPr="009D3E5C" w:rsidRDefault="00B5236C" w:rsidP="00C44645">
            <w:pPr>
              <w:pStyle w:val="StyleTableCellsVertical16ptBoldKernat16pt"/>
              <w:numPr>
                <w:ilvl w:val="0"/>
                <w:numId w:val="111"/>
              </w:numPr>
              <w:cnfStyle w:val="000000000000" w:firstRow="0" w:lastRow="0" w:firstColumn="0" w:lastColumn="0" w:oddVBand="0" w:evenVBand="0" w:oddHBand="0" w:evenHBand="0" w:firstRowFirstColumn="0" w:firstRowLastColumn="0" w:lastRowFirstColumn="0" w:lastRowLastColumn="0"/>
            </w:pPr>
            <w:r w:rsidRPr="009D3E5C">
              <w:t>The failure may also result from not having a Destination File Table loaded at the time the command was invoked.</w:t>
            </w:r>
          </w:p>
          <w:p w14:paraId="569400EE" w14:textId="77777777" w:rsidR="00B5236C" w:rsidRPr="009D3E5C" w:rsidRDefault="00B5236C" w:rsidP="00C44645">
            <w:pPr>
              <w:pStyle w:val="StyleTableCellsVertical16ptBoldKernat16pt"/>
              <w:numPr>
                <w:ilvl w:val="0"/>
                <w:numId w:val="111"/>
              </w:numPr>
              <w:cnfStyle w:val="000000000000" w:firstRow="0" w:lastRow="0" w:firstColumn="0" w:lastColumn="0" w:oddVBand="0" w:evenVBand="0" w:oddHBand="0" w:evenHBand="0" w:firstRowFirstColumn="0" w:firstRowLastColumn="0" w:lastRowFirstColumn="0" w:lastRowLastColumn="0"/>
            </w:pPr>
            <w:r w:rsidRPr="009D3E5C">
              <w:t xml:space="preserve">The event text will indicate the cause of the failure. </w:t>
            </w:r>
          </w:p>
        </w:tc>
      </w:tr>
    </w:tbl>
    <w:p w14:paraId="6D78D029" w14:textId="77777777" w:rsidR="004C767C" w:rsidRDefault="004C767C" w:rsidP="00C42C6A"/>
    <w:p w14:paraId="4ED69EC5" w14:textId="77777777" w:rsidR="0009043A" w:rsidRDefault="0009043A" w:rsidP="00C42C6A">
      <w:pPr>
        <w:pStyle w:val="CaptionTable"/>
      </w:pPr>
      <w:bookmarkStart w:id="429" w:name="_Toc299107712"/>
      <w:r>
        <w:t xml:space="preserve">Table </w:t>
      </w:r>
      <w:fldSimple w:instr=" SEQ Table \* ARABIC ">
        <w:r w:rsidR="009B0848">
          <w:rPr>
            <w:noProof/>
          </w:rPr>
          <w:t>108</w:t>
        </w:r>
      </w:fldSimple>
      <w:proofErr w:type="gramStart"/>
      <w:r>
        <w:t xml:space="preserve"> Event</w:t>
      </w:r>
      <w:proofErr w:type="gramEnd"/>
      <w:r>
        <w:t xml:space="preserve"> ID 54 (Error)</w:t>
      </w:r>
      <w:r w:rsidR="00CD77BF">
        <w:t xml:space="preserve"> - </w:t>
      </w:r>
      <w:r w:rsidR="00CD77BF" w:rsidRPr="005E7BBC">
        <w:t>Set M</w:t>
      </w:r>
      <w:r w:rsidR="00CD77BF">
        <w:t>ax File Size</w:t>
      </w:r>
      <w:bookmarkEnd w:id="429"/>
    </w:p>
    <w:tbl>
      <w:tblPr>
        <w:tblStyle w:val="Commandtables"/>
        <w:tblW w:w="9821" w:type="dxa"/>
        <w:jc w:val="center"/>
        <w:tblLayout w:type="fixed"/>
        <w:tblLook w:val="04A0" w:firstRow="1" w:lastRow="0" w:firstColumn="1" w:lastColumn="0" w:noHBand="0" w:noVBand="1"/>
      </w:tblPr>
      <w:tblGrid>
        <w:gridCol w:w="2160"/>
        <w:gridCol w:w="7661"/>
      </w:tblGrid>
      <w:tr w:rsidR="0009043A" w:rsidRPr="005E7BBC" w14:paraId="24E65A8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A95B85F" w14:textId="77777777" w:rsidR="0009043A" w:rsidRPr="005E7BBC" w:rsidRDefault="0009043A" w:rsidP="00C42C6A">
            <w:r w:rsidRPr="005E7BBC">
              <w:t>Event ID Number</w:t>
            </w:r>
          </w:p>
        </w:tc>
        <w:tc>
          <w:tcPr>
            <w:tcW w:w="7661" w:type="dxa"/>
          </w:tcPr>
          <w:p w14:paraId="7CCECEF4" w14:textId="77777777" w:rsidR="0009043A" w:rsidRPr="005E7BBC" w:rsidRDefault="0009043A" w:rsidP="00C42C6A">
            <w:pPr>
              <w:cnfStyle w:val="000000000000" w:firstRow="0" w:lastRow="0" w:firstColumn="0" w:lastColumn="0" w:oddVBand="0" w:evenVBand="0" w:oddHBand="0" w:evenHBand="0" w:firstRowFirstColumn="0" w:firstRowLastColumn="0" w:lastRowFirstColumn="0" w:lastRowLastColumn="0"/>
            </w:pPr>
            <w:r w:rsidRPr="005E7BBC">
              <w:t>54</w:t>
            </w:r>
          </w:p>
        </w:tc>
      </w:tr>
      <w:tr w:rsidR="0009043A" w:rsidRPr="005E7BBC" w14:paraId="44710675"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42CD36D" w14:textId="77777777" w:rsidR="0009043A" w:rsidRPr="005E7BBC" w:rsidRDefault="0009043A" w:rsidP="00C42C6A">
            <w:r w:rsidRPr="005E7BBC">
              <w:t>Event Name</w:t>
            </w:r>
          </w:p>
        </w:tc>
        <w:tc>
          <w:tcPr>
            <w:tcW w:w="7661" w:type="dxa"/>
          </w:tcPr>
          <w:p w14:paraId="36B7CE45" w14:textId="77777777" w:rsidR="0009043A" w:rsidRPr="005E7BBC" w:rsidRDefault="0009043A" w:rsidP="00C42C6A">
            <w:pPr>
              <w:cnfStyle w:val="000000000000" w:firstRow="0" w:lastRow="0" w:firstColumn="0" w:lastColumn="0" w:oddVBand="0" w:evenVBand="0" w:oddHBand="0" w:evenHBand="0" w:firstRowFirstColumn="0" w:firstRowLastColumn="0" w:lastRowFirstColumn="0" w:lastRowLastColumn="0"/>
            </w:pPr>
            <w:r w:rsidRPr="005E7BBC">
              <w:t>'Set Max File Size command (error)'</w:t>
            </w:r>
            <w:r w:rsidR="0094456E">
              <w:t xml:space="preserve"> </w:t>
            </w:r>
          </w:p>
        </w:tc>
      </w:tr>
      <w:tr w:rsidR="00B5236C" w:rsidRPr="005E7BBC" w14:paraId="448793D9" w14:textId="77777777"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F1184BB" w14:textId="77777777" w:rsidR="00B5236C" w:rsidRPr="005E7BBC" w:rsidRDefault="00B5236C" w:rsidP="00C42C6A">
            <w:r w:rsidRPr="005E7BBC">
              <w:t>Event Message</w:t>
            </w:r>
          </w:p>
        </w:tc>
        <w:tc>
          <w:tcPr>
            <w:tcW w:w="7661" w:type="dxa"/>
          </w:tcPr>
          <w:p w14:paraId="1E1DC5B0" w14:textId="77777777" w:rsidR="00B5236C" w:rsidRPr="005E7BBC" w:rsidRDefault="00B5236C" w:rsidP="00C44645">
            <w:pPr>
              <w:pStyle w:val="StyleTableCellsVertical16ptBoldKernat16pt"/>
              <w:numPr>
                <w:ilvl w:val="0"/>
                <w:numId w:val="109"/>
              </w:numPr>
              <w:cnfStyle w:val="000000000000" w:firstRow="0" w:lastRow="0" w:firstColumn="0" w:lastColumn="0" w:oddVBand="0" w:evenVBand="0" w:oddHBand="0" w:evenHBand="0" w:firstRowFirstColumn="0" w:firstRowLastColumn="0" w:lastRowFirstColumn="0" w:lastRowLastColumn="0"/>
            </w:pPr>
            <w:r w:rsidRPr="005E7BBC">
              <w:t>'Invalid DEST SIZE command length: expected = %d, actual = %d'</w:t>
            </w:r>
            <w:r w:rsidR="0094456E">
              <w:t xml:space="preserve"> </w:t>
            </w:r>
          </w:p>
          <w:p w14:paraId="7735BCE9" w14:textId="77777777" w:rsidR="00B5236C" w:rsidRPr="005E7BBC" w:rsidRDefault="00B5236C" w:rsidP="00C44645">
            <w:pPr>
              <w:pStyle w:val="StyleTableCellsVertical16ptBoldKernat16pt"/>
              <w:numPr>
                <w:ilvl w:val="0"/>
                <w:numId w:val="109"/>
              </w:numPr>
              <w:cnfStyle w:val="000000000000" w:firstRow="0" w:lastRow="0" w:firstColumn="0" w:lastColumn="0" w:oddVBand="0" w:evenVBand="0" w:oddHBand="0" w:evenHBand="0" w:firstRowFirstColumn="0" w:firstRowLastColumn="0" w:lastRowFirstColumn="0" w:lastRowLastColumn="0"/>
            </w:pPr>
            <w:r w:rsidRPr="005E7BBC">
              <w:t xml:space="preserve">'Invalid DEST SIZE command </w:t>
            </w:r>
            <w:proofErr w:type="spellStart"/>
            <w:r w:rsidRPr="005E7BBC">
              <w:t>arg</w:t>
            </w:r>
            <w:proofErr w:type="spellEnd"/>
            <w:r w:rsidRPr="005E7BBC">
              <w:t>: file table index = %d'</w:t>
            </w:r>
            <w:r w:rsidR="0094456E">
              <w:t xml:space="preserve"> </w:t>
            </w:r>
          </w:p>
          <w:p w14:paraId="639D3DE3" w14:textId="77777777" w:rsidR="00B5236C" w:rsidRPr="005E7BBC" w:rsidRDefault="00B5236C" w:rsidP="00C44645">
            <w:pPr>
              <w:pStyle w:val="StyleTableCellsVertical16ptBoldKernat16pt"/>
              <w:numPr>
                <w:ilvl w:val="0"/>
                <w:numId w:val="109"/>
              </w:numPr>
              <w:cnfStyle w:val="000000000000" w:firstRow="0" w:lastRow="0" w:firstColumn="0" w:lastColumn="0" w:oddVBand="0" w:evenVBand="0" w:oddHBand="0" w:evenHBand="0" w:firstRowFirstColumn="0" w:firstRowLastColumn="0" w:lastRowFirstColumn="0" w:lastRowLastColumn="0"/>
            </w:pPr>
            <w:r w:rsidRPr="005E7BBC">
              <w:t xml:space="preserve">'Invalid DEST SIZE command </w:t>
            </w:r>
            <w:proofErr w:type="spellStart"/>
            <w:r w:rsidRPr="005E7BBC">
              <w:t>arg</w:t>
            </w:r>
            <w:proofErr w:type="spellEnd"/>
            <w:r w:rsidRPr="005E7BBC">
              <w:t>: size limit = %d'</w:t>
            </w:r>
            <w:r w:rsidR="0094456E">
              <w:t xml:space="preserve"> </w:t>
            </w:r>
          </w:p>
          <w:p w14:paraId="225C286D" w14:textId="77777777" w:rsidR="00B5236C" w:rsidRPr="005E7BBC" w:rsidRDefault="00B5236C" w:rsidP="00C44645">
            <w:pPr>
              <w:pStyle w:val="StyleTableCellsVertical16ptBoldKernat16pt"/>
              <w:numPr>
                <w:ilvl w:val="0"/>
                <w:numId w:val="109"/>
              </w:numPr>
              <w:cnfStyle w:val="000000000000" w:firstRow="0" w:lastRow="0" w:firstColumn="0" w:lastColumn="0" w:oddVBand="0" w:evenVBand="0" w:oddHBand="0" w:evenHBand="0" w:firstRowFirstColumn="0" w:firstRowLastColumn="0" w:lastRowFirstColumn="0" w:lastRowLastColumn="0"/>
            </w:pPr>
            <w:r w:rsidRPr="005E7BBC">
              <w:t>'Invalid DEST SIZE command: destination file table is not loaded'</w:t>
            </w:r>
            <w:r w:rsidR="0094456E">
              <w:t xml:space="preserve"> </w:t>
            </w:r>
          </w:p>
        </w:tc>
      </w:tr>
      <w:tr w:rsidR="0009043A" w:rsidRPr="005E7BBC" w14:paraId="06DA807A"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03FB2CB" w14:textId="77777777" w:rsidR="0009043A" w:rsidRPr="005E7BBC" w:rsidRDefault="0009043A" w:rsidP="00C42C6A">
            <w:r w:rsidRPr="005E7BBC">
              <w:t>Type</w:t>
            </w:r>
          </w:p>
        </w:tc>
        <w:tc>
          <w:tcPr>
            <w:tcW w:w="7661" w:type="dxa"/>
          </w:tcPr>
          <w:p w14:paraId="46BAC9BF" w14:textId="77777777" w:rsidR="0009043A" w:rsidRPr="005E7BBC" w:rsidRDefault="0009043A" w:rsidP="00C42C6A">
            <w:pPr>
              <w:cnfStyle w:val="000000000000" w:firstRow="0" w:lastRow="0" w:firstColumn="0" w:lastColumn="0" w:oddVBand="0" w:evenVBand="0" w:oddHBand="0" w:evenHBand="0" w:firstRowFirstColumn="0" w:firstRowLastColumn="0" w:lastRowFirstColumn="0" w:lastRowLastColumn="0"/>
            </w:pPr>
            <w:r w:rsidRPr="005E7BBC">
              <w:t>ERROR</w:t>
            </w:r>
          </w:p>
        </w:tc>
      </w:tr>
      <w:tr w:rsidR="00B5236C" w:rsidRPr="005E7BBC" w14:paraId="2BBD3FE5" w14:textId="77777777" w:rsidTr="000163DD">
        <w:trPr>
          <w:trHeight w:val="143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77F84DE" w14:textId="77777777" w:rsidR="00B5236C" w:rsidRPr="005E7BBC" w:rsidRDefault="00B5236C" w:rsidP="00C42C6A">
            <w:r w:rsidRPr="005E7BBC">
              <w:t>Cause</w:t>
            </w:r>
          </w:p>
        </w:tc>
        <w:tc>
          <w:tcPr>
            <w:tcW w:w="7661" w:type="dxa"/>
          </w:tcPr>
          <w:p w14:paraId="4218E322" w14:textId="77777777" w:rsidR="00B5236C" w:rsidRPr="005E7BBC" w:rsidRDefault="00B5236C" w:rsidP="00C44645">
            <w:pPr>
              <w:pStyle w:val="StyleTableCellsVertical16ptBoldKernat16pt"/>
              <w:numPr>
                <w:ilvl w:val="0"/>
                <w:numId w:val="108"/>
              </w:numPr>
              <w:cnfStyle w:val="000000000000" w:firstRow="0" w:lastRow="0" w:firstColumn="0" w:lastColumn="0" w:oddVBand="0" w:evenVBand="0" w:oddHBand="0" w:evenHBand="0" w:firstRowFirstColumn="0" w:firstRowLastColumn="0" w:lastRowFirstColumn="0" w:lastRowLastColumn="0"/>
            </w:pPr>
            <w:r w:rsidRPr="005E7BBC">
              <w:t xml:space="preserve">This event signals the failed execution of a command to set the file size limit for a Destination File Table entry. The cause of the failure may be an invalid command packet length, an invalid </w:t>
            </w:r>
            <w:r w:rsidR="00D76CE8">
              <w:t xml:space="preserve">Destination </w:t>
            </w:r>
            <w:r w:rsidR="00D76CE8" w:rsidRPr="005E7BBC">
              <w:t xml:space="preserve">File Table </w:t>
            </w:r>
            <w:r w:rsidRPr="005E7BBC">
              <w:t>index or an invalid file size limit.</w:t>
            </w:r>
          </w:p>
          <w:p w14:paraId="4FCE68D1" w14:textId="77777777" w:rsidR="00B5236C" w:rsidRPr="005E7BBC" w:rsidRDefault="00B5236C" w:rsidP="00C44645">
            <w:pPr>
              <w:pStyle w:val="StyleTableCellsVertical16ptBoldKernat16pt"/>
              <w:numPr>
                <w:ilvl w:val="0"/>
                <w:numId w:val="108"/>
              </w:numPr>
              <w:cnfStyle w:val="000000000000" w:firstRow="0" w:lastRow="0" w:firstColumn="0" w:lastColumn="0" w:oddVBand="0" w:evenVBand="0" w:oddHBand="0" w:evenHBand="0" w:firstRowFirstColumn="0" w:firstRowLastColumn="0" w:lastRowFirstColumn="0" w:lastRowLastColumn="0"/>
            </w:pPr>
            <w:r w:rsidRPr="005E7BBC">
              <w:t>The failure may also result from not having a Destination File Table loaded at the time the command was invoked.</w:t>
            </w:r>
          </w:p>
          <w:p w14:paraId="3C97EF1F" w14:textId="77777777" w:rsidR="00B5236C" w:rsidRPr="005E7BBC" w:rsidRDefault="00B5236C" w:rsidP="00C44645">
            <w:pPr>
              <w:pStyle w:val="StyleTableCellsVertical16ptBoldKernat16pt"/>
              <w:numPr>
                <w:ilvl w:val="0"/>
                <w:numId w:val="108"/>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cause of the failure. </w:t>
            </w:r>
          </w:p>
        </w:tc>
      </w:tr>
    </w:tbl>
    <w:p w14:paraId="1649008C" w14:textId="77777777" w:rsidR="0009043A" w:rsidRDefault="0009043A" w:rsidP="00C42C6A"/>
    <w:p w14:paraId="09A6B1DC" w14:textId="77777777" w:rsidR="0009043A" w:rsidRDefault="0009043A" w:rsidP="00C42C6A">
      <w:pPr>
        <w:pStyle w:val="CaptionTable"/>
      </w:pPr>
      <w:bookmarkStart w:id="430" w:name="_Toc299107713"/>
      <w:r>
        <w:t xml:space="preserve">Table </w:t>
      </w:r>
      <w:fldSimple w:instr=" SEQ Table \* ARABIC ">
        <w:r w:rsidR="009B0848">
          <w:rPr>
            <w:noProof/>
          </w:rPr>
          <w:t>109</w:t>
        </w:r>
      </w:fldSimple>
      <w:proofErr w:type="gramStart"/>
      <w:r>
        <w:t xml:space="preserve"> Event</w:t>
      </w:r>
      <w:proofErr w:type="gramEnd"/>
      <w:r>
        <w:t xml:space="preserve"> ID 55 (Error)</w:t>
      </w:r>
      <w:r w:rsidR="00F35A20">
        <w:t xml:space="preserve"> - </w:t>
      </w:r>
      <w:r w:rsidR="00F35A20" w:rsidRPr="00E7531B">
        <w:t>Set Max File Age</w:t>
      </w:r>
      <w:bookmarkEnd w:id="430"/>
    </w:p>
    <w:tbl>
      <w:tblPr>
        <w:tblStyle w:val="Commandtables"/>
        <w:tblW w:w="9821" w:type="dxa"/>
        <w:jc w:val="center"/>
        <w:tblLayout w:type="fixed"/>
        <w:tblLook w:val="0780" w:firstRow="0" w:lastRow="0" w:firstColumn="1" w:lastColumn="1" w:noHBand="1" w:noVBand="1"/>
      </w:tblPr>
      <w:tblGrid>
        <w:gridCol w:w="2160"/>
        <w:gridCol w:w="7661"/>
      </w:tblGrid>
      <w:tr w:rsidR="0009043A" w:rsidRPr="00E7531B" w14:paraId="12868CD0"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B0204D6" w14:textId="77777777" w:rsidR="0009043A" w:rsidRPr="00E7531B" w:rsidRDefault="0009043A" w:rsidP="00C42C6A">
            <w:r w:rsidRPr="00E7531B">
              <w:t>Event ID Number</w:t>
            </w:r>
          </w:p>
        </w:tc>
        <w:tc>
          <w:tcPr>
            <w:cnfStyle w:val="000100000000" w:firstRow="0" w:lastRow="0" w:firstColumn="0" w:lastColumn="1" w:oddVBand="0" w:evenVBand="0" w:oddHBand="0" w:evenHBand="0" w:firstRowFirstColumn="0" w:firstRowLastColumn="0" w:lastRowFirstColumn="0" w:lastRowLastColumn="0"/>
            <w:tcW w:w="7661" w:type="dxa"/>
          </w:tcPr>
          <w:p w14:paraId="77805D41" w14:textId="77777777" w:rsidR="0009043A" w:rsidRPr="00E7531B" w:rsidRDefault="0009043A" w:rsidP="00C42C6A">
            <w:r w:rsidRPr="00E7531B">
              <w:t>55</w:t>
            </w:r>
          </w:p>
        </w:tc>
      </w:tr>
      <w:tr w:rsidR="0009043A" w:rsidRPr="00E7531B" w14:paraId="2C839FCC"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ED4C753" w14:textId="77777777" w:rsidR="0009043A" w:rsidRPr="00E7531B" w:rsidRDefault="0009043A" w:rsidP="00C42C6A">
            <w:r w:rsidRPr="00E7531B">
              <w:t>Event Name</w:t>
            </w:r>
          </w:p>
        </w:tc>
        <w:tc>
          <w:tcPr>
            <w:cnfStyle w:val="000100000000" w:firstRow="0" w:lastRow="0" w:firstColumn="0" w:lastColumn="1" w:oddVBand="0" w:evenVBand="0" w:oddHBand="0" w:evenHBand="0" w:firstRowFirstColumn="0" w:firstRowLastColumn="0" w:lastRowFirstColumn="0" w:lastRowLastColumn="0"/>
            <w:tcW w:w="7661" w:type="dxa"/>
          </w:tcPr>
          <w:p w14:paraId="53EFAB18" w14:textId="77777777" w:rsidR="0009043A" w:rsidRPr="00E7531B" w:rsidRDefault="0009043A" w:rsidP="00C42C6A">
            <w:r w:rsidRPr="00E7531B">
              <w:t xml:space="preserve">'Set Max File Age </w:t>
            </w:r>
            <w:r w:rsidR="0046676F" w:rsidRPr="005E7BBC">
              <w:t>command (error)'</w:t>
            </w:r>
          </w:p>
        </w:tc>
      </w:tr>
      <w:tr w:rsidR="0009043A" w:rsidRPr="00E7531B" w14:paraId="1DF751EC"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096140C" w14:textId="77777777" w:rsidR="0009043A" w:rsidRPr="00E7531B" w:rsidRDefault="0009043A" w:rsidP="00C42C6A">
            <w:r w:rsidRPr="00E7531B">
              <w:t>Event Message</w:t>
            </w:r>
          </w:p>
        </w:tc>
        <w:tc>
          <w:tcPr>
            <w:cnfStyle w:val="000100000000" w:firstRow="0" w:lastRow="0" w:firstColumn="0" w:lastColumn="1" w:oddVBand="0" w:evenVBand="0" w:oddHBand="0" w:evenHBand="0" w:firstRowFirstColumn="0" w:firstRowLastColumn="0" w:lastRowFirstColumn="0" w:lastRowLastColumn="0"/>
            <w:tcW w:w="7661" w:type="dxa"/>
          </w:tcPr>
          <w:p w14:paraId="288C0061" w14:textId="77777777" w:rsidR="0009043A" w:rsidRPr="00E7531B" w:rsidRDefault="0009043A" w:rsidP="00C42C6A">
            <w:r w:rsidRPr="00E7531B">
              <w:t>'DEST AGE command: file table index = %d, age limit = %d'</w:t>
            </w:r>
            <w:r w:rsidR="0094456E">
              <w:t xml:space="preserve"> </w:t>
            </w:r>
          </w:p>
        </w:tc>
      </w:tr>
      <w:tr w:rsidR="0009043A" w:rsidRPr="00E7531B" w14:paraId="57A20C8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40E858E" w14:textId="77777777" w:rsidR="0009043A" w:rsidRPr="00E7531B" w:rsidRDefault="0009043A" w:rsidP="00C42C6A">
            <w:r w:rsidRPr="00E7531B">
              <w:t>Type</w:t>
            </w:r>
          </w:p>
        </w:tc>
        <w:tc>
          <w:tcPr>
            <w:cnfStyle w:val="000100000000" w:firstRow="0" w:lastRow="0" w:firstColumn="0" w:lastColumn="1" w:oddVBand="0" w:evenVBand="0" w:oddHBand="0" w:evenHBand="0" w:firstRowFirstColumn="0" w:firstRowLastColumn="0" w:lastRowFirstColumn="0" w:lastRowLastColumn="0"/>
            <w:tcW w:w="7661" w:type="dxa"/>
          </w:tcPr>
          <w:p w14:paraId="2C26629E" w14:textId="77777777" w:rsidR="0009043A" w:rsidRPr="00E7531B" w:rsidRDefault="0009043A" w:rsidP="00C42C6A">
            <w:r w:rsidRPr="00E7531B">
              <w:t>DEBUG</w:t>
            </w:r>
          </w:p>
        </w:tc>
      </w:tr>
      <w:tr w:rsidR="00B5236C" w:rsidRPr="00E7531B" w14:paraId="3FCBAA9A" w14:textId="77777777" w:rsidTr="000163DD">
        <w:trPr>
          <w:trHeight w:val="94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EC89686" w14:textId="77777777" w:rsidR="00B5236C" w:rsidRPr="00E7531B" w:rsidRDefault="00B5236C" w:rsidP="00C42C6A">
            <w:r w:rsidRPr="00E7531B">
              <w:t>Cause</w:t>
            </w:r>
          </w:p>
        </w:tc>
        <w:tc>
          <w:tcPr>
            <w:cnfStyle w:val="000100000000" w:firstRow="0" w:lastRow="0" w:firstColumn="0" w:lastColumn="1" w:oddVBand="0" w:evenVBand="0" w:oddHBand="0" w:evenHBand="0" w:firstRowFirstColumn="0" w:firstRowLastColumn="0" w:lastRowFirstColumn="0" w:lastRowLastColumn="0"/>
            <w:tcW w:w="7661" w:type="dxa"/>
          </w:tcPr>
          <w:p w14:paraId="704384F1" w14:textId="77777777" w:rsidR="00B5236C" w:rsidRPr="009F605F" w:rsidRDefault="00B5236C" w:rsidP="00C44645">
            <w:pPr>
              <w:pStyle w:val="StyleTableCellsVertical16ptBoldKernat16pt"/>
              <w:numPr>
                <w:ilvl w:val="0"/>
                <w:numId w:val="107"/>
              </w:numPr>
            </w:pPr>
            <w:r w:rsidRPr="009F605F">
              <w:t>This event signals the successful execution of a command to set the file age limit for a Destination File Table entry.</w:t>
            </w:r>
          </w:p>
          <w:p w14:paraId="695011E7" w14:textId="77777777" w:rsidR="00B5236C" w:rsidRPr="00E7531B" w:rsidRDefault="00B5236C" w:rsidP="00C44645">
            <w:pPr>
              <w:pStyle w:val="StyleTableCellsVertical16ptBoldKernat16pt"/>
              <w:numPr>
                <w:ilvl w:val="0"/>
                <w:numId w:val="107"/>
              </w:numPr>
            </w:pPr>
            <w:r w:rsidRPr="009F605F">
              <w:t xml:space="preserve">The event text will indicate the </w:t>
            </w:r>
            <w:r w:rsidR="00AA0645">
              <w:t xml:space="preserve">Destination </w:t>
            </w:r>
            <w:r w:rsidR="00AA0645" w:rsidRPr="009F605F">
              <w:t xml:space="preserve">File Table </w:t>
            </w:r>
            <w:r w:rsidRPr="009F605F">
              <w:t xml:space="preserve">index, and the new file age limit. </w:t>
            </w:r>
          </w:p>
        </w:tc>
      </w:tr>
    </w:tbl>
    <w:p w14:paraId="035CAE11" w14:textId="77777777" w:rsidR="0009043A" w:rsidRDefault="0009043A" w:rsidP="00C42C6A"/>
    <w:p w14:paraId="158E66AB" w14:textId="77777777" w:rsidR="0009043A" w:rsidRDefault="0009043A" w:rsidP="00C42C6A">
      <w:pPr>
        <w:pStyle w:val="CaptionTable"/>
      </w:pPr>
      <w:bookmarkStart w:id="431" w:name="_Toc299107714"/>
      <w:r>
        <w:t xml:space="preserve">Table </w:t>
      </w:r>
      <w:fldSimple w:instr=" SEQ Table \* ARABIC ">
        <w:r w:rsidR="009B0848">
          <w:rPr>
            <w:noProof/>
          </w:rPr>
          <w:t>110</w:t>
        </w:r>
      </w:fldSimple>
      <w:proofErr w:type="gramStart"/>
      <w:r>
        <w:t xml:space="preserve"> Event</w:t>
      </w:r>
      <w:proofErr w:type="gramEnd"/>
      <w:r>
        <w:t xml:space="preserve"> ID 56 (Error)</w:t>
      </w:r>
      <w:r w:rsidR="00F35A20">
        <w:t xml:space="preserve"> - </w:t>
      </w:r>
      <w:r w:rsidR="00F35A20" w:rsidRPr="009D3E5C">
        <w:t xml:space="preserve">Set </w:t>
      </w:r>
      <w:r w:rsidR="00F35A20">
        <w:t>Max File Age</w:t>
      </w:r>
      <w:bookmarkEnd w:id="431"/>
    </w:p>
    <w:tbl>
      <w:tblPr>
        <w:tblStyle w:val="Commandtables"/>
        <w:tblW w:w="9821" w:type="dxa"/>
        <w:jc w:val="center"/>
        <w:tblLayout w:type="fixed"/>
        <w:tblLook w:val="0780" w:firstRow="0" w:lastRow="0" w:firstColumn="1" w:lastColumn="1" w:noHBand="1" w:noVBand="1"/>
      </w:tblPr>
      <w:tblGrid>
        <w:gridCol w:w="2160"/>
        <w:gridCol w:w="7661"/>
      </w:tblGrid>
      <w:tr w:rsidR="0009043A" w:rsidRPr="009D3E5C" w14:paraId="46E6574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057335" w14:textId="77777777" w:rsidR="0009043A" w:rsidRPr="009D3E5C" w:rsidRDefault="0009043A" w:rsidP="00C42C6A">
            <w:r w:rsidRPr="009D3E5C">
              <w:t>Event ID Number</w:t>
            </w:r>
          </w:p>
        </w:tc>
        <w:tc>
          <w:tcPr>
            <w:cnfStyle w:val="000100000000" w:firstRow="0" w:lastRow="0" w:firstColumn="0" w:lastColumn="1" w:oddVBand="0" w:evenVBand="0" w:oddHBand="0" w:evenHBand="0" w:firstRowFirstColumn="0" w:firstRowLastColumn="0" w:lastRowFirstColumn="0" w:lastRowLastColumn="0"/>
            <w:tcW w:w="7661" w:type="dxa"/>
          </w:tcPr>
          <w:p w14:paraId="53217DDD" w14:textId="77777777" w:rsidR="0009043A" w:rsidRPr="009D3E5C" w:rsidRDefault="0009043A" w:rsidP="00C42C6A">
            <w:r w:rsidRPr="009D3E5C">
              <w:t>56</w:t>
            </w:r>
          </w:p>
        </w:tc>
      </w:tr>
      <w:tr w:rsidR="0009043A" w:rsidRPr="009D3E5C" w14:paraId="11E116AA"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DB04B3E" w14:textId="77777777" w:rsidR="0009043A" w:rsidRPr="009D3E5C" w:rsidRDefault="0009043A" w:rsidP="00C42C6A">
            <w:r w:rsidRPr="009D3E5C">
              <w:lastRenderedPageBreak/>
              <w:t>Event Name</w:t>
            </w:r>
          </w:p>
        </w:tc>
        <w:tc>
          <w:tcPr>
            <w:cnfStyle w:val="000100000000" w:firstRow="0" w:lastRow="0" w:firstColumn="0" w:lastColumn="1" w:oddVBand="0" w:evenVBand="0" w:oddHBand="0" w:evenHBand="0" w:firstRowFirstColumn="0" w:firstRowLastColumn="0" w:lastRowFirstColumn="0" w:lastRowLastColumn="0"/>
            <w:tcW w:w="7661" w:type="dxa"/>
          </w:tcPr>
          <w:p w14:paraId="3F433F53" w14:textId="77777777" w:rsidR="0009043A" w:rsidRPr="009D3E5C" w:rsidRDefault="0009043A" w:rsidP="00C42C6A">
            <w:r w:rsidRPr="009D3E5C">
              <w:t>'Set Max File Age command (error)'</w:t>
            </w:r>
            <w:r w:rsidR="0094456E">
              <w:t xml:space="preserve"> </w:t>
            </w:r>
          </w:p>
        </w:tc>
      </w:tr>
      <w:tr w:rsidR="00B5236C" w:rsidRPr="009D3E5C" w14:paraId="1F9E1B75"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32F447D" w14:textId="77777777" w:rsidR="00B5236C" w:rsidRPr="009D3E5C" w:rsidRDefault="00B5236C" w:rsidP="00C42C6A">
            <w:r w:rsidRPr="009D3E5C">
              <w:t>Event Message</w:t>
            </w:r>
          </w:p>
        </w:tc>
        <w:tc>
          <w:tcPr>
            <w:cnfStyle w:val="000100000000" w:firstRow="0" w:lastRow="0" w:firstColumn="0" w:lastColumn="1" w:oddVBand="0" w:evenVBand="0" w:oddHBand="0" w:evenHBand="0" w:firstRowFirstColumn="0" w:firstRowLastColumn="0" w:lastRowFirstColumn="0" w:lastRowLastColumn="0"/>
            <w:tcW w:w="7661" w:type="dxa"/>
          </w:tcPr>
          <w:p w14:paraId="476322E3" w14:textId="77777777" w:rsidR="00B5236C" w:rsidRPr="009D3E5C" w:rsidRDefault="00B5236C" w:rsidP="00C44645">
            <w:pPr>
              <w:pStyle w:val="StyleTableCellsVertical16ptBoldKernat16pt"/>
              <w:numPr>
                <w:ilvl w:val="0"/>
                <w:numId w:val="105"/>
              </w:numPr>
            </w:pPr>
            <w:r w:rsidRPr="009D3E5C">
              <w:t>'Invalid DEST AGE command length: expected = %d, actual = %d'</w:t>
            </w:r>
            <w:r w:rsidR="0094456E">
              <w:t xml:space="preserve"> </w:t>
            </w:r>
          </w:p>
          <w:p w14:paraId="413E3024" w14:textId="77777777" w:rsidR="00B5236C" w:rsidRPr="009D3E5C" w:rsidRDefault="00B5236C" w:rsidP="00C44645">
            <w:pPr>
              <w:pStyle w:val="StyleTableCellsVertical16ptBoldKernat16pt"/>
              <w:numPr>
                <w:ilvl w:val="0"/>
                <w:numId w:val="105"/>
              </w:numPr>
            </w:pPr>
            <w:r w:rsidRPr="009D3E5C">
              <w:t xml:space="preserve">'Invalid DEST AGE command </w:t>
            </w:r>
            <w:proofErr w:type="spellStart"/>
            <w:r w:rsidRPr="009D3E5C">
              <w:t>arg</w:t>
            </w:r>
            <w:proofErr w:type="spellEnd"/>
            <w:r w:rsidRPr="009D3E5C">
              <w:t>: file table index = %d'</w:t>
            </w:r>
            <w:r w:rsidR="0094456E">
              <w:t xml:space="preserve"> </w:t>
            </w:r>
          </w:p>
          <w:p w14:paraId="09C99F1C" w14:textId="77777777" w:rsidR="00B5236C" w:rsidRPr="009D3E5C" w:rsidRDefault="00B5236C" w:rsidP="00C44645">
            <w:pPr>
              <w:pStyle w:val="StyleTableCellsVertical16ptBoldKernat16pt"/>
              <w:numPr>
                <w:ilvl w:val="0"/>
                <w:numId w:val="105"/>
              </w:numPr>
            </w:pPr>
            <w:r w:rsidRPr="009D3E5C">
              <w:t xml:space="preserve">'Invalid DEST AGE command </w:t>
            </w:r>
            <w:proofErr w:type="spellStart"/>
            <w:r w:rsidRPr="009D3E5C">
              <w:t>arg</w:t>
            </w:r>
            <w:proofErr w:type="spellEnd"/>
            <w:r w:rsidRPr="009D3E5C">
              <w:t>: age limit = %d'</w:t>
            </w:r>
            <w:r w:rsidR="0094456E">
              <w:t xml:space="preserve"> </w:t>
            </w:r>
          </w:p>
          <w:p w14:paraId="16E9BA55" w14:textId="77777777" w:rsidR="00B5236C" w:rsidRPr="009D3E5C" w:rsidRDefault="00B5236C" w:rsidP="00C44645">
            <w:pPr>
              <w:pStyle w:val="StyleTableCellsVertical16ptBoldKernat16pt"/>
              <w:numPr>
                <w:ilvl w:val="0"/>
                <w:numId w:val="105"/>
              </w:numPr>
            </w:pPr>
            <w:r w:rsidRPr="009D3E5C">
              <w:t>'Invalid DEST AGE command: destination file table is not loaded'</w:t>
            </w:r>
            <w:r w:rsidR="0094456E">
              <w:t xml:space="preserve"> </w:t>
            </w:r>
          </w:p>
        </w:tc>
      </w:tr>
      <w:tr w:rsidR="0009043A" w:rsidRPr="009D3E5C" w14:paraId="6BF8534D"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F902369" w14:textId="77777777" w:rsidR="0009043A" w:rsidRPr="009D3E5C" w:rsidRDefault="0009043A" w:rsidP="00C42C6A">
            <w:r w:rsidRPr="009D3E5C">
              <w:t>Type</w:t>
            </w:r>
          </w:p>
        </w:tc>
        <w:tc>
          <w:tcPr>
            <w:cnfStyle w:val="000100000000" w:firstRow="0" w:lastRow="0" w:firstColumn="0" w:lastColumn="1" w:oddVBand="0" w:evenVBand="0" w:oddHBand="0" w:evenHBand="0" w:firstRowFirstColumn="0" w:firstRowLastColumn="0" w:lastRowFirstColumn="0" w:lastRowLastColumn="0"/>
            <w:tcW w:w="7661" w:type="dxa"/>
          </w:tcPr>
          <w:p w14:paraId="27AB26B2" w14:textId="77777777" w:rsidR="0009043A" w:rsidRPr="009D3E5C" w:rsidRDefault="0009043A" w:rsidP="00C42C6A">
            <w:r w:rsidRPr="009D3E5C">
              <w:t>ERROR</w:t>
            </w:r>
          </w:p>
        </w:tc>
      </w:tr>
      <w:tr w:rsidR="00B5236C" w:rsidRPr="009D3E5C" w14:paraId="61335E6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0A0AC9B" w14:textId="77777777" w:rsidR="00B5236C" w:rsidRPr="009D3E5C" w:rsidRDefault="00B5236C" w:rsidP="00C42C6A">
            <w:r w:rsidRPr="009D3E5C">
              <w:t>Cause</w:t>
            </w:r>
          </w:p>
        </w:tc>
        <w:tc>
          <w:tcPr>
            <w:cnfStyle w:val="000100000000" w:firstRow="0" w:lastRow="0" w:firstColumn="0" w:lastColumn="1" w:oddVBand="0" w:evenVBand="0" w:oddHBand="0" w:evenHBand="0" w:firstRowFirstColumn="0" w:firstRowLastColumn="0" w:lastRowFirstColumn="0" w:lastRowLastColumn="0"/>
            <w:tcW w:w="7661" w:type="dxa"/>
          </w:tcPr>
          <w:p w14:paraId="1F0A8510" w14:textId="77777777" w:rsidR="00B5236C" w:rsidRPr="009D3E5C" w:rsidRDefault="00B5236C" w:rsidP="00C44645">
            <w:pPr>
              <w:pStyle w:val="StyleTableCellsVertical16ptBoldKernat16pt"/>
              <w:numPr>
                <w:ilvl w:val="0"/>
                <w:numId w:val="106"/>
              </w:numPr>
            </w:pPr>
            <w:r w:rsidRPr="009D3E5C">
              <w:t xml:space="preserve">This event signals the failed execution of a command to set the file age limit for a Destination File Table entry. The cause of the failure may be an invalid command packet length, an invalid </w:t>
            </w:r>
            <w:r w:rsidR="00EB1F8A">
              <w:t xml:space="preserve">Destination </w:t>
            </w:r>
            <w:r w:rsidR="00EB1F8A" w:rsidRPr="009D3E5C">
              <w:t xml:space="preserve">File Table </w:t>
            </w:r>
            <w:r w:rsidRPr="009D3E5C">
              <w:t>index or an invalid file age limit.</w:t>
            </w:r>
          </w:p>
          <w:p w14:paraId="719F669D" w14:textId="77777777" w:rsidR="00B5236C" w:rsidRPr="009D3E5C" w:rsidRDefault="00B5236C" w:rsidP="00C44645">
            <w:pPr>
              <w:pStyle w:val="StyleTableCellsVertical16ptBoldKernat16pt"/>
              <w:numPr>
                <w:ilvl w:val="0"/>
                <w:numId w:val="106"/>
              </w:numPr>
            </w:pPr>
            <w:r w:rsidRPr="009D3E5C">
              <w:t>The failure may also result from not having a Destination File Table loaded at the time the command was invoked.</w:t>
            </w:r>
          </w:p>
          <w:p w14:paraId="0B3090E5" w14:textId="77777777" w:rsidR="00B5236C" w:rsidRPr="009D3E5C" w:rsidRDefault="00B5236C" w:rsidP="00C44645">
            <w:pPr>
              <w:pStyle w:val="StyleTableCellsVertical16ptBoldKernat16pt"/>
              <w:numPr>
                <w:ilvl w:val="0"/>
                <w:numId w:val="106"/>
              </w:numPr>
            </w:pPr>
            <w:r w:rsidRPr="009D3E5C">
              <w:t xml:space="preserve">The event text will indicate the cause of the failure. </w:t>
            </w:r>
          </w:p>
        </w:tc>
      </w:tr>
    </w:tbl>
    <w:p w14:paraId="0AB9A4FC" w14:textId="77777777" w:rsidR="0009043A" w:rsidRDefault="0009043A" w:rsidP="00C42C6A"/>
    <w:p w14:paraId="0EFB0BED" w14:textId="77777777" w:rsidR="00674ADF" w:rsidRDefault="00674ADF" w:rsidP="00C42C6A">
      <w:pPr>
        <w:pStyle w:val="CaptionTable"/>
      </w:pPr>
      <w:bookmarkStart w:id="432" w:name="_Toc299107715"/>
      <w:r>
        <w:t xml:space="preserve">Table </w:t>
      </w:r>
      <w:fldSimple w:instr=" SEQ Table \* ARABIC ">
        <w:r w:rsidR="009B0848">
          <w:rPr>
            <w:noProof/>
          </w:rPr>
          <w:t>111</w:t>
        </w:r>
      </w:fldSimple>
      <w:proofErr w:type="gramStart"/>
      <w:r>
        <w:t xml:space="preserve"> Event</w:t>
      </w:r>
      <w:proofErr w:type="gramEnd"/>
      <w:r>
        <w:t xml:space="preserve"> ID 58 (Error)</w:t>
      </w:r>
      <w:r w:rsidR="00F35A20">
        <w:t xml:space="preserve"> - </w:t>
      </w:r>
      <w:r w:rsidR="00F35A20" w:rsidRPr="005E7BBC">
        <w:t>Set Se</w:t>
      </w:r>
      <w:r w:rsidR="00F35A20">
        <w:t>quence Count</w:t>
      </w:r>
      <w:bookmarkEnd w:id="432"/>
    </w:p>
    <w:tbl>
      <w:tblPr>
        <w:tblStyle w:val="Commandtables"/>
        <w:tblW w:w="9821" w:type="dxa"/>
        <w:jc w:val="center"/>
        <w:tblLayout w:type="fixed"/>
        <w:tblLook w:val="04A0" w:firstRow="1" w:lastRow="0" w:firstColumn="1" w:lastColumn="0" w:noHBand="0" w:noVBand="1"/>
      </w:tblPr>
      <w:tblGrid>
        <w:gridCol w:w="2160"/>
        <w:gridCol w:w="7661"/>
      </w:tblGrid>
      <w:tr w:rsidR="00674ADF" w:rsidRPr="005E7BBC" w14:paraId="4736E52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05354D" w14:textId="77777777" w:rsidR="00674ADF" w:rsidRPr="005E7BBC" w:rsidRDefault="00674ADF" w:rsidP="00C42C6A">
            <w:r w:rsidRPr="005E7BBC">
              <w:t>Event ID Number</w:t>
            </w:r>
          </w:p>
        </w:tc>
        <w:tc>
          <w:tcPr>
            <w:tcW w:w="7661" w:type="dxa"/>
          </w:tcPr>
          <w:p w14:paraId="72DA9945" w14:textId="77777777" w:rsidR="00674ADF" w:rsidRPr="005E7BBC" w:rsidRDefault="00674ADF" w:rsidP="00C42C6A">
            <w:pPr>
              <w:cnfStyle w:val="000000000000" w:firstRow="0" w:lastRow="0" w:firstColumn="0" w:lastColumn="0" w:oddVBand="0" w:evenVBand="0" w:oddHBand="0" w:evenHBand="0" w:firstRowFirstColumn="0" w:firstRowLastColumn="0" w:lastRowFirstColumn="0" w:lastRowLastColumn="0"/>
            </w:pPr>
            <w:r w:rsidRPr="005E7BBC">
              <w:t>58</w:t>
            </w:r>
          </w:p>
        </w:tc>
      </w:tr>
      <w:tr w:rsidR="00674ADF" w:rsidRPr="005E7BBC" w14:paraId="6262FDA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001D107" w14:textId="77777777" w:rsidR="00674ADF" w:rsidRPr="005E7BBC" w:rsidRDefault="00674ADF" w:rsidP="00C42C6A">
            <w:r w:rsidRPr="005E7BBC">
              <w:t>Event Name</w:t>
            </w:r>
          </w:p>
        </w:tc>
        <w:tc>
          <w:tcPr>
            <w:tcW w:w="7661" w:type="dxa"/>
          </w:tcPr>
          <w:p w14:paraId="00BCB471" w14:textId="77777777" w:rsidR="00674ADF" w:rsidRPr="005E7BBC" w:rsidRDefault="00674ADF" w:rsidP="00C42C6A">
            <w:pPr>
              <w:cnfStyle w:val="000000000000" w:firstRow="0" w:lastRow="0" w:firstColumn="0" w:lastColumn="0" w:oddVBand="0" w:evenVBand="0" w:oddHBand="0" w:evenHBand="0" w:firstRowFirstColumn="0" w:firstRowLastColumn="0" w:lastRowFirstColumn="0" w:lastRowLastColumn="0"/>
            </w:pPr>
            <w:r w:rsidRPr="005E7BBC">
              <w:t>'Set Sequence Count command (error)'</w:t>
            </w:r>
            <w:r w:rsidR="0094456E">
              <w:t xml:space="preserve"> </w:t>
            </w:r>
          </w:p>
        </w:tc>
      </w:tr>
      <w:tr w:rsidR="00B5236C" w:rsidRPr="005E7BBC" w14:paraId="6F7F80A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AAB09FB" w14:textId="77777777" w:rsidR="00B5236C" w:rsidRPr="005E7BBC" w:rsidRDefault="00B5236C" w:rsidP="00C42C6A">
            <w:r w:rsidRPr="005E7BBC">
              <w:t>Event Message</w:t>
            </w:r>
          </w:p>
        </w:tc>
        <w:tc>
          <w:tcPr>
            <w:tcW w:w="7661" w:type="dxa"/>
          </w:tcPr>
          <w:p w14:paraId="5EAA943C" w14:textId="77777777" w:rsidR="00B5236C" w:rsidRPr="005E7BBC" w:rsidRDefault="00B5236C" w:rsidP="00C44645">
            <w:pPr>
              <w:pStyle w:val="StyleTableCellsVertical16ptBoldKernat16pt"/>
              <w:numPr>
                <w:ilvl w:val="0"/>
                <w:numId w:val="103"/>
              </w:numPr>
              <w:cnfStyle w:val="000000000000" w:firstRow="0" w:lastRow="0" w:firstColumn="0" w:lastColumn="0" w:oddVBand="0" w:evenVBand="0" w:oddHBand="0" w:evenHBand="0" w:firstRowFirstColumn="0" w:firstRowLastColumn="0" w:lastRowFirstColumn="0" w:lastRowLastColumn="0"/>
            </w:pPr>
            <w:r w:rsidRPr="005E7BBC">
              <w:t>'Invalid DEST COUNT command length: expected = %d, actual = %d'</w:t>
            </w:r>
            <w:r w:rsidR="0094456E">
              <w:t xml:space="preserve"> </w:t>
            </w:r>
          </w:p>
          <w:p w14:paraId="5105A886" w14:textId="77777777" w:rsidR="00B5236C" w:rsidRPr="005E7BBC" w:rsidRDefault="00B5236C" w:rsidP="00C44645">
            <w:pPr>
              <w:pStyle w:val="StyleTableCellsVertical16ptBoldKernat16pt"/>
              <w:numPr>
                <w:ilvl w:val="0"/>
                <w:numId w:val="103"/>
              </w:numPr>
              <w:cnfStyle w:val="000000000000" w:firstRow="0" w:lastRow="0" w:firstColumn="0" w:lastColumn="0" w:oddVBand="0" w:evenVBand="0" w:oddHBand="0" w:evenHBand="0" w:firstRowFirstColumn="0" w:firstRowLastColumn="0" w:lastRowFirstColumn="0" w:lastRowLastColumn="0"/>
            </w:pPr>
            <w:r w:rsidRPr="005E7BBC">
              <w:t xml:space="preserve">'Invalid DEST COUNT command </w:t>
            </w:r>
            <w:proofErr w:type="spellStart"/>
            <w:r w:rsidRPr="005E7BBC">
              <w:t>arg</w:t>
            </w:r>
            <w:proofErr w:type="spellEnd"/>
            <w:r w:rsidRPr="005E7BBC">
              <w:t>: file table index = %d'</w:t>
            </w:r>
            <w:r w:rsidR="0094456E">
              <w:t xml:space="preserve"> </w:t>
            </w:r>
          </w:p>
          <w:p w14:paraId="611EF7A4" w14:textId="77777777" w:rsidR="00B5236C" w:rsidRPr="005E7BBC" w:rsidRDefault="00B5236C" w:rsidP="00C44645">
            <w:pPr>
              <w:pStyle w:val="StyleTableCellsVertical16ptBoldKernat16pt"/>
              <w:numPr>
                <w:ilvl w:val="0"/>
                <w:numId w:val="103"/>
              </w:numPr>
              <w:cnfStyle w:val="000000000000" w:firstRow="0" w:lastRow="0" w:firstColumn="0" w:lastColumn="0" w:oddVBand="0" w:evenVBand="0" w:oddHBand="0" w:evenHBand="0" w:firstRowFirstColumn="0" w:firstRowLastColumn="0" w:lastRowFirstColumn="0" w:lastRowLastColumn="0"/>
            </w:pPr>
            <w:r w:rsidRPr="005E7BBC">
              <w:t xml:space="preserve">'Invalid DEST COUNT command </w:t>
            </w:r>
            <w:proofErr w:type="spellStart"/>
            <w:r w:rsidRPr="005E7BBC">
              <w:t>arg</w:t>
            </w:r>
            <w:proofErr w:type="spellEnd"/>
            <w:r w:rsidRPr="005E7BBC">
              <w:t>: sequence count = %d'</w:t>
            </w:r>
            <w:r w:rsidR="0094456E">
              <w:t xml:space="preserve"> </w:t>
            </w:r>
          </w:p>
          <w:p w14:paraId="7C0F3C0C" w14:textId="77777777" w:rsidR="00B5236C" w:rsidRPr="005E7BBC" w:rsidRDefault="00B5236C" w:rsidP="00C44645">
            <w:pPr>
              <w:pStyle w:val="StyleTableCellsVertical16ptBoldKernat16pt"/>
              <w:numPr>
                <w:ilvl w:val="0"/>
                <w:numId w:val="103"/>
              </w:numPr>
              <w:cnfStyle w:val="000000000000" w:firstRow="0" w:lastRow="0" w:firstColumn="0" w:lastColumn="0" w:oddVBand="0" w:evenVBand="0" w:oddHBand="0" w:evenHBand="0" w:firstRowFirstColumn="0" w:firstRowLastColumn="0" w:lastRowFirstColumn="0" w:lastRowLastColumn="0"/>
            </w:pPr>
            <w:r w:rsidRPr="005E7BBC">
              <w:t>'Invalid DEST COUNT command: destination file table is not loaded'</w:t>
            </w:r>
            <w:r w:rsidR="0094456E">
              <w:t xml:space="preserve"> </w:t>
            </w:r>
          </w:p>
        </w:tc>
      </w:tr>
      <w:tr w:rsidR="00674ADF" w:rsidRPr="005E7BBC" w14:paraId="1576A59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977A73E" w14:textId="77777777" w:rsidR="00674ADF" w:rsidRPr="005E7BBC" w:rsidRDefault="00674ADF" w:rsidP="00C42C6A">
            <w:r w:rsidRPr="005E7BBC">
              <w:t>Type</w:t>
            </w:r>
          </w:p>
        </w:tc>
        <w:tc>
          <w:tcPr>
            <w:tcW w:w="7661" w:type="dxa"/>
          </w:tcPr>
          <w:p w14:paraId="4E57B2E4" w14:textId="77777777" w:rsidR="00674ADF" w:rsidRPr="005E7BBC" w:rsidRDefault="00674ADF" w:rsidP="00C42C6A">
            <w:pPr>
              <w:cnfStyle w:val="000000000000" w:firstRow="0" w:lastRow="0" w:firstColumn="0" w:lastColumn="0" w:oddVBand="0" w:evenVBand="0" w:oddHBand="0" w:evenHBand="0" w:firstRowFirstColumn="0" w:firstRowLastColumn="0" w:lastRowFirstColumn="0" w:lastRowLastColumn="0"/>
            </w:pPr>
            <w:r w:rsidRPr="005E7BBC">
              <w:t>ERROR</w:t>
            </w:r>
          </w:p>
        </w:tc>
      </w:tr>
      <w:tr w:rsidR="00F43D68" w:rsidRPr="005E7BBC" w14:paraId="4F659DA2" w14:textId="77777777" w:rsidTr="000163DD">
        <w:trPr>
          <w:trHeight w:val="140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3BBD772" w14:textId="77777777" w:rsidR="00F43D68" w:rsidRPr="005E7BBC" w:rsidRDefault="00F43D68" w:rsidP="00C42C6A">
            <w:r w:rsidRPr="005E7BBC">
              <w:t>Cause</w:t>
            </w:r>
          </w:p>
        </w:tc>
        <w:tc>
          <w:tcPr>
            <w:tcW w:w="7661" w:type="dxa"/>
          </w:tcPr>
          <w:p w14:paraId="5844E35D" w14:textId="77777777" w:rsidR="00F43D68" w:rsidRPr="005E7BBC" w:rsidRDefault="00F43D68" w:rsidP="00C44645">
            <w:pPr>
              <w:pStyle w:val="StyleTableCellsVertical16ptBoldKernat16pt"/>
              <w:numPr>
                <w:ilvl w:val="0"/>
                <w:numId w:val="104"/>
              </w:numPr>
              <w:cnfStyle w:val="000000000000" w:firstRow="0" w:lastRow="0" w:firstColumn="0" w:lastColumn="0" w:oddVBand="0" w:evenVBand="0" w:oddHBand="0" w:evenHBand="0" w:firstRowFirstColumn="0" w:firstRowLastColumn="0" w:lastRowFirstColumn="0" w:lastRowLastColumn="0"/>
            </w:pPr>
            <w:r w:rsidRPr="005E7BBC">
              <w:t xml:space="preserve">This event signals the failed execution of a command to set the sequence count for a Destination File Table entry. The cause of the failure may be an invalid command packet length, an invalid </w:t>
            </w:r>
            <w:r w:rsidR="0028110B">
              <w:t xml:space="preserve">Destination </w:t>
            </w:r>
            <w:r w:rsidR="0028110B" w:rsidRPr="005E7BBC">
              <w:t xml:space="preserve">File Table </w:t>
            </w:r>
            <w:r w:rsidRPr="005E7BBC">
              <w:t>index or an invalid sequence count.</w:t>
            </w:r>
          </w:p>
          <w:p w14:paraId="65D35467" w14:textId="77777777" w:rsidR="00F43D68" w:rsidRPr="005E7BBC" w:rsidRDefault="00F43D68" w:rsidP="00C44645">
            <w:pPr>
              <w:pStyle w:val="StyleTableCellsVertical16ptBoldKernat16pt"/>
              <w:numPr>
                <w:ilvl w:val="0"/>
                <w:numId w:val="104"/>
              </w:numPr>
              <w:cnfStyle w:val="000000000000" w:firstRow="0" w:lastRow="0" w:firstColumn="0" w:lastColumn="0" w:oddVBand="0" w:evenVBand="0" w:oddHBand="0" w:evenHBand="0" w:firstRowFirstColumn="0" w:firstRowLastColumn="0" w:lastRowFirstColumn="0" w:lastRowLastColumn="0"/>
            </w:pPr>
            <w:r w:rsidRPr="005E7BBC">
              <w:t>The failure may also result from not having a Destination File Table loaded at the time the command was invoked.</w:t>
            </w:r>
          </w:p>
          <w:p w14:paraId="7759E9A7" w14:textId="77777777" w:rsidR="00F43D68" w:rsidRPr="005E7BBC" w:rsidRDefault="00F43D68" w:rsidP="00C44645">
            <w:pPr>
              <w:pStyle w:val="StyleTableCellsVertical16ptBoldKernat16pt"/>
              <w:numPr>
                <w:ilvl w:val="0"/>
                <w:numId w:val="104"/>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cause of the failure. </w:t>
            </w:r>
          </w:p>
        </w:tc>
      </w:tr>
    </w:tbl>
    <w:p w14:paraId="085D3456" w14:textId="77777777" w:rsidR="00674ADF" w:rsidRDefault="00674ADF" w:rsidP="00C42C6A">
      <w:pPr>
        <w:pStyle w:val="BodyText"/>
      </w:pPr>
    </w:p>
    <w:p w14:paraId="7AAD6A9B" w14:textId="77777777" w:rsidR="003070DF" w:rsidRDefault="003070DF" w:rsidP="00C42C6A">
      <w:pPr>
        <w:pStyle w:val="CaptionTable"/>
      </w:pPr>
      <w:bookmarkStart w:id="433" w:name="_Toc299107716"/>
      <w:r>
        <w:t xml:space="preserve">Table </w:t>
      </w:r>
      <w:fldSimple w:instr=" SEQ Table \* ARABIC ">
        <w:r w:rsidR="009B0848">
          <w:rPr>
            <w:noProof/>
          </w:rPr>
          <w:t>112</w:t>
        </w:r>
      </w:fldSimple>
      <w:proofErr w:type="gramStart"/>
      <w:r>
        <w:t xml:space="preserve"> Event</w:t>
      </w:r>
      <w:proofErr w:type="gramEnd"/>
      <w:r>
        <w:t xml:space="preserve"> ID 60 (Error)</w:t>
      </w:r>
      <w:r w:rsidR="008222F0">
        <w:t xml:space="preserve"> - </w:t>
      </w:r>
      <w:r w:rsidR="008222F0" w:rsidRPr="009D3E5C">
        <w:t>Close Dest</w:t>
      </w:r>
      <w:r w:rsidR="008222F0">
        <w:t>ination File</w:t>
      </w:r>
      <w:bookmarkEnd w:id="433"/>
    </w:p>
    <w:tbl>
      <w:tblPr>
        <w:tblStyle w:val="Commandtables"/>
        <w:tblW w:w="9821" w:type="dxa"/>
        <w:jc w:val="center"/>
        <w:tblLayout w:type="fixed"/>
        <w:tblLook w:val="06A0" w:firstRow="1" w:lastRow="0" w:firstColumn="1" w:lastColumn="0" w:noHBand="1" w:noVBand="1"/>
      </w:tblPr>
      <w:tblGrid>
        <w:gridCol w:w="2160"/>
        <w:gridCol w:w="7661"/>
      </w:tblGrid>
      <w:tr w:rsidR="003070DF" w:rsidRPr="009D3E5C" w14:paraId="4403E57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DFB252" w14:textId="77777777" w:rsidR="003070DF" w:rsidRPr="009D3E5C" w:rsidRDefault="003070DF" w:rsidP="00C42C6A">
            <w:r w:rsidRPr="009D3E5C">
              <w:t>Event ID Number</w:t>
            </w:r>
          </w:p>
        </w:tc>
        <w:tc>
          <w:tcPr>
            <w:tcW w:w="7661" w:type="dxa"/>
          </w:tcPr>
          <w:p w14:paraId="45C8D0ED" w14:textId="77777777" w:rsidR="003070DF" w:rsidRPr="009D3E5C" w:rsidRDefault="003070DF" w:rsidP="00C42C6A">
            <w:pPr>
              <w:cnfStyle w:val="000000000000" w:firstRow="0" w:lastRow="0" w:firstColumn="0" w:lastColumn="0" w:oddVBand="0" w:evenVBand="0" w:oddHBand="0" w:evenHBand="0" w:firstRowFirstColumn="0" w:firstRowLastColumn="0" w:lastRowFirstColumn="0" w:lastRowLastColumn="0"/>
            </w:pPr>
            <w:r w:rsidRPr="009D3E5C">
              <w:t>60</w:t>
            </w:r>
          </w:p>
        </w:tc>
      </w:tr>
      <w:tr w:rsidR="003070DF" w:rsidRPr="009D3E5C" w14:paraId="2444FA6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4871079" w14:textId="77777777" w:rsidR="003070DF" w:rsidRPr="009D3E5C" w:rsidRDefault="003070DF" w:rsidP="00C42C6A">
            <w:r w:rsidRPr="009D3E5C">
              <w:t>Event Name</w:t>
            </w:r>
          </w:p>
        </w:tc>
        <w:tc>
          <w:tcPr>
            <w:tcW w:w="7661" w:type="dxa"/>
          </w:tcPr>
          <w:p w14:paraId="2C8FD0AB" w14:textId="77777777" w:rsidR="003070DF" w:rsidRPr="009D3E5C" w:rsidRDefault="003070DF" w:rsidP="00C42C6A">
            <w:pPr>
              <w:cnfStyle w:val="000000000000" w:firstRow="0" w:lastRow="0" w:firstColumn="0" w:lastColumn="0" w:oddVBand="0" w:evenVBand="0" w:oddHBand="0" w:evenHBand="0" w:firstRowFirstColumn="0" w:firstRowLastColumn="0" w:lastRowFirstColumn="0" w:lastRowLastColumn="0"/>
            </w:pPr>
            <w:r w:rsidRPr="009D3E5C">
              <w:t>'Close Dest</w:t>
            </w:r>
            <w:r w:rsidR="008222F0">
              <w:t>ination File command (error)'</w:t>
            </w:r>
          </w:p>
        </w:tc>
      </w:tr>
      <w:tr w:rsidR="00BD100B" w:rsidRPr="009D3E5C" w14:paraId="6AC46DC8" w14:textId="77777777"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5460EF1" w14:textId="77777777" w:rsidR="00BD100B" w:rsidRPr="009D3E5C" w:rsidRDefault="00BD100B" w:rsidP="00C42C6A">
            <w:r w:rsidRPr="009D3E5C">
              <w:t>Event Message</w:t>
            </w:r>
          </w:p>
        </w:tc>
        <w:tc>
          <w:tcPr>
            <w:tcW w:w="7661" w:type="dxa"/>
          </w:tcPr>
          <w:p w14:paraId="6BB7F3C3" w14:textId="77777777" w:rsidR="00BD100B" w:rsidRPr="009D3E5C" w:rsidRDefault="00BD100B" w:rsidP="00C44645">
            <w:pPr>
              <w:pStyle w:val="StyleTableCellsVertical16ptBoldKernat16pt"/>
              <w:numPr>
                <w:ilvl w:val="0"/>
                <w:numId w:val="101"/>
              </w:numPr>
              <w:cnfStyle w:val="000000000000" w:firstRow="0" w:lastRow="0" w:firstColumn="0" w:lastColumn="0" w:oddVBand="0" w:evenVBand="0" w:oddHBand="0" w:evenHBand="0" w:firstRowFirstColumn="0" w:firstRowLastColumn="0" w:lastRowFirstColumn="0" w:lastRowLastColumn="0"/>
            </w:pPr>
            <w:r w:rsidRPr="009D3E5C">
              <w:t>'Invalid DEST CLOSE command length: expected = %d, actual = %d'</w:t>
            </w:r>
          </w:p>
          <w:p w14:paraId="0B0F733C" w14:textId="77777777" w:rsidR="00BD100B" w:rsidRPr="009D3E5C" w:rsidRDefault="00BD100B" w:rsidP="00C44645">
            <w:pPr>
              <w:pStyle w:val="StyleTableCellsVertical16ptBoldKernat16pt"/>
              <w:numPr>
                <w:ilvl w:val="0"/>
                <w:numId w:val="101"/>
              </w:numPr>
              <w:cnfStyle w:val="000000000000" w:firstRow="0" w:lastRow="0" w:firstColumn="0" w:lastColumn="0" w:oddVBand="0" w:evenVBand="0" w:oddHBand="0" w:evenHBand="0" w:firstRowFirstColumn="0" w:firstRowLastColumn="0" w:lastRowFirstColumn="0" w:lastRowLastColumn="0"/>
            </w:pPr>
            <w:r w:rsidRPr="009D3E5C">
              <w:t xml:space="preserve">'Invalid DEST CLOSE command </w:t>
            </w:r>
            <w:proofErr w:type="spellStart"/>
            <w:r w:rsidRPr="009D3E5C">
              <w:t>arg</w:t>
            </w:r>
            <w:proofErr w:type="spellEnd"/>
            <w:r w:rsidRPr="009D3E5C">
              <w:t>: file table index = %d'</w:t>
            </w:r>
            <w:r w:rsidR="0094456E">
              <w:t xml:space="preserve"> </w:t>
            </w:r>
          </w:p>
        </w:tc>
      </w:tr>
      <w:tr w:rsidR="003070DF" w:rsidRPr="009D3E5C" w14:paraId="05F06895"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CB47936" w14:textId="77777777" w:rsidR="003070DF" w:rsidRPr="009D3E5C" w:rsidRDefault="003070DF" w:rsidP="00C42C6A">
            <w:r w:rsidRPr="009D3E5C">
              <w:lastRenderedPageBreak/>
              <w:t>Type</w:t>
            </w:r>
          </w:p>
        </w:tc>
        <w:tc>
          <w:tcPr>
            <w:tcW w:w="7661" w:type="dxa"/>
          </w:tcPr>
          <w:p w14:paraId="029AC125" w14:textId="77777777" w:rsidR="003070DF" w:rsidRPr="009D3E5C" w:rsidRDefault="003070DF" w:rsidP="00C42C6A">
            <w:pPr>
              <w:cnfStyle w:val="000000000000" w:firstRow="0" w:lastRow="0" w:firstColumn="0" w:lastColumn="0" w:oddVBand="0" w:evenVBand="0" w:oddHBand="0" w:evenHBand="0" w:firstRowFirstColumn="0" w:firstRowLastColumn="0" w:lastRowFirstColumn="0" w:lastRowLastColumn="0"/>
            </w:pPr>
            <w:r w:rsidRPr="009D3E5C">
              <w:t>ERROR</w:t>
            </w:r>
          </w:p>
        </w:tc>
      </w:tr>
      <w:tr w:rsidR="00F43D68" w:rsidRPr="009D3E5C" w14:paraId="3A430F1B" w14:textId="77777777"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2E8E230" w14:textId="77777777" w:rsidR="00F43D68" w:rsidRPr="009D3E5C" w:rsidRDefault="00F43D68" w:rsidP="00C42C6A">
            <w:r w:rsidRPr="009D3E5C">
              <w:t>Cause</w:t>
            </w:r>
          </w:p>
        </w:tc>
        <w:tc>
          <w:tcPr>
            <w:tcW w:w="7661" w:type="dxa"/>
          </w:tcPr>
          <w:p w14:paraId="6B3A35E6" w14:textId="77777777" w:rsidR="00F43D68" w:rsidRPr="009D3E5C" w:rsidRDefault="00F43D68" w:rsidP="00C44645">
            <w:pPr>
              <w:pStyle w:val="StyleTableCellsVertical16ptBoldKernat16pt"/>
              <w:numPr>
                <w:ilvl w:val="0"/>
                <w:numId w:val="102"/>
              </w:numPr>
              <w:cnfStyle w:val="000000000000" w:firstRow="0" w:lastRow="0" w:firstColumn="0" w:lastColumn="0" w:oddVBand="0" w:evenVBand="0" w:oddHBand="0" w:evenHBand="0" w:firstRowFirstColumn="0" w:firstRowLastColumn="0" w:lastRowFirstColumn="0" w:lastRowLastColumn="0"/>
            </w:pPr>
            <w:r w:rsidRPr="009D3E5C">
              <w:t xml:space="preserve">This event signals the failed execution of a command to close the selected Destination File. The cause of the failure may be an invalid command packet length or an invalid </w:t>
            </w:r>
            <w:r w:rsidR="006A5D5D">
              <w:t xml:space="preserve">Destination </w:t>
            </w:r>
            <w:r w:rsidR="006A5D5D" w:rsidRPr="009D3E5C">
              <w:t xml:space="preserve">File Table </w:t>
            </w:r>
            <w:r w:rsidRPr="009D3E5C">
              <w:t>index.</w:t>
            </w:r>
          </w:p>
          <w:p w14:paraId="3332ADD2" w14:textId="77777777" w:rsidR="00F43D68" w:rsidRPr="009D3E5C" w:rsidRDefault="00F43D68" w:rsidP="00C44645">
            <w:pPr>
              <w:pStyle w:val="StyleTableCellsVertical16ptBoldKernat16pt"/>
              <w:numPr>
                <w:ilvl w:val="0"/>
                <w:numId w:val="102"/>
              </w:numPr>
              <w:cnfStyle w:val="000000000000" w:firstRow="0" w:lastRow="0" w:firstColumn="0" w:lastColumn="0" w:oddVBand="0" w:evenVBand="0" w:oddHBand="0" w:evenHBand="0" w:firstRowFirstColumn="0" w:firstRowLastColumn="0" w:lastRowFirstColumn="0" w:lastRowLastColumn="0"/>
            </w:pPr>
            <w:r w:rsidRPr="009D3E5C">
              <w:t xml:space="preserve">The event text will indicate the cause of the failure. </w:t>
            </w:r>
          </w:p>
        </w:tc>
      </w:tr>
    </w:tbl>
    <w:p w14:paraId="39A75307" w14:textId="77777777" w:rsidR="003070DF" w:rsidRDefault="003070DF" w:rsidP="00C42C6A"/>
    <w:p w14:paraId="632913AD" w14:textId="77777777" w:rsidR="003070DF" w:rsidRDefault="003070DF" w:rsidP="00C42C6A">
      <w:pPr>
        <w:pStyle w:val="CaptionTable"/>
      </w:pPr>
      <w:bookmarkStart w:id="434" w:name="_Toc299107717"/>
      <w:r>
        <w:t xml:space="preserve">Table </w:t>
      </w:r>
      <w:fldSimple w:instr=" SEQ Table \* ARABIC ">
        <w:r w:rsidR="009B0848">
          <w:rPr>
            <w:noProof/>
          </w:rPr>
          <w:t>113</w:t>
        </w:r>
      </w:fldSimple>
      <w:proofErr w:type="gramStart"/>
      <w:r>
        <w:t xml:space="preserve"> Event</w:t>
      </w:r>
      <w:proofErr w:type="gramEnd"/>
      <w:r>
        <w:t xml:space="preserve"> ID 61 (Error)</w:t>
      </w:r>
      <w:r w:rsidR="00F24D31">
        <w:t xml:space="preserve"> - File Move</w:t>
      </w:r>
      <w:bookmarkEnd w:id="434"/>
    </w:p>
    <w:tbl>
      <w:tblPr>
        <w:tblStyle w:val="Commandtables"/>
        <w:tblW w:w="9821" w:type="dxa"/>
        <w:jc w:val="center"/>
        <w:tblLayout w:type="fixed"/>
        <w:tblLook w:val="04A0" w:firstRow="1" w:lastRow="0" w:firstColumn="1" w:lastColumn="0" w:noHBand="0" w:noVBand="1"/>
      </w:tblPr>
      <w:tblGrid>
        <w:gridCol w:w="2160"/>
        <w:gridCol w:w="7661"/>
      </w:tblGrid>
      <w:tr w:rsidR="003070DF" w:rsidRPr="005E7BBC" w14:paraId="0D3F5F8D"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E4AF69" w14:textId="77777777" w:rsidR="003070DF" w:rsidRPr="005E7BBC" w:rsidRDefault="003070DF" w:rsidP="00C42C6A">
            <w:r w:rsidRPr="005E7BBC">
              <w:t>Event ID Number</w:t>
            </w:r>
          </w:p>
        </w:tc>
        <w:tc>
          <w:tcPr>
            <w:tcW w:w="7661" w:type="dxa"/>
          </w:tcPr>
          <w:p w14:paraId="152A27A3" w14:textId="77777777" w:rsidR="003070DF" w:rsidRPr="005E7BBC" w:rsidRDefault="003070DF" w:rsidP="00C42C6A">
            <w:pPr>
              <w:cnfStyle w:val="000000000000" w:firstRow="0" w:lastRow="0" w:firstColumn="0" w:lastColumn="0" w:oddVBand="0" w:evenVBand="0" w:oddHBand="0" w:evenHBand="0" w:firstRowFirstColumn="0" w:firstRowLastColumn="0" w:lastRowFirstColumn="0" w:lastRowLastColumn="0"/>
            </w:pPr>
            <w:r w:rsidRPr="005E7BBC">
              <w:t>61</w:t>
            </w:r>
          </w:p>
        </w:tc>
      </w:tr>
      <w:tr w:rsidR="003070DF" w:rsidRPr="005E7BBC" w14:paraId="246E03C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34154B3" w14:textId="77777777" w:rsidR="003070DF" w:rsidRPr="005E7BBC" w:rsidRDefault="003070DF" w:rsidP="00C42C6A">
            <w:r w:rsidRPr="005E7BBC">
              <w:t>Event Name</w:t>
            </w:r>
          </w:p>
        </w:tc>
        <w:tc>
          <w:tcPr>
            <w:tcW w:w="7661" w:type="dxa"/>
          </w:tcPr>
          <w:p w14:paraId="0C5B44E0" w14:textId="77777777" w:rsidR="003070DF" w:rsidRPr="005E7BBC" w:rsidRDefault="00F24D31" w:rsidP="00C42C6A">
            <w:pPr>
              <w:cnfStyle w:val="000000000000" w:firstRow="0" w:lastRow="0" w:firstColumn="0" w:lastColumn="0" w:oddVBand="0" w:evenVBand="0" w:oddHBand="0" w:evenHBand="0" w:firstRowFirstColumn="0" w:firstRowLastColumn="0" w:lastRowFirstColumn="0" w:lastRowLastColumn="0"/>
            </w:pPr>
            <w:r>
              <w:t>'File Move</w:t>
            </w:r>
            <w:r w:rsidR="00370E1D">
              <w:t xml:space="preserve"> (error)’</w:t>
            </w:r>
          </w:p>
        </w:tc>
      </w:tr>
      <w:tr w:rsidR="00BD100B" w:rsidRPr="005E7BBC" w14:paraId="5D3702B2" w14:textId="77777777"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B9441FD" w14:textId="77777777" w:rsidR="00BD100B" w:rsidRPr="005E7BBC" w:rsidRDefault="00BD100B" w:rsidP="00C42C6A">
            <w:r w:rsidRPr="005E7BBC">
              <w:t>Event Message</w:t>
            </w:r>
          </w:p>
        </w:tc>
        <w:tc>
          <w:tcPr>
            <w:tcW w:w="7661" w:type="dxa"/>
          </w:tcPr>
          <w:p w14:paraId="71B44612" w14:textId="77777777" w:rsidR="00BD100B" w:rsidRPr="005E7BBC" w:rsidRDefault="00BD100B" w:rsidP="00C44645">
            <w:pPr>
              <w:pStyle w:val="StyleTableCellsVertical16ptBoldKernat16pt"/>
              <w:numPr>
                <w:ilvl w:val="0"/>
                <w:numId w:val="100"/>
              </w:numPr>
              <w:cnfStyle w:val="000000000000" w:firstRow="0" w:lastRow="0" w:firstColumn="0" w:lastColumn="0" w:oddVBand="0" w:evenVBand="0" w:oddHBand="0" w:evenHBand="0" w:firstRowFirstColumn="0" w:firstRowLastColumn="0" w:lastRowFirstColumn="0" w:lastRowLastColumn="0"/>
            </w:pPr>
            <w:r w:rsidRPr="005E7BBC">
              <w:t xml:space="preserve">'FILE MOVE error: </w:t>
            </w:r>
            <w:proofErr w:type="spellStart"/>
            <w:r w:rsidRPr="005E7BBC">
              <w:t>dir</w:t>
            </w:r>
            <w:proofErr w:type="spellEnd"/>
            <w:r w:rsidRPr="005E7BBC">
              <w:t xml:space="preserve"> name = '%s', filename = '%s''</w:t>
            </w:r>
            <w:r w:rsidR="0094456E">
              <w:t xml:space="preserve"> </w:t>
            </w:r>
          </w:p>
          <w:p w14:paraId="2BF12577" w14:textId="77777777" w:rsidR="00BD100B" w:rsidRPr="005E7BBC" w:rsidRDefault="00BD100B" w:rsidP="00C44645">
            <w:pPr>
              <w:pStyle w:val="StyleTableCellsVertical16ptBoldKernat16pt"/>
              <w:numPr>
                <w:ilvl w:val="0"/>
                <w:numId w:val="100"/>
              </w:numPr>
              <w:cnfStyle w:val="000000000000" w:firstRow="0" w:lastRow="0" w:firstColumn="0" w:lastColumn="0" w:oddVBand="0" w:evenVBand="0" w:oddHBand="0" w:evenHBand="0" w:firstRowFirstColumn="0" w:firstRowLastColumn="0" w:lastRowFirstColumn="0" w:lastRowLastColumn="0"/>
            </w:pPr>
            <w:r w:rsidRPr="005E7BBC">
              <w:t xml:space="preserve">'FILE MOVE error: </w:t>
            </w:r>
            <w:proofErr w:type="spellStart"/>
            <w:r w:rsidRPr="005E7BBC">
              <w:t>src</w:t>
            </w:r>
            <w:proofErr w:type="spellEnd"/>
            <w:r w:rsidRPr="005E7BBC">
              <w:t xml:space="preserve"> = '%s', </w:t>
            </w:r>
            <w:proofErr w:type="spellStart"/>
            <w:r w:rsidRPr="005E7BBC">
              <w:t>tgt</w:t>
            </w:r>
            <w:proofErr w:type="spellEnd"/>
            <w:r w:rsidRPr="005E7BBC">
              <w:t xml:space="preserve"> = '%s', result = %d'</w:t>
            </w:r>
            <w:r w:rsidR="0094456E">
              <w:t xml:space="preserve"> </w:t>
            </w:r>
          </w:p>
        </w:tc>
      </w:tr>
      <w:tr w:rsidR="003070DF" w:rsidRPr="005E7BBC" w14:paraId="734A1C7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26F56E9" w14:textId="77777777" w:rsidR="003070DF" w:rsidRPr="005E7BBC" w:rsidRDefault="003070DF" w:rsidP="00C42C6A">
            <w:r w:rsidRPr="005E7BBC">
              <w:t>Type</w:t>
            </w:r>
          </w:p>
        </w:tc>
        <w:tc>
          <w:tcPr>
            <w:tcW w:w="7661" w:type="dxa"/>
          </w:tcPr>
          <w:p w14:paraId="2465DFDE" w14:textId="77777777" w:rsidR="003070DF" w:rsidRPr="005E7BBC" w:rsidRDefault="003070DF" w:rsidP="00C42C6A">
            <w:pPr>
              <w:cnfStyle w:val="000000000000" w:firstRow="0" w:lastRow="0" w:firstColumn="0" w:lastColumn="0" w:oddVBand="0" w:evenVBand="0" w:oddHBand="0" w:evenHBand="0" w:firstRowFirstColumn="0" w:firstRowLastColumn="0" w:lastRowFirstColumn="0" w:lastRowLastColumn="0"/>
            </w:pPr>
            <w:r w:rsidRPr="005E7BBC">
              <w:t>ERROR</w:t>
            </w:r>
          </w:p>
        </w:tc>
      </w:tr>
      <w:tr w:rsidR="00F43D68" w:rsidRPr="005E7BBC" w14:paraId="6BA3DCC9" w14:textId="77777777" w:rsidTr="000163DD">
        <w:trPr>
          <w:trHeight w:val="116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D32F2BE" w14:textId="77777777" w:rsidR="00F43D68" w:rsidRPr="005E7BBC" w:rsidRDefault="00F43D68" w:rsidP="00C42C6A">
            <w:r w:rsidRPr="005E7BBC">
              <w:t>Cause</w:t>
            </w:r>
          </w:p>
        </w:tc>
        <w:tc>
          <w:tcPr>
            <w:tcW w:w="7661" w:type="dxa"/>
          </w:tcPr>
          <w:p w14:paraId="26976A6C" w14:textId="77777777" w:rsidR="00F43D68" w:rsidRPr="005E7BBC" w:rsidRDefault="00F43D68" w:rsidP="00C44645">
            <w:pPr>
              <w:pStyle w:val="StyleTableCellsVertical16ptBoldKernat16pt"/>
              <w:numPr>
                <w:ilvl w:val="0"/>
                <w:numId w:val="99"/>
              </w:numPr>
              <w:cnfStyle w:val="000000000000" w:firstRow="0" w:lastRow="0" w:firstColumn="0" w:lastColumn="0" w:oddVBand="0" w:evenVBand="0" w:oddHBand="0" w:evenHBand="0" w:firstRowFirstColumn="0" w:firstRowLastColumn="0" w:lastRowFirstColumn="0" w:lastRowLastColumn="0"/>
            </w:pPr>
            <w:r w:rsidRPr="005E7BBC">
              <w:t>This event signals the failed attempt to move a Data Storage file from the temporary working directory it was created in, to the directory specified in the file definition table. The cause of the failure may be an invalid combined directory and filename length or the system file move function may have returned an error result.</w:t>
            </w:r>
          </w:p>
          <w:p w14:paraId="19DA6D68" w14:textId="77777777" w:rsidR="00F43D68" w:rsidRPr="005E7BBC" w:rsidRDefault="00F43D68" w:rsidP="00C44645">
            <w:pPr>
              <w:pStyle w:val="StyleTableCellsVertical16ptBoldKernat16pt"/>
              <w:numPr>
                <w:ilvl w:val="0"/>
                <w:numId w:val="99"/>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cause of the failure. </w:t>
            </w:r>
          </w:p>
        </w:tc>
      </w:tr>
    </w:tbl>
    <w:p w14:paraId="0859F918" w14:textId="77777777" w:rsidR="003070DF" w:rsidRDefault="003070DF" w:rsidP="00C42C6A"/>
    <w:p w14:paraId="7EB5BABF" w14:textId="77777777" w:rsidR="003070DF" w:rsidRDefault="003070DF" w:rsidP="00C42C6A">
      <w:pPr>
        <w:pStyle w:val="CaptionTable"/>
      </w:pPr>
      <w:bookmarkStart w:id="435" w:name="_Toc299107718"/>
      <w:r>
        <w:t xml:space="preserve">Table </w:t>
      </w:r>
      <w:fldSimple w:instr=" SEQ Table \* ARABIC ">
        <w:r w:rsidR="009B0848">
          <w:rPr>
            <w:noProof/>
          </w:rPr>
          <w:t>114</w:t>
        </w:r>
      </w:fldSimple>
      <w:proofErr w:type="gramStart"/>
      <w:r>
        <w:t xml:space="preserve"> Event</w:t>
      </w:r>
      <w:proofErr w:type="gramEnd"/>
      <w:r>
        <w:t xml:space="preserve"> ID 63 (Error)</w:t>
      </w:r>
      <w:r w:rsidR="00F24D31">
        <w:t xml:space="preserve"> - </w:t>
      </w:r>
      <w:r w:rsidR="00F24D31" w:rsidRPr="009D3E5C">
        <w:t>G</w:t>
      </w:r>
      <w:r w:rsidR="00F24D31">
        <w:t>et File Info</w:t>
      </w:r>
      <w:bookmarkEnd w:id="435"/>
    </w:p>
    <w:tbl>
      <w:tblPr>
        <w:tblStyle w:val="Commandtables"/>
        <w:tblW w:w="9821" w:type="dxa"/>
        <w:jc w:val="center"/>
        <w:tblLayout w:type="fixed"/>
        <w:tblLook w:val="04A0" w:firstRow="1" w:lastRow="0" w:firstColumn="1" w:lastColumn="0" w:noHBand="0" w:noVBand="1"/>
      </w:tblPr>
      <w:tblGrid>
        <w:gridCol w:w="2160"/>
        <w:gridCol w:w="7661"/>
      </w:tblGrid>
      <w:tr w:rsidR="003070DF" w:rsidRPr="009D3E5C" w14:paraId="473C202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CA37F6" w14:textId="77777777" w:rsidR="003070DF" w:rsidRPr="009D3E5C" w:rsidRDefault="003070DF" w:rsidP="00C42C6A">
            <w:r w:rsidRPr="009D3E5C">
              <w:t>Event ID Number</w:t>
            </w:r>
          </w:p>
        </w:tc>
        <w:tc>
          <w:tcPr>
            <w:tcW w:w="7661" w:type="dxa"/>
          </w:tcPr>
          <w:p w14:paraId="14D1948A" w14:textId="77777777" w:rsidR="003070DF" w:rsidRPr="009D3E5C" w:rsidRDefault="003070DF" w:rsidP="00C42C6A">
            <w:pPr>
              <w:cnfStyle w:val="000000000000" w:firstRow="0" w:lastRow="0" w:firstColumn="0" w:lastColumn="0" w:oddVBand="0" w:evenVBand="0" w:oddHBand="0" w:evenHBand="0" w:firstRowFirstColumn="0" w:firstRowLastColumn="0" w:lastRowFirstColumn="0" w:lastRowLastColumn="0"/>
            </w:pPr>
            <w:r w:rsidRPr="009D3E5C">
              <w:t>63</w:t>
            </w:r>
          </w:p>
        </w:tc>
      </w:tr>
      <w:tr w:rsidR="003070DF" w:rsidRPr="009D3E5C" w14:paraId="168CF8D9"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8A9CCC8" w14:textId="77777777" w:rsidR="003070DF" w:rsidRPr="009D3E5C" w:rsidRDefault="003070DF" w:rsidP="00C42C6A">
            <w:r w:rsidRPr="009D3E5C">
              <w:t>Event Name</w:t>
            </w:r>
          </w:p>
        </w:tc>
        <w:tc>
          <w:tcPr>
            <w:tcW w:w="7661" w:type="dxa"/>
          </w:tcPr>
          <w:p w14:paraId="55220E57" w14:textId="77777777" w:rsidR="003070DF" w:rsidRPr="009D3E5C" w:rsidRDefault="003070DF" w:rsidP="00C42C6A">
            <w:pPr>
              <w:cnfStyle w:val="000000000000" w:firstRow="0" w:lastRow="0" w:firstColumn="0" w:lastColumn="0" w:oddVBand="0" w:evenVBand="0" w:oddHBand="0" w:evenHBand="0" w:firstRowFirstColumn="0" w:firstRowLastColumn="0" w:lastRowFirstColumn="0" w:lastRowLastColumn="0"/>
            </w:pPr>
            <w:r w:rsidRPr="009D3E5C">
              <w:t>'G</w:t>
            </w:r>
            <w:r w:rsidR="00F24D31">
              <w:t>et File Info command (error)'</w:t>
            </w:r>
          </w:p>
        </w:tc>
      </w:tr>
      <w:tr w:rsidR="003070DF" w:rsidRPr="009D3E5C" w14:paraId="4062A93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9335D1F" w14:textId="77777777" w:rsidR="003070DF" w:rsidRPr="009D3E5C" w:rsidRDefault="003070DF" w:rsidP="00C42C6A">
            <w:r w:rsidRPr="009D3E5C">
              <w:t>Event Message</w:t>
            </w:r>
          </w:p>
        </w:tc>
        <w:tc>
          <w:tcPr>
            <w:tcW w:w="7661" w:type="dxa"/>
          </w:tcPr>
          <w:p w14:paraId="02884243" w14:textId="77777777" w:rsidR="003070DF" w:rsidRPr="009D3E5C" w:rsidRDefault="003070DF" w:rsidP="00C42C6A">
            <w:pPr>
              <w:cnfStyle w:val="000000000000" w:firstRow="0" w:lastRow="0" w:firstColumn="0" w:lastColumn="0" w:oddVBand="0" w:evenVBand="0" w:oddHBand="0" w:evenHBand="0" w:firstRowFirstColumn="0" w:firstRowLastColumn="0" w:lastRowFirstColumn="0" w:lastRowLastColumn="0"/>
            </w:pPr>
            <w:r w:rsidRPr="009D3E5C">
              <w:t>'Invalid GET FILE INFO command length: expected = %d, actual = %d'</w:t>
            </w:r>
            <w:r w:rsidR="0094456E">
              <w:t xml:space="preserve"> </w:t>
            </w:r>
          </w:p>
        </w:tc>
      </w:tr>
      <w:tr w:rsidR="003070DF" w:rsidRPr="009D3E5C" w14:paraId="054A7B72"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40217D2" w14:textId="77777777" w:rsidR="003070DF" w:rsidRPr="009D3E5C" w:rsidRDefault="003070DF" w:rsidP="00C42C6A">
            <w:r w:rsidRPr="009D3E5C">
              <w:t>Type</w:t>
            </w:r>
          </w:p>
        </w:tc>
        <w:tc>
          <w:tcPr>
            <w:tcW w:w="7661" w:type="dxa"/>
          </w:tcPr>
          <w:p w14:paraId="7F589B4B" w14:textId="77777777" w:rsidR="003070DF" w:rsidRPr="009D3E5C" w:rsidRDefault="003070DF" w:rsidP="00C42C6A">
            <w:pPr>
              <w:cnfStyle w:val="000000000000" w:firstRow="0" w:lastRow="0" w:firstColumn="0" w:lastColumn="0" w:oddVBand="0" w:evenVBand="0" w:oddHBand="0" w:evenHBand="0" w:firstRowFirstColumn="0" w:firstRowLastColumn="0" w:lastRowFirstColumn="0" w:lastRowLastColumn="0"/>
            </w:pPr>
            <w:r w:rsidRPr="009D3E5C">
              <w:t>ERROR</w:t>
            </w:r>
          </w:p>
        </w:tc>
      </w:tr>
      <w:tr w:rsidR="00F43D68" w:rsidRPr="009D3E5C" w14:paraId="1FF444D3" w14:textId="77777777"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156E66CF" w14:textId="77777777" w:rsidR="00F43D68" w:rsidRPr="009D3E5C" w:rsidRDefault="00F43D68" w:rsidP="00C42C6A">
            <w:r w:rsidRPr="009D3E5C">
              <w:t>Cause</w:t>
            </w:r>
          </w:p>
        </w:tc>
        <w:tc>
          <w:tcPr>
            <w:tcW w:w="7661" w:type="dxa"/>
          </w:tcPr>
          <w:p w14:paraId="476AD4FC" w14:textId="77777777" w:rsidR="00F43D68" w:rsidRPr="009D3E5C" w:rsidRDefault="00F43D68" w:rsidP="00C44645">
            <w:pPr>
              <w:pStyle w:val="StyleTableCellsVertical16ptBoldKernat16pt"/>
              <w:numPr>
                <w:ilvl w:val="0"/>
                <w:numId w:val="98"/>
              </w:numPr>
              <w:cnfStyle w:val="000000000000" w:firstRow="0" w:lastRow="0" w:firstColumn="0" w:lastColumn="0" w:oddVBand="0" w:evenVBand="0" w:oddHBand="0" w:evenHBand="0" w:firstRowFirstColumn="0" w:firstRowLastColumn="0" w:lastRowFirstColumn="0" w:lastRowLastColumn="0"/>
            </w:pPr>
            <w:r w:rsidRPr="009D3E5C">
              <w:t>This event signals the failed execution of a command to get the file info diagnostic packet. The cause of the failure is an invalid command packet length.</w:t>
            </w:r>
          </w:p>
          <w:p w14:paraId="6879B3D1" w14:textId="77777777" w:rsidR="00F43D68" w:rsidRPr="009D3E5C" w:rsidRDefault="00F43D68" w:rsidP="00C44645">
            <w:pPr>
              <w:pStyle w:val="StyleTableCellsVertical16ptBoldKernat16pt"/>
              <w:numPr>
                <w:ilvl w:val="0"/>
                <w:numId w:val="98"/>
              </w:numPr>
              <w:cnfStyle w:val="000000000000" w:firstRow="0" w:lastRow="0" w:firstColumn="0" w:lastColumn="0" w:oddVBand="0" w:evenVBand="0" w:oddHBand="0" w:evenHBand="0" w:firstRowFirstColumn="0" w:firstRowLastColumn="0" w:lastRowFirstColumn="0" w:lastRowLastColumn="0"/>
            </w:pPr>
            <w:r w:rsidRPr="009D3E5C">
              <w:t xml:space="preserve">The event text will indicate the expected and actual packet size. </w:t>
            </w:r>
          </w:p>
        </w:tc>
      </w:tr>
    </w:tbl>
    <w:p w14:paraId="79011BB4" w14:textId="77777777" w:rsidR="003070DF" w:rsidRDefault="003070DF" w:rsidP="00C42C6A"/>
    <w:p w14:paraId="3A90CC6A" w14:textId="77777777" w:rsidR="006828F5" w:rsidRDefault="006828F5" w:rsidP="00C42C6A">
      <w:pPr>
        <w:pStyle w:val="CaptionTable"/>
      </w:pPr>
      <w:bookmarkStart w:id="436" w:name="_Toc299107719"/>
      <w:r>
        <w:t xml:space="preserve">Table </w:t>
      </w:r>
      <w:fldSimple w:instr=" SEQ Table \* ARABIC ">
        <w:r w:rsidR="009B0848">
          <w:rPr>
            <w:noProof/>
          </w:rPr>
          <w:t>115</w:t>
        </w:r>
      </w:fldSimple>
      <w:proofErr w:type="gramStart"/>
      <w:r>
        <w:t xml:space="preserve"> Event</w:t>
      </w:r>
      <w:proofErr w:type="gramEnd"/>
      <w:r>
        <w:t xml:space="preserve"> ID 65 (Error)</w:t>
      </w:r>
      <w:r w:rsidR="00F24D31">
        <w:t xml:space="preserve"> - </w:t>
      </w:r>
      <w:r w:rsidR="00F24D31" w:rsidRPr="002359E0">
        <w:t>Add Message</w:t>
      </w:r>
      <w:r w:rsidR="00F24D31">
        <w:t xml:space="preserve"> ID to </w:t>
      </w:r>
      <w:r w:rsidR="002C5150">
        <w:t xml:space="preserve">Packet </w:t>
      </w:r>
      <w:r w:rsidR="00F24D31">
        <w:t>Filter Table</w:t>
      </w:r>
      <w:bookmarkEnd w:id="436"/>
    </w:p>
    <w:tbl>
      <w:tblPr>
        <w:tblStyle w:val="Commandtables"/>
        <w:tblW w:w="9821" w:type="dxa"/>
        <w:jc w:val="center"/>
        <w:tblLayout w:type="fixed"/>
        <w:tblLook w:val="0780" w:firstRow="0" w:lastRow="0" w:firstColumn="1" w:lastColumn="1" w:noHBand="1" w:noVBand="1"/>
      </w:tblPr>
      <w:tblGrid>
        <w:gridCol w:w="2160"/>
        <w:gridCol w:w="7661"/>
      </w:tblGrid>
      <w:tr w:rsidR="006828F5" w:rsidRPr="002359E0" w14:paraId="11C0B4B2"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FEDA71" w14:textId="77777777" w:rsidR="006828F5" w:rsidRPr="002359E0" w:rsidRDefault="006828F5" w:rsidP="00C42C6A">
            <w:r w:rsidRPr="002359E0">
              <w:t>Event ID Number</w:t>
            </w:r>
          </w:p>
        </w:tc>
        <w:tc>
          <w:tcPr>
            <w:cnfStyle w:val="000100000000" w:firstRow="0" w:lastRow="0" w:firstColumn="0" w:lastColumn="1" w:oddVBand="0" w:evenVBand="0" w:oddHBand="0" w:evenHBand="0" w:firstRowFirstColumn="0" w:firstRowLastColumn="0" w:lastRowFirstColumn="0" w:lastRowLastColumn="0"/>
            <w:tcW w:w="7661" w:type="dxa"/>
          </w:tcPr>
          <w:p w14:paraId="4F0F1C62" w14:textId="77777777" w:rsidR="006828F5" w:rsidRPr="002359E0" w:rsidRDefault="006828F5" w:rsidP="00C42C6A">
            <w:r w:rsidRPr="002359E0">
              <w:t>65</w:t>
            </w:r>
          </w:p>
        </w:tc>
      </w:tr>
      <w:tr w:rsidR="006828F5" w:rsidRPr="002359E0" w14:paraId="73D8ECC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8E0C305" w14:textId="77777777" w:rsidR="006828F5" w:rsidRPr="002359E0" w:rsidRDefault="006828F5" w:rsidP="00C42C6A">
            <w:r w:rsidRPr="002359E0">
              <w:t>Event Name</w:t>
            </w:r>
          </w:p>
        </w:tc>
        <w:tc>
          <w:tcPr>
            <w:cnfStyle w:val="000100000000" w:firstRow="0" w:lastRow="0" w:firstColumn="0" w:lastColumn="1" w:oddVBand="0" w:evenVBand="0" w:oddHBand="0" w:evenHBand="0" w:firstRowFirstColumn="0" w:firstRowLastColumn="0" w:lastRowFirstColumn="0" w:lastRowLastColumn="0"/>
            <w:tcW w:w="7661" w:type="dxa"/>
          </w:tcPr>
          <w:p w14:paraId="51A64CB0" w14:textId="77777777" w:rsidR="006828F5" w:rsidRPr="002359E0" w:rsidRDefault="006828F5" w:rsidP="00C42C6A">
            <w:r w:rsidRPr="002359E0">
              <w:t xml:space="preserve">'Add Message ID to </w:t>
            </w:r>
            <w:r w:rsidR="002C5150">
              <w:t xml:space="preserve">Packet </w:t>
            </w:r>
            <w:r w:rsidRPr="002359E0">
              <w:t xml:space="preserve">Filter Table command (error)' </w:t>
            </w:r>
          </w:p>
        </w:tc>
      </w:tr>
      <w:tr w:rsidR="00BF60EA" w:rsidRPr="002359E0" w14:paraId="11D5BE7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4007D43" w14:textId="77777777" w:rsidR="00BF60EA" w:rsidRPr="002359E0" w:rsidRDefault="00BF60EA" w:rsidP="00C42C6A">
            <w:r w:rsidRPr="002359E0">
              <w:lastRenderedPageBreak/>
              <w:t>Event Message</w:t>
            </w:r>
          </w:p>
        </w:tc>
        <w:tc>
          <w:tcPr>
            <w:cnfStyle w:val="000100000000" w:firstRow="0" w:lastRow="0" w:firstColumn="0" w:lastColumn="1" w:oddVBand="0" w:evenVBand="0" w:oddHBand="0" w:evenHBand="0" w:firstRowFirstColumn="0" w:firstRowLastColumn="0" w:lastRowFirstColumn="0" w:lastRowLastColumn="0"/>
            <w:tcW w:w="7661" w:type="dxa"/>
          </w:tcPr>
          <w:p w14:paraId="01D24DA2" w14:textId="77777777" w:rsidR="00BF60EA" w:rsidRPr="002359E0" w:rsidRDefault="00BF60EA" w:rsidP="00C44645">
            <w:pPr>
              <w:pStyle w:val="StyleTableCellsVertical16ptBoldKernat16pt"/>
              <w:numPr>
                <w:ilvl w:val="0"/>
                <w:numId w:val="97"/>
              </w:numPr>
            </w:pPr>
            <w:r w:rsidRPr="002359E0">
              <w:t>'Invalid ADD MID command length: expected = %d, actual = %d'</w:t>
            </w:r>
          </w:p>
          <w:p w14:paraId="7BF8EE9A" w14:textId="77777777" w:rsidR="00BF60EA" w:rsidRPr="002359E0" w:rsidRDefault="00BF60EA" w:rsidP="00C44645">
            <w:pPr>
              <w:pStyle w:val="StyleTableCellsVertical16ptBoldKernat16pt"/>
              <w:numPr>
                <w:ilvl w:val="0"/>
                <w:numId w:val="97"/>
              </w:numPr>
            </w:pPr>
            <w:r w:rsidRPr="002359E0">
              <w:t xml:space="preserve">'Invalid ADD MID command </w:t>
            </w:r>
            <w:proofErr w:type="spellStart"/>
            <w:r w:rsidRPr="002359E0">
              <w:t>arg</w:t>
            </w:r>
            <w:proofErr w:type="spellEnd"/>
            <w:r w:rsidRPr="002359E0">
              <w:t xml:space="preserve">: invalid MID = 0x%4X' </w:t>
            </w:r>
          </w:p>
          <w:p w14:paraId="17E69757" w14:textId="77777777" w:rsidR="00BF60EA" w:rsidRPr="002359E0" w:rsidRDefault="00BF60EA" w:rsidP="00C44645">
            <w:pPr>
              <w:pStyle w:val="StyleTableCellsVertical16ptBoldKernat16pt"/>
              <w:numPr>
                <w:ilvl w:val="0"/>
                <w:numId w:val="97"/>
              </w:numPr>
            </w:pPr>
            <w:r w:rsidRPr="002359E0">
              <w:t>'Invalid ADD MID command: filter table is not loaded'</w:t>
            </w:r>
          </w:p>
          <w:p w14:paraId="0448A5B9" w14:textId="77777777" w:rsidR="00BF60EA" w:rsidRPr="002359E0" w:rsidRDefault="00BF60EA" w:rsidP="00C44645">
            <w:pPr>
              <w:pStyle w:val="StyleTableCellsVertical16ptBoldKernat16pt"/>
              <w:numPr>
                <w:ilvl w:val="0"/>
                <w:numId w:val="97"/>
              </w:numPr>
            </w:pPr>
            <w:r w:rsidRPr="002359E0">
              <w:t>'Invalid ADD MID command: MID = 0x%4X is already in filter table at index = %d'</w:t>
            </w:r>
          </w:p>
          <w:p w14:paraId="720A57C3" w14:textId="77777777" w:rsidR="00BF60EA" w:rsidRPr="002359E0" w:rsidRDefault="00BF60EA" w:rsidP="00C44645">
            <w:pPr>
              <w:pStyle w:val="StyleTableCellsVertical16ptBoldKernat16pt"/>
              <w:numPr>
                <w:ilvl w:val="0"/>
                <w:numId w:val="97"/>
              </w:numPr>
            </w:pPr>
            <w:r w:rsidRPr="002359E0">
              <w:t>'Invalid ADD MID command: filter table is full'</w:t>
            </w:r>
          </w:p>
        </w:tc>
      </w:tr>
      <w:tr w:rsidR="006828F5" w:rsidRPr="002359E0" w14:paraId="3E80274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FF8A0FD" w14:textId="77777777" w:rsidR="006828F5" w:rsidRPr="002359E0" w:rsidRDefault="006828F5" w:rsidP="00C42C6A">
            <w:r w:rsidRPr="002359E0">
              <w:t>Type</w:t>
            </w:r>
          </w:p>
        </w:tc>
        <w:tc>
          <w:tcPr>
            <w:cnfStyle w:val="000100000000" w:firstRow="0" w:lastRow="0" w:firstColumn="0" w:lastColumn="1" w:oddVBand="0" w:evenVBand="0" w:oddHBand="0" w:evenHBand="0" w:firstRowFirstColumn="0" w:firstRowLastColumn="0" w:lastRowFirstColumn="0" w:lastRowLastColumn="0"/>
            <w:tcW w:w="7661" w:type="dxa"/>
          </w:tcPr>
          <w:p w14:paraId="1044E7E0" w14:textId="77777777" w:rsidR="006828F5" w:rsidRPr="002359E0" w:rsidRDefault="006828F5" w:rsidP="00C42C6A">
            <w:r w:rsidRPr="002359E0">
              <w:t>ERROR</w:t>
            </w:r>
          </w:p>
        </w:tc>
      </w:tr>
      <w:tr w:rsidR="00BF60EA" w:rsidRPr="002359E0" w14:paraId="323D42ED"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570DE9C" w14:textId="77777777" w:rsidR="00BF60EA" w:rsidRPr="002359E0" w:rsidRDefault="00BF60EA" w:rsidP="00C42C6A">
            <w:r w:rsidRPr="002359E0">
              <w:t>Cause</w:t>
            </w:r>
          </w:p>
        </w:tc>
        <w:tc>
          <w:tcPr>
            <w:cnfStyle w:val="000100000000" w:firstRow="0" w:lastRow="0" w:firstColumn="0" w:lastColumn="1" w:oddVBand="0" w:evenVBand="0" w:oddHBand="0" w:evenHBand="0" w:firstRowFirstColumn="0" w:firstRowLastColumn="0" w:lastRowFirstColumn="0" w:lastRowLastColumn="0"/>
            <w:tcW w:w="7661" w:type="dxa"/>
          </w:tcPr>
          <w:p w14:paraId="6618E980" w14:textId="77777777" w:rsidR="00BF60EA" w:rsidRPr="002359E0" w:rsidRDefault="00BF60EA" w:rsidP="00C44645">
            <w:pPr>
              <w:pStyle w:val="StyleTableCellsVertical16ptBoldKernat16pt"/>
              <w:numPr>
                <w:ilvl w:val="0"/>
                <w:numId w:val="96"/>
              </w:numPr>
            </w:pPr>
            <w:r w:rsidRPr="002359E0">
              <w:t xml:space="preserve">This event signals the failed execution of a command to add a new </w:t>
            </w:r>
            <w:r w:rsidR="001144A1">
              <w:t>Message ID</w:t>
            </w:r>
            <w:r w:rsidRPr="002359E0">
              <w:t xml:space="preserve"> to the Packet Filter Table.</w:t>
            </w:r>
          </w:p>
          <w:p w14:paraId="64C2C3BE" w14:textId="77777777" w:rsidR="00BF60EA" w:rsidRPr="002359E0" w:rsidRDefault="00BF60EA" w:rsidP="00C44645">
            <w:pPr>
              <w:pStyle w:val="StyleTableCellsVertical16ptBoldKernat16pt"/>
              <w:numPr>
                <w:ilvl w:val="0"/>
                <w:numId w:val="96"/>
              </w:numPr>
            </w:pPr>
            <w:r w:rsidRPr="002359E0">
              <w:t xml:space="preserve">The cause of the failure may be an invalid command packet length or an invalid </w:t>
            </w:r>
            <w:r w:rsidR="001144A1">
              <w:t>Message ID</w:t>
            </w:r>
            <w:r w:rsidRPr="002359E0">
              <w:t>.</w:t>
            </w:r>
          </w:p>
          <w:p w14:paraId="1EDC2D9C" w14:textId="77777777" w:rsidR="00BF60EA" w:rsidRPr="002359E0" w:rsidRDefault="00BF60EA" w:rsidP="00C44645">
            <w:pPr>
              <w:pStyle w:val="StyleTableCellsVertical16ptBoldKernat16pt"/>
              <w:numPr>
                <w:ilvl w:val="0"/>
                <w:numId w:val="96"/>
              </w:numPr>
            </w:pPr>
            <w:r w:rsidRPr="002359E0">
              <w:t xml:space="preserve">The failure may also result from not having a Packet Filter Table loaded at the time the command was invoked. The loaded table must have an unused entry available for the new </w:t>
            </w:r>
            <w:r w:rsidR="001144A1">
              <w:t>Message ID</w:t>
            </w:r>
            <w:r w:rsidRPr="002359E0">
              <w:t xml:space="preserve"> and must not already contain the new </w:t>
            </w:r>
            <w:r w:rsidR="001144A1">
              <w:t>Message ID</w:t>
            </w:r>
            <w:r w:rsidRPr="002359E0">
              <w:t>.</w:t>
            </w:r>
          </w:p>
          <w:p w14:paraId="7FCE8E7D" w14:textId="77777777" w:rsidR="00BF60EA" w:rsidRPr="002359E0" w:rsidRDefault="00BF60EA" w:rsidP="00C44645">
            <w:pPr>
              <w:pStyle w:val="StyleTableCellsVertical16ptBoldKernat16pt"/>
              <w:numPr>
                <w:ilvl w:val="0"/>
                <w:numId w:val="96"/>
              </w:numPr>
            </w:pPr>
            <w:r w:rsidRPr="002359E0">
              <w:t>The event text will indicate the cause of the failure.</w:t>
            </w:r>
          </w:p>
        </w:tc>
      </w:tr>
    </w:tbl>
    <w:p w14:paraId="733D5F21" w14:textId="77777777" w:rsidR="006828F5" w:rsidRDefault="006828F5" w:rsidP="00C42C6A"/>
    <w:p w14:paraId="14775772" w14:textId="77777777" w:rsidR="006B2025" w:rsidRDefault="006B2025" w:rsidP="00C42C6A">
      <w:pPr>
        <w:pStyle w:val="CaptionTable"/>
      </w:pPr>
      <w:bookmarkStart w:id="437" w:name="_Toc299107720"/>
      <w:r>
        <w:t xml:space="preserve">Table </w:t>
      </w:r>
      <w:fldSimple w:instr=" SEQ Table \* ARABIC ">
        <w:r w:rsidR="009B0848">
          <w:rPr>
            <w:noProof/>
          </w:rPr>
          <w:t>116</w:t>
        </w:r>
      </w:fldSimple>
      <w:proofErr w:type="gramStart"/>
      <w:r>
        <w:t xml:space="preserve"> Event</w:t>
      </w:r>
      <w:proofErr w:type="gramEnd"/>
      <w:r>
        <w:t xml:space="preserve"> ID 67 (Error)</w:t>
      </w:r>
      <w:r w:rsidR="00576DAB">
        <w:t xml:space="preserve"> - </w:t>
      </w:r>
      <w:r w:rsidR="00576DAB" w:rsidRPr="009D3E5C">
        <w:t>Close All</w:t>
      </w:r>
      <w:r w:rsidR="00576DAB">
        <w:t xml:space="preserve"> Destination Files</w:t>
      </w:r>
      <w:bookmarkEnd w:id="437"/>
    </w:p>
    <w:tbl>
      <w:tblPr>
        <w:tblStyle w:val="Commandtables"/>
        <w:tblW w:w="9821" w:type="dxa"/>
        <w:jc w:val="center"/>
        <w:tblLayout w:type="fixed"/>
        <w:tblLook w:val="0780" w:firstRow="0" w:lastRow="0" w:firstColumn="1" w:lastColumn="1" w:noHBand="1" w:noVBand="1"/>
      </w:tblPr>
      <w:tblGrid>
        <w:gridCol w:w="2160"/>
        <w:gridCol w:w="7661"/>
      </w:tblGrid>
      <w:tr w:rsidR="006B2025" w:rsidRPr="009D3E5C" w14:paraId="32A840D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1627DF7" w14:textId="77777777" w:rsidR="006B2025" w:rsidRPr="009D3E5C" w:rsidRDefault="006B2025" w:rsidP="00C42C6A">
            <w:r w:rsidRPr="009D3E5C">
              <w:t>Event ID Number</w:t>
            </w:r>
          </w:p>
        </w:tc>
        <w:tc>
          <w:tcPr>
            <w:cnfStyle w:val="000100000000" w:firstRow="0" w:lastRow="0" w:firstColumn="0" w:lastColumn="1" w:oddVBand="0" w:evenVBand="0" w:oddHBand="0" w:evenHBand="0" w:firstRowFirstColumn="0" w:firstRowLastColumn="0" w:lastRowFirstColumn="0" w:lastRowLastColumn="0"/>
            <w:tcW w:w="7661" w:type="dxa"/>
          </w:tcPr>
          <w:p w14:paraId="7A87467E" w14:textId="77777777" w:rsidR="006B2025" w:rsidRPr="009D3E5C" w:rsidRDefault="006B2025" w:rsidP="00C42C6A">
            <w:r w:rsidRPr="009D3E5C">
              <w:t>67</w:t>
            </w:r>
          </w:p>
        </w:tc>
      </w:tr>
      <w:tr w:rsidR="006B2025" w:rsidRPr="009D3E5C" w14:paraId="490F3C6A"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BCC55B0" w14:textId="77777777" w:rsidR="006B2025" w:rsidRPr="009D3E5C" w:rsidRDefault="006B2025" w:rsidP="00C42C6A">
            <w:r w:rsidRPr="009D3E5C">
              <w:t>Event Name</w:t>
            </w:r>
          </w:p>
        </w:tc>
        <w:tc>
          <w:tcPr>
            <w:cnfStyle w:val="000100000000" w:firstRow="0" w:lastRow="0" w:firstColumn="0" w:lastColumn="1" w:oddVBand="0" w:evenVBand="0" w:oddHBand="0" w:evenHBand="0" w:firstRowFirstColumn="0" w:firstRowLastColumn="0" w:lastRowFirstColumn="0" w:lastRowLastColumn="0"/>
            <w:tcW w:w="7661" w:type="dxa"/>
          </w:tcPr>
          <w:p w14:paraId="69003C1E" w14:textId="77777777" w:rsidR="006B2025" w:rsidRPr="009D3E5C" w:rsidRDefault="006B2025" w:rsidP="00C42C6A">
            <w:r w:rsidRPr="009D3E5C">
              <w:t>'Close All Destination Files command (error)'</w:t>
            </w:r>
            <w:r w:rsidR="0094456E">
              <w:t xml:space="preserve"> </w:t>
            </w:r>
          </w:p>
        </w:tc>
      </w:tr>
      <w:tr w:rsidR="006B2025" w:rsidRPr="009D3E5C" w14:paraId="4E269B5D"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88D8F76" w14:textId="77777777" w:rsidR="006B2025" w:rsidRPr="009D3E5C" w:rsidRDefault="006B2025" w:rsidP="00C42C6A">
            <w:r w:rsidRPr="009D3E5C">
              <w:t>Event Message</w:t>
            </w:r>
          </w:p>
        </w:tc>
        <w:tc>
          <w:tcPr>
            <w:cnfStyle w:val="000100000000" w:firstRow="0" w:lastRow="0" w:firstColumn="0" w:lastColumn="1" w:oddVBand="0" w:evenVBand="0" w:oddHBand="0" w:evenHBand="0" w:firstRowFirstColumn="0" w:firstRowLastColumn="0" w:lastRowFirstColumn="0" w:lastRowLastColumn="0"/>
            <w:tcW w:w="7661" w:type="dxa"/>
          </w:tcPr>
          <w:p w14:paraId="19C5A3B8" w14:textId="77777777" w:rsidR="006B2025" w:rsidRPr="009D3E5C" w:rsidRDefault="006B2025" w:rsidP="00C42C6A">
            <w:r w:rsidRPr="009D3E5C">
              <w:t>'Invalid DEST CLOSE ALL command length: expected = %d, actual = %d'</w:t>
            </w:r>
            <w:r w:rsidR="0094456E">
              <w:t xml:space="preserve"> </w:t>
            </w:r>
          </w:p>
        </w:tc>
      </w:tr>
      <w:tr w:rsidR="006B2025" w:rsidRPr="009D3E5C" w14:paraId="3BF55F83"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A23309A" w14:textId="77777777" w:rsidR="006B2025" w:rsidRPr="009D3E5C" w:rsidRDefault="006B2025" w:rsidP="00C42C6A">
            <w:r w:rsidRPr="009D3E5C">
              <w:t>Type</w:t>
            </w:r>
          </w:p>
        </w:tc>
        <w:tc>
          <w:tcPr>
            <w:cnfStyle w:val="000100000000" w:firstRow="0" w:lastRow="0" w:firstColumn="0" w:lastColumn="1" w:oddVBand="0" w:evenVBand="0" w:oddHBand="0" w:evenHBand="0" w:firstRowFirstColumn="0" w:firstRowLastColumn="0" w:lastRowFirstColumn="0" w:lastRowLastColumn="0"/>
            <w:tcW w:w="7661" w:type="dxa"/>
          </w:tcPr>
          <w:p w14:paraId="730C5A69" w14:textId="77777777" w:rsidR="006B2025" w:rsidRPr="009D3E5C" w:rsidRDefault="006B2025" w:rsidP="00C42C6A">
            <w:r w:rsidRPr="009D3E5C">
              <w:t>ERROR</w:t>
            </w:r>
          </w:p>
        </w:tc>
      </w:tr>
      <w:tr w:rsidR="00411D7B" w:rsidRPr="009D3E5C" w14:paraId="059EF181" w14:textId="77777777"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F5DF7AF" w14:textId="77777777" w:rsidR="00411D7B" w:rsidRPr="009D3E5C" w:rsidRDefault="00411D7B" w:rsidP="00C42C6A">
            <w:r w:rsidRPr="009D3E5C">
              <w:t>Cause</w:t>
            </w:r>
          </w:p>
        </w:tc>
        <w:tc>
          <w:tcPr>
            <w:cnfStyle w:val="000100000000" w:firstRow="0" w:lastRow="0" w:firstColumn="0" w:lastColumn="1" w:oddVBand="0" w:evenVBand="0" w:oddHBand="0" w:evenHBand="0" w:firstRowFirstColumn="0" w:firstRowLastColumn="0" w:lastRowFirstColumn="0" w:lastRowLastColumn="0"/>
            <w:tcW w:w="7661" w:type="dxa"/>
          </w:tcPr>
          <w:p w14:paraId="62F3DF45" w14:textId="77777777" w:rsidR="00411D7B" w:rsidRPr="009D3E5C" w:rsidRDefault="00411D7B" w:rsidP="00C44645">
            <w:pPr>
              <w:pStyle w:val="StyleTableCellsVertical16ptBoldKernat16pt"/>
              <w:numPr>
                <w:ilvl w:val="0"/>
                <w:numId w:val="95"/>
              </w:numPr>
            </w:pPr>
            <w:r w:rsidRPr="009D3E5C">
              <w:t>This event signals the failed execution of a command to close all open Destination Files. The cause of the failure can only be an invalid command packet length.</w:t>
            </w:r>
          </w:p>
          <w:p w14:paraId="40C94D15" w14:textId="77777777" w:rsidR="00411D7B" w:rsidRPr="009D3E5C" w:rsidRDefault="00411D7B" w:rsidP="00C44645">
            <w:pPr>
              <w:pStyle w:val="StyleTableCellsVertical16ptBoldKernat16pt"/>
              <w:numPr>
                <w:ilvl w:val="0"/>
                <w:numId w:val="95"/>
              </w:numPr>
            </w:pPr>
            <w:r w:rsidRPr="009D3E5C">
              <w:t xml:space="preserve">The event text will indicate the cause of the failure. </w:t>
            </w:r>
          </w:p>
        </w:tc>
      </w:tr>
    </w:tbl>
    <w:p w14:paraId="3DA3914B" w14:textId="77777777" w:rsidR="006B2025" w:rsidRDefault="006B2025" w:rsidP="00C42C6A"/>
    <w:p w14:paraId="4709C343" w14:textId="77777777" w:rsidR="00E22248" w:rsidRDefault="00E22248" w:rsidP="00C42C6A">
      <w:pPr>
        <w:pStyle w:val="Heading9"/>
      </w:pPr>
      <w:bookmarkStart w:id="438" w:name="_Toc333856015"/>
      <w:bookmarkStart w:id="439" w:name="_Toc299107600"/>
      <w:bookmarkEnd w:id="408"/>
      <w:r>
        <w:t xml:space="preserve">Event Messages - </w:t>
      </w:r>
      <w:bookmarkEnd w:id="438"/>
      <w:r w:rsidR="00F45336">
        <w:t>Information</w:t>
      </w:r>
      <w:bookmarkEnd w:id="439"/>
    </w:p>
    <w:p w14:paraId="5C94B316" w14:textId="77777777" w:rsidR="00E22248" w:rsidRPr="00030849" w:rsidRDefault="00E22248" w:rsidP="00C42C6A">
      <w:pPr>
        <w:pStyle w:val="BodyText"/>
      </w:pPr>
      <w:r w:rsidRPr="00030849">
        <w:t xml:space="preserve">The tables in this section show </w:t>
      </w:r>
      <w:r>
        <w:rPr>
          <w:b/>
        </w:rPr>
        <w:t>information</w:t>
      </w:r>
      <w:r w:rsidRPr="00030849">
        <w:t xml:space="preserve"> type event messages for the </w:t>
      </w:r>
      <w:r w:rsidR="00342CF2">
        <w:t>DS</w:t>
      </w:r>
      <w:r w:rsidRPr="00030849">
        <w:t xml:space="preserve"> application.</w:t>
      </w:r>
    </w:p>
    <w:p w14:paraId="4FA73359" w14:textId="77777777" w:rsidR="00E22248" w:rsidRPr="00030849" w:rsidRDefault="00E22248" w:rsidP="00C42C6A">
      <w:pPr>
        <w:pStyle w:val="BodyText"/>
      </w:pPr>
    </w:p>
    <w:p w14:paraId="5C69CDCC" w14:textId="77777777" w:rsidR="00436A34" w:rsidRDefault="00436A34" w:rsidP="00C42C6A">
      <w:pPr>
        <w:pStyle w:val="CaptionTable"/>
      </w:pPr>
      <w:bookmarkStart w:id="440" w:name="_Toc299107721"/>
      <w:r>
        <w:t xml:space="preserve">Table </w:t>
      </w:r>
      <w:fldSimple w:instr=" SEQ Table \* ARABIC ">
        <w:r w:rsidR="009B0848">
          <w:rPr>
            <w:noProof/>
          </w:rPr>
          <w:t>117</w:t>
        </w:r>
      </w:fldSimple>
      <w:proofErr w:type="gramStart"/>
      <w:r>
        <w:t xml:space="preserve"> Event</w:t>
      </w:r>
      <w:proofErr w:type="gramEnd"/>
      <w:r>
        <w:t xml:space="preserve"> ID 1 (Informational)</w:t>
      </w:r>
      <w:r w:rsidR="00D809B6">
        <w:t xml:space="preserve"> - </w:t>
      </w:r>
      <w:r w:rsidR="00D809B6" w:rsidRPr="005E7BBC">
        <w:t>Appl</w:t>
      </w:r>
      <w:r w:rsidR="00D809B6">
        <w:t>ication Initialization Event</w:t>
      </w:r>
      <w:bookmarkEnd w:id="440"/>
    </w:p>
    <w:tbl>
      <w:tblPr>
        <w:tblStyle w:val="Commandtables"/>
        <w:tblW w:w="9821" w:type="dxa"/>
        <w:jc w:val="center"/>
        <w:tblLayout w:type="fixed"/>
        <w:tblLook w:val="04A0" w:firstRow="1" w:lastRow="0" w:firstColumn="1" w:lastColumn="0" w:noHBand="0" w:noVBand="1"/>
      </w:tblPr>
      <w:tblGrid>
        <w:gridCol w:w="2160"/>
        <w:gridCol w:w="7661"/>
      </w:tblGrid>
      <w:tr w:rsidR="00436A34" w:rsidRPr="005E7BBC" w14:paraId="28A2CCB2"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08FD99" w14:textId="77777777" w:rsidR="00436A34" w:rsidRPr="005E7BBC" w:rsidRDefault="00436A34" w:rsidP="00C42C6A">
            <w:r w:rsidRPr="005E7BBC">
              <w:t>Event ID Number</w:t>
            </w:r>
          </w:p>
        </w:tc>
        <w:tc>
          <w:tcPr>
            <w:tcW w:w="7661" w:type="dxa"/>
          </w:tcPr>
          <w:p w14:paraId="0DF5C568" w14:textId="77777777" w:rsidR="00436A34" w:rsidRPr="005E7BBC" w:rsidRDefault="00436A34" w:rsidP="00C42C6A">
            <w:pPr>
              <w:cnfStyle w:val="000000000000" w:firstRow="0" w:lastRow="0" w:firstColumn="0" w:lastColumn="0" w:oddVBand="0" w:evenVBand="0" w:oddHBand="0" w:evenHBand="0" w:firstRowFirstColumn="0" w:firstRowLastColumn="0" w:lastRowFirstColumn="0" w:lastRowLastColumn="0"/>
            </w:pPr>
            <w:r w:rsidRPr="005E7BBC">
              <w:t>1</w:t>
            </w:r>
          </w:p>
        </w:tc>
      </w:tr>
      <w:tr w:rsidR="00436A34" w:rsidRPr="005E7BBC" w14:paraId="03505A3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8939F0F" w14:textId="77777777" w:rsidR="00436A34" w:rsidRPr="005E7BBC" w:rsidRDefault="00436A34" w:rsidP="00C42C6A">
            <w:r w:rsidRPr="005E7BBC">
              <w:t>Event Name</w:t>
            </w:r>
          </w:p>
        </w:tc>
        <w:tc>
          <w:tcPr>
            <w:tcW w:w="7661" w:type="dxa"/>
          </w:tcPr>
          <w:p w14:paraId="2249C67C" w14:textId="77777777" w:rsidR="00436A34" w:rsidRPr="005E7BBC" w:rsidRDefault="00436A34" w:rsidP="00C42C6A">
            <w:pPr>
              <w:cnfStyle w:val="000000000000" w:firstRow="0" w:lastRow="0" w:firstColumn="0" w:lastColumn="0" w:oddVBand="0" w:evenVBand="0" w:oddHBand="0" w:evenHBand="0" w:firstRowFirstColumn="0" w:firstRowLastColumn="0" w:lastRowFirstColumn="0" w:lastRowLastColumn="0"/>
            </w:pPr>
            <w:r w:rsidRPr="005E7BBC">
              <w:t>'Appl</w:t>
            </w:r>
            <w:r w:rsidR="00D809B6">
              <w:t>ication Initialization Event'</w:t>
            </w:r>
          </w:p>
        </w:tc>
      </w:tr>
      <w:tr w:rsidR="00436A34" w:rsidRPr="005E7BBC" w14:paraId="6BAE33BC"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CA0C6CB" w14:textId="77777777" w:rsidR="00436A34" w:rsidRPr="005E7BBC" w:rsidRDefault="00436A34" w:rsidP="00C42C6A">
            <w:r w:rsidRPr="005E7BBC">
              <w:t>Event Message</w:t>
            </w:r>
          </w:p>
        </w:tc>
        <w:tc>
          <w:tcPr>
            <w:tcW w:w="7661" w:type="dxa"/>
          </w:tcPr>
          <w:p w14:paraId="7EF72E0A" w14:textId="77777777" w:rsidR="00436A34" w:rsidRPr="005E7BBC" w:rsidRDefault="00436A34" w:rsidP="00C42C6A">
            <w:pPr>
              <w:cnfStyle w:val="000000000000" w:firstRow="0" w:lastRow="0" w:firstColumn="0" w:lastColumn="0" w:oddVBand="0" w:evenVBand="0" w:oddHBand="0" w:evenHBand="0" w:firstRowFirstColumn="0" w:firstRowLastColumn="0" w:lastRowFirstColumn="0" w:lastRowLastColumn="0"/>
            </w:pPr>
            <w:r w:rsidRPr="005E7BBC">
              <w:t xml:space="preserve"> 'Application initialized, version %</w:t>
            </w:r>
            <w:proofErr w:type="spellStart"/>
            <w:r w:rsidRPr="005E7BBC">
              <w:t>d</w:t>
            </w:r>
            <w:proofErr w:type="gramStart"/>
            <w:r w:rsidRPr="005E7BBC">
              <w:t>.%</w:t>
            </w:r>
            <w:proofErr w:type="gramEnd"/>
            <w:r w:rsidRPr="005E7BBC">
              <w:t>d.%d.%d</w:t>
            </w:r>
            <w:proofErr w:type="spellEnd"/>
            <w:r w:rsidRPr="005E7BBC">
              <w:t>, data at 0x%08X'</w:t>
            </w:r>
            <w:r w:rsidR="0094456E">
              <w:t xml:space="preserve"> </w:t>
            </w:r>
          </w:p>
        </w:tc>
      </w:tr>
      <w:tr w:rsidR="00436A34" w:rsidRPr="005E7BBC" w14:paraId="03F5FCD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1503A81D" w14:textId="77777777" w:rsidR="00436A34" w:rsidRPr="005E7BBC" w:rsidRDefault="00436A34" w:rsidP="00C42C6A">
            <w:r w:rsidRPr="005E7BBC">
              <w:lastRenderedPageBreak/>
              <w:t>Type</w:t>
            </w:r>
          </w:p>
        </w:tc>
        <w:tc>
          <w:tcPr>
            <w:tcW w:w="7661" w:type="dxa"/>
          </w:tcPr>
          <w:p w14:paraId="48551AE7" w14:textId="77777777" w:rsidR="00436A34" w:rsidRPr="005E7BBC" w:rsidRDefault="00436A34" w:rsidP="00C42C6A">
            <w:pPr>
              <w:cnfStyle w:val="000000000000" w:firstRow="0" w:lastRow="0" w:firstColumn="0" w:lastColumn="0" w:oddVBand="0" w:evenVBand="0" w:oddHBand="0" w:evenHBand="0" w:firstRowFirstColumn="0" w:firstRowLastColumn="0" w:lastRowFirstColumn="0" w:lastRowLastColumn="0"/>
            </w:pPr>
            <w:r w:rsidRPr="005E7BBC">
              <w:t>INFORMATION</w:t>
            </w:r>
          </w:p>
        </w:tc>
      </w:tr>
      <w:tr w:rsidR="00411D7B" w:rsidRPr="005E7BBC" w14:paraId="47DC77B6" w14:textId="77777777" w:rsidTr="000163DD">
        <w:trPr>
          <w:trHeight w:val="1554"/>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EF2882C" w14:textId="77777777" w:rsidR="00411D7B" w:rsidRPr="005E7BBC" w:rsidRDefault="00411D7B" w:rsidP="00C42C6A">
            <w:r w:rsidRPr="005E7BBC">
              <w:t>Cause</w:t>
            </w:r>
          </w:p>
        </w:tc>
        <w:tc>
          <w:tcPr>
            <w:tcW w:w="7661" w:type="dxa"/>
          </w:tcPr>
          <w:p w14:paraId="095ECA51" w14:textId="77777777" w:rsidR="00411D7B" w:rsidRPr="005E7BBC" w:rsidRDefault="00411D7B" w:rsidP="00475343">
            <w:pPr>
              <w:pStyle w:val="StyleTableCellsVertical16ptBoldKernat16pt"/>
              <w:cnfStyle w:val="000000000000" w:firstRow="0" w:lastRow="0" w:firstColumn="0" w:lastColumn="0" w:oddVBand="0" w:evenVBand="0" w:oddHBand="0" w:evenHBand="0" w:firstRowFirstColumn="0" w:firstRowLastColumn="0" w:lastRowFirstColumn="0" w:lastRowLastColumn="0"/>
            </w:pPr>
            <w:r w:rsidRPr="005E7BBC">
              <w:t xml:space="preserve">This event message is issued </w:t>
            </w:r>
            <w:r>
              <w:t xml:space="preserve">when </w:t>
            </w:r>
            <w:r w:rsidRPr="005E7BBC">
              <w:t xml:space="preserve">DS </w:t>
            </w:r>
            <w:r>
              <w:t>has successfully completed</w:t>
            </w:r>
            <w:r w:rsidRPr="005E7BBC">
              <w:t xml:space="preserve"> its initialization.</w:t>
            </w:r>
          </w:p>
          <w:p w14:paraId="14844019" w14:textId="77777777" w:rsidR="00411D7B" w:rsidRDefault="00411D7B" w:rsidP="00C44645">
            <w:pPr>
              <w:pStyle w:val="StyleTableCellsVertical16ptBoldKernat16pt"/>
              <w:numPr>
                <w:ilvl w:val="0"/>
                <w:numId w:val="94"/>
              </w:numPr>
              <w:cnfStyle w:val="000000000000" w:firstRow="0" w:lastRow="0" w:firstColumn="0" w:lastColumn="0" w:oddVBand="0" w:evenVBand="0" w:oddHBand="0" w:evenHBand="0" w:firstRowFirstColumn="0" w:firstRowLastColumn="0" w:lastRowFirstColumn="0" w:lastRowLastColumn="0"/>
            </w:pPr>
            <w:r w:rsidRPr="001D24F9">
              <w:t xml:space="preserve">The first </w:t>
            </w:r>
            <w:r w:rsidR="00EC593D">
              <w:t>%</w:t>
            </w:r>
            <w:r w:rsidRPr="00D779E1">
              <w:rPr>
                <w:rStyle w:val="Code"/>
              </w:rPr>
              <w:t>d</w:t>
            </w:r>
            <w:r w:rsidRPr="001D24F9">
              <w:t xml:space="preserve"> field contains the App</w:t>
            </w:r>
            <w:r>
              <w:t>lication's Major Version Number.</w:t>
            </w:r>
          </w:p>
          <w:p w14:paraId="309BBB2D" w14:textId="77777777" w:rsidR="00411D7B" w:rsidRDefault="00411D7B" w:rsidP="00C44645">
            <w:pPr>
              <w:pStyle w:val="StyleTableCellsVertical16ptBoldKernat16pt"/>
              <w:numPr>
                <w:ilvl w:val="0"/>
                <w:numId w:val="94"/>
              </w:numPr>
              <w:cnfStyle w:val="000000000000" w:firstRow="0" w:lastRow="0" w:firstColumn="0" w:lastColumn="0" w:oddVBand="0" w:evenVBand="0" w:oddHBand="0" w:evenHBand="0" w:firstRowFirstColumn="0" w:firstRowLastColumn="0" w:lastRowFirstColumn="0" w:lastRowLastColumn="0"/>
            </w:pPr>
            <w:r w:rsidRPr="001D24F9">
              <w:t xml:space="preserve">The second </w:t>
            </w:r>
            <w:r w:rsidR="00EC593D">
              <w:t>%</w:t>
            </w:r>
            <w:r w:rsidRPr="001A48CE">
              <w:rPr>
                <w:rStyle w:val="Code"/>
              </w:rPr>
              <w:t xml:space="preserve">d </w:t>
            </w:r>
            <w:r w:rsidRPr="001D24F9">
              <w:t>field contains the Application's Minor Version Number</w:t>
            </w:r>
            <w:r>
              <w:t>.</w:t>
            </w:r>
          </w:p>
          <w:p w14:paraId="61687ABF" w14:textId="77777777" w:rsidR="00411D7B" w:rsidRDefault="00411D7B" w:rsidP="00C44645">
            <w:pPr>
              <w:pStyle w:val="StyleTableCellsVertical16ptBoldKernat16pt"/>
              <w:numPr>
                <w:ilvl w:val="0"/>
                <w:numId w:val="94"/>
              </w:numPr>
              <w:cnfStyle w:val="000000000000" w:firstRow="0" w:lastRow="0" w:firstColumn="0" w:lastColumn="0" w:oddVBand="0" w:evenVBand="0" w:oddHBand="0" w:evenHBand="0" w:firstRowFirstColumn="0" w:firstRowLastColumn="0" w:lastRowFirstColumn="0" w:lastRowLastColumn="0"/>
            </w:pPr>
            <w:r w:rsidRPr="001D24F9">
              <w:t xml:space="preserve">The third </w:t>
            </w:r>
            <w:r w:rsidR="00EC593D">
              <w:t>%</w:t>
            </w:r>
            <w:r w:rsidRPr="001A48CE">
              <w:rPr>
                <w:rStyle w:val="Code"/>
              </w:rPr>
              <w:t xml:space="preserve">d </w:t>
            </w:r>
            <w:r w:rsidRPr="001D24F9">
              <w:t>field contains th</w:t>
            </w:r>
            <w:r>
              <w:t>e Application's Revision Number.</w:t>
            </w:r>
          </w:p>
          <w:p w14:paraId="0039E395" w14:textId="77777777" w:rsidR="00411D7B" w:rsidRPr="005E7BBC" w:rsidRDefault="00411D7B" w:rsidP="00C44645">
            <w:pPr>
              <w:pStyle w:val="StyleTableCellsVertical16ptBoldKernat16pt"/>
              <w:numPr>
                <w:ilvl w:val="0"/>
                <w:numId w:val="94"/>
              </w:numPr>
              <w:cnfStyle w:val="000000000000" w:firstRow="0" w:lastRow="0" w:firstColumn="0" w:lastColumn="0" w:oddVBand="0" w:evenVBand="0" w:oddHBand="0" w:evenHBand="0" w:firstRowFirstColumn="0" w:firstRowLastColumn="0" w:lastRowFirstColumn="0" w:lastRowLastColumn="0"/>
            </w:pPr>
            <w:r w:rsidRPr="001D24F9">
              <w:t xml:space="preserve">The fourth </w:t>
            </w:r>
            <w:r w:rsidR="00EC593D">
              <w:t>%</w:t>
            </w:r>
            <w:r w:rsidRPr="001A48CE">
              <w:rPr>
                <w:rStyle w:val="Code"/>
              </w:rPr>
              <w:t xml:space="preserve">d </w:t>
            </w:r>
            <w:r w:rsidRPr="001D24F9">
              <w:t>field contains the Application's Mission Revision Number</w:t>
            </w:r>
            <w:r>
              <w:t>.</w:t>
            </w:r>
          </w:p>
        </w:tc>
      </w:tr>
    </w:tbl>
    <w:p w14:paraId="6FE95DE1" w14:textId="77777777" w:rsidR="00436A34" w:rsidRDefault="00436A34" w:rsidP="00C42C6A"/>
    <w:p w14:paraId="66C36404" w14:textId="77777777" w:rsidR="009978E7" w:rsidRDefault="009978E7" w:rsidP="00C42C6A">
      <w:pPr>
        <w:pStyle w:val="CaptionTable"/>
      </w:pPr>
      <w:bookmarkStart w:id="441" w:name="_Toc299107722"/>
      <w:r>
        <w:t xml:space="preserve">Table </w:t>
      </w:r>
      <w:fldSimple w:instr=" SEQ Table \* ARABIC ">
        <w:r w:rsidR="009B0848">
          <w:rPr>
            <w:noProof/>
          </w:rPr>
          <w:t>118</w:t>
        </w:r>
      </w:fldSimple>
      <w:proofErr w:type="gramStart"/>
      <w:r>
        <w:t xml:space="preserve"> Event</w:t>
      </w:r>
      <w:proofErr w:type="gramEnd"/>
      <w:r>
        <w:t xml:space="preserve"> ID 10 (Informational)</w:t>
      </w:r>
      <w:r w:rsidR="00576DAB">
        <w:t xml:space="preserve"> - </w:t>
      </w:r>
      <w:r w:rsidR="00576DAB" w:rsidRPr="009D3E5C">
        <w:t>Destination F</w:t>
      </w:r>
      <w:r w:rsidR="00576DAB">
        <w:t>ile Table Validation Results</w:t>
      </w:r>
      <w:bookmarkEnd w:id="441"/>
    </w:p>
    <w:tbl>
      <w:tblPr>
        <w:tblStyle w:val="Commandtables"/>
        <w:tblW w:w="9821" w:type="dxa"/>
        <w:jc w:val="center"/>
        <w:tblLayout w:type="fixed"/>
        <w:tblLook w:val="04A0" w:firstRow="1" w:lastRow="0" w:firstColumn="1" w:lastColumn="0" w:noHBand="0" w:noVBand="1"/>
      </w:tblPr>
      <w:tblGrid>
        <w:gridCol w:w="2160"/>
        <w:gridCol w:w="7661"/>
      </w:tblGrid>
      <w:tr w:rsidR="009978E7" w:rsidRPr="009D3E5C" w14:paraId="1C9383E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E0E137" w14:textId="77777777" w:rsidR="009978E7" w:rsidRPr="009D3E5C" w:rsidRDefault="009978E7" w:rsidP="00C42C6A">
            <w:r w:rsidRPr="009D3E5C">
              <w:t>Event ID Number</w:t>
            </w:r>
          </w:p>
        </w:tc>
        <w:tc>
          <w:tcPr>
            <w:tcW w:w="7661" w:type="dxa"/>
          </w:tcPr>
          <w:p w14:paraId="7E2CED2B" w14:textId="77777777" w:rsidR="009978E7" w:rsidRPr="009D3E5C" w:rsidRDefault="009978E7" w:rsidP="00C42C6A">
            <w:pPr>
              <w:cnfStyle w:val="000000000000" w:firstRow="0" w:lastRow="0" w:firstColumn="0" w:lastColumn="0" w:oddVBand="0" w:evenVBand="0" w:oddHBand="0" w:evenHBand="0" w:firstRowFirstColumn="0" w:firstRowLastColumn="0" w:lastRowFirstColumn="0" w:lastRowLastColumn="0"/>
            </w:pPr>
            <w:r w:rsidRPr="009D3E5C">
              <w:t>10</w:t>
            </w:r>
          </w:p>
        </w:tc>
      </w:tr>
      <w:tr w:rsidR="009978E7" w:rsidRPr="009D3E5C" w14:paraId="384660F5"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2391E4C" w14:textId="77777777" w:rsidR="009978E7" w:rsidRPr="009D3E5C" w:rsidRDefault="009978E7" w:rsidP="00C42C6A">
            <w:r w:rsidRPr="009D3E5C">
              <w:t>Event Name</w:t>
            </w:r>
          </w:p>
        </w:tc>
        <w:tc>
          <w:tcPr>
            <w:tcW w:w="7661" w:type="dxa"/>
          </w:tcPr>
          <w:p w14:paraId="444C2579" w14:textId="77777777" w:rsidR="009978E7" w:rsidRPr="009D3E5C" w:rsidRDefault="009978E7" w:rsidP="00C42C6A">
            <w:pPr>
              <w:cnfStyle w:val="000000000000" w:firstRow="0" w:lastRow="0" w:firstColumn="0" w:lastColumn="0" w:oddVBand="0" w:evenVBand="0" w:oddHBand="0" w:evenHBand="0" w:firstRowFirstColumn="0" w:firstRowLastColumn="0" w:lastRowFirstColumn="0" w:lastRowLastColumn="0"/>
            </w:pPr>
            <w:r w:rsidRPr="009D3E5C">
              <w:t>'Destination File Table Validation Results'</w:t>
            </w:r>
            <w:r w:rsidR="0094456E">
              <w:t xml:space="preserve"> </w:t>
            </w:r>
          </w:p>
        </w:tc>
      </w:tr>
      <w:tr w:rsidR="009978E7" w:rsidRPr="009D3E5C" w14:paraId="27973BA0"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F027436" w14:textId="77777777" w:rsidR="009978E7" w:rsidRPr="009D3E5C" w:rsidRDefault="009978E7" w:rsidP="00C42C6A">
            <w:r w:rsidRPr="009D3E5C">
              <w:t>Event Message</w:t>
            </w:r>
          </w:p>
        </w:tc>
        <w:tc>
          <w:tcPr>
            <w:tcW w:w="7661" w:type="dxa"/>
          </w:tcPr>
          <w:p w14:paraId="1C313A53" w14:textId="77777777" w:rsidR="009978E7" w:rsidRPr="009D3E5C" w:rsidRDefault="009978E7" w:rsidP="00C42C6A">
            <w:pPr>
              <w:cnfStyle w:val="000000000000" w:firstRow="0" w:lastRow="0" w:firstColumn="0" w:lastColumn="0" w:oddVBand="0" w:evenVBand="0" w:oddHBand="0" w:evenHBand="0" w:firstRowFirstColumn="0" w:firstRowLastColumn="0" w:lastRowFirstColumn="0" w:lastRowLastColumn="0"/>
            </w:pPr>
            <w:r w:rsidRPr="009D3E5C">
              <w:t xml:space="preserve">'Destination file table verify results: </w:t>
            </w:r>
            <w:proofErr w:type="spellStart"/>
            <w:r w:rsidRPr="009D3E5C">
              <w:t>desc</w:t>
            </w:r>
            <w:proofErr w:type="spellEnd"/>
            <w:r w:rsidRPr="009D3E5C">
              <w:t xml:space="preserve"> text = %s, good = %d, bad = %d, unused = %d'</w:t>
            </w:r>
            <w:r w:rsidR="0094456E">
              <w:t xml:space="preserve"> </w:t>
            </w:r>
          </w:p>
        </w:tc>
      </w:tr>
      <w:tr w:rsidR="009978E7" w:rsidRPr="009D3E5C" w14:paraId="0593200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FD728D0" w14:textId="77777777" w:rsidR="009978E7" w:rsidRPr="009D3E5C" w:rsidRDefault="009978E7" w:rsidP="00C42C6A">
            <w:r w:rsidRPr="009D3E5C">
              <w:t>Type</w:t>
            </w:r>
          </w:p>
        </w:tc>
        <w:tc>
          <w:tcPr>
            <w:tcW w:w="7661" w:type="dxa"/>
          </w:tcPr>
          <w:p w14:paraId="2C459C8A" w14:textId="77777777" w:rsidR="009978E7" w:rsidRPr="009D3E5C" w:rsidRDefault="009978E7" w:rsidP="00C42C6A">
            <w:pPr>
              <w:cnfStyle w:val="000000000000" w:firstRow="0" w:lastRow="0" w:firstColumn="0" w:lastColumn="0" w:oddVBand="0" w:evenVBand="0" w:oddHBand="0" w:evenHBand="0" w:firstRowFirstColumn="0" w:firstRowLastColumn="0" w:lastRowFirstColumn="0" w:lastRowLastColumn="0"/>
            </w:pPr>
            <w:r w:rsidRPr="009D3E5C">
              <w:t>INFORMATION</w:t>
            </w:r>
          </w:p>
        </w:tc>
      </w:tr>
      <w:tr w:rsidR="00475343" w:rsidRPr="009D3E5C" w14:paraId="57EE03C6" w14:textId="77777777" w:rsidTr="000163DD">
        <w:trPr>
          <w:trHeight w:val="230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8410B87" w14:textId="77777777" w:rsidR="00475343" w:rsidRPr="009D3E5C" w:rsidRDefault="00475343" w:rsidP="00C42C6A">
            <w:r w:rsidRPr="009D3E5C">
              <w:t>Cause</w:t>
            </w:r>
          </w:p>
        </w:tc>
        <w:tc>
          <w:tcPr>
            <w:tcW w:w="7661" w:type="dxa"/>
          </w:tcPr>
          <w:p w14:paraId="72642975" w14:textId="77777777" w:rsidR="00475343" w:rsidRPr="009D3E5C" w:rsidRDefault="00475343" w:rsidP="00C44645">
            <w:pPr>
              <w:pStyle w:val="StyleTableCellsVertical16ptBoldKernat16pt"/>
              <w:numPr>
                <w:ilvl w:val="0"/>
                <w:numId w:val="159"/>
              </w:numPr>
              <w:cnfStyle w:val="000000000000" w:firstRow="0" w:lastRow="0" w:firstColumn="0" w:lastColumn="0" w:oddVBand="0" w:evenVBand="0" w:oddHBand="0" w:evenHBand="0" w:firstRowFirstColumn="0" w:firstRowLastColumn="0" w:lastRowFirstColumn="0" w:lastRowLastColumn="0"/>
            </w:pPr>
            <w:r w:rsidRPr="009D3E5C">
              <w:t xml:space="preserve">This event describes the results of the Destination File Table validation function. The </w:t>
            </w:r>
            <w:proofErr w:type="spellStart"/>
            <w:r w:rsidRPr="009D3E5C">
              <w:t>cFE</w:t>
            </w:r>
            <w:proofErr w:type="spellEnd"/>
            <w:r w:rsidRPr="009D3E5C">
              <w:t xml:space="preserve"> Table Services Manager will call this function autonomously when the default table is loaded at startup and also whenever </w:t>
            </w:r>
            <w:proofErr w:type="gramStart"/>
            <w:r w:rsidRPr="009D3E5C">
              <w:t>a table validate</w:t>
            </w:r>
            <w:proofErr w:type="gramEnd"/>
            <w:r w:rsidRPr="009D3E5C">
              <w:t xml:space="preserve"> command (that targets this table) is processed.</w:t>
            </w:r>
          </w:p>
          <w:p w14:paraId="0797719B" w14:textId="77777777" w:rsidR="00475343" w:rsidRPr="009D3E5C" w:rsidRDefault="00475343" w:rsidP="00C44645">
            <w:pPr>
              <w:pStyle w:val="StyleTableCellsVertical16ptBoldKernat16pt"/>
              <w:numPr>
                <w:ilvl w:val="0"/>
                <w:numId w:val="93"/>
              </w:numPr>
              <w:cnfStyle w:val="000000000000" w:firstRow="0" w:lastRow="0" w:firstColumn="0" w:lastColumn="0" w:oddVBand="0" w:evenVBand="0" w:oddHBand="0" w:evenHBand="0" w:firstRowFirstColumn="0" w:firstRowLastColumn="0" w:lastRowFirstColumn="0" w:lastRowLastColumn="0"/>
            </w:pPr>
            <w:r w:rsidRPr="009D3E5C">
              <w:t xml:space="preserve">The event text will indicate the descriptor text verification result (OK or bad), the number of table entries that were verified without error (good), the number of table entries that had one or more errors (bad) and the number of unused table entries (unused). Note that the totals also include the results of the verification test for the table description text. Thus, the sum of good + bad + unused results will equal the number of table entries plus one. </w:t>
            </w:r>
          </w:p>
        </w:tc>
      </w:tr>
    </w:tbl>
    <w:p w14:paraId="6113B32C" w14:textId="77777777" w:rsidR="002E03D1" w:rsidRDefault="002E03D1" w:rsidP="00C42C6A"/>
    <w:p w14:paraId="4BCD7C92" w14:textId="77777777" w:rsidR="003035C2" w:rsidRDefault="003035C2" w:rsidP="00C42C6A">
      <w:pPr>
        <w:pStyle w:val="CaptionTable"/>
      </w:pPr>
      <w:bookmarkStart w:id="442" w:name="_Toc299107723"/>
      <w:r>
        <w:t xml:space="preserve">Table </w:t>
      </w:r>
      <w:fldSimple w:instr=" SEQ Table \* ARABIC ">
        <w:r w:rsidR="009B0848">
          <w:rPr>
            <w:noProof/>
          </w:rPr>
          <w:t>119</w:t>
        </w:r>
      </w:fldSimple>
      <w:proofErr w:type="gramStart"/>
      <w:r>
        <w:t xml:space="preserve"> Event</w:t>
      </w:r>
      <w:proofErr w:type="gramEnd"/>
      <w:r>
        <w:t xml:space="preserve"> ID 12 (Informational)</w:t>
      </w:r>
      <w:r w:rsidR="00547D45">
        <w:t xml:space="preserve"> </w:t>
      </w:r>
      <w:r w:rsidR="00A1719D">
        <w:t>–</w:t>
      </w:r>
      <w:r w:rsidR="00547D45">
        <w:t xml:space="preserve"> </w:t>
      </w:r>
      <w:r w:rsidR="00A1719D">
        <w:t xml:space="preserve">Packet </w:t>
      </w:r>
      <w:r w:rsidR="00ED026A" w:rsidRPr="009D3E5C">
        <w:t>Fil</w:t>
      </w:r>
      <w:r w:rsidR="00ED026A">
        <w:t>ter Table Validation Results</w:t>
      </w:r>
      <w:bookmarkEnd w:id="442"/>
    </w:p>
    <w:tbl>
      <w:tblPr>
        <w:tblStyle w:val="Commandtables"/>
        <w:tblW w:w="9821" w:type="dxa"/>
        <w:jc w:val="center"/>
        <w:tblLayout w:type="fixed"/>
        <w:tblLook w:val="04A0" w:firstRow="1" w:lastRow="0" w:firstColumn="1" w:lastColumn="0" w:noHBand="0" w:noVBand="1"/>
      </w:tblPr>
      <w:tblGrid>
        <w:gridCol w:w="2160"/>
        <w:gridCol w:w="7661"/>
      </w:tblGrid>
      <w:tr w:rsidR="003035C2" w:rsidRPr="009D3E5C" w14:paraId="766619D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30C1DC" w14:textId="77777777" w:rsidR="003035C2" w:rsidRPr="009D3E5C" w:rsidRDefault="003035C2" w:rsidP="00C42C6A">
            <w:r w:rsidRPr="009D3E5C">
              <w:t>Event ID Number</w:t>
            </w:r>
          </w:p>
        </w:tc>
        <w:tc>
          <w:tcPr>
            <w:tcW w:w="7661" w:type="dxa"/>
          </w:tcPr>
          <w:p w14:paraId="5A89E013" w14:textId="77777777" w:rsidR="003035C2" w:rsidRPr="009D3E5C" w:rsidRDefault="003035C2" w:rsidP="00C42C6A">
            <w:pPr>
              <w:cnfStyle w:val="000000000000" w:firstRow="0" w:lastRow="0" w:firstColumn="0" w:lastColumn="0" w:oddVBand="0" w:evenVBand="0" w:oddHBand="0" w:evenHBand="0" w:firstRowFirstColumn="0" w:firstRowLastColumn="0" w:lastRowFirstColumn="0" w:lastRowLastColumn="0"/>
            </w:pPr>
            <w:r w:rsidRPr="009D3E5C">
              <w:t>12</w:t>
            </w:r>
          </w:p>
        </w:tc>
      </w:tr>
      <w:tr w:rsidR="003035C2" w:rsidRPr="009D3E5C" w14:paraId="78BEAC7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5FAE869" w14:textId="77777777" w:rsidR="003035C2" w:rsidRPr="009D3E5C" w:rsidRDefault="003035C2" w:rsidP="00C42C6A">
            <w:r w:rsidRPr="009D3E5C">
              <w:t>Event Name</w:t>
            </w:r>
          </w:p>
        </w:tc>
        <w:tc>
          <w:tcPr>
            <w:tcW w:w="7661" w:type="dxa"/>
          </w:tcPr>
          <w:p w14:paraId="45B2D5BE" w14:textId="77777777" w:rsidR="003035C2" w:rsidRPr="009D3E5C" w:rsidRDefault="003035C2" w:rsidP="00C42C6A">
            <w:pPr>
              <w:cnfStyle w:val="000000000000" w:firstRow="0" w:lastRow="0" w:firstColumn="0" w:lastColumn="0" w:oddVBand="0" w:evenVBand="0" w:oddHBand="0" w:evenHBand="0" w:firstRowFirstColumn="0" w:firstRowLastColumn="0" w:lastRowFirstColumn="0" w:lastRowLastColumn="0"/>
            </w:pPr>
            <w:r w:rsidRPr="009D3E5C">
              <w:t>'</w:t>
            </w:r>
            <w:r w:rsidR="00A775B3">
              <w:t xml:space="preserve">Packet </w:t>
            </w:r>
            <w:r w:rsidRPr="009D3E5C">
              <w:t>Fil</w:t>
            </w:r>
            <w:r w:rsidR="00ED026A">
              <w:t xml:space="preserve">ter Table Validation Results' </w:t>
            </w:r>
          </w:p>
        </w:tc>
      </w:tr>
      <w:tr w:rsidR="003035C2" w:rsidRPr="009D3E5C" w14:paraId="031242B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5EA63C3" w14:textId="77777777" w:rsidR="003035C2" w:rsidRPr="009D3E5C" w:rsidRDefault="003035C2" w:rsidP="00C42C6A">
            <w:r w:rsidRPr="009D3E5C">
              <w:t>Event Message</w:t>
            </w:r>
          </w:p>
        </w:tc>
        <w:tc>
          <w:tcPr>
            <w:tcW w:w="7661" w:type="dxa"/>
          </w:tcPr>
          <w:p w14:paraId="4C01FB4B" w14:textId="77777777" w:rsidR="003035C2" w:rsidRPr="009D3E5C" w:rsidRDefault="003035C2" w:rsidP="00C42C6A">
            <w:pPr>
              <w:cnfStyle w:val="000000000000" w:firstRow="0" w:lastRow="0" w:firstColumn="0" w:lastColumn="0" w:oddVBand="0" w:evenVBand="0" w:oddHBand="0" w:evenHBand="0" w:firstRowFirstColumn="0" w:firstRowLastColumn="0" w:lastRowFirstColumn="0" w:lastRowLastColumn="0"/>
            </w:pPr>
            <w:r w:rsidRPr="009D3E5C">
              <w:t xml:space="preserve">'Filter table verify results: </w:t>
            </w:r>
            <w:proofErr w:type="spellStart"/>
            <w:r w:rsidRPr="009D3E5C">
              <w:t>desc</w:t>
            </w:r>
            <w:proofErr w:type="spellEnd"/>
            <w:r w:rsidRPr="009D3E5C">
              <w:t xml:space="preserve"> text = %s, good = %d, bad = %d, unused = %d' </w:t>
            </w:r>
          </w:p>
        </w:tc>
      </w:tr>
      <w:tr w:rsidR="003035C2" w:rsidRPr="009D3E5C" w14:paraId="6401C7F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E96317B" w14:textId="77777777" w:rsidR="003035C2" w:rsidRPr="009D3E5C" w:rsidRDefault="003035C2" w:rsidP="00C42C6A">
            <w:r w:rsidRPr="009D3E5C">
              <w:t>Type</w:t>
            </w:r>
          </w:p>
        </w:tc>
        <w:tc>
          <w:tcPr>
            <w:tcW w:w="7661" w:type="dxa"/>
          </w:tcPr>
          <w:p w14:paraId="12F53513" w14:textId="77777777" w:rsidR="003035C2" w:rsidRPr="009D3E5C" w:rsidRDefault="003035C2" w:rsidP="00C42C6A">
            <w:pPr>
              <w:cnfStyle w:val="000000000000" w:firstRow="0" w:lastRow="0" w:firstColumn="0" w:lastColumn="0" w:oddVBand="0" w:evenVBand="0" w:oddHBand="0" w:evenHBand="0" w:firstRowFirstColumn="0" w:firstRowLastColumn="0" w:lastRowFirstColumn="0" w:lastRowLastColumn="0"/>
            </w:pPr>
            <w:r w:rsidRPr="009D3E5C">
              <w:t>INFORMATION</w:t>
            </w:r>
          </w:p>
        </w:tc>
      </w:tr>
      <w:tr w:rsidR="00411D7B" w:rsidRPr="009D3E5C" w14:paraId="16D26F53" w14:textId="77777777" w:rsidTr="000163DD">
        <w:trPr>
          <w:trHeight w:val="231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361DD39" w14:textId="77777777" w:rsidR="00411D7B" w:rsidRPr="009D3E5C" w:rsidRDefault="00411D7B" w:rsidP="00C42C6A">
            <w:r w:rsidRPr="009D3E5C">
              <w:lastRenderedPageBreak/>
              <w:t>Cause</w:t>
            </w:r>
          </w:p>
        </w:tc>
        <w:tc>
          <w:tcPr>
            <w:tcW w:w="7661" w:type="dxa"/>
          </w:tcPr>
          <w:p w14:paraId="4C70A2E8" w14:textId="77777777" w:rsidR="00411D7B" w:rsidRPr="009D3E5C" w:rsidRDefault="00411D7B" w:rsidP="00C44645">
            <w:pPr>
              <w:pStyle w:val="StyleTableCellsVertical16ptBoldKernat16pt"/>
              <w:numPr>
                <w:ilvl w:val="0"/>
                <w:numId w:val="92"/>
              </w:numPr>
              <w:cnfStyle w:val="000000000000" w:firstRow="0" w:lastRow="0" w:firstColumn="0" w:lastColumn="0" w:oddVBand="0" w:evenVBand="0" w:oddHBand="0" w:evenHBand="0" w:firstRowFirstColumn="0" w:firstRowLastColumn="0" w:lastRowFirstColumn="0" w:lastRowLastColumn="0"/>
            </w:pPr>
            <w:r w:rsidRPr="009D3E5C">
              <w:t xml:space="preserve">This event describes the results of the Packet Filter Table validation function. The </w:t>
            </w:r>
            <w:proofErr w:type="spellStart"/>
            <w:r w:rsidRPr="009D3E5C">
              <w:t>cFE</w:t>
            </w:r>
            <w:proofErr w:type="spellEnd"/>
            <w:r w:rsidRPr="009D3E5C">
              <w:t xml:space="preserve"> Table Services Manager will call this function autonomously when the default table is loaded at startup and also whenever </w:t>
            </w:r>
            <w:proofErr w:type="gramStart"/>
            <w:r w:rsidRPr="009D3E5C">
              <w:t>a table validate</w:t>
            </w:r>
            <w:proofErr w:type="gramEnd"/>
            <w:r w:rsidRPr="009D3E5C">
              <w:t xml:space="preserve"> command (that targets this table) is processed.</w:t>
            </w:r>
          </w:p>
          <w:p w14:paraId="182677E6" w14:textId="77777777" w:rsidR="00411D7B" w:rsidRPr="009D3E5C" w:rsidRDefault="00411D7B" w:rsidP="00C44645">
            <w:pPr>
              <w:pStyle w:val="StyleTableCellsVertical16ptBoldKernat16pt"/>
              <w:numPr>
                <w:ilvl w:val="0"/>
                <w:numId w:val="92"/>
              </w:numPr>
              <w:cnfStyle w:val="000000000000" w:firstRow="0" w:lastRow="0" w:firstColumn="0" w:lastColumn="0" w:oddVBand="0" w:evenVBand="0" w:oddHBand="0" w:evenHBand="0" w:firstRowFirstColumn="0" w:firstRowLastColumn="0" w:lastRowFirstColumn="0" w:lastRowLastColumn="0"/>
            </w:pPr>
            <w:r w:rsidRPr="009D3E5C">
              <w:t xml:space="preserve">The event text will indicate the descriptor text verification result (OK or bad), the number of table entries that were verified without error (good), the number of table entries that had one or more errors (bad) and the number of unused table entries (unused). Note that the totals also include the results of the verification test for the table description text. Thus, the sum of good + bad + unused results will equal the number of table entries plus one. </w:t>
            </w:r>
          </w:p>
        </w:tc>
      </w:tr>
    </w:tbl>
    <w:p w14:paraId="2205828B" w14:textId="77777777" w:rsidR="003035C2" w:rsidRDefault="003035C2" w:rsidP="00C42C6A"/>
    <w:p w14:paraId="486DDB99" w14:textId="77777777" w:rsidR="009F74A3" w:rsidRDefault="009F74A3" w:rsidP="00C42C6A">
      <w:pPr>
        <w:pStyle w:val="CaptionTable"/>
      </w:pPr>
      <w:bookmarkStart w:id="443" w:name="_Toc299107724"/>
      <w:r>
        <w:t xml:space="preserve">Table </w:t>
      </w:r>
      <w:fldSimple w:instr=" SEQ Table \* ARABIC ">
        <w:r w:rsidR="009B0848">
          <w:rPr>
            <w:noProof/>
          </w:rPr>
          <w:t>120</w:t>
        </w:r>
      </w:fldSimple>
      <w:proofErr w:type="gramStart"/>
      <w:r>
        <w:t xml:space="preserve"> Event</w:t>
      </w:r>
      <w:proofErr w:type="gramEnd"/>
      <w:r>
        <w:t xml:space="preserve"> ID 31 (Informational)</w:t>
      </w:r>
      <w:r w:rsidR="00547D45">
        <w:t xml:space="preserve"> - No-op</w:t>
      </w:r>
      <w:bookmarkEnd w:id="443"/>
    </w:p>
    <w:tbl>
      <w:tblPr>
        <w:tblStyle w:val="Commandtables"/>
        <w:tblW w:w="9821" w:type="dxa"/>
        <w:jc w:val="center"/>
        <w:tblLayout w:type="fixed"/>
        <w:tblLook w:val="0780" w:firstRow="0" w:lastRow="0" w:firstColumn="1" w:lastColumn="1" w:noHBand="1" w:noVBand="1"/>
      </w:tblPr>
      <w:tblGrid>
        <w:gridCol w:w="2160"/>
        <w:gridCol w:w="7661"/>
      </w:tblGrid>
      <w:tr w:rsidR="009F74A3" w:rsidRPr="005E7BBC" w14:paraId="740AB2C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8E52E6" w14:textId="77777777" w:rsidR="009F74A3" w:rsidRPr="005E7BBC" w:rsidRDefault="009F74A3" w:rsidP="00C42C6A">
            <w:r w:rsidRPr="005E7BBC">
              <w:t>Event ID Number</w:t>
            </w:r>
          </w:p>
        </w:tc>
        <w:tc>
          <w:tcPr>
            <w:cnfStyle w:val="000100000000" w:firstRow="0" w:lastRow="0" w:firstColumn="0" w:lastColumn="1" w:oddVBand="0" w:evenVBand="0" w:oddHBand="0" w:evenHBand="0" w:firstRowFirstColumn="0" w:firstRowLastColumn="0" w:lastRowFirstColumn="0" w:lastRowLastColumn="0"/>
            <w:tcW w:w="7661" w:type="dxa"/>
          </w:tcPr>
          <w:p w14:paraId="240F24FD" w14:textId="77777777" w:rsidR="009F74A3" w:rsidRPr="005E7BBC" w:rsidRDefault="009F74A3" w:rsidP="00C42C6A">
            <w:r w:rsidRPr="005E7BBC">
              <w:t>31</w:t>
            </w:r>
          </w:p>
        </w:tc>
      </w:tr>
      <w:tr w:rsidR="009F74A3" w:rsidRPr="005E7BBC" w14:paraId="0C3DDE43"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97A922E" w14:textId="77777777" w:rsidR="009F74A3" w:rsidRPr="005E7BBC" w:rsidRDefault="009F74A3" w:rsidP="00C42C6A">
            <w:r w:rsidRPr="005E7BBC">
              <w:t>Event Name</w:t>
            </w:r>
          </w:p>
        </w:tc>
        <w:tc>
          <w:tcPr>
            <w:cnfStyle w:val="000100000000" w:firstRow="0" w:lastRow="0" w:firstColumn="0" w:lastColumn="1" w:oddVBand="0" w:evenVBand="0" w:oddHBand="0" w:evenHBand="0" w:firstRowFirstColumn="0" w:firstRowLastColumn="0" w:lastRowFirstColumn="0" w:lastRowLastColumn="0"/>
            <w:tcW w:w="7661" w:type="dxa"/>
          </w:tcPr>
          <w:p w14:paraId="4E46C69A" w14:textId="77777777" w:rsidR="009F74A3" w:rsidRPr="005E7BBC" w:rsidRDefault="009F74A3" w:rsidP="00C42C6A">
            <w:r w:rsidRPr="005E7BBC">
              <w:t xml:space="preserve">'No-op command (info)' </w:t>
            </w:r>
          </w:p>
        </w:tc>
      </w:tr>
      <w:tr w:rsidR="009F74A3" w:rsidRPr="005E7BBC" w14:paraId="6698E53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C845B6D" w14:textId="77777777" w:rsidR="009F74A3" w:rsidRPr="005E7BBC" w:rsidRDefault="009F74A3" w:rsidP="00C42C6A">
            <w:r w:rsidRPr="005E7BBC">
              <w:t>Event Message</w:t>
            </w:r>
          </w:p>
        </w:tc>
        <w:tc>
          <w:tcPr>
            <w:cnfStyle w:val="000100000000" w:firstRow="0" w:lastRow="0" w:firstColumn="0" w:lastColumn="1" w:oddVBand="0" w:evenVBand="0" w:oddHBand="0" w:evenHBand="0" w:firstRowFirstColumn="0" w:firstRowLastColumn="0" w:lastRowFirstColumn="0" w:lastRowLastColumn="0"/>
            <w:tcW w:w="7661" w:type="dxa"/>
          </w:tcPr>
          <w:p w14:paraId="3CB42915" w14:textId="77777777" w:rsidR="009F74A3" w:rsidRPr="005E7BBC" w:rsidRDefault="009F74A3" w:rsidP="00C42C6A">
            <w:r w:rsidRPr="005E7BBC">
              <w:t>'NOOP command, Version %</w:t>
            </w:r>
            <w:proofErr w:type="spellStart"/>
            <w:r w:rsidRPr="005E7BBC">
              <w:t>d</w:t>
            </w:r>
            <w:proofErr w:type="gramStart"/>
            <w:r w:rsidRPr="005E7BBC">
              <w:t>.%</w:t>
            </w:r>
            <w:proofErr w:type="gramEnd"/>
            <w:r w:rsidRPr="005E7BBC">
              <w:t>d.%d.%d</w:t>
            </w:r>
            <w:proofErr w:type="spellEnd"/>
            <w:r w:rsidRPr="005E7BBC">
              <w:t>'</w:t>
            </w:r>
            <w:r w:rsidR="0094456E">
              <w:t xml:space="preserve"> </w:t>
            </w:r>
          </w:p>
        </w:tc>
      </w:tr>
      <w:tr w:rsidR="009F74A3" w:rsidRPr="005E7BBC" w14:paraId="598A93F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129E5FFA" w14:textId="77777777" w:rsidR="009F74A3" w:rsidRPr="005E7BBC" w:rsidRDefault="009F74A3" w:rsidP="00C42C6A">
            <w:r w:rsidRPr="005E7BBC">
              <w:t>Type</w:t>
            </w:r>
          </w:p>
        </w:tc>
        <w:tc>
          <w:tcPr>
            <w:cnfStyle w:val="000100000000" w:firstRow="0" w:lastRow="0" w:firstColumn="0" w:lastColumn="1" w:oddVBand="0" w:evenVBand="0" w:oddHBand="0" w:evenHBand="0" w:firstRowFirstColumn="0" w:firstRowLastColumn="0" w:lastRowFirstColumn="0" w:lastRowLastColumn="0"/>
            <w:tcW w:w="7661" w:type="dxa"/>
          </w:tcPr>
          <w:p w14:paraId="60D4A9FF" w14:textId="77777777" w:rsidR="009F74A3" w:rsidRPr="005E7BBC" w:rsidRDefault="009F74A3" w:rsidP="00C42C6A">
            <w:r w:rsidRPr="005E7BBC">
              <w:t>INFORMATION</w:t>
            </w:r>
          </w:p>
        </w:tc>
      </w:tr>
      <w:tr w:rsidR="00411D7B" w:rsidRPr="005E7BBC" w14:paraId="0978621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45B865C" w14:textId="77777777" w:rsidR="00411D7B" w:rsidRPr="005E7BBC" w:rsidRDefault="00411D7B" w:rsidP="00C42C6A">
            <w:r w:rsidRPr="005E7BBC">
              <w:t>Cause</w:t>
            </w:r>
          </w:p>
        </w:tc>
        <w:tc>
          <w:tcPr>
            <w:cnfStyle w:val="000100000000" w:firstRow="0" w:lastRow="0" w:firstColumn="0" w:lastColumn="1" w:oddVBand="0" w:evenVBand="0" w:oddHBand="0" w:evenHBand="0" w:firstRowFirstColumn="0" w:firstRowLastColumn="0" w:lastRowFirstColumn="0" w:lastRowLastColumn="0"/>
            <w:tcW w:w="7661" w:type="dxa"/>
          </w:tcPr>
          <w:p w14:paraId="363E352A" w14:textId="77777777" w:rsidR="00411D7B" w:rsidRPr="005E7BBC" w:rsidRDefault="00411D7B" w:rsidP="00C44645">
            <w:pPr>
              <w:pStyle w:val="StyleTableCellsVertical16ptBoldKernat16pt"/>
              <w:numPr>
                <w:ilvl w:val="0"/>
                <w:numId w:val="91"/>
              </w:numPr>
            </w:pPr>
            <w:r w:rsidRPr="005E7BBC">
              <w:t>This event signals the successful execution of an application NOOP command. The command is used primarily as an indicator that the DS application can receive commands and generate telemetry.</w:t>
            </w:r>
          </w:p>
          <w:p w14:paraId="0B8A5983" w14:textId="77777777" w:rsidR="00411D7B" w:rsidRPr="005E7BBC" w:rsidRDefault="00411D7B" w:rsidP="00C44645">
            <w:pPr>
              <w:pStyle w:val="StyleTableCellsVertical16ptBoldKernat16pt"/>
              <w:numPr>
                <w:ilvl w:val="0"/>
                <w:numId w:val="91"/>
              </w:numPr>
            </w:pPr>
            <w:r w:rsidRPr="005E7BBC">
              <w:t>The first %</w:t>
            </w:r>
            <w:proofErr w:type="gramStart"/>
            <w:r w:rsidRPr="005E7BBC">
              <w:t>d  field</w:t>
            </w:r>
            <w:proofErr w:type="gramEnd"/>
            <w:r w:rsidRPr="005E7BBC">
              <w:t xml:space="preserve"> contains the Major Version Number </w:t>
            </w:r>
          </w:p>
          <w:p w14:paraId="5598B47B" w14:textId="77777777" w:rsidR="00411D7B" w:rsidRPr="005E7BBC" w:rsidRDefault="00411D7B" w:rsidP="00C44645">
            <w:pPr>
              <w:pStyle w:val="StyleTableCellsVertical16ptBoldKernat16pt"/>
              <w:numPr>
                <w:ilvl w:val="0"/>
                <w:numId w:val="91"/>
              </w:numPr>
            </w:pPr>
            <w:r w:rsidRPr="005E7BBC">
              <w:t>The second %</w:t>
            </w:r>
            <w:proofErr w:type="gramStart"/>
            <w:r w:rsidRPr="005E7BBC">
              <w:t>d  field</w:t>
            </w:r>
            <w:proofErr w:type="gramEnd"/>
            <w:r w:rsidRPr="005E7BBC">
              <w:t xml:space="preserve"> contains the Minor Version Number </w:t>
            </w:r>
          </w:p>
          <w:p w14:paraId="5E50ADDF" w14:textId="77777777" w:rsidR="00411D7B" w:rsidRPr="005E7BBC" w:rsidRDefault="00411D7B" w:rsidP="00C44645">
            <w:pPr>
              <w:pStyle w:val="StyleTableCellsVertical16ptBoldKernat16pt"/>
              <w:numPr>
                <w:ilvl w:val="0"/>
                <w:numId w:val="91"/>
              </w:numPr>
            </w:pPr>
            <w:r w:rsidRPr="005E7BBC">
              <w:t>The third %</w:t>
            </w:r>
            <w:proofErr w:type="gramStart"/>
            <w:r w:rsidRPr="005E7BBC">
              <w:t>d  field</w:t>
            </w:r>
            <w:proofErr w:type="gramEnd"/>
            <w:r w:rsidRPr="005E7BBC">
              <w:t xml:space="preserve"> contains the Revision Number </w:t>
            </w:r>
          </w:p>
          <w:p w14:paraId="582B2006" w14:textId="77777777" w:rsidR="00411D7B" w:rsidRPr="005E7BBC" w:rsidRDefault="00411D7B" w:rsidP="00C44645">
            <w:pPr>
              <w:pStyle w:val="StyleTableCellsVertical16ptBoldKernat16pt"/>
              <w:numPr>
                <w:ilvl w:val="0"/>
                <w:numId w:val="91"/>
              </w:numPr>
            </w:pPr>
            <w:r w:rsidRPr="005E7BBC">
              <w:t>The fourth %</w:t>
            </w:r>
            <w:proofErr w:type="gramStart"/>
            <w:r w:rsidRPr="005E7BBC">
              <w:t>d  field</w:t>
            </w:r>
            <w:proofErr w:type="gramEnd"/>
            <w:r w:rsidRPr="005E7BBC">
              <w:t xml:space="preserve"> contains the Mission Revision Number.</w:t>
            </w:r>
          </w:p>
        </w:tc>
      </w:tr>
    </w:tbl>
    <w:p w14:paraId="6A58EDDD" w14:textId="77777777" w:rsidR="0077117C" w:rsidRDefault="0077117C" w:rsidP="00C42C6A">
      <w:bookmarkStart w:id="444" w:name="_Toc333856017"/>
    </w:p>
    <w:p w14:paraId="70AA36BC" w14:textId="77777777" w:rsidR="00E22248" w:rsidRDefault="00E22248" w:rsidP="00C42C6A">
      <w:pPr>
        <w:pStyle w:val="Heading9"/>
      </w:pPr>
      <w:bookmarkStart w:id="445" w:name="_Toc299107601"/>
      <w:r>
        <w:t xml:space="preserve">Event Messages - </w:t>
      </w:r>
      <w:bookmarkEnd w:id="444"/>
      <w:r w:rsidR="00F45336">
        <w:t>Debug</w:t>
      </w:r>
      <w:bookmarkEnd w:id="445"/>
    </w:p>
    <w:p w14:paraId="4D02C960" w14:textId="77777777" w:rsidR="00E22248" w:rsidRPr="00030849" w:rsidRDefault="00E22248" w:rsidP="00C42C6A">
      <w:pPr>
        <w:pStyle w:val="BodyText"/>
      </w:pPr>
      <w:r w:rsidRPr="00030849">
        <w:t xml:space="preserve">The tables in this section show </w:t>
      </w:r>
      <w:r>
        <w:rPr>
          <w:b/>
        </w:rPr>
        <w:t>debug</w:t>
      </w:r>
      <w:r w:rsidRPr="00030849">
        <w:t xml:space="preserve"> event messages for the </w:t>
      </w:r>
      <w:r w:rsidR="00367CFA">
        <w:t>DS</w:t>
      </w:r>
      <w:r w:rsidRPr="00030849">
        <w:t xml:space="preserve"> application.</w:t>
      </w:r>
    </w:p>
    <w:p w14:paraId="7EF4441C" w14:textId="77777777" w:rsidR="002F57D5" w:rsidRDefault="002F57D5" w:rsidP="00C42C6A"/>
    <w:p w14:paraId="7BE5D703" w14:textId="77777777" w:rsidR="00DD53D4" w:rsidRDefault="00DD53D4" w:rsidP="00C42C6A">
      <w:pPr>
        <w:pStyle w:val="CaptionTable"/>
      </w:pPr>
      <w:bookmarkStart w:id="446" w:name="_Toc299107725"/>
      <w:r>
        <w:t xml:space="preserve">Table </w:t>
      </w:r>
      <w:fldSimple w:instr=" SEQ Table \* ARABIC ">
        <w:r w:rsidR="009B0848">
          <w:rPr>
            <w:noProof/>
          </w:rPr>
          <w:t>121</w:t>
        </w:r>
      </w:fldSimple>
      <w:proofErr w:type="gramStart"/>
      <w:r>
        <w:t xml:space="preserve"> Event</w:t>
      </w:r>
      <w:proofErr w:type="gramEnd"/>
      <w:r>
        <w:t xml:space="preserve"> ID 7 (Debug)</w:t>
      </w:r>
      <w:bookmarkEnd w:id="446"/>
    </w:p>
    <w:tbl>
      <w:tblPr>
        <w:tblStyle w:val="Commandtables"/>
        <w:tblW w:w="9821" w:type="dxa"/>
        <w:jc w:val="center"/>
        <w:tblLayout w:type="fixed"/>
        <w:tblLook w:val="04A0" w:firstRow="1" w:lastRow="0" w:firstColumn="1" w:lastColumn="0" w:noHBand="0" w:noVBand="1"/>
      </w:tblPr>
      <w:tblGrid>
        <w:gridCol w:w="2160"/>
        <w:gridCol w:w="7661"/>
      </w:tblGrid>
      <w:tr w:rsidR="00B8611B" w:rsidRPr="005E7BBC" w14:paraId="7739358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767D36" w14:textId="77777777" w:rsidR="00B8611B" w:rsidRPr="005E7BBC" w:rsidRDefault="00B8611B" w:rsidP="00C42C6A">
            <w:r w:rsidRPr="005E7BBC">
              <w:t>Event ID Number</w:t>
            </w:r>
          </w:p>
        </w:tc>
        <w:tc>
          <w:tcPr>
            <w:tcW w:w="7661" w:type="dxa"/>
          </w:tcPr>
          <w:p w14:paraId="4BAE427B" w14:textId="77777777" w:rsidR="00B8611B" w:rsidRPr="005E7BBC" w:rsidRDefault="00B8611B" w:rsidP="00C42C6A">
            <w:pPr>
              <w:cnfStyle w:val="000000000000" w:firstRow="0" w:lastRow="0" w:firstColumn="0" w:lastColumn="0" w:oddVBand="0" w:evenVBand="0" w:oddHBand="0" w:evenHBand="0" w:firstRowFirstColumn="0" w:firstRowLastColumn="0" w:lastRowFirstColumn="0" w:lastRowLastColumn="0"/>
            </w:pPr>
            <w:r w:rsidRPr="005E7BBC">
              <w:t>7</w:t>
            </w:r>
          </w:p>
        </w:tc>
      </w:tr>
      <w:tr w:rsidR="00B8611B" w:rsidRPr="005E7BBC" w14:paraId="4826E502"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8C896B9" w14:textId="77777777" w:rsidR="00B8611B" w:rsidRPr="005E7BBC" w:rsidRDefault="00B8611B" w:rsidP="00C42C6A">
            <w:r w:rsidRPr="005E7BBC">
              <w:t>Event Name</w:t>
            </w:r>
          </w:p>
        </w:tc>
        <w:tc>
          <w:tcPr>
            <w:tcW w:w="7661" w:type="dxa"/>
          </w:tcPr>
          <w:p w14:paraId="724B2712" w14:textId="77777777" w:rsidR="00B8611B" w:rsidRPr="005E7BBC" w:rsidRDefault="00B8611B" w:rsidP="00C42C6A">
            <w:pPr>
              <w:cnfStyle w:val="000000000000" w:firstRow="0" w:lastRow="0" w:firstColumn="0" w:lastColumn="0" w:oddVBand="0" w:evenVBand="0" w:oddHBand="0" w:evenHBand="0" w:firstRowFirstColumn="0" w:firstRowLastColumn="0" w:lastRowFirstColumn="0" w:lastRowLastColumn="0"/>
            </w:pPr>
            <w:r w:rsidRPr="005E7BBC">
              <w:t>'Table Restored From CDS'</w:t>
            </w:r>
          </w:p>
        </w:tc>
      </w:tr>
      <w:tr w:rsidR="00411D7B" w:rsidRPr="005E7BBC" w14:paraId="14F8639C" w14:textId="77777777" w:rsidTr="000163DD">
        <w:trPr>
          <w:trHeight w:val="47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172C6727" w14:textId="77777777" w:rsidR="00411D7B" w:rsidRPr="005E7BBC" w:rsidRDefault="00411D7B" w:rsidP="00C42C6A">
            <w:r w:rsidRPr="005E7BBC">
              <w:t>Event Message</w:t>
            </w:r>
          </w:p>
        </w:tc>
        <w:tc>
          <w:tcPr>
            <w:tcW w:w="7661" w:type="dxa"/>
          </w:tcPr>
          <w:p w14:paraId="1D7E0C73" w14:textId="77777777" w:rsidR="00411D7B" w:rsidRPr="005E7BBC" w:rsidRDefault="00411D7B" w:rsidP="00C42C6A">
            <w:pPr>
              <w:cnfStyle w:val="000000000000" w:firstRow="0" w:lastRow="0" w:firstColumn="0" w:lastColumn="0" w:oddVBand="0" w:evenVBand="0" w:oddHBand="0" w:evenHBand="0" w:firstRowFirstColumn="0" w:firstRowLastColumn="0" w:lastRowFirstColumn="0" w:lastRowLastColumn="0"/>
            </w:pPr>
            <w:r w:rsidRPr="005E7BBC">
              <w:t>'Destination File Table data restored from CDS'</w:t>
            </w:r>
            <w:r w:rsidR="00E010D3">
              <w:t xml:space="preserve"> </w:t>
            </w:r>
          </w:p>
          <w:p w14:paraId="07B063FC" w14:textId="77777777" w:rsidR="00411D7B" w:rsidRPr="005E7BBC" w:rsidRDefault="00411D7B" w:rsidP="00C42C6A">
            <w:pPr>
              <w:cnfStyle w:val="000000000000" w:firstRow="0" w:lastRow="0" w:firstColumn="0" w:lastColumn="0" w:oddVBand="0" w:evenVBand="0" w:oddHBand="0" w:evenHBand="0" w:firstRowFirstColumn="0" w:firstRowLastColumn="0" w:lastRowFirstColumn="0" w:lastRowLastColumn="0"/>
            </w:pPr>
            <w:r w:rsidRPr="005E7BBC">
              <w:t>'Filter Table data restored from CDS'</w:t>
            </w:r>
            <w:r w:rsidR="0094456E">
              <w:t xml:space="preserve"> </w:t>
            </w:r>
          </w:p>
        </w:tc>
      </w:tr>
      <w:tr w:rsidR="00B8611B" w:rsidRPr="005E7BBC" w14:paraId="017E8589"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18121FD5" w14:textId="77777777" w:rsidR="00B8611B" w:rsidRPr="005E7BBC" w:rsidRDefault="00B8611B" w:rsidP="00C42C6A">
            <w:r w:rsidRPr="005E7BBC">
              <w:t>Type</w:t>
            </w:r>
          </w:p>
        </w:tc>
        <w:tc>
          <w:tcPr>
            <w:tcW w:w="7661" w:type="dxa"/>
          </w:tcPr>
          <w:p w14:paraId="0A5BDEC9" w14:textId="77777777" w:rsidR="00B8611B" w:rsidRPr="005E7BBC" w:rsidRDefault="00B8611B" w:rsidP="00C42C6A">
            <w:pPr>
              <w:cnfStyle w:val="000000000000" w:firstRow="0" w:lastRow="0" w:firstColumn="0" w:lastColumn="0" w:oddVBand="0" w:evenVBand="0" w:oddHBand="0" w:evenHBand="0" w:firstRowFirstColumn="0" w:firstRowLastColumn="0" w:lastRowFirstColumn="0" w:lastRowLastColumn="0"/>
            </w:pPr>
            <w:r w:rsidRPr="005E7BBC">
              <w:t>DEBUG</w:t>
            </w:r>
          </w:p>
        </w:tc>
      </w:tr>
      <w:tr w:rsidR="00B8611B" w:rsidRPr="005E7BBC" w14:paraId="757FB58A"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DD59B4E" w14:textId="77777777" w:rsidR="00B8611B" w:rsidRPr="005E7BBC" w:rsidRDefault="00B8611B" w:rsidP="00C42C6A">
            <w:r w:rsidRPr="005E7BBC">
              <w:lastRenderedPageBreak/>
              <w:t>Cause</w:t>
            </w:r>
          </w:p>
        </w:tc>
        <w:tc>
          <w:tcPr>
            <w:tcW w:w="7661" w:type="dxa"/>
          </w:tcPr>
          <w:p w14:paraId="36B3E491" w14:textId="77777777" w:rsidR="00475343" w:rsidRDefault="00B8611B" w:rsidP="00C44645">
            <w:pPr>
              <w:pStyle w:val="StyleTableCellsVertical16ptBoldKernat16pt"/>
              <w:numPr>
                <w:ilvl w:val="0"/>
                <w:numId w:val="90"/>
              </w:numPr>
              <w:cnfStyle w:val="000000000000" w:firstRow="0" w:lastRow="0" w:firstColumn="0" w:lastColumn="0" w:oddVBand="0" w:evenVBand="0" w:oddHBand="0" w:evenHBand="0" w:firstRowFirstColumn="0" w:firstRowLastColumn="0" w:lastRowFirstColumn="0" w:lastRowLastColumn="0"/>
            </w:pPr>
            <w:r w:rsidRPr="005E7BBC">
              <w:t xml:space="preserve">If configured to make DS tables critical, the DS application will try and recover the table data in use prior to a processor reset. </w:t>
            </w:r>
          </w:p>
          <w:p w14:paraId="2E545CFA" w14:textId="77777777" w:rsidR="00B8611B" w:rsidRPr="005E7BBC" w:rsidRDefault="00B8611B" w:rsidP="00C44645">
            <w:pPr>
              <w:pStyle w:val="StyleTableCellsVertical16ptBoldKernat16pt"/>
              <w:numPr>
                <w:ilvl w:val="0"/>
                <w:numId w:val="90"/>
              </w:numPr>
              <w:cnfStyle w:val="000000000000" w:firstRow="0" w:lastRow="0" w:firstColumn="0" w:lastColumn="0" w:oddVBand="0" w:evenVBand="0" w:oddHBand="0" w:evenHBand="0" w:firstRowFirstColumn="0" w:firstRowLastColumn="0" w:lastRowFirstColumn="0" w:lastRowLastColumn="0"/>
            </w:pPr>
            <w:r w:rsidRPr="005E7BBC">
              <w:t xml:space="preserve">These startup initialization events indicate that the table data has been restored from the CDS. </w:t>
            </w:r>
          </w:p>
        </w:tc>
      </w:tr>
    </w:tbl>
    <w:p w14:paraId="3F645D5A" w14:textId="77777777" w:rsidR="002F57D5" w:rsidRDefault="002F57D5" w:rsidP="00C42C6A"/>
    <w:p w14:paraId="085E2708" w14:textId="77777777" w:rsidR="00C3051D" w:rsidRDefault="00C3051D" w:rsidP="00C42C6A"/>
    <w:p w14:paraId="1F0C0F83" w14:textId="77777777" w:rsidR="005E1E72" w:rsidRDefault="005E1E72" w:rsidP="00C42C6A">
      <w:pPr>
        <w:pStyle w:val="CaptionTable"/>
      </w:pPr>
      <w:bookmarkStart w:id="447" w:name="_Toc299107726"/>
      <w:r>
        <w:t xml:space="preserve">Table </w:t>
      </w:r>
      <w:fldSimple w:instr=" SEQ Table \* ARABIC ">
        <w:r w:rsidR="009B0848">
          <w:rPr>
            <w:noProof/>
          </w:rPr>
          <w:t>122</w:t>
        </w:r>
      </w:fldSimple>
      <w:proofErr w:type="gramStart"/>
      <w:r>
        <w:t xml:space="preserve"> Event</w:t>
      </w:r>
      <w:proofErr w:type="gramEnd"/>
      <w:r>
        <w:t xml:space="preserve"> ID 33 (Debug)</w:t>
      </w:r>
      <w:bookmarkEnd w:id="447"/>
    </w:p>
    <w:tbl>
      <w:tblPr>
        <w:tblStyle w:val="Commandtables"/>
        <w:tblW w:w="9821" w:type="dxa"/>
        <w:jc w:val="center"/>
        <w:tblLayout w:type="fixed"/>
        <w:tblLook w:val="04A0" w:firstRow="1" w:lastRow="0" w:firstColumn="1" w:lastColumn="0" w:noHBand="0" w:noVBand="1"/>
      </w:tblPr>
      <w:tblGrid>
        <w:gridCol w:w="2160"/>
        <w:gridCol w:w="7661"/>
      </w:tblGrid>
      <w:tr w:rsidR="005E1E72" w:rsidRPr="005E7BBC" w14:paraId="78504D7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BBD182" w14:textId="77777777" w:rsidR="005E1E72" w:rsidRPr="005E7BBC" w:rsidRDefault="005E1E72" w:rsidP="00C42C6A">
            <w:r w:rsidRPr="005E7BBC">
              <w:t>Event ID Number</w:t>
            </w:r>
          </w:p>
        </w:tc>
        <w:tc>
          <w:tcPr>
            <w:tcW w:w="7661" w:type="dxa"/>
          </w:tcPr>
          <w:p w14:paraId="3C61358E"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33</w:t>
            </w:r>
          </w:p>
        </w:tc>
      </w:tr>
      <w:tr w:rsidR="005E1E72" w:rsidRPr="005E7BBC" w14:paraId="1D0956B3"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BB7E57B" w14:textId="77777777" w:rsidR="005E1E72" w:rsidRPr="005E7BBC" w:rsidRDefault="005E1E72" w:rsidP="00C42C6A">
            <w:r w:rsidRPr="005E7BBC">
              <w:t>Event Name</w:t>
            </w:r>
          </w:p>
        </w:tc>
        <w:tc>
          <w:tcPr>
            <w:tcW w:w="7661" w:type="dxa"/>
          </w:tcPr>
          <w:p w14:paraId="18EB7C39"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'Reset Housekeeping Counters command'</w:t>
            </w:r>
          </w:p>
        </w:tc>
      </w:tr>
      <w:tr w:rsidR="005E1E72" w:rsidRPr="005E7BBC" w14:paraId="28D5B862"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A4FC927" w14:textId="77777777" w:rsidR="005E1E72" w:rsidRPr="005E7BBC" w:rsidRDefault="005E1E72" w:rsidP="00C42C6A">
            <w:r w:rsidRPr="005E7BBC">
              <w:t>Event Message</w:t>
            </w:r>
          </w:p>
        </w:tc>
        <w:tc>
          <w:tcPr>
            <w:tcW w:w="7661" w:type="dxa"/>
          </w:tcPr>
          <w:p w14:paraId="31E49285"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'Reset counters command'</w:t>
            </w:r>
            <w:r w:rsidR="0094456E">
              <w:t xml:space="preserve"> </w:t>
            </w:r>
          </w:p>
        </w:tc>
      </w:tr>
      <w:tr w:rsidR="005E1E72" w:rsidRPr="005E7BBC" w14:paraId="56F5D0A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A0F46B1" w14:textId="77777777" w:rsidR="005E1E72" w:rsidRPr="005E7BBC" w:rsidRDefault="005E1E72" w:rsidP="00C42C6A">
            <w:r w:rsidRPr="005E7BBC">
              <w:t>Type</w:t>
            </w:r>
          </w:p>
        </w:tc>
        <w:tc>
          <w:tcPr>
            <w:tcW w:w="7661" w:type="dxa"/>
          </w:tcPr>
          <w:p w14:paraId="2717CBE5"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DEBUG</w:t>
            </w:r>
          </w:p>
        </w:tc>
      </w:tr>
      <w:tr w:rsidR="005E1E72" w:rsidRPr="005E7BBC" w14:paraId="0E5AD906"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F51926C" w14:textId="77777777" w:rsidR="005E1E72" w:rsidRPr="005E7BBC" w:rsidRDefault="005E1E72" w:rsidP="00C42C6A">
            <w:r w:rsidRPr="005E7BBC">
              <w:t>Cause</w:t>
            </w:r>
          </w:p>
        </w:tc>
        <w:tc>
          <w:tcPr>
            <w:tcW w:w="7661" w:type="dxa"/>
          </w:tcPr>
          <w:p w14:paraId="676AFC38"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 xml:space="preserve">This event signals the successful execution of a RESET housekeeping counters command. The command is used primarily to clear counters that have already been examined. </w:t>
            </w:r>
          </w:p>
        </w:tc>
      </w:tr>
    </w:tbl>
    <w:p w14:paraId="4E446524" w14:textId="77777777" w:rsidR="005E1E72" w:rsidRDefault="005E1E72" w:rsidP="00C42C6A"/>
    <w:p w14:paraId="30E8E521" w14:textId="77777777" w:rsidR="00A46D99" w:rsidRDefault="00A46D99" w:rsidP="00C42C6A">
      <w:pPr>
        <w:pStyle w:val="CaptionTable"/>
      </w:pPr>
      <w:bookmarkStart w:id="448" w:name="_Toc299107727"/>
      <w:r>
        <w:t xml:space="preserve">Table </w:t>
      </w:r>
      <w:fldSimple w:instr=" SEQ Table \* ARABIC ">
        <w:r w:rsidR="009B0848">
          <w:rPr>
            <w:noProof/>
          </w:rPr>
          <w:t>123</w:t>
        </w:r>
      </w:fldSimple>
      <w:proofErr w:type="gramStart"/>
      <w:r>
        <w:t xml:space="preserve"> Event</w:t>
      </w:r>
      <w:proofErr w:type="gramEnd"/>
      <w:r>
        <w:t xml:space="preserve"> ID 35 (Debug)</w:t>
      </w:r>
      <w:bookmarkEnd w:id="448"/>
    </w:p>
    <w:tbl>
      <w:tblPr>
        <w:tblStyle w:val="Commandtables"/>
        <w:tblW w:w="9821" w:type="dxa"/>
        <w:jc w:val="center"/>
        <w:tblLayout w:type="fixed"/>
        <w:tblLook w:val="0780" w:firstRow="0" w:lastRow="0" w:firstColumn="1" w:lastColumn="1" w:noHBand="1" w:noVBand="1"/>
      </w:tblPr>
      <w:tblGrid>
        <w:gridCol w:w="2160"/>
        <w:gridCol w:w="7661"/>
      </w:tblGrid>
      <w:tr w:rsidR="00A46D99" w:rsidRPr="009D3E5C" w14:paraId="2DED661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AAEEAA" w14:textId="77777777" w:rsidR="00A46D99" w:rsidRPr="009D3E5C" w:rsidRDefault="00A46D99" w:rsidP="00C42C6A">
            <w:r w:rsidRPr="009D3E5C">
              <w:t>Event ID Number</w:t>
            </w:r>
          </w:p>
        </w:tc>
        <w:tc>
          <w:tcPr>
            <w:cnfStyle w:val="000100000000" w:firstRow="0" w:lastRow="0" w:firstColumn="0" w:lastColumn="1" w:oddVBand="0" w:evenVBand="0" w:oddHBand="0" w:evenHBand="0" w:firstRowFirstColumn="0" w:firstRowLastColumn="0" w:lastRowFirstColumn="0" w:lastRowLastColumn="0"/>
            <w:tcW w:w="7661" w:type="dxa"/>
          </w:tcPr>
          <w:p w14:paraId="4592DB21" w14:textId="77777777" w:rsidR="00A46D99" w:rsidRPr="009D3E5C" w:rsidRDefault="00A46D99" w:rsidP="00C42C6A">
            <w:r w:rsidRPr="009D3E5C">
              <w:t>35</w:t>
            </w:r>
          </w:p>
        </w:tc>
      </w:tr>
      <w:tr w:rsidR="00A46D99" w:rsidRPr="009D3E5C" w14:paraId="6638A02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771754B" w14:textId="77777777" w:rsidR="00A46D99" w:rsidRPr="009D3E5C" w:rsidRDefault="00A46D99" w:rsidP="00C42C6A">
            <w:r w:rsidRPr="009D3E5C">
              <w:t>Event Name</w:t>
            </w:r>
          </w:p>
        </w:tc>
        <w:tc>
          <w:tcPr>
            <w:cnfStyle w:val="000100000000" w:firstRow="0" w:lastRow="0" w:firstColumn="0" w:lastColumn="1" w:oddVBand="0" w:evenVBand="0" w:oddHBand="0" w:evenHBand="0" w:firstRowFirstColumn="0" w:firstRowLastColumn="0" w:lastRowFirstColumn="0" w:lastRowLastColumn="0"/>
            <w:tcW w:w="7661" w:type="dxa"/>
          </w:tcPr>
          <w:p w14:paraId="26AD6CEE" w14:textId="77777777" w:rsidR="00A46D99" w:rsidRPr="009D3E5C" w:rsidRDefault="00A46D99" w:rsidP="00C42C6A">
            <w:r w:rsidRPr="009D3E5C">
              <w:t>'Set Application Enable/Disable State command'</w:t>
            </w:r>
            <w:r w:rsidR="00E010D3">
              <w:t xml:space="preserve"> </w:t>
            </w:r>
          </w:p>
        </w:tc>
      </w:tr>
      <w:tr w:rsidR="00A46D99" w:rsidRPr="009D3E5C" w14:paraId="4019BE1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564F321" w14:textId="77777777" w:rsidR="00A46D99" w:rsidRPr="009D3E5C" w:rsidRDefault="00A46D99" w:rsidP="00C42C6A">
            <w:r w:rsidRPr="009D3E5C">
              <w:t>Event Message</w:t>
            </w:r>
          </w:p>
        </w:tc>
        <w:tc>
          <w:tcPr>
            <w:cnfStyle w:val="000100000000" w:firstRow="0" w:lastRow="0" w:firstColumn="0" w:lastColumn="1" w:oddVBand="0" w:evenVBand="0" w:oddHBand="0" w:evenHBand="0" w:firstRowFirstColumn="0" w:firstRowLastColumn="0" w:lastRowFirstColumn="0" w:lastRowLastColumn="0"/>
            <w:tcW w:w="7661" w:type="dxa"/>
          </w:tcPr>
          <w:p w14:paraId="2CCFEF3D" w14:textId="77777777" w:rsidR="00A46D99" w:rsidRPr="009D3E5C" w:rsidRDefault="00A46D99" w:rsidP="00C42C6A">
            <w:r w:rsidRPr="009D3E5C">
              <w:t>'APP STATE command: state = %d'</w:t>
            </w:r>
            <w:r w:rsidR="0094456E">
              <w:t xml:space="preserve"> </w:t>
            </w:r>
          </w:p>
        </w:tc>
      </w:tr>
      <w:tr w:rsidR="00A46D99" w:rsidRPr="009D3E5C" w14:paraId="45D75D8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69F5F43" w14:textId="77777777" w:rsidR="00A46D99" w:rsidRPr="009D3E5C" w:rsidRDefault="00A46D99" w:rsidP="00C42C6A">
            <w:r w:rsidRPr="009D3E5C">
              <w:t>Type</w:t>
            </w:r>
          </w:p>
        </w:tc>
        <w:tc>
          <w:tcPr>
            <w:cnfStyle w:val="000100000000" w:firstRow="0" w:lastRow="0" w:firstColumn="0" w:lastColumn="1" w:oddVBand="0" w:evenVBand="0" w:oddHBand="0" w:evenHBand="0" w:firstRowFirstColumn="0" w:firstRowLastColumn="0" w:lastRowFirstColumn="0" w:lastRowLastColumn="0"/>
            <w:tcW w:w="7661" w:type="dxa"/>
          </w:tcPr>
          <w:p w14:paraId="1B16696E" w14:textId="77777777" w:rsidR="00A46D99" w:rsidRPr="009D3E5C" w:rsidRDefault="00A46D99" w:rsidP="00C42C6A">
            <w:r w:rsidRPr="009D3E5C">
              <w:t>DEBUG</w:t>
            </w:r>
          </w:p>
        </w:tc>
      </w:tr>
      <w:tr w:rsidR="005C12D6" w:rsidRPr="009D3E5C" w14:paraId="3024D99A" w14:textId="77777777" w:rsidTr="000163DD">
        <w:trPr>
          <w:trHeight w:val="110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22AEEB5" w14:textId="77777777" w:rsidR="005C12D6" w:rsidRPr="009D3E5C" w:rsidRDefault="005C12D6" w:rsidP="00C42C6A">
            <w:r w:rsidRPr="009D3E5C">
              <w:t>Cause</w:t>
            </w:r>
          </w:p>
        </w:tc>
        <w:tc>
          <w:tcPr>
            <w:cnfStyle w:val="000100000000" w:firstRow="0" w:lastRow="0" w:firstColumn="0" w:lastColumn="1" w:oddVBand="0" w:evenVBand="0" w:oddHBand="0" w:evenHBand="0" w:firstRowFirstColumn="0" w:firstRowLastColumn="0" w:lastRowFirstColumn="0" w:lastRowLastColumn="0"/>
            <w:tcW w:w="7661" w:type="dxa"/>
          </w:tcPr>
          <w:p w14:paraId="74149594" w14:textId="77777777" w:rsidR="005C12D6" w:rsidRPr="00475343" w:rsidRDefault="005C12D6" w:rsidP="00C44645">
            <w:pPr>
              <w:pStyle w:val="StyleTableCellsVertical16ptBoldKernat16pt"/>
              <w:numPr>
                <w:ilvl w:val="0"/>
                <w:numId w:val="89"/>
              </w:numPr>
            </w:pPr>
            <w:r w:rsidRPr="009D3E5C">
              <w:t>This event signals the successful execution of a command to set t</w:t>
            </w:r>
            <w:r w:rsidRPr="00475343">
              <w:t>he application enable/disable state for processing data storage packets. The DS application is always enabled to receive and process commands.</w:t>
            </w:r>
          </w:p>
          <w:p w14:paraId="54BB4A79" w14:textId="77777777" w:rsidR="005C12D6" w:rsidRPr="009D3E5C" w:rsidRDefault="005C12D6" w:rsidP="00C44645">
            <w:pPr>
              <w:pStyle w:val="StyleTableCellsVertical16ptBoldKernat16pt"/>
              <w:numPr>
                <w:ilvl w:val="0"/>
                <w:numId w:val="89"/>
              </w:numPr>
            </w:pPr>
            <w:r w:rsidRPr="00475343">
              <w:t>The event text will indicate the new setting for the application enab</w:t>
            </w:r>
            <w:r w:rsidRPr="009D3E5C">
              <w:t xml:space="preserve">le/disable state. </w:t>
            </w:r>
          </w:p>
        </w:tc>
      </w:tr>
    </w:tbl>
    <w:p w14:paraId="10BCB407" w14:textId="77777777" w:rsidR="00A46D99" w:rsidRDefault="00A46D99" w:rsidP="00C42C6A"/>
    <w:p w14:paraId="3253242B" w14:textId="77777777" w:rsidR="00EC55BD" w:rsidRDefault="00EC55BD" w:rsidP="00C42C6A">
      <w:pPr>
        <w:pStyle w:val="CaptionTable"/>
      </w:pPr>
      <w:bookmarkStart w:id="449" w:name="_Toc299107728"/>
      <w:r>
        <w:t xml:space="preserve">Table </w:t>
      </w:r>
      <w:fldSimple w:instr=" SEQ Table \* ARABIC ">
        <w:r w:rsidR="009B0848">
          <w:rPr>
            <w:noProof/>
          </w:rPr>
          <w:t>124</w:t>
        </w:r>
      </w:fldSimple>
      <w:proofErr w:type="gramStart"/>
      <w:r>
        <w:t xml:space="preserve"> Event</w:t>
      </w:r>
      <w:proofErr w:type="gramEnd"/>
      <w:r>
        <w:t xml:space="preserve"> ID 37 (Debug)</w:t>
      </w:r>
      <w:bookmarkEnd w:id="449"/>
    </w:p>
    <w:tbl>
      <w:tblPr>
        <w:tblStyle w:val="Commandtables"/>
        <w:tblW w:w="9821" w:type="dxa"/>
        <w:jc w:val="center"/>
        <w:tblLayout w:type="fixed"/>
        <w:tblLook w:val="04A0" w:firstRow="1" w:lastRow="0" w:firstColumn="1" w:lastColumn="0" w:noHBand="0" w:noVBand="1"/>
      </w:tblPr>
      <w:tblGrid>
        <w:gridCol w:w="2160"/>
        <w:gridCol w:w="7661"/>
      </w:tblGrid>
      <w:tr w:rsidR="00EC55BD" w:rsidRPr="009D3E5C" w14:paraId="38A8781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9F653B" w14:textId="77777777" w:rsidR="00EC55BD" w:rsidRPr="009D3E5C" w:rsidRDefault="00EC55BD" w:rsidP="00C42C6A">
            <w:r w:rsidRPr="009D3E5C">
              <w:t>Event ID Number</w:t>
            </w:r>
          </w:p>
        </w:tc>
        <w:tc>
          <w:tcPr>
            <w:tcW w:w="7661" w:type="dxa"/>
          </w:tcPr>
          <w:p w14:paraId="0FFB5996" w14:textId="77777777" w:rsidR="00EC55BD" w:rsidRPr="009D3E5C" w:rsidRDefault="00EC55BD" w:rsidP="00C42C6A">
            <w:pPr>
              <w:cnfStyle w:val="000000000000" w:firstRow="0" w:lastRow="0" w:firstColumn="0" w:lastColumn="0" w:oddVBand="0" w:evenVBand="0" w:oddHBand="0" w:evenHBand="0" w:firstRowFirstColumn="0" w:firstRowLastColumn="0" w:lastRowFirstColumn="0" w:lastRowLastColumn="0"/>
            </w:pPr>
            <w:r w:rsidRPr="009D3E5C">
              <w:t>37</w:t>
            </w:r>
          </w:p>
        </w:tc>
      </w:tr>
      <w:tr w:rsidR="00EC55BD" w:rsidRPr="009D3E5C" w14:paraId="4BF81D0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2146885" w14:textId="77777777" w:rsidR="00EC55BD" w:rsidRPr="009D3E5C" w:rsidRDefault="00EC55BD" w:rsidP="00C42C6A">
            <w:r w:rsidRPr="009D3E5C">
              <w:t>Event Name</w:t>
            </w:r>
          </w:p>
        </w:tc>
        <w:tc>
          <w:tcPr>
            <w:tcW w:w="7661" w:type="dxa"/>
          </w:tcPr>
          <w:p w14:paraId="53FA7F72" w14:textId="77777777" w:rsidR="00EC55BD" w:rsidRPr="009D3E5C" w:rsidRDefault="00EC55BD" w:rsidP="00C42C6A">
            <w:pPr>
              <w:cnfStyle w:val="000000000000" w:firstRow="0" w:lastRow="0" w:firstColumn="0" w:lastColumn="0" w:oddVBand="0" w:evenVBand="0" w:oddHBand="0" w:evenHBand="0" w:firstRowFirstColumn="0" w:firstRowLastColumn="0" w:lastRowFirstColumn="0" w:lastRowLastColumn="0"/>
            </w:pPr>
            <w:r w:rsidRPr="009D3E5C">
              <w:t>'Set Filter File Index command'</w:t>
            </w:r>
          </w:p>
        </w:tc>
      </w:tr>
      <w:tr w:rsidR="00EC55BD" w:rsidRPr="009D3E5C" w14:paraId="12C87C12"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87F06AA" w14:textId="77777777" w:rsidR="00EC55BD" w:rsidRPr="009D3E5C" w:rsidRDefault="00EC55BD" w:rsidP="00C42C6A">
            <w:r w:rsidRPr="009D3E5C">
              <w:t>Event Message</w:t>
            </w:r>
          </w:p>
        </w:tc>
        <w:tc>
          <w:tcPr>
            <w:tcW w:w="7661" w:type="dxa"/>
          </w:tcPr>
          <w:p w14:paraId="0C2F6F2B" w14:textId="77777777" w:rsidR="00EC55BD" w:rsidRPr="009D3E5C" w:rsidRDefault="00EC55BD" w:rsidP="00C42C6A">
            <w:pPr>
              <w:cnfStyle w:val="000000000000" w:firstRow="0" w:lastRow="0" w:firstColumn="0" w:lastColumn="0" w:oddVBand="0" w:evenVBand="0" w:oddHBand="0" w:evenHBand="0" w:firstRowFirstColumn="0" w:firstRowLastColumn="0" w:lastRowFirstColumn="0" w:lastRowLastColumn="0"/>
            </w:pPr>
            <w:r w:rsidRPr="009D3E5C">
              <w:t>'FILTER FILE command: MID = 0x%X, index = %d, filter = %d, file = %d'</w:t>
            </w:r>
            <w:r w:rsidR="0094456E">
              <w:t xml:space="preserve"> </w:t>
            </w:r>
          </w:p>
        </w:tc>
      </w:tr>
      <w:tr w:rsidR="00EC55BD" w:rsidRPr="009D3E5C" w14:paraId="2952B6D6"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04C81E7" w14:textId="77777777" w:rsidR="00EC55BD" w:rsidRPr="009D3E5C" w:rsidRDefault="00EC55BD" w:rsidP="00C42C6A">
            <w:r w:rsidRPr="009D3E5C">
              <w:t>Type</w:t>
            </w:r>
          </w:p>
        </w:tc>
        <w:tc>
          <w:tcPr>
            <w:tcW w:w="7661" w:type="dxa"/>
          </w:tcPr>
          <w:p w14:paraId="022039B6" w14:textId="77777777" w:rsidR="00EC55BD" w:rsidRPr="009D3E5C" w:rsidRDefault="00EC55BD" w:rsidP="00C42C6A">
            <w:pPr>
              <w:cnfStyle w:val="000000000000" w:firstRow="0" w:lastRow="0" w:firstColumn="0" w:lastColumn="0" w:oddVBand="0" w:evenVBand="0" w:oddHBand="0" w:evenHBand="0" w:firstRowFirstColumn="0" w:firstRowLastColumn="0" w:lastRowFirstColumn="0" w:lastRowLastColumn="0"/>
            </w:pPr>
            <w:r w:rsidRPr="009D3E5C">
              <w:t>DEBUG</w:t>
            </w:r>
          </w:p>
        </w:tc>
      </w:tr>
      <w:tr w:rsidR="005C12D6" w:rsidRPr="009D3E5C" w14:paraId="7C4441E5" w14:textId="77777777" w:rsidTr="000163DD">
        <w:trPr>
          <w:trHeight w:val="234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53D00AA" w14:textId="77777777" w:rsidR="005C12D6" w:rsidRPr="009D3E5C" w:rsidRDefault="005C12D6" w:rsidP="00C42C6A">
            <w:r w:rsidRPr="009D3E5C">
              <w:lastRenderedPageBreak/>
              <w:t>Cause</w:t>
            </w:r>
          </w:p>
        </w:tc>
        <w:tc>
          <w:tcPr>
            <w:tcW w:w="7661" w:type="dxa"/>
          </w:tcPr>
          <w:p w14:paraId="704F7131" w14:textId="77777777" w:rsidR="005C12D6" w:rsidRPr="009D3E5C" w:rsidRDefault="005C12D6" w:rsidP="00C44645">
            <w:pPr>
              <w:pStyle w:val="StyleTableCellsVertical16ptBoldKernat16pt"/>
              <w:numPr>
                <w:ilvl w:val="0"/>
                <w:numId w:val="88"/>
              </w:numPr>
              <w:cnfStyle w:val="000000000000" w:firstRow="0" w:lastRow="0" w:firstColumn="0" w:lastColumn="0" w:oddVBand="0" w:evenVBand="0" w:oddHBand="0" w:evenHBand="0" w:firstRowFirstColumn="0" w:firstRowLastColumn="0" w:lastRowFirstColumn="0" w:lastRowLastColumn="0"/>
            </w:pPr>
            <w:r w:rsidRPr="009D3E5C">
              <w:t xml:space="preserve">The Packet Filter Table consists of an array of packet structures, with each element in the array representing one packet </w:t>
            </w:r>
            <w:r w:rsidR="001144A1">
              <w:t>Message ID</w:t>
            </w:r>
            <w:r w:rsidRPr="009D3E5C">
              <w:t>.</w:t>
            </w:r>
          </w:p>
          <w:p w14:paraId="32B6532C" w14:textId="77777777" w:rsidR="005C12D6" w:rsidRPr="009D3E5C" w:rsidRDefault="005C12D6" w:rsidP="00C44645">
            <w:pPr>
              <w:pStyle w:val="StyleTableCellsVertical16ptBoldKernat16pt"/>
              <w:numPr>
                <w:ilvl w:val="0"/>
                <w:numId w:val="88"/>
              </w:numPr>
              <w:cnfStyle w:val="000000000000" w:firstRow="0" w:lastRow="0" w:firstColumn="0" w:lastColumn="0" w:oddVBand="0" w:evenVBand="0" w:oddHBand="0" w:evenHBand="0" w:firstRowFirstColumn="0" w:firstRowLastColumn="0" w:lastRowFirstColumn="0" w:lastRowLastColumn="0"/>
            </w:pPr>
            <w:r w:rsidRPr="009D3E5C">
              <w:t>Each packet structure contains an array of filter structures, and each filter structure contains a destination file selection. Thus, each packet has multiple filters and each filter selects a file.</w:t>
            </w:r>
          </w:p>
          <w:p w14:paraId="17A187E4" w14:textId="77777777" w:rsidR="005C12D6" w:rsidRPr="009D3E5C" w:rsidRDefault="005C12D6" w:rsidP="00C44645">
            <w:pPr>
              <w:pStyle w:val="StyleTableCellsVertical16ptBoldKernat16pt"/>
              <w:numPr>
                <w:ilvl w:val="0"/>
                <w:numId w:val="88"/>
              </w:numPr>
              <w:cnfStyle w:val="000000000000" w:firstRow="0" w:lastRow="0" w:firstColumn="0" w:lastColumn="0" w:oddVBand="0" w:evenVBand="0" w:oddHBand="0" w:evenHBand="0" w:firstRowFirstColumn="0" w:firstRowLastColumn="0" w:lastRowFirstColumn="0" w:lastRowLastColumn="0"/>
            </w:pPr>
            <w:r w:rsidRPr="009D3E5C">
              <w:t>File selections are expressed as an index into the Destination File Table.</w:t>
            </w:r>
          </w:p>
          <w:p w14:paraId="2AE7058E" w14:textId="77777777" w:rsidR="005C12D6" w:rsidRPr="009D3E5C" w:rsidRDefault="005C12D6" w:rsidP="00C44645">
            <w:pPr>
              <w:pStyle w:val="StyleTableCellsVertical16ptBoldKernat16pt"/>
              <w:numPr>
                <w:ilvl w:val="0"/>
                <w:numId w:val="88"/>
              </w:numPr>
              <w:cnfStyle w:val="000000000000" w:firstRow="0" w:lastRow="0" w:firstColumn="0" w:lastColumn="0" w:oddVBand="0" w:evenVBand="0" w:oddHBand="0" w:evenHBand="0" w:firstRowFirstColumn="0" w:firstRowLastColumn="0" w:lastRowFirstColumn="0" w:lastRowLastColumn="0"/>
            </w:pPr>
            <w:r w:rsidRPr="009D3E5C">
              <w:t>This event signals the successful execution of a command to set the destination file index for a single filter entry in the Packet Filter Table.</w:t>
            </w:r>
          </w:p>
          <w:p w14:paraId="7BCCD640" w14:textId="77777777" w:rsidR="005C12D6" w:rsidRPr="009D3E5C" w:rsidRDefault="005C12D6" w:rsidP="00C44645">
            <w:pPr>
              <w:pStyle w:val="StyleTableCellsVertical16ptBoldKernat16pt"/>
              <w:numPr>
                <w:ilvl w:val="0"/>
                <w:numId w:val="88"/>
              </w:numPr>
              <w:cnfStyle w:val="000000000000" w:firstRow="0" w:lastRow="0" w:firstColumn="0" w:lastColumn="0" w:oddVBand="0" w:evenVBand="0" w:oddHBand="0" w:evenHBand="0" w:firstRowFirstColumn="0" w:firstRowLastColumn="0" w:lastRowFirstColumn="0" w:lastRowLastColumn="0"/>
            </w:pPr>
            <w:r w:rsidRPr="009D3E5C">
              <w:t xml:space="preserve">The event text will indicate the packet </w:t>
            </w:r>
            <w:r w:rsidR="001144A1">
              <w:t>Message ID</w:t>
            </w:r>
            <w:r w:rsidRPr="009D3E5C">
              <w:t xml:space="preserve">, the </w:t>
            </w:r>
            <w:r w:rsidR="00366565">
              <w:t xml:space="preserve">Packet </w:t>
            </w:r>
            <w:r w:rsidR="00366565" w:rsidRPr="009D3E5C">
              <w:t xml:space="preserve">Filter Table </w:t>
            </w:r>
            <w:r w:rsidRPr="009D3E5C">
              <w:t xml:space="preserve">index, the filter array index and the new </w:t>
            </w:r>
            <w:r w:rsidR="0028110B">
              <w:t xml:space="preserve">Destination </w:t>
            </w:r>
            <w:r w:rsidR="0028110B" w:rsidRPr="009D3E5C">
              <w:t xml:space="preserve">File Table </w:t>
            </w:r>
            <w:r w:rsidRPr="009D3E5C">
              <w:t xml:space="preserve">index selection. </w:t>
            </w:r>
          </w:p>
        </w:tc>
      </w:tr>
    </w:tbl>
    <w:p w14:paraId="61A0D6B7" w14:textId="77777777" w:rsidR="00EC55BD" w:rsidRDefault="00EC55BD" w:rsidP="00C42C6A"/>
    <w:p w14:paraId="725A134D" w14:textId="77777777" w:rsidR="00C3051D" w:rsidRDefault="00C3051D" w:rsidP="00C42C6A">
      <w:pPr>
        <w:pStyle w:val="CaptionTable"/>
      </w:pPr>
      <w:bookmarkStart w:id="450" w:name="_Toc299107729"/>
      <w:r>
        <w:t xml:space="preserve">Table </w:t>
      </w:r>
      <w:fldSimple w:instr=" SEQ Table \* ARABIC ">
        <w:r w:rsidR="009B0848">
          <w:rPr>
            <w:noProof/>
          </w:rPr>
          <w:t>125</w:t>
        </w:r>
      </w:fldSimple>
      <w:proofErr w:type="gramStart"/>
      <w:r>
        <w:t xml:space="preserve"> Event</w:t>
      </w:r>
      <w:proofErr w:type="gramEnd"/>
      <w:r>
        <w:t xml:space="preserve"> ID 39 (Debug)</w:t>
      </w:r>
      <w:bookmarkEnd w:id="450"/>
    </w:p>
    <w:tbl>
      <w:tblPr>
        <w:tblStyle w:val="Commandtables"/>
        <w:tblW w:w="9821" w:type="dxa"/>
        <w:jc w:val="center"/>
        <w:tblLayout w:type="fixed"/>
        <w:tblLook w:val="04A0" w:firstRow="1" w:lastRow="0" w:firstColumn="1" w:lastColumn="0" w:noHBand="0" w:noVBand="1"/>
      </w:tblPr>
      <w:tblGrid>
        <w:gridCol w:w="2160"/>
        <w:gridCol w:w="7661"/>
      </w:tblGrid>
      <w:tr w:rsidR="00C3051D" w:rsidRPr="009D3E5C" w14:paraId="6089C97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A3759A" w14:textId="77777777" w:rsidR="00C3051D" w:rsidRPr="009D3E5C" w:rsidRDefault="00C3051D" w:rsidP="00C42C6A">
            <w:r w:rsidRPr="009D3E5C">
              <w:t>Event ID Number</w:t>
            </w:r>
          </w:p>
        </w:tc>
        <w:tc>
          <w:tcPr>
            <w:tcW w:w="7661" w:type="dxa"/>
          </w:tcPr>
          <w:p w14:paraId="0DE3358B" w14:textId="77777777" w:rsidR="00C3051D" w:rsidRPr="009D3E5C" w:rsidRDefault="00C3051D" w:rsidP="00C42C6A">
            <w:pPr>
              <w:cnfStyle w:val="000000000000" w:firstRow="0" w:lastRow="0" w:firstColumn="0" w:lastColumn="0" w:oddVBand="0" w:evenVBand="0" w:oddHBand="0" w:evenHBand="0" w:firstRowFirstColumn="0" w:firstRowLastColumn="0" w:lastRowFirstColumn="0" w:lastRowLastColumn="0"/>
            </w:pPr>
            <w:r w:rsidRPr="009D3E5C">
              <w:t>39</w:t>
            </w:r>
          </w:p>
        </w:tc>
      </w:tr>
      <w:tr w:rsidR="00C3051D" w:rsidRPr="009D3E5C" w14:paraId="4631E1E2"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103E93A" w14:textId="77777777" w:rsidR="00C3051D" w:rsidRPr="009D3E5C" w:rsidRDefault="00C3051D" w:rsidP="00C42C6A">
            <w:r w:rsidRPr="009D3E5C">
              <w:t>Event Name</w:t>
            </w:r>
          </w:p>
        </w:tc>
        <w:tc>
          <w:tcPr>
            <w:tcW w:w="7661" w:type="dxa"/>
          </w:tcPr>
          <w:p w14:paraId="2E17129D" w14:textId="77777777" w:rsidR="00C3051D" w:rsidRPr="009D3E5C" w:rsidRDefault="00C3051D" w:rsidP="00C42C6A">
            <w:pPr>
              <w:cnfStyle w:val="000000000000" w:firstRow="0" w:lastRow="0" w:firstColumn="0" w:lastColumn="0" w:oddVBand="0" w:evenVBand="0" w:oddHBand="0" w:evenHBand="0" w:firstRowFirstColumn="0" w:firstRowLastColumn="0" w:lastRowFirstColumn="0" w:lastRowLastColumn="0"/>
            </w:pPr>
            <w:r w:rsidRPr="009D3E5C">
              <w:t>'Set Filter Type command'</w:t>
            </w:r>
            <w:r w:rsidR="00E010D3">
              <w:t xml:space="preserve"> </w:t>
            </w:r>
          </w:p>
        </w:tc>
      </w:tr>
      <w:tr w:rsidR="00C3051D" w:rsidRPr="009D3E5C" w14:paraId="3F8039A5"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2B37492" w14:textId="77777777" w:rsidR="00C3051D" w:rsidRPr="009D3E5C" w:rsidRDefault="00C3051D" w:rsidP="00C42C6A">
            <w:r w:rsidRPr="009D3E5C">
              <w:t>Event Message</w:t>
            </w:r>
          </w:p>
        </w:tc>
        <w:tc>
          <w:tcPr>
            <w:tcW w:w="7661" w:type="dxa"/>
          </w:tcPr>
          <w:p w14:paraId="398BB3DF" w14:textId="77777777" w:rsidR="00C3051D" w:rsidRPr="009D3E5C" w:rsidRDefault="00C3051D" w:rsidP="00C42C6A">
            <w:pPr>
              <w:cnfStyle w:val="000000000000" w:firstRow="0" w:lastRow="0" w:firstColumn="0" w:lastColumn="0" w:oddVBand="0" w:evenVBand="0" w:oddHBand="0" w:evenHBand="0" w:firstRowFirstColumn="0" w:firstRowLastColumn="0" w:lastRowFirstColumn="0" w:lastRowLastColumn="0"/>
            </w:pPr>
            <w:r w:rsidRPr="009D3E5C">
              <w:t>'FILTER TYPE command: MID = 0x%04X, index = %d, filter = %d, type = %d'</w:t>
            </w:r>
            <w:r w:rsidR="0094456E">
              <w:t xml:space="preserve"> </w:t>
            </w:r>
          </w:p>
        </w:tc>
      </w:tr>
      <w:tr w:rsidR="00C3051D" w:rsidRPr="009D3E5C" w14:paraId="289FE205"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530524C" w14:textId="77777777" w:rsidR="00C3051D" w:rsidRPr="009D3E5C" w:rsidRDefault="00C3051D" w:rsidP="00C42C6A">
            <w:r w:rsidRPr="009D3E5C">
              <w:t>Type</w:t>
            </w:r>
          </w:p>
        </w:tc>
        <w:tc>
          <w:tcPr>
            <w:tcW w:w="7661" w:type="dxa"/>
          </w:tcPr>
          <w:p w14:paraId="19D201E8" w14:textId="77777777" w:rsidR="00C3051D" w:rsidRPr="009D3E5C" w:rsidRDefault="00C3051D" w:rsidP="00C42C6A">
            <w:pPr>
              <w:cnfStyle w:val="000000000000" w:firstRow="0" w:lastRow="0" w:firstColumn="0" w:lastColumn="0" w:oddVBand="0" w:evenVBand="0" w:oddHBand="0" w:evenHBand="0" w:firstRowFirstColumn="0" w:firstRowLastColumn="0" w:lastRowFirstColumn="0" w:lastRowLastColumn="0"/>
            </w:pPr>
            <w:r w:rsidRPr="009D3E5C">
              <w:t>DEBUG</w:t>
            </w:r>
          </w:p>
        </w:tc>
      </w:tr>
      <w:tr w:rsidR="005C12D6" w:rsidRPr="009D3E5C" w14:paraId="3C2716BE" w14:textId="77777777" w:rsidTr="000163DD">
        <w:trPr>
          <w:trHeight w:val="207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18AEB143" w14:textId="77777777" w:rsidR="005C12D6" w:rsidRPr="009D3E5C" w:rsidRDefault="005C12D6" w:rsidP="00C42C6A">
            <w:r w:rsidRPr="009D3E5C">
              <w:t>Cause</w:t>
            </w:r>
          </w:p>
        </w:tc>
        <w:tc>
          <w:tcPr>
            <w:tcW w:w="7661" w:type="dxa"/>
          </w:tcPr>
          <w:p w14:paraId="00D309D8" w14:textId="77777777" w:rsidR="005C12D6" w:rsidRPr="009D3E5C" w:rsidRDefault="005C12D6" w:rsidP="00C44645">
            <w:pPr>
              <w:pStyle w:val="StyleTableCellsVertical16ptBoldKernat16pt"/>
              <w:numPr>
                <w:ilvl w:val="0"/>
                <w:numId w:val="87"/>
              </w:numPr>
              <w:cnfStyle w:val="000000000000" w:firstRow="0" w:lastRow="0" w:firstColumn="0" w:lastColumn="0" w:oddVBand="0" w:evenVBand="0" w:oddHBand="0" w:evenHBand="0" w:firstRowFirstColumn="0" w:firstRowLastColumn="0" w:lastRowFirstColumn="0" w:lastRowLastColumn="0"/>
            </w:pPr>
            <w:r w:rsidRPr="009D3E5C">
              <w:t xml:space="preserve">The Packet Filter Table consists of an array of packet structures, with each element in the array representing one packet </w:t>
            </w:r>
            <w:r w:rsidR="001144A1">
              <w:t>Message ID</w:t>
            </w:r>
            <w:r w:rsidRPr="009D3E5C">
              <w:t>.</w:t>
            </w:r>
          </w:p>
          <w:p w14:paraId="3B2D6748" w14:textId="77777777" w:rsidR="005C12D6" w:rsidRPr="009D3E5C" w:rsidRDefault="005C12D6" w:rsidP="00C44645">
            <w:pPr>
              <w:pStyle w:val="StyleTableCellsVertical16ptBoldKernat16pt"/>
              <w:numPr>
                <w:ilvl w:val="0"/>
                <w:numId w:val="87"/>
              </w:numPr>
              <w:cnfStyle w:val="000000000000" w:firstRow="0" w:lastRow="0" w:firstColumn="0" w:lastColumn="0" w:oddVBand="0" w:evenVBand="0" w:oddHBand="0" w:evenHBand="0" w:firstRowFirstColumn="0" w:firstRowLastColumn="0" w:lastRowFirstColumn="0" w:lastRowLastColumn="0"/>
            </w:pPr>
            <w:r w:rsidRPr="009D3E5C">
              <w:t>Each packet structure contains an array of filter structures, and each filter structure contains a filter type selection. Thus, each packet has multiple filters and each filter selects a filter type.</w:t>
            </w:r>
          </w:p>
          <w:p w14:paraId="57DFF765" w14:textId="77777777" w:rsidR="005C12D6" w:rsidRPr="009D3E5C" w:rsidRDefault="005C12D6" w:rsidP="00C44645">
            <w:pPr>
              <w:pStyle w:val="StyleTableCellsVertical16ptBoldKernat16pt"/>
              <w:numPr>
                <w:ilvl w:val="0"/>
                <w:numId w:val="87"/>
              </w:numPr>
              <w:cnfStyle w:val="000000000000" w:firstRow="0" w:lastRow="0" w:firstColumn="0" w:lastColumn="0" w:oddVBand="0" w:evenVBand="0" w:oddHBand="0" w:evenHBand="0" w:firstRowFirstColumn="0" w:firstRowLastColumn="0" w:lastRowFirstColumn="0" w:lastRowLastColumn="0"/>
            </w:pPr>
            <w:r w:rsidRPr="009D3E5C">
              <w:t>This event signals the successful execution of a command to set the filter type for a single filter entry in the Packet Filter Table.</w:t>
            </w:r>
          </w:p>
          <w:p w14:paraId="4622B283" w14:textId="77777777" w:rsidR="005C12D6" w:rsidRPr="009D3E5C" w:rsidRDefault="005C12D6" w:rsidP="00C44645">
            <w:pPr>
              <w:pStyle w:val="StyleTableCellsVertical16ptBoldKernat16pt"/>
              <w:numPr>
                <w:ilvl w:val="0"/>
                <w:numId w:val="87"/>
              </w:numPr>
              <w:cnfStyle w:val="000000000000" w:firstRow="0" w:lastRow="0" w:firstColumn="0" w:lastColumn="0" w:oddVBand="0" w:evenVBand="0" w:oddHBand="0" w:evenHBand="0" w:firstRowFirstColumn="0" w:firstRowLastColumn="0" w:lastRowFirstColumn="0" w:lastRowLastColumn="0"/>
            </w:pPr>
            <w:r w:rsidRPr="009D3E5C">
              <w:t xml:space="preserve">The event text will indicate the packet </w:t>
            </w:r>
            <w:r w:rsidR="001144A1">
              <w:t>Message ID</w:t>
            </w:r>
            <w:r w:rsidRPr="009D3E5C">
              <w:t xml:space="preserve">, the </w:t>
            </w:r>
            <w:r w:rsidR="00BC0CDF">
              <w:t xml:space="preserve">Packet </w:t>
            </w:r>
            <w:r w:rsidR="00BC0CDF" w:rsidRPr="009D3E5C">
              <w:t xml:space="preserve">Filter Table </w:t>
            </w:r>
            <w:r w:rsidRPr="009D3E5C">
              <w:t xml:space="preserve">index, the filter array index and the new filter type selection. </w:t>
            </w:r>
          </w:p>
        </w:tc>
      </w:tr>
    </w:tbl>
    <w:p w14:paraId="42A057FB" w14:textId="77777777" w:rsidR="00C3051D" w:rsidRDefault="005C12D6" w:rsidP="00C42C6A">
      <w:r>
        <w:tab/>
      </w:r>
    </w:p>
    <w:p w14:paraId="1C5C13AC" w14:textId="77777777" w:rsidR="005E1E72" w:rsidRDefault="005E1E72" w:rsidP="00C42C6A">
      <w:pPr>
        <w:pStyle w:val="CaptionTable"/>
      </w:pPr>
      <w:bookmarkStart w:id="451" w:name="_Toc299107730"/>
      <w:r>
        <w:t xml:space="preserve">Table </w:t>
      </w:r>
      <w:fldSimple w:instr=" SEQ Table \* ARABIC ">
        <w:r w:rsidR="009B0848">
          <w:rPr>
            <w:noProof/>
          </w:rPr>
          <w:t>126</w:t>
        </w:r>
      </w:fldSimple>
      <w:proofErr w:type="gramStart"/>
      <w:r>
        <w:t xml:space="preserve"> Event</w:t>
      </w:r>
      <w:proofErr w:type="gramEnd"/>
      <w:r>
        <w:t xml:space="preserve"> ID 41 (Debug)</w:t>
      </w:r>
      <w:bookmarkEnd w:id="451"/>
    </w:p>
    <w:tbl>
      <w:tblPr>
        <w:tblStyle w:val="Commandtables"/>
        <w:tblW w:w="9821" w:type="dxa"/>
        <w:jc w:val="center"/>
        <w:tblLayout w:type="fixed"/>
        <w:tblLook w:val="04A0" w:firstRow="1" w:lastRow="0" w:firstColumn="1" w:lastColumn="0" w:noHBand="0" w:noVBand="1"/>
      </w:tblPr>
      <w:tblGrid>
        <w:gridCol w:w="2160"/>
        <w:gridCol w:w="7661"/>
      </w:tblGrid>
      <w:tr w:rsidR="005E1E72" w:rsidRPr="005E7BBC" w14:paraId="3D8F2A2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6B7F02" w14:textId="77777777" w:rsidR="005E1E72" w:rsidRPr="005E7BBC" w:rsidRDefault="005E1E72" w:rsidP="00C42C6A">
            <w:r w:rsidRPr="005E7BBC">
              <w:t>Event ID Number</w:t>
            </w:r>
          </w:p>
        </w:tc>
        <w:tc>
          <w:tcPr>
            <w:tcW w:w="7661" w:type="dxa"/>
          </w:tcPr>
          <w:p w14:paraId="1DF43B2F"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41</w:t>
            </w:r>
          </w:p>
        </w:tc>
      </w:tr>
      <w:tr w:rsidR="005E1E72" w:rsidRPr="005E7BBC" w14:paraId="785C2E3A"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851F1B7" w14:textId="77777777" w:rsidR="005E1E72" w:rsidRPr="005E7BBC" w:rsidRDefault="005E1E72" w:rsidP="00C42C6A">
            <w:r w:rsidRPr="005E7BBC">
              <w:t>Event Name</w:t>
            </w:r>
          </w:p>
        </w:tc>
        <w:tc>
          <w:tcPr>
            <w:tcW w:w="7661" w:type="dxa"/>
          </w:tcPr>
          <w:p w14:paraId="3AB2CC80"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'Set Filter Parameters command'</w:t>
            </w:r>
            <w:r w:rsidR="00E010D3">
              <w:t xml:space="preserve"> </w:t>
            </w:r>
          </w:p>
        </w:tc>
      </w:tr>
      <w:tr w:rsidR="005E1E72" w:rsidRPr="005E7BBC" w14:paraId="677203C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3665E36" w14:textId="77777777" w:rsidR="005E1E72" w:rsidRPr="005E7BBC" w:rsidRDefault="005E1E72" w:rsidP="00C42C6A">
            <w:r w:rsidRPr="005E7BBC">
              <w:t>Event Message</w:t>
            </w:r>
          </w:p>
        </w:tc>
        <w:tc>
          <w:tcPr>
            <w:tcW w:w="7661" w:type="dxa"/>
          </w:tcPr>
          <w:p w14:paraId="0938E9E7"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'FILTER PARMS command: MID = 0x%04X, index = %d, filter = %d, N = %d, X = %d, O = %d'</w:t>
            </w:r>
          </w:p>
        </w:tc>
      </w:tr>
      <w:tr w:rsidR="005E1E72" w:rsidRPr="005E7BBC" w14:paraId="038107D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1C08DB37" w14:textId="77777777" w:rsidR="005E1E72" w:rsidRPr="005E7BBC" w:rsidRDefault="005E1E72" w:rsidP="00C42C6A">
            <w:r w:rsidRPr="005E7BBC">
              <w:t>Type</w:t>
            </w:r>
          </w:p>
        </w:tc>
        <w:tc>
          <w:tcPr>
            <w:tcW w:w="7661" w:type="dxa"/>
          </w:tcPr>
          <w:p w14:paraId="1ACE9D9B"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DEBUG</w:t>
            </w:r>
          </w:p>
        </w:tc>
      </w:tr>
      <w:tr w:rsidR="00201758" w:rsidRPr="005E7BBC" w14:paraId="4CD974F6" w14:textId="77777777" w:rsidTr="000163DD">
        <w:trPr>
          <w:trHeight w:val="210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817B135" w14:textId="77777777" w:rsidR="00201758" w:rsidRPr="005E7BBC" w:rsidRDefault="00201758" w:rsidP="00C42C6A">
            <w:r w:rsidRPr="005E7BBC">
              <w:lastRenderedPageBreak/>
              <w:t>Cause</w:t>
            </w:r>
          </w:p>
        </w:tc>
        <w:tc>
          <w:tcPr>
            <w:tcW w:w="7661" w:type="dxa"/>
          </w:tcPr>
          <w:p w14:paraId="0FF604C4" w14:textId="77777777" w:rsidR="00201758" w:rsidRPr="005E7BBC" w:rsidRDefault="00201758" w:rsidP="00C44645">
            <w:pPr>
              <w:pStyle w:val="StyleTableCellsVertical16ptBoldKernat16pt"/>
              <w:numPr>
                <w:ilvl w:val="0"/>
                <w:numId w:val="86"/>
              </w:numPr>
              <w:cnfStyle w:val="000000000000" w:firstRow="0" w:lastRow="0" w:firstColumn="0" w:lastColumn="0" w:oddVBand="0" w:evenVBand="0" w:oddHBand="0" w:evenHBand="0" w:firstRowFirstColumn="0" w:firstRowLastColumn="0" w:lastRowFirstColumn="0" w:lastRowLastColumn="0"/>
            </w:pPr>
            <w:r w:rsidRPr="005E7BBC">
              <w:t xml:space="preserve">The Packet Filter Table consists of an array of packet structures, with each element in the array representing one packet </w:t>
            </w:r>
            <w:r w:rsidR="001144A1">
              <w:t>Message ID</w:t>
            </w:r>
            <w:r w:rsidRPr="005E7BBC">
              <w:t>.</w:t>
            </w:r>
          </w:p>
          <w:p w14:paraId="6C2183C1" w14:textId="77777777" w:rsidR="00201758" w:rsidRPr="005E7BBC" w:rsidRDefault="00201758" w:rsidP="00C44645">
            <w:pPr>
              <w:pStyle w:val="StyleTableCellsVertical16ptBoldKernat16pt"/>
              <w:numPr>
                <w:ilvl w:val="0"/>
                <w:numId w:val="86"/>
              </w:numPr>
              <w:cnfStyle w:val="000000000000" w:firstRow="0" w:lastRow="0" w:firstColumn="0" w:lastColumn="0" w:oddVBand="0" w:evenVBand="0" w:oddHBand="0" w:evenHBand="0" w:firstRowFirstColumn="0" w:firstRowLastColumn="0" w:lastRowFirstColumn="0" w:lastRowLastColumn="0"/>
            </w:pPr>
            <w:r w:rsidRPr="005E7BBC">
              <w:t>Each packet structure contains an array of filter structures, and each filter structure contains a set of filter parameters. Thus, each packet has multiple filters and each filter has unique filter parameters.</w:t>
            </w:r>
          </w:p>
          <w:p w14:paraId="5CC877ED" w14:textId="77777777" w:rsidR="00201758" w:rsidRPr="005E7BBC" w:rsidRDefault="00201758" w:rsidP="00C44645">
            <w:pPr>
              <w:pStyle w:val="StyleTableCellsVertical16ptBoldKernat16pt"/>
              <w:numPr>
                <w:ilvl w:val="0"/>
                <w:numId w:val="86"/>
              </w:numPr>
              <w:cnfStyle w:val="000000000000" w:firstRow="0" w:lastRow="0" w:firstColumn="0" w:lastColumn="0" w:oddVBand="0" w:evenVBand="0" w:oddHBand="0" w:evenHBand="0" w:firstRowFirstColumn="0" w:firstRowLastColumn="0" w:lastRowFirstColumn="0" w:lastRowLastColumn="0"/>
            </w:pPr>
            <w:r w:rsidRPr="005E7BBC">
              <w:t>This event signals the successful execution of a command to set the filter parameters for a single filter entry in the Packet Filter Table.</w:t>
            </w:r>
          </w:p>
          <w:p w14:paraId="11AD9FD5" w14:textId="77777777" w:rsidR="00201758" w:rsidRPr="005E7BBC" w:rsidRDefault="00201758" w:rsidP="00C44645">
            <w:pPr>
              <w:pStyle w:val="StyleTableCellsVertical16ptBoldKernat16pt"/>
              <w:numPr>
                <w:ilvl w:val="0"/>
                <w:numId w:val="86"/>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packet </w:t>
            </w:r>
            <w:r w:rsidR="001144A1">
              <w:t>Message ID</w:t>
            </w:r>
            <w:r w:rsidRPr="005E7BBC">
              <w:t xml:space="preserve">, the </w:t>
            </w:r>
            <w:r w:rsidR="00BC0CDF">
              <w:t xml:space="preserve">Packet </w:t>
            </w:r>
            <w:r w:rsidR="00BC0CDF" w:rsidRPr="005E7BBC">
              <w:t xml:space="preserve">Filter Table </w:t>
            </w:r>
            <w:r w:rsidRPr="005E7BBC">
              <w:t>index, the filter array index and the new filter parameters (N</w:t>
            </w:r>
            <w:proofErr w:type="gramStart"/>
            <w:r w:rsidRPr="005E7BBC">
              <w:t>,X,O</w:t>
            </w:r>
            <w:proofErr w:type="gramEnd"/>
            <w:r w:rsidRPr="005E7BBC">
              <w:t xml:space="preserve">). </w:t>
            </w:r>
          </w:p>
        </w:tc>
      </w:tr>
    </w:tbl>
    <w:p w14:paraId="4D68DF40" w14:textId="77777777" w:rsidR="005E1E72" w:rsidRDefault="005E1E72" w:rsidP="00C42C6A"/>
    <w:p w14:paraId="4B498AF1" w14:textId="77777777" w:rsidR="005E1E72" w:rsidRDefault="005E1E72" w:rsidP="00C42C6A">
      <w:pPr>
        <w:pStyle w:val="CaptionTable"/>
      </w:pPr>
      <w:bookmarkStart w:id="452" w:name="_Toc299107731"/>
      <w:r>
        <w:t xml:space="preserve">Table </w:t>
      </w:r>
      <w:fldSimple w:instr=" SEQ Table \* ARABIC ">
        <w:r w:rsidR="009B0848">
          <w:rPr>
            <w:noProof/>
          </w:rPr>
          <w:t>127</w:t>
        </w:r>
      </w:fldSimple>
      <w:r>
        <w:t xml:space="preserve"> Event ID 43 (Debug)</w:t>
      </w:r>
      <w:bookmarkEnd w:id="452"/>
    </w:p>
    <w:tbl>
      <w:tblPr>
        <w:tblStyle w:val="Commandtables"/>
        <w:tblW w:w="9821" w:type="dxa"/>
        <w:jc w:val="center"/>
        <w:tblLayout w:type="fixed"/>
        <w:tblLook w:val="04A0" w:firstRow="1" w:lastRow="0" w:firstColumn="1" w:lastColumn="0" w:noHBand="0" w:noVBand="1"/>
      </w:tblPr>
      <w:tblGrid>
        <w:gridCol w:w="2160"/>
        <w:gridCol w:w="7661"/>
      </w:tblGrid>
      <w:tr w:rsidR="005E1E72" w:rsidRPr="005E7BBC" w14:paraId="622F05E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642095" w14:textId="77777777" w:rsidR="005E1E72" w:rsidRPr="005E7BBC" w:rsidRDefault="005E1E72" w:rsidP="00C42C6A">
            <w:r w:rsidRPr="005E7BBC">
              <w:t>Event ID Number</w:t>
            </w:r>
          </w:p>
        </w:tc>
        <w:tc>
          <w:tcPr>
            <w:tcW w:w="7661" w:type="dxa"/>
          </w:tcPr>
          <w:p w14:paraId="1F42D696"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43</w:t>
            </w:r>
          </w:p>
        </w:tc>
      </w:tr>
      <w:tr w:rsidR="005E1E72" w:rsidRPr="005E7BBC" w14:paraId="7BFDFD99"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101EE05" w14:textId="77777777" w:rsidR="005E1E72" w:rsidRPr="005E7BBC" w:rsidRDefault="005E1E72" w:rsidP="00C42C6A">
            <w:r w:rsidRPr="005E7BBC">
              <w:t>Event Name</w:t>
            </w:r>
          </w:p>
        </w:tc>
        <w:tc>
          <w:tcPr>
            <w:tcW w:w="7661" w:type="dxa"/>
          </w:tcPr>
          <w:p w14:paraId="021508C4"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 xml:space="preserve">'Set Filename Type command (debug)' </w:t>
            </w:r>
          </w:p>
        </w:tc>
      </w:tr>
      <w:tr w:rsidR="005E1E72" w:rsidRPr="005E7BBC" w14:paraId="7777C133"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9F6D1D7" w14:textId="77777777" w:rsidR="005E1E72" w:rsidRPr="005E7BBC" w:rsidRDefault="005E1E72" w:rsidP="00C42C6A">
            <w:r w:rsidRPr="005E7BBC">
              <w:t>Event Message</w:t>
            </w:r>
          </w:p>
        </w:tc>
        <w:tc>
          <w:tcPr>
            <w:tcW w:w="7661" w:type="dxa"/>
          </w:tcPr>
          <w:p w14:paraId="6CDD0E3A"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'DEST TYPE command: file table index = %d, filename type = %d'</w:t>
            </w:r>
            <w:r w:rsidR="0094456E">
              <w:t xml:space="preserve"> </w:t>
            </w:r>
          </w:p>
        </w:tc>
      </w:tr>
      <w:tr w:rsidR="005E1E72" w:rsidRPr="005E7BBC" w14:paraId="174F2333"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83BC4BA" w14:textId="77777777" w:rsidR="005E1E72" w:rsidRPr="005E7BBC" w:rsidRDefault="005E1E72" w:rsidP="00C42C6A">
            <w:r w:rsidRPr="005E7BBC">
              <w:t>Type</w:t>
            </w:r>
          </w:p>
        </w:tc>
        <w:tc>
          <w:tcPr>
            <w:tcW w:w="7661" w:type="dxa"/>
          </w:tcPr>
          <w:p w14:paraId="37F6EF82"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DEBUG</w:t>
            </w:r>
          </w:p>
        </w:tc>
      </w:tr>
      <w:tr w:rsidR="00201758" w:rsidRPr="005E7BBC" w14:paraId="74DC2C97" w14:textId="77777777"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2060E41" w14:textId="77777777" w:rsidR="00201758" w:rsidRPr="005E7BBC" w:rsidRDefault="00201758" w:rsidP="00C42C6A">
            <w:r w:rsidRPr="005E7BBC">
              <w:t>Cause</w:t>
            </w:r>
          </w:p>
        </w:tc>
        <w:tc>
          <w:tcPr>
            <w:tcW w:w="7661" w:type="dxa"/>
          </w:tcPr>
          <w:p w14:paraId="4D5DAC54" w14:textId="77777777" w:rsidR="00201758" w:rsidRPr="005E7BBC" w:rsidRDefault="00201758" w:rsidP="00C44645">
            <w:pPr>
              <w:pStyle w:val="StyleTableCellsVertical16ptBoldKernat16pt"/>
              <w:numPr>
                <w:ilvl w:val="0"/>
                <w:numId w:val="85"/>
              </w:numPr>
              <w:cnfStyle w:val="000000000000" w:firstRow="0" w:lastRow="0" w:firstColumn="0" w:lastColumn="0" w:oddVBand="0" w:evenVBand="0" w:oddHBand="0" w:evenHBand="0" w:firstRowFirstColumn="0" w:firstRowLastColumn="0" w:lastRowFirstColumn="0" w:lastRowLastColumn="0"/>
            </w:pPr>
            <w:r w:rsidRPr="005E7BBC">
              <w:t>This event signals the successful execution of a command to set the filename type for a Destination File Table entry.</w:t>
            </w:r>
          </w:p>
          <w:p w14:paraId="1DA8EEC1" w14:textId="77777777" w:rsidR="00201758" w:rsidRPr="005E7BBC" w:rsidRDefault="00201758" w:rsidP="00C44645">
            <w:pPr>
              <w:pStyle w:val="StyleTableCellsVertical16ptBoldKernat16pt"/>
              <w:numPr>
                <w:ilvl w:val="0"/>
                <w:numId w:val="85"/>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w:t>
            </w:r>
            <w:r w:rsidR="0028110B">
              <w:t xml:space="preserve">Destination </w:t>
            </w:r>
            <w:r w:rsidR="0028110B" w:rsidRPr="005E7BBC">
              <w:t xml:space="preserve">File Table </w:t>
            </w:r>
            <w:r w:rsidRPr="005E7BBC">
              <w:t xml:space="preserve">index, and the new filename type. </w:t>
            </w:r>
          </w:p>
        </w:tc>
      </w:tr>
    </w:tbl>
    <w:p w14:paraId="3DA78BD3" w14:textId="77777777" w:rsidR="005E1E72" w:rsidRDefault="005E1E72" w:rsidP="00C42C6A"/>
    <w:p w14:paraId="5FABF7F0" w14:textId="77777777" w:rsidR="005E1E72" w:rsidRDefault="005E1E72" w:rsidP="00C42C6A">
      <w:pPr>
        <w:pStyle w:val="CaptionTable"/>
      </w:pPr>
      <w:bookmarkStart w:id="453" w:name="_Toc299107732"/>
      <w:r>
        <w:t xml:space="preserve">Table </w:t>
      </w:r>
      <w:fldSimple w:instr=" SEQ Table \* ARABIC ">
        <w:r w:rsidR="009B0848">
          <w:rPr>
            <w:noProof/>
          </w:rPr>
          <w:t>128</w:t>
        </w:r>
      </w:fldSimple>
      <w:r>
        <w:t xml:space="preserve"> Event ID 45 (Debug)</w:t>
      </w:r>
      <w:bookmarkEnd w:id="453"/>
    </w:p>
    <w:tbl>
      <w:tblPr>
        <w:tblStyle w:val="Commandtables"/>
        <w:tblW w:w="9821" w:type="dxa"/>
        <w:jc w:val="center"/>
        <w:tblLayout w:type="fixed"/>
        <w:tblLook w:val="04A0" w:firstRow="1" w:lastRow="0" w:firstColumn="1" w:lastColumn="0" w:noHBand="0" w:noVBand="1"/>
      </w:tblPr>
      <w:tblGrid>
        <w:gridCol w:w="2160"/>
        <w:gridCol w:w="7661"/>
      </w:tblGrid>
      <w:tr w:rsidR="005E1E72" w:rsidRPr="005E7BBC" w14:paraId="0687624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53ADAB" w14:textId="77777777" w:rsidR="005E1E72" w:rsidRPr="005E7BBC" w:rsidRDefault="005E1E72" w:rsidP="00C42C6A">
            <w:r w:rsidRPr="005E7BBC">
              <w:t>Event ID Number</w:t>
            </w:r>
          </w:p>
        </w:tc>
        <w:tc>
          <w:tcPr>
            <w:tcW w:w="7661" w:type="dxa"/>
          </w:tcPr>
          <w:p w14:paraId="1C3A6026"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45</w:t>
            </w:r>
          </w:p>
        </w:tc>
      </w:tr>
      <w:tr w:rsidR="005E1E72" w:rsidRPr="005E7BBC" w14:paraId="1BA7147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12D21AC8" w14:textId="77777777" w:rsidR="005E1E72" w:rsidRPr="005E7BBC" w:rsidRDefault="005E1E72" w:rsidP="00C42C6A">
            <w:r w:rsidRPr="005E7BBC">
              <w:t>Event Name</w:t>
            </w:r>
          </w:p>
        </w:tc>
        <w:tc>
          <w:tcPr>
            <w:tcW w:w="7661" w:type="dxa"/>
          </w:tcPr>
          <w:p w14:paraId="215A2E18"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'Set File Enable/Disable State command'</w:t>
            </w:r>
            <w:r w:rsidR="00E010D3">
              <w:t xml:space="preserve"> </w:t>
            </w:r>
          </w:p>
        </w:tc>
      </w:tr>
      <w:tr w:rsidR="005E1E72" w:rsidRPr="005E7BBC" w14:paraId="2619C82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3C96A47" w14:textId="77777777" w:rsidR="005E1E72" w:rsidRPr="005E7BBC" w:rsidRDefault="005E1E72" w:rsidP="00C42C6A">
            <w:r w:rsidRPr="005E7BBC">
              <w:t>Event Message</w:t>
            </w:r>
          </w:p>
        </w:tc>
        <w:tc>
          <w:tcPr>
            <w:tcW w:w="7661" w:type="dxa"/>
          </w:tcPr>
          <w:p w14:paraId="10FF1D75"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'DEST STATE command: file table index = %d, file state = %d'</w:t>
            </w:r>
            <w:r w:rsidR="0094456E">
              <w:t xml:space="preserve"> </w:t>
            </w:r>
          </w:p>
        </w:tc>
      </w:tr>
      <w:tr w:rsidR="005E1E72" w:rsidRPr="005E7BBC" w14:paraId="5FF8550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61F5D6C" w14:textId="77777777" w:rsidR="005E1E72" w:rsidRPr="005E7BBC" w:rsidRDefault="005E1E72" w:rsidP="00C42C6A">
            <w:r w:rsidRPr="005E7BBC">
              <w:t>Type</w:t>
            </w:r>
          </w:p>
        </w:tc>
        <w:tc>
          <w:tcPr>
            <w:tcW w:w="7661" w:type="dxa"/>
          </w:tcPr>
          <w:p w14:paraId="3C4FE45B"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DEBUG</w:t>
            </w:r>
          </w:p>
        </w:tc>
      </w:tr>
      <w:tr w:rsidR="00201758" w:rsidRPr="005E7BBC" w14:paraId="6EE929C3" w14:textId="77777777" w:rsidTr="000163DD">
        <w:trPr>
          <w:trHeight w:val="70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4E2721D" w14:textId="77777777" w:rsidR="00201758" w:rsidRPr="005E7BBC" w:rsidRDefault="00201758" w:rsidP="00C42C6A">
            <w:r w:rsidRPr="005E7BBC">
              <w:t>Cause</w:t>
            </w:r>
          </w:p>
        </w:tc>
        <w:tc>
          <w:tcPr>
            <w:tcW w:w="7661" w:type="dxa"/>
          </w:tcPr>
          <w:p w14:paraId="0E409F73" w14:textId="77777777" w:rsidR="00201758" w:rsidRPr="005E7BBC" w:rsidRDefault="00201758" w:rsidP="00C44645">
            <w:pPr>
              <w:pStyle w:val="StyleTableCellsVertical16ptBoldKernat16pt"/>
              <w:numPr>
                <w:ilvl w:val="0"/>
                <w:numId w:val="84"/>
              </w:numPr>
              <w:cnfStyle w:val="000000000000" w:firstRow="0" w:lastRow="0" w:firstColumn="0" w:lastColumn="0" w:oddVBand="0" w:evenVBand="0" w:oddHBand="0" w:evenHBand="0" w:firstRowFirstColumn="0" w:firstRowLastColumn="0" w:lastRowFirstColumn="0" w:lastRowLastColumn="0"/>
            </w:pPr>
            <w:r w:rsidRPr="005E7BBC">
              <w:t>This event signals the successful execution of a command to set the enable/disable state for a Destination File Table entry.</w:t>
            </w:r>
          </w:p>
          <w:p w14:paraId="6031BB3E" w14:textId="77777777" w:rsidR="00201758" w:rsidRPr="005E7BBC" w:rsidRDefault="00201758" w:rsidP="00C44645">
            <w:pPr>
              <w:pStyle w:val="StyleTableCellsVertical16ptBoldKernat16pt"/>
              <w:numPr>
                <w:ilvl w:val="0"/>
                <w:numId w:val="84"/>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w:t>
            </w:r>
            <w:r w:rsidR="0028110B">
              <w:t xml:space="preserve">Destination </w:t>
            </w:r>
            <w:r w:rsidR="0028110B" w:rsidRPr="005E7BBC">
              <w:t xml:space="preserve">File Table </w:t>
            </w:r>
            <w:r w:rsidRPr="005E7BBC">
              <w:t xml:space="preserve">index, and the new file enable/disable state. </w:t>
            </w:r>
          </w:p>
        </w:tc>
      </w:tr>
    </w:tbl>
    <w:p w14:paraId="01F421CB" w14:textId="77777777" w:rsidR="005E1E72" w:rsidRDefault="005E1E72" w:rsidP="00C42C6A"/>
    <w:p w14:paraId="0DC11748" w14:textId="77777777" w:rsidR="005E1E72" w:rsidRDefault="005E1E72" w:rsidP="00C42C6A">
      <w:pPr>
        <w:pStyle w:val="CaptionTable"/>
      </w:pPr>
      <w:bookmarkStart w:id="454" w:name="_Toc299107733"/>
      <w:r>
        <w:t xml:space="preserve">Table </w:t>
      </w:r>
      <w:fldSimple w:instr=" SEQ Table \* ARABIC ">
        <w:r w:rsidR="009B0848">
          <w:rPr>
            <w:noProof/>
          </w:rPr>
          <w:t>129</w:t>
        </w:r>
      </w:fldSimple>
      <w:r>
        <w:t xml:space="preserve"> Event ID 47 (Debug)</w:t>
      </w:r>
      <w:bookmarkEnd w:id="454"/>
    </w:p>
    <w:tbl>
      <w:tblPr>
        <w:tblStyle w:val="Commandtables"/>
        <w:tblW w:w="9821" w:type="dxa"/>
        <w:jc w:val="center"/>
        <w:tblLayout w:type="fixed"/>
        <w:tblLook w:val="0780" w:firstRow="0" w:lastRow="0" w:firstColumn="1" w:lastColumn="1" w:noHBand="1" w:noVBand="1"/>
      </w:tblPr>
      <w:tblGrid>
        <w:gridCol w:w="2160"/>
        <w:gridCol w:w="7661"/>
      </w:tblGrid>
      <w:tr w:rsidR="005E1E72" w:rsidRPr="005E7BBC" w14:paraId="11C01BA2"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A6D0EB" w14:textId="77777777" w:rsidR="005E1E72" w:rsidRPr="005E7BBC" w:rsidRDefault="005E1E72" w:rsidP="00C42C6A">
            <w:r w:rsidRPr="005E7BBC">
              <w:t>Event ID Number</w:t>
            </w:r>
          </w:p>
        </w:tc>
        <w:tc>
          <w:tcPr>
            <w:cnfStyle w:val="000100000000" w:firstRow="0" w:lastRow="0" w:firstColumn="0" w:lastColumn="1" w:oddVBand="0" w:evenVBand="0" w:oddHBand="0" w:evenHBand="0" w:firstRowFirstColumn="0" w:firstRowLastColumn="0" w:lastRowFirstColumn="0" w:lastRowLastColumn="0"/>
            <w:tcW w:w="7661" w:type="dxa"/>
          </w:tcPr>
          <w:p w14:paraId="71A994D8" w14:textId="77777777" w:rsidR="005E1E72" w:rsidRPr="005E7BBC" w:rsidRDefault="005E1E72" w:rsidP="00C42C6A">
            <w:r w:rsidRPr="005E7BBC">
              <w:t>47</w:t>
            </w:r>
          </w:p>
        </w:tc>
      </w:tr>
      <w:tr w:rsidR="005E1E72" w:rsidRPr="005E7BBC" w14:paraId="26093FC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11F0BE64" w14:textId="77777777" w:rsidR="005E1E72" w:rsidRPr="005E7BBC" w:rsidRDefault="005E1E72" w:rsidP="00C42C6A">
            <w:r w:rsidRPr="005E7BBC">
              <w:t>Event Name</w:t>
            </w:r>
          </w:p>
        </w:tc>
        <w:tc>
          <w:tcPr>
            <w:cnfStyle w:val="000100000000" w:firstRow="0" w:lastRow="0" w:firstColumn="0" w:lastColumn="1" w:oddVBand="0" w:evenVBand="0" w:oddHBand="0" w:evenHBand="0" w:firstRowFirstColumn="0" w:firstRowLastColumn="0" w:lastRowFirstColumn="0" w:lastRowLastColumn="0"/>
            <w:tcW w:w="7661" w:type="dxa"/>
          </w:tcPr>
          <w:p w14:paraId="5BC4C011" w14:textId="77777777" w:rsidR="005E1E72" w:rsidRPr="005E7BBC" w:rsidRDefault="005E1E72" w:rsidP="00C42C6A">
            <w:r w:rsidRPr="005E7BBC">
              <w:t>'Set Filename Path command'</w:t>
            </w:r>
            <w:r w:rsidR="00E010D3">
              <w:t xml:space="preserve"> </w:t>
            </w:r>
          </w:p>
        </w:tc>
      </w:tr>
      <w:tr w:rsidR="005E1E72" w:rsidRPr="005E7BBC" w14:paraId="2DE5DF6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BE10CA3" w14:textId="77777777" w:rsidR="005E1E72" w:rsidRPr="005E7BBC" w:rsidRDefault="005E1E72" w:rsidP="00C42C6A">
            <w:r w:rsidRPr="005E7BBC">
              <w:t>Event Message</w:t>
            </w:r>
          </w:p>
        </w:tc>
        <w:tc>
          <w:tcPr>
            <w:cnfStyle w:val="000100000000" w:firstRow="0" w:lastRow="0" w:firstColumn="0" w:lastColumn="1" w:oddVBand="0" w:evenVBand="0" w:oddHBand="0" w:evenHBand="0" w:firstRowFirstColumn="0" w:firstRowLastColumn="0" w:lastRowFirstColumn="0" w:lastRowLastColumn="0"/>
            <w:tcW w:w="7661" w:type="dxa"/>
          </w:tcPr>
          <w:p w14:paraId="13AEA468" w14:textId="77777777" w:rsidR="005E1E72" w:rsidRPr="005E7BBC" w:rsidRDefault="005E1E72" w:rsidP="00C42C6A">
            <w:r w:rsidRPr="005E7BBC">
              <w:t>'DEST PATH command: file table index = %d, pathname = '%s''</w:t>
            </w:r>
            <w:r w:rsidR="0094456E">
              <w:t xml:space="preserve"> </w:t>
            </w:r>
          </w:p>
        </w:tc>
      </w:tr>
      <w:tr w:rsidR="005E1E72" w:rsidRPr="005E7BBC" w14:paraId="259133C5"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6B95AE5" w14:textId="77777777" w:rsidR="005E1E72" w:rsidRPr="005E7BBC" w:rsidRDefault="005E1E72" w:rsidP="00C42C6A">
            <w:r w:rsidRPr="005E7BBC">
              <w:lastRenderedPageBreak/>
              <w:t>Type</w:t>
            </w:r>
          </w:p>
        </w:tc>
        <w:tc>
          <w:tcPr>
            <w:cnfStyle w:val="000100000000" w:firstRow="0" w:lastRow="0" w:firstColumn="0" w:lastColumn="1" w:oddVBand="0" w:evenVBand="0" w:oddHBand="0" w:evenHBand="0" w:firstRowFirstColumn="0" w:firstRowLastColumn="0" w:lastRowFirstColumn="0" w:lastRowLastColumn="0"/>
            <w:tcW w:w="7661" w:type="dxa"/>
          </w:tcPr>
          <w:p w14:paraId="6FE0FE85" w14:textId="77777777" w:rsidR="005E1E72" w:rsidRPr="005E7BBC" w:rsidRDefault="005E1E72" w:rsidP="00C42C6A">
            <w:r w:rsidRPr="005E7BBC">
              <w:t>DEBUG</w:t>
            </w:r>
          </w:p>
        </w:tc>
      </w:tr>
      <w:tr w:rsidR="00201758" w:rsidRPr="005E7BBC" w14:paraId="442598CC" w14:textId="77777777"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E7BE55B" w14:textId="77777777" w:rsidR="00201758" w:rsidRPr="005E7BBC" w:rsidRDefault="00201758" w:rsidP="00C42C6A">
            <w:r w:rsidRPr="005E7BBC">
              <w:t>Cause</w:t>
            </w:r>
          </w:p>
        </w:tc>
        <w:tc>
          <w:tcPr>
            <w:cnfStyle w:val="000100000000" w:firstRow="0" w:lastRow="0" w:firstColumn="0" w:lastColumn="1" w:oddVBand="0" w:evenVBand="0" w:oddHBand="0" w:evenHBand="0" w:firstRowFirstColumn="0" w:firstRowLastColumn="0" w:lastRowFirstColumn="0" w:lastRowLastColumn="0"/>
            <w:tcW w:w="7661" w:type="dxa"/>
          </w:tcPr>
          <w:p w14:paraId="021AB745" w14:textId="77777777" w:rsidR="00201758" w:rsidRPr="005E7BBC" w:rsidRDefault="00201758" w:rsidP="00C44645">
            <w:pPr>
              <w:pStyle w:val="StyleTableCellsVertical16ptBoldKernat16pt"/>
              <w:numPr>
                <w:ilvl w:val="0"/>
                <w:numId w:val="83"/>
              </w:numPr>
            </w:pPr>
            <w:r w:rsidRPr="005E7BBC">
              <w:t>This event signals the successful execution of a command to set the path portion of the filename for a Destination File Table entry.</w:t>
            </w:r>
          </w:p>
          <w:p w14:paraId="55F5720F" w14:textId="77777777" w:rsidR="00201758" w:rsidRPr="005E7BBC" w:rsidRDefault="00201758" w:rsidP="00C44645">
            <w:pPr>
              <w:pStyle w:val="StyleTableCellsVertical16ptBoldKernat16pt"/>
              <w:numPr>
                <w:ilvl w:val="0"/>
                <w:numId w:val="83"/>
              </w:numPr>
            </w:pPr>
            <w:r w:rsidRPr="005E7BBC">
              <w:t xml:space="preserve">The event text will indicate the </w:t>
            </w:r>
            <w:r w:rsidR="0028110B">
              <w:t xml:space="preserve">Destination </w:t>
            </w:r>
            <w:r w:rsidR="0028110B" w:rsidRPr="005E7BBC">
              <w:t xml:space="preserve">File Table </w:t>
            </w:r>
            <w:r w:rsidRPr="005E7BBC">
              <w:t xml:space="preserve">index, and the new filename path text. </w:t>
            </w:r>
          </w:p>
        </w:tc>
      </w:tr>
    </w:tbl>
    <w:p w14:paraId="71639170" w14:textId="77777777" w:rsidR="005E1E72" w:rsidRDefault="005E1E72" w:rsidP="00C42C6A"/>
    <w:p w14:paraId="13CF72E5" w14:textId="77777777" w:rsidR="00AA475F" w:rsidRDefault="00AA475F" w:rsidP="00C42C6A">
      <w:pPr>
        <w:pStyle w:val="CaptionTable"/>
      </w:pPr>
      <w:bookmarkStart w:id="455" w:name="_Toc299107734"/>
      <w:r>
        <w:t xml:space="preserve">Table </w:t>
      </w:r>
      <w:fldSimple w:instr=" SEQ Table \* ARABIC ">
        <w:r w:rsidR="009B0848">
          <w:rPr>
            <w:noProof/>
          </w:rPr>
          <w:t>130</w:t>
        </w:r>
      </w:fldSimple>
      <w:r>
        <w:t xml:space="preserve"> Event ID 49 (Debug)</w:t>
      </w:r>
      <w:bookmarkEnd w:id="455"/>
    </w:p>
    <w:tbl>
      <w:tblPr>
        <w:tblStyle w:val="Commandtables"/>
        <w:tblW w:w="9821" w:type="dxa"/>
        <w:jc w:val="center"/>
        <w:tblLayout w:type="fixed"/>
        <w:tblLook w:val="0780" w:firstRow="0" w:lastRow="0" w:firstColumn="1" w:lastColumn="1" w:noHBand="1" w:noVBand="1"/>
      </w:tblPr>
      <w:tblGrid>
        <w:gridCol w:w="2160"/>
        <w:gridCol w:w="7661"/>
      </w:tblGrid>
      <w:tr w:rsidR="00AA475F" w:rsidRPr="009D3E5C" w14:paraId="129A8AD6"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7782C0" w14:textId="77777777" w:rsidR="00AA475F" w:rsidRPr="009D3E5C" w:rsidRDefault="00AA475F" w:rsidP="00C42C6A">
            <w:r w:rsidRPr="009D3E5C">
              <w:t>Event ID Number</w:t>
            </w:r>
          </w:p>
        </w:tc>
        <w:tc>
          <w:tcPr>
            <w:cnfStyle w:val="000100000000" w:firstRow="0" w:lastRow="0" w:firstColumn="0" w:lastColumn="1" w:oddVBand="0" w:evenVBand="0" w:oddHBand="0" w:evenHBand="0" w:firstRowFirstColumn="0" w:firstRowLastColumn="0" w:lastRowFirstColumn="0" w:lastRowLastColumn="0"/>
            <w:tcW w:w="7661" w:type="dxa"/>
          </w:tcPr>
          <w:p w14:paraId="3BDFC522" w14:textId="77777777" w:rsidR="00AA475F" w:rsidRPr="009D3E5C" w:rsidRDefault="00AA475F" w:rsidP="00C42C6A">
            <w:r w:rsidRPr="009D3E5C">
              <w:t>49</w:t>
            </w:r>
          </w:p>
        </w:tc>
      </w:tr>
      <w:tr w:rsidR="00AA475F" w:rsidRPr="009D3E5C" w14:paraId="277B083E"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DCCF348" w14:textId="77777777" w:rsidR="00AA475F" w:rsidRPr="009D3E5C" w:rsidRDefault="00AA475F" w:rsidP="00C42C6A">
            <w:r w:rsidRPr="009D3E5C">
              <w:t>Event Name</w:t>
            </w:r>
          </w:p>
        </w:tc>
        <w:tc>
          <w:tcPr>
            <w:cnfStyle w:val="000100000000" w:firstRow="0" w:lastRow="0" w:firstColumn="0" w:lastColumn="1" w:oddVBand="0" w:evenVBand="0" w:oddHBand="0" w:evenHBand="0" w:firstRowFirstColumn="0" w:firstRowLastColumn="0" w:lastRowFirstColumn="0" w:lastRowLastColumn="0"/>
            <w:tcW w:w="7661" w:type="dxa"/>
          </w:tcPr>
          <w:p w14:paraId="4A9DEC32" w14:textId="77777777" w:rsidR="00AA475F" w:rsidRPr="009D3E5C" w:rsidRDefault="00AA475F" w:rsidP="00C42C6A">
            <w:r w:rsidRPr="009D3E5C">
              <w:t xml:space="preserve">'Set File </w:t>
            </w:r>
            <w:proofErr w:type="spellStart"/>
            <w:r w:rsidRPr="009D3E5C">
              <w:t>Basename</w:t>
            </w:r>
            <w:proofErr w:type="spellEnd"/>
            <w:r w:rsidRPr="009D3E5C">
              <w:t xml:space="preserve"> command (debug)'</w:t>
            </w:r>
          </w:p>
        </w:tc>
      </w:tr>
      <w:tr w:rsidR="00AA475F" w:rsidRPr="009D3E5C" w14:paraId="463B37C9"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5F7F057" w14:textId="77777777" w:rsidR="00AA475F" w:rsidRPr="009D3E5C" w:rsidRDefault="00AA475F" w:rsidP="00C42C6A">
            <w:r w:rsidRPr="009D3E5C">
              <w:t>Event Message</w:t>
            </w:r>
          </w:p>
        </w:tc>
        <w:tc>
          <w:tcPr>
            <w:cnfStyle w:val="000100000000" w:firstRow="0" w:lastRow="0" w:firstColumn="0" w:lastColumn="1" w:oddVBand="0" w:evenVBand="0" w:oddHBand="0" w:evenHBand="0" w:firstRowFirstColumn="0" w:firstRowLastColumn="0" w:lastRowFirstColumn="0" w:lastRowLastColumn="0"/>
            <w:tcW w:w="7661" w:type="dxa"/>
          </w:tcPr>
          <w:p w14:paraId="03CC0DD4" w14:textId="77777777" w:rsidR="00AA475F" w:rsidRPr="009D3E5C" w:rsidRDefault="00AA475F" w:rsidP="00C42C6A">
            <w:r w:rsidRPr="009D3E5C">
              <w:t>'DEST BASE command: file table index = %d, base filename = '%s''</w:t>
            </w:r>
            <w:r w:rsidR="0094456E">
              <w:t xml:space="preserve"> </w:t>
            </w:r>
          </w:p>
        </w:tc>
      </w:tr>
      <w:tr w:rsidR="00AA475F" w:rsidRPr="009D3E5C" w14:paraId="3BE3F41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8D7F594" w14:textId="77777777" w:rsidR="00AA475F" w:rsidRPr="009D3E5C" w:rsidRDefault="00AA475F" w:rsidP="00C42C6A">
            <w:r w:rsidRPr="009D3E5C">
              <w:t>Type</w:t>
            </w:r>
          </w:p>
        </w:tc>
        <w:tc>
          <w:tcPr>
            <w:cnfStyle w:val="000100000000" w:firstRow="0" w:lastRow="0" w:firstColumn="0" w:lastColumn="1" w:oddVBand="0" w:evenVBand="0" w:oddHBand="0" w:evenHBand="0" w:firstRowFirstColumn="0" w:firstRowLastColumn="0" w:lastRowFirstColumn="0" w:lastRowLastColumn="0"/>
            <w:tcW w:w="7661" w:type="dxa"/>
          </w:tcPr>
          <w:p w14:paraId="3FF52D9F" w14:textId="77777777" w:rsidR="00AA475F" w:rsidRPr="009D3E5C" w:rsidRDefault="00AA475F" w:rsidP="00C42C6A">
            <w:r w:rsidRPr="009D3E5C">
              <w:t>DEBUG</w:t>
            </w:r>
          </w:p>
        </w:tc>
      </w:tr>
      <w:tr w:rsidR="00201758" w:rsidRPr="009D3E5C" w14:paraId="6F35DC48" w14:textId="77777777" w:rsidTr="000163DD">
        <w:trPr>
          <w:trHeight w:val="94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3181390" w14:textId="77777777" w:rsidR="00201758" w:rsidRPr="009D3E5C" w:rsidRDefault="00201758" w:rsidP="00C42C6A">
            <w:r w:rsidRPr="009D3E5C">
              <w:t>Cause</w:t>
            </w:r>
          </w:p>
        </w:tc>
        <w:tc>
          <w:tcPr>
            <w:cnfStyle w:val="000100000000" w:firstRow="0" w:lastRow="0" w:firstColumn="0" w:lastColumn="1" w:oddVBand="0" w:evenVBand="0" w:oddHBand="0" w:evenHBand="0" w:firstRowFirstColumn="0" w:firstRowLastColumn="0" w:lastRowFirstColumn="0" w:lastRowLastColumn="0"/>
            <w:tcW w:w="7661" w:type="dxa"/>
          </w:tcPr>
          <w:p w14:paraId="3DB342CB" w14:textId="77777777" w:rsidR="00201758" w:rsidRPr="009D3E5C" w:rsidRDefault="00201758" w:rsidP="00C44645">
            <w:pPr>
              <w:pStyle w:val="StyleTableCellsVertical16ptBoldKernat16pt"/>
              <w:numPr>
                <w:ilvl w:val="0"/>
                <w:numId w:val="82"/>
              </w:numPr>
            </w:pPr>
            <w:r w:rsidRPr="009D3E5C">
              <w:t xml:space="preserve">This event signals the successful execution of a command to set the </w:t>
            </w:r>
            <w:proofErr w:type="spellStart"/>
            <w:r w:rsidRPr="009D3E5C">
              <w:t>basename</w:t>
            </w:r>
            <w:proofErr w:type="spellEnd"/>
            <w:r w:rsidRPr="009D3E5C">
              <w:t xml:space="preserve"> portion of the filename for a Destination File Table entry.</w:t>
            </w:r>
          </w:p>
          <w:p w14:paraId="21164A87" w14:textId="77777777" w:rsidR="00201758" w:rsidRPr="009D3E5C" w:rsidRDefault="00201758" w:rsidP="00C44645">
            <w:pPr>
              <w:pStyle w:val="StyleTableCellsVertical16ptBoldKernat16pt"/>
              <w:numPr>
                <w:ilvl w:val="0"/>
                <w:numId w:val="82"/>
              </w:numPr>
            </w:pPr>
            <w:r w:rsidRPr="009D3E5C">
              <w:t xml:space="preserve">The event text will indicate the </w:t>
            </w:r>
            <w:r w:rsidR="00040C03">
              <w:t xml:space="preserve">Destination </w:t>
            </w:r>
            <w:r w:rsidR="00040C03" w:rsidRPr="009D3E5C">
              <w:t xml:space="preserve">File Table </w:t>
            </w:r>
            <w:r w:rsidRPr="009D3E5C">
              <w:t xml:space="preserve">index, and the new file </w:t>
            </w:r>
            <w:proofErr w:type="spellStart"/>
            <w:r w:rsidRPr="009D3E5C">
              <w:t>basename</w:t>
            </w:r>
            <w:proofErr w:type="spellEnd"/>
            <w:r w:rsidRPr="009D3E5C">
              <w:t xml:space="preserve"> text. </w:t>
            </w:r>
          </w:p>
        </w:tc>
      </w:tr>
    </w:tbl>
    <w:p w14:paraId="00509BB0" w14:textId="77777777" w:rsidR="00AA475F" w:rsidRDefault="00AA475F" w:rsidP="00C42C6A"/>
    <w:p w14:paraId="2F716736" w14:textId="77777777" w:rsidR="00DE3148" w:rsidRDefault="00DE3148" w:rsidP="00C42C6A">
      <w:pPr>
        <w:pStyle w:val="CaptionTable"/>
      </w:pPr>
      <w:bookmarkStart w:id="456" w:name="_Toc299107735"/>
      <w:r>
        <w:t xml:space="preserve">Table </w:t>
      </w:r>
      <w:fldSimple w:instr=" SEQ Table \* ARABIC ">
        <w:r w:rsidR="009B0848">
          <w:rPr>
            <w:noProof/>
          </w:rPr>
          <w:t>131</w:t>
        </w:r>
      </w:fldSimple>
      <w:r>
        <w:t xml:space="preserve"> Event ID 51 (Debug)</w:t>
      </w:r>
      <w:bookmarkEnd w:id="456"/>
    </w:p>
    <w:tbl>
      <w:tblPr>
        <w:tblStyle w:val="Commandtables"/>
        <w:tblW w:w="9821" w:type="dxa"/>
        <w:jc w:val="center"/>
        <w:tblLayout w:type="fixed"/>
        <w:tblLook w:val="04A0" w:firstRow="1" w:lastRow="0" w:firstColumn="1" w:lastColumn="0" w:noHBand="0" w:noVBand="1"/>
      </w:tblPr>
      <w:tblGrid>
        <w:gridCol w:w="2160"/>
        <w:gridCol w:w="7661"/>
      </w:tblGrid>
      <w:tr w:rsidR="00DE3148" w:rsidRPr="00700D7E" w14:paraId="42E0EBD1"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9145E8" w14:textId="77777777" w:rsidR="00DE3148" w:rsidRPr="00700D7E" w:rsidRDefault="00DE3148" w:rsidP="00C42C6A">
            <w:r w:rsidRPr="00700D7E">
              <w:t>Event ID Number</w:t>
            </w:r>
          </w:p>
        </w:tc>
        <w:tc>
          <w:tcPr>
            <w:tcW w:w="7661" w:type="dxa"/>
          </w:tcPr>
          <w:p w14:paraId="5C339B7D" w14:textId="77777777" w:rsidR="00DE3148" w:rsidRPr="00700D7E" w:rsidRDefault="00DE3148" w:rsidP="00C42C6A">
            <w:pPr>
              <w:cnfStyle w:val="000000000000" w:firstRow="0" w:lastRow="0" w:firstColumn="0" w:lastColumn="0" w:oddVBand="0" w:evenVBand="0" w:oddHBand="0" w:evenHBand="0" w:firstRowFirstColumn="0" w:firstRowLastColumn="0" w:lastRowFirstColumn="0" w:lastRowLastColumn="0"/>
            </w:pPr>
            <w:r w:rsidRPr="00700D7E">
              <w:t>51</w:t>
            </w:r>
          </w:p>
        </w:tc>
      </w:tr>
      <w:tr w:rsidR="00DE3148" w:rsidRPr="00700D7E" w14:paraId="44BF5554"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9C38FDC" w14:textId="77777777" w:rsidR="00DE3148" w:rsidRPr="00700D7E" w:rsidRDefault="00DE3148" w:rsidP="00C42C6A">
            <w:r w:rsidRPr="00700D7E">
              <w:t>Event Name</w:t>
            </w:r>
          </w:p>
        </w:tc>
        <w:tc>
          <w:tcPr>
            <w:tcW w:w="7661" w:type="dxa"/>
          </w:tcPr>
          <w:p w14:paraId="6E72CA14" w14:textId="77777777" w:rsidR="00DE3148" w:rsidRPr="00700D7E" w:rsidRDefault="00DE3148" w:rsidP="00C42C6A">
            <w:pPr>
              <w:cnfStyle w:val="000000000000" w:firstRow="0" w:lastRow="0" w:firstColumn="0" w:lastColumn="0" w:oddVBand="0" w:evenVBand="0" w:oddHBand="0" w:evenHBand="0" w:firstRowFirstColumn="0" w:firstRowLastColumn="0" w:lastRowFirstColumn="0" w:lastRowLastColumn="0"/>
            </w:pPr>
            <w:r w:rsidRPr="00700D7E">
              <w:t>'Set Filename Extension command'</w:t>
            </w:r>
            <w:r w:rsidR="00E010D3">
              <w:t xml:space="preserve"> </w:t>
            </w:r>
          </w:p>
        </w:tc>
      </w:tr>
      <w:tr w:rsidR="00DE3148" w:rsidRPr="00700D7E" w14:paraId="7FF38BFC"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B395F4A" w14:textId="77777777" w:rsidR="00DE3148" w:rsidRPr="00700D7E" w:rsidRDefault="00DE3148" w:rsidP="00C42C6A">
            <w:r w:rsidRPr="00700D7E">
              <w:t>Event Message</w:t>
            </w:r>
          </w:p>
        </w:tc>
        <w:tc>
          <w:tcPr>
            <w:tcW w:w="7661" w:type="dxa"/>
          </w:tcPr>
          <w:p w14:paraId="630989AD" w14:textId="77777777" w:rsidR="00DE3148" w:rsidRPr="00700D7E" w:rsidRDefault="00DE3148" w:rsidP="00C42C6A">
            <w:pPr>
              <w:cnfStyle w:val="000000000000" w:firstRow="0" w:lastRow="0" w:firstColumn="0" w:lastColumn="0" w:oddVBand="0" w:evenVBand="0" w:oddHBand="0" w:evenHBand="0" w:firstRowFirstColumn="0" w:firstRowLastColumn="0" w:lastRowFirstColumn="0" w:lastRowLastColumn="0"/>
            </w:pPr>
            <w:r w:rsidRPr="00700D7E">
              <w:t>'DEST EXT command: file table index = %d, extension = '%s''</w:t>
            </w:r>
          </w:p>
        </w:tc>
      </w:tr>
      <w:tr w:rsidR="00DE3148" w:rsidRPr="00700D7E" w14:paraId="0A57769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D4E3018" w14:textId="77777777" w:rsidR="00DE3148" w:rsidRPr="00700D7E" w:rsidRDefault="00DE3148" w:rsidP="00C42C6A">
            <w:r w:rsidRPr="00700D7E">
              <w:t>Type</w:t>
            </w:r>
          </w:p>
        </w:tc>
        <w:tc>
          <w:tcPr>
            <w:tcW w:w="7661" w:type="dxa"/>
          </w:tcPr>
          <w:p w14:paraId="7B97D1C5" w14:textId="77777777" w:rsidR="00DE3148" w:rsidRPr="00700D7E" w:rsidRDefault="00DE3148" w:rsidP="00C42C6A">
            <w:pPr>
              <w:cnfStyle w:val="000000000000" w:firstRow="0" w:lastRow="0" w:firstColumn="0" w:lastColumn="0" w:oddVBand="0" w:evenVBand="0" w:oddHBand="0" w:evenHBand="0" w:firstRowFirstColumn="0" w:firstRowLastColumn="0" w:lastRowFirstColumn="0" w:lastRowLastColumn="0"/>
            </w:pPr>
            <w:r w:rsidRPr="00700D7E">
              <w:t>DEBUG</w:t>
            </w:r>
          </w:p>
        </w:tc>
      </w:tr>
      <w:tr w:rsidR="00201758" w:rsidRPr="00700D7E" w14:paraId="4CA9CCD4" w14:textId="77777777"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86D5ACB" w14:textId="77777777" w:rsidR="00201758" w:rsidRPr="00700D7E" w:rsidRDefault="00201758" w:rsidP="00C42C6A">
            <w:r w:rsidRPr="00700D7E">
              <w:t>Cause</w:t>
            </w:r>
          </w:p>
        </w:tc>
        <w:tc>
          <w:tcPr>
            <w:tcW w:w="7661" w:type="dxa"/>
          </w:tcPr>
          <w:p w14:paraId="7640F2B6" w14:textId="77777777" w:rsidR="00201758" w:rsidRPr="00700D7E" w:rsidRDefault="00201758" w:rsidP="00C44645">
            <w:pPr>
              <w:pStyle w:val="StyleTableCellsVertical16ptBoldKernat16pt"/>
              <w:numPr>
                <w:ilvl w:val="0"/>
                <w:numId w:val="81"/>
              </w:numPr>
              <w:cnfStyle w:val="000000000000" w:firstRow="0" w:lastRow="0" w:firstColumn="0" w:lastColumn="0" w:oddVBand="0" w:evenVBand="0" w:oddHBand="0" w:evenHBand="0" w:firstRowFirstColumn="0" w:firstRowLastColumn="0" w:lastRowFirstColumn="0" w:lastRowLastColumn="0"/>
            </w:pPr>
            <w:r w:rsidRPr="00700D7E">
              <w:t>This event signals the successful execution of a command to set the extension portion of the filename for a Destination File Table entry.</w:t>
            </w:r>
          </w:p>
          <w:p w14:paraId="34AC2F92" w14:textId="77777777" w:rsidR="00201758" w:rsidRPr="00700D7E" w:rsidRDefault="00201758" w:rsidP="00C44645">
            <w:pPr>
              <w:pStyle w:val="StyleTableCellsVertical16ptBoldKernat16pt"/>
              <w:numPr>
                <w:ilvl w:val="0"/>
                <w:numId w:val="81"/>
              </w:numPr>
              <w:cnfStyle w:val="000000000000" w:firstRow="0" w:lastRow="0" w:firstColumn="0" w:lastColumn="0" w:oddVBand="0" w:evenVBand="0" w:oddHBand="0" w:evenHBand="0" w:firstRowFirstColumn="0" w:firstRowLastColumn="0" w:lastRowFirstColumn="0" w:lastRowLastColumn="0"/>
            </w:pPr>
            <w:r w:rsidRPr="00700D7E">
              <w:t xml:space="preserve">The event text will indicate the </w:t>
            </w:r>
            <w:r w:rsidR="00B23C2C">
              <w:t xml:space="preserve">Destination </w:t>
            </w:r>
            <w:r w:rsidR="00B23C2C" w:rsidRPr="00700D7E">
              <w:t xml:space="preserve">File Table </w:t>
            </w:r>
            <w:r w:rsidRPr="00700D7E">
              <w:t xml:space="preserve">index, and the new filename extension text. </w:t>
            </w:r>
          </w:p>
        </w:tc>
      </w:tr>
    </w:tbl>
    <w:p w14:paraId="2923C439" w14:textId="77777777" w:rsidR="00DE3148" w:rsidRDefault="00DE3148" w:rsidP="00C42C6A"/>
    <w:p w14:paraId="5C2B8510" w14:textId="77777777" w:rsidR="005E1E72" w:rsidRDefault="005E1E72" w:rsidP="00C42C6A"/>
    <w:p w14:paraId="0C9CA629" w14:textId="77777777" w:rsidR="005E1E72" w:rsidRDefault="005E1E72" w:rsidP="00C42C6A">
      <w:pPr>
        <w:pStyle w:val="CaptionTable"/>
      </w:pPr>
      <w:bookmarkStart w:id="457" w:name="_Toc299107736"/>
      <w:r>
        <w:t xml:space="preserve">Table </w:t>
      </w:r>
      <w:fldSimple w:instr=" SEQ Table \* ARABIC ">
        <w:r w:rsidR="009B0848">
          <w:rPr>
            <w:noProof/>
          </w:rPr>
          <w:t>132</w:t>
        </w:r>
      </w:fldSimple>
      <w:r>
        <w:t xml:space="preserve"> Event ID 53 (Debug)</w:t>
      </w:r>
      <w:bookmarkEnd w:id="457"/>
    </w:p>
    <w:tbl>
      <w:tblPr>
        <w:tblStyle w:val="Commandtables"/>
        <w:tblW w:w="9821" w:type="dxa"/>
        <w:jc w:val="center"/>
        <w:tblLayout w:type="fixed"/>
        <w:tblLook w:val="04A0" w:firstRow="1" w:lastRow="0" w:firstColumn="1" w:lastColumn="0" w:noHBand="0" w:noVBand="1"/>
      </w:tblPr>
      <w:tblGrid>
        <w:gridCol w:w="2160"/>
        <w:gridCol w:w="7661"/>
      </w:tblGrid>
      <w:tr w:rsidR="005E1E72" w:rsidRPr="005E7BBC" w14:paraId="2671710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9F2338" w14:textId="77777777" w:rsidR="005E1E72" w:rsidRPr="005E7BBC" w:rsidRDefault="005E1E72" w:rsidP="00C42C6A">
            <w:r w:rsidRPr="005E7BBC">
              <w:t>Event ID Number</w:t>
            </w:r>
          </w:p>
        </w:tc>
        <w:tc>
          <w:tcPr>
            <w:tcW w:w="7661" w:type="dxa"/>
          </w:tcPr>
          <w:p w14:paraId="2417219E"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53</w:t>
            </w:r>
          </w:p>
        </w:tc>
      </w:tr>
      <w:tr w:rsidR="005E1E72" w:rsidRPr="005E7BBC" w14:paraId="53AB44E2"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90B0AF0" w14:textId="77777777" w:rsidR="005E1E72" w:rsidRPr="005E7BBC" w:rsidRDefault="005E1E72" w:rsidP="00C42C6A">
            <w:r w:rsidRPr="005E7BBC">
              <w:t>Event Name</w:t>
            </w:r>
          </w:p>
        </w:tc>
        <w:tc>
          <w:tcPr>
            <w:tcW w:w="7661" w:type="dxa"/>
          </w:tcPr>
          <w:p w14:paraId="67AF85C2"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'Set Max File Size command'</w:t>
            </w:r>
            <w:r w:rsidR="00E010D3">
              <w:t xml:space="preserve"> </w:t>
            </w:r>
          </w:p>
        </w:tc>
      </w:tr>
      <w:tr w:rsidR="005E1E72" w:rsidRPr="005E7BBC" w14:paraId="634B5AC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C7E7109" w14:textId="77777777" w:rsidR="005E1E72" w:rsidRPr="005E7BBC" w:rsidRDefault="005E1E72" w:rsidP="00C42C6A">
            <w:r w:rsidRPr="005E7BBC">
              <w:t>Event Message</w:t>
            </w:r>
          </w:p>
        </w:tc>
        <w:tc>
          <w:tcPr>
            <w:tcW w:w="7661" w:type="dxa"/>
          </w:tcPr>
          <w:p w14:paraId="49C3456E"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'DEST SIZE command: file table index = %d, size limit = %d'</w:t>
            </w:r>
            <w:r w:rsidR="0094456E">
              <w:t xml:space="preserve"> </w:t>
            </w:r>
          </w:p>
        </w:tc>
      </w:tr>
      <w:tr w:rsidR="005E1E72" w:rsidRPr="005E7BBC" w14:paraId="763B4529"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CE7ACD6" w14:textId="77777777" w:rsidR="005E1E72" w:rsidRPr="005E7BBC" w:rsidRDefault="005E1E72" w:rsidP="00C42C6A">
            <w:r w:rsidRPr="005E7BBC">
              <w:lastRenderedPageBreak/>
              <w:t>Type</w:t>
            </w:r>
          </w:p>
        </w:tc>
        <w:tc>
          <w:tcPr>
            <w:tcW w:w="7661" w:type="dxa"/>
          </w:tcPr>
          <w:p w14:paraId="3EDE6E53"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DEBUG</w:t>
            </w:r>
          </w:p>
        </w:tc>
      </w:tr>
      <w:tr w:rsidR="00201758" w:rsidRPr="005E7BBC" w14:paraId="03D3356C" w14:textId="77777777" w:rsidTr="000163DD">
        <w:trPr>
          <w:trHeight w:val="70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AD91C05" w14:textId="77777777" w:rsidR="00201758" w:rsidRPr="005E7BBC" w:rsidRDefault="00201758" w:rsidP="00C42C6A">
            <w:r w:rsidRPr="005E7BBC">
              <w:t>Cause</w:t>
            </w:r>
          </w:p>
        </w:tc>
        <w:tc>
          <w:tcPr>
            <w:tcW w:w="7661" w:type="dxa"/>
          </w:tcPr>
          <w:p w14:paraId="5614DBD5" w14:textId="77777777" w:rsidR="00201758" w:rsidRPr="005E7BBC" w:rsidRDefault="00201758" w:rsidP="00C44645">
            <w:pPr>
              <w:pStyle w:val="StyleTableCellsVertical16ptBoldKernat16pt"/>
              <w:numPr>
                <w:ilvl w:val="0"/>
                <w:numId w:val="80"/>
              </w:numPr>
              <w:cnfStyle w:val="000000000000" w:firstRow="0" w:lastRow="0" w:firstColumn="0" w:lastColumn="0" w:oddVBand="0" w:evenVBand="0" w:oddHBand="0" w:evenHBand="0" w:firstRowFirstColumn="0" w:firstRowLastColumn="0" w:lastRowFirstColumn="0" w:lastRowLastColumn="0"/>
            </w:pPr>
            <w:r w:rsidRPr="005E7BBC">
              <w:t>This event signals the successful execution of a command to set the file size limit for a Destination File Table entry.</w:t>
            </w:r>
          </w:p>
          <w:p w14:paraId="7942696B" w14:textId="77777777" w:rsidR="00201758" w:rsidRPr="005E7BBC" w:rsidRDefault="00201758" w:rsidP="00C44645">
            <w:pPr>
              <w:pStyle w:val="StyleTableCellsVertical16ptBoldKernat16pt"/>
              <w:numPr>
                <w:ilvl w:val="0"/>
                <w:numId w:val="80"/>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w:t>
            </w:r>
            <w:r w:rsidR="00113FE5">
              <w:t xml:space="preserve">Destination </w:t>
            </w:r>
            <w:r w:rsidR="00113FE5" w:rsidRPr="005E7BBC">
              <w:t xml:space="preserve">File Table </w:t>
            </w:r>
            <w:r w:rsidRPr="005E7BBC">
              <w:t xml:space="preserve">index, and the new file size limit. </w:t>
            </w:r>
          </w:p>
        </w:tc>
      </w:tr>
    </w:tbl>
    <w:p w14:paraId="58B513F9" w14:textId="77777777" w:rsidR="005E1E72" w:rsidRDefault="005E1E72" w:rsidP="00C42C6A"/>
    <w:p w14:paraId="35CC29F3" w14:textId="77777777" w:rsidR="00AA475F" w:rsidRDefault="00BB16BA" w:rsidP="00C42C6A">
      <w:r>
        <w:tab/>
      </w:r>
    </w:p>
    <w:p w14:paraId="747217BB" w14:textId="77777777" w:rsidR="005E1E72" w:rsidRDefault="005E1E72" w:rsidP="00C42C6A">
      <w:pPr>
        <w:pStyle w:val="CaptionTable"/>
      </w:pPr>
      <w:bookmarkStart w:id="458" w:name="_Toc299107737"/>
      <w:r>
        <w:t xml:space="preserve">Table </w:t>
      </w:r>
      <w:fldSimple w:instr=" SEQ Table \* ARABIC ">
        <w:r w:rsidR="009B0848">
          <w:rPr>
            <w:noProof/>
          </w:rPr>
          <w:t>133</w:t>
        </w:r>
      </w:fldSimple>
      <w:r>
        <w:t xml:space="preserve"> Event ID 57 (Debug)</w:t>
      </w:r>
      <w:bookmarkEnd w:id="458"/>
    </w:p>
    <w:tbl>
      <w:tblPr>
        <w:tblStyle w:val="Commandtables"/>
        <w:tblW w:w="9821" w:type="dxa"/>
        <w:jc w:val="center"/>
        <w:tblLayout w:type="fixed"/>
        <w:tblLook w:val="04A0" w:firstRow="1" w:lastRow="0" w:firstColumn="1" w:lastColumn="0" w:noHBand="0" w:noVBand="1"/>
      </w:tblPr>
      <w:tblGrid>
        <w:gridCol w:w="2160"/>
        <w:gridCol w:w="7661"/>
      </w:tblGrid>
      <w:tr w:rsidR="005E1E72" w:rsidRPr="005E7BBC" w14:paraId="1B1E89E3"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055393" w14:textId="77777777" w:rsidR="005E1E72" w:rsidRPr="005E7BBC" w:rsidRDefault="005E1E72" w:rsidP="00C42C6A">
            <w:r w:rsidRPr="005E7BBC">
              <w:t>Event ID Number</w:t>
            </w:r>
          </w:p>
        </w:tc>
        <w:tc>
          <w:tcPr>
            <w:tcW w:w="7661" w:type="dxa"/>
          </w:tcPr>
          <w:p w14:paraId="5F6404F1"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57</w:t>
            </w:r>
          </w:p>
        </w:tc>
      </w:tr>
      <w:tr w:rsidR="005E1E72" w:rsidRPr="005E7BBC" w14:paraId="136AF715"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7D9C985C" w14:textId="77777777" w:rsidR="005E1E72" w:rsidRPr="005E7BBC" w:rsidRDefault="005E1E72" w:rsidP="00C42C6A">
            <w:r w:rsidRPr="005E7BBC">
              <w:t>Event Name</w:t>
            </w:r>
          </w:p>
        </w:tc>
        <w:tc>
          <w:tcPr>
            <w:tcW w:w="7661" w:type="dxa"/>
          </w:tcPr>
          <w:p w14:paraId="7B8E0BE3"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'Set Sequence Count command (debug)'</w:t>
            </w:r>
            <w:r w:rsidR="00E010D3">
              <w:t xml:space="preserve"> </w:t>
            </w:r>
          </w:p>
        </w:tc>
      </w:tr>
      <w:tr w:rsidR="005E1E72" w:rsidRPr="005E7BBC" w14:paraId="2044ADC5"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9959E99" w14:textId="77777777" w:rsidR="005E1E72" w:rsidRPr="005E7BBC" w:rsidRDefault="005E1E72" w:rsidP="00C42C6A">
            <w:r w:rsidRPr="005E7BBC">
              <w:t>Event Message</w:t>
            </w:r>
          </w:p>
        </w:tc>
        <w:tc>
          <w:tcPr>
            <w:tcW w:w="7661" w:type="dxa"/>
          </w:tcPr>
          <w:p w14:paraId="4BF20F60"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'DEST COUNT command: file table index = %d, sequence count = %d'</w:t>
            </w:r>
            <w:r w:rsidR="0094456E">
              <w:t xml:space="preserve"> </w:t>
            </w:r>
          </w:p>
        </w:tc>
      </w:tr>
      <w:tr w:rsidR="005E1E72" w:rsidRPr="005E7BBC" w14:paraId="32E07CE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5CB1485" w14:textId="77777777" w:rsidR="005E1E72" w:rsidRPr="005E7BBC" w:rsidRDefault="005E1E72" w:rsidP="00C42C6A">
            <w:r w:rsidRPr="005E7BBC">
              <w:t>Type</w:t>
            </w:r>
          </w:p>
        </w:tc>
        <w:tc>
          <w:tcPr>
            <w:tcW w:w="7661" w:type="dxa"/>
          </w:tcPr>
          <w:p w14:paraId="5ADEDD66" w14:textId="77777777"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DEBUG</w:t>
            </w:r>
          </w:p>
        </w:tc>
      </w:tr>
      <w:tr w:rsidR="00201758" w:rsidRPr="005E7BBC" w14:paraId="3CB4806B" w14:textId="77777777"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9248481" w14:textId="77777777" w:rsidR="00201758" w:rsidRPr="005E7BBC" w:rsidRDefault="00201758" w:rsidP="00C42C6A">
            <w:r w:rsidRPr="005E7BBC">
              <w:t>Cause</w:t>
            </w:r>
          </w:p>
        </w:tc>
        <w:tc>
          <w:tcPr>
            <w:tcW w:w="7661" w:type="dxa"/>
          </w:tcPr>
          <w:p w14:paraId="38FC39DB" w14:textId="77777777" w:rsidR="00201758" w:rsidRPr="005E7BBC" w:rsidRDefault="00201758" w:rsidP="00C44645">
            <w:pPr>
              <w:pStyle w:val="StyleTableCellsVertical16ptBoldKernat16pt"/>
              <w:numPr>
                <w:ilvl w:val="0"/>
                <w:numId w:val="79"/>
              </w:numPr>
              <w:cnfStyle w:val="000000000000" w:firstRow="0" w:lastRow="0" w:firstColumn="0" w:lastColumn="0" w:oddVBand="0" w:evenVBand="0" w:oddHBand="0" w:evenHBand="0" w:firstRowFirstColumn="0" w:firstRowLastColumn="0" w:lastRowFirstColumn="0" w:lastRowLastColumn="0"/>
            </w:pPr>
            <w:r w:rsidRPr="005E7BBC">
              <w:t>This event signals the successful execution of a command to set the sequence count for a Destination File Table entry.</w:t>
            </w:r>
          </w:p>
          <w:p w14:paraId="3F445D1A" w14:textId="77777777" w:rsidR="00201758" w:rsidRPr="005E7BBC" w:rsidRDefault="00201758" w:rsidP="00C44645">
            <w:pPr>
              <w:pStyle w:val="StyleTableCellsVertical16ptBoldKernat16pt"/>
              <w:numPr>
                <w:ilvl w:val="0"/>
                <w:numId w:val="79"/>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w:t>
            </w:r>
            <w:r w:rsidR="00AD0243">
              <w:t xml:space="preserve">Destination </w:t>
            </w:r>
            <w:r w:rsidR="00AD0243" w:rsidRPr="005E7BBC">
              <w:t xml:space="preserve">File Table </w:t>
            </w:r>
            <w:r w:rsidRPr="005E7BBC">
              <w:t xml:space="preserve">index, and the new sequence count. </w:t>
            </w:r>
          </w:p>
        </w:tc>
      </w:tr>
    </w:tbl>
    <w:p w14:paraId="73AF57C5" w14:textId="77777777" w:rsidR="005E1E72" w:rsidRDefault="005E1E72" w:rsidP="00C42C6A"/>
    <w:p w14:paraId="28C704AC" w14:textId="77777777" w:rsidR="00326731" w:rsidRDefault="00326731" w:rsidP="00C42C6A">
      <w:pPr>
        <w:pStyle w:val="CaptionTable"/>
      </w:pPr>
      <w:bookmarkStart w:id="459" w:name="_Toc299107738"/>
      <w:r>
        <w:t xml:space="preserve">Table </w:t>
      </w:r>
      <w:fldSimple w:instr=" SEQ Table \* ARABIC ">
        <w:r w:rsidR="009B0848">
          <w:rPr>
            <w:noProof/>
          </w:rPr>
          <w:t>134</w:t>
        </w:r>
      </w:fldSimple>
      <w:r>
        <w:t xml:space="preserve"> Event ID 59 (Debug)</w:t>
      </w:r>
      <w:bookmarkEnd w:id="459"/>
    </w:p>
    <w:tbl>
      <w:tblPr>
        <w:tblStyle w:val="Commandtables"/>
        <w:tblW w:w="9821" w:type="dxa"/>
        <w:jc w:val="center"/>
        <w:tblLayout w:type="fixed"/>
        <w:tblLook w:val="04A0" w:firstRow="1" w:lastRow="0" w:firstColumn="1" w:lastColumn="0" w:noHBand="0" w:noVBand="1"/>
      </w:tblPr>
      <w:tblGrid>
        <w:gridCol w:w="2160"/>
        <w:gridCol w:w="7661"/>
      </w:tblGrid>
      <w:tr w:rsidR="00326731" w:rsidRPr="009D3E5C" w14:paraId="1D404B90"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60B07BC" w14:textId="77777777" w:rsidR="00326731" w:rsidRPr="009D3E5C" w:rsidRDefault="00326731" w:rsidP="00C42C6A">
            <w:r w:rsidRPr="009D3E5C">
              <w:t>Event ID Number</w:t>
            </w:r>
          </w:p>
        </w:tc>
        <w:tc>
          <w:tcPr>
            <w:tcW w:w="7661" w:type="dxa"/>
          </w:tcPr>
          <w:p w14:paraId="20349B8E" w14:textId="77777777" w:rsidR="00326731" w:rsidRPr="009D3E5C" w:rsidRDefault="00326731" w:rsidP="00C42C6A">
            <w:pPr>
              <w:cnfStyle w:val="000000000000" w:firstRow="0" w:lastRow="0" w:firstColumn="0" w:lastColumn="0" w:oddVBand="0" w:evenVBand="0" w:oddHBand="0" w:evenHBand="0" w:firstRowFirstColumn="0" w:firstRowLastColumn="0" w:lastRowFirstColumn="0" w:lastRowLastColumn="0"/>
            </w:pPr>
            <w:r w:rsidRPr="009D3E5C">
              <w:t>59</w:t>
            </w:r>
          </w:p>
        </w:tc>
      </w:tr>
      <w:tr w:rsidR="00326731" w:rsidRPr="009D3E5C" w14:paraId="2F7171F8"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69F96E6" w14:textId="77777777" w:rsidR="00326731" w:rsidRPr="009D3E5C" w:rsidRDefault="00326731" w:rsidP="00C42C6A">
            <w:r w:rsidRPr="009D3E5C">
              <w:t>Event Name</w:t>
            </w:r>
          </w:p>
        </w:tc>
        <w:tc>
          <w:tcPr>
            <w:tcW w:w="7661" w:type="dxa"/>
          </w:tcPr>
          <w:p w14:paraId="736CC93F" w14:textId="77777777" w:rsidR="00326731" w:rsidRPr="009D3E5C" w:rsidRDefault="00326731" w:rsidP="00C42C6A">
            <w:pPr>
              <w:cnfStyle w:val="000000000000" w:firstRow="0" w:lastRow="0" w:firstColumn="0" w:lastColumn="0" w:oddVBand="0" w:evenVBand="0" w:oddHBand="0" w:evenHBand="0" w:firstRowFirstColumn="0" w:firstRowLastColumn="0" w:lastRowFirstColumn="0" w:lastRowLastColumn="0"/>
            </w:pPr>
            <w:r w:rsidRPr="009D3E5C">
              <w:t>'Close Destination File command'</w:t>
            </w:r>
            <w:r w:rsidR="00E010D3">
              <w:t xml:space="preserve"> </w:t>
            </w:r>
          </w:p>
        </w:tc>
      </w:tr>
      <w:tr w:rsidR="00326731" w:rsidRPr="009D3E5C" w14:paraId="1B3646E6"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2E2E0924" w14:textId="77777777" w:rsidR="00326731" w:rsidRPr="009D3E5C" w:rsidRDefault="00326731" w:rsidP="00C42C6A">
            <w:r w:rsidRPr="009D3E5C">
              <w:t>Event Message</w:t>
            </w:r>
          </w:p>
        </w:tc>
        <w:tc>
          <w:tcPr>
            <w:tcW w:w="7661" w:type="dxa"/>
          </w:tcPr>
          <w:p w14:paraId="37217FF2" w14:textId="77777777" w:rsidR="00326731" w:rsidRPr="009D3E5C" w:rsidRDefault="00326731" w:rsidP="00C42C6A">
            <w:pPr>
              <w:cnfStyle w:val="000000000000" w:firstRow="0" w:lastRow="0" w:firstColumn="0" w:lastColumn="0" w:oddVBand="0" w:evenVBand="0" w:oddHBand="0" w:evenHBand="0" w:firstRowFirstColumn="0" w:firstRowLastColumn="0" w:lastRowFirstColumn="0" w:lastRowLastColumn="0"/>
            </w:pPr>
            <w:r w:rsidRPr="009D3E5C">
              <w:t>'DEST CLOSE command: file table index = %d'</w:t>
            </w:r>
            <w:r w:rsidR="0094456E">
              <w:t xml:space="preserve"> </w:t>
            </w:r>
          </w:p>
        </w:tc>
      </w:tr>
      <w:tr w:rsidR="00326731" w:rsidRPr="009D3E5C" w14:paraId="3A57F7F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C4AB32F" w14:textId="77777777" w:rsidR="00326731" w:rsidRPr="009D3E5C" w:rsidRDefault="00326731" w:rsidP="00C42C6A">
            <w:r w:rsidRPr="009D3E5C">
              <w:t>Type</w:t>
            </w:r>
          </w:p>
        </w:tc>
        <w:tc>
          <w:tcPr>
            <w:tcW w:w="7661" w:type="dxa"/>
          </w:tcPr>
          <w:p w14:paraId="28C8CC72" w14:textId="77777777" w:rsidR="00326731" w:rsidRPr="009D3E5C" w:rsidRDefault="00326731" w:rsidP="00C42C6A">
            <w:pPr>
              <w:cnfStyle w:val="000000000000" w:firstRow="0" w:lastRow="0" w:firstColumn="0" w:lastColumn="0" w:oddVBand="0" w:evenVBand="0" w:oddHBand="0" w:evenHBand="0" w:firstRowFirstColumn="0" w:firstRowLastColumn="0" w:lastRowFirstColumn="0" w:lastRowLastColumn="0"/>
            </w:pPr>
            <w:r w:rsidRPr="009D3E5C">
              <w:t>DEBUG</w:t>
            </w:r>
          </w:p>
        </w:tc>
      </w:tr>
      <w:tr w:rsidR="00201758" w:rsidRPr="009D3E5C" w14:paraId="27E46FEF" w14:textId="77777777" w:rsidTr="000163DD">
        <w:trPr>
          <w:trHeight w:val="93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BD1CF85" w14:textId="77777777" w:rsidR="00201758" w:rsidRPr="009D3E5C" w:rsidRDefault="00201758" w:rsidP="00C42C6A">
            <w:r w:rsidRPr="009D3E5C">
              <w:t>Cause</w:t>
            </w:r>
          </w:p>
        </w:tc>
        <w:tc>
          <w:tcPr>
            <w:tcW w:w="7661" w:type="dxa"/>
          </w:tcPr>
          <w:p w14:paraId="1B131203" w14:textId="77777777" w:rsidR="00201758" w:rsidRPr="009D3E5C" w:rsidRDefault="00201758" w:rsidP="00C44645">
            <w:pPr>
              <w:pStyle w:val="StyleTableCellsVertical16ptBoldKernat16pt"/>
              <w:numPr>
                <w:ilvl w:val="0"/>
                <w:numId w:val="78"/>
              </w:numPr>
              <w:cnfStyle w:val="000000000000" w:firstRow="0" w:lastRow="0" w:firstColumn="0" w:lastColumn="0" w:oddVBand="0" w:evenVBand="0" w:oddHBand="0" w:evenHBand="0" w:firstRowFirstColumn="0" w:firstRowLastColumn="0" w:lastRowFirstColumn="0" w:lastRowLastColumn="0"/>
            </w:pPr>
            <w:r w:rsidRPr="009D3E5C">
              <w:t>This event signals the successful execution of a command to close the selected Destination File.</w:t>
            </w:r>
          </w:p>
          <w:p w14:paraId="45A6B7C2" w14:textId="77777777" w:rsidR="00201758" w:rsidRPr="009D3E5C" w:rsidRDefault="00201758" w:rsidP="00C44645">
            <w:pPr>
              <w:pStyle w:val="StyleTableCellsVertical16ptBoldKernat16pt"/>
              <w:numPr>
                <w:ilvl w:val="0"/>
                <w:numId w:val="78"/>
              </w:numPr>
              <w:cnfStyle w:val="000000000000" w:firstRow="0" w:lastRow="0" w:firstColumn="0" w:lastColumn="0" w:oddVBand="0" w:evenVBand="0" w:oddHBand="0" w:evenHBand="0" w:firstRowFirstColumn="0" w:firstRowLastColumn="0" w:lastRowFirstColumn="0" w:lastRowLastColumn="0"/>
            </w:pPr>
            <w:r w:rsidRPr="009D3E5C">
              <w:t xml:space="preserve">This command will succeed if the </w:t>
            </w:r>
            <w:r w:rsidR="00AD0243">
              <w:t xml:space="preserve">Destination </w:t>
            </w:r>
            <w:r w:rsidR="00AD0243" w:rsidRPr="009D3E5C">
              <w:t xml:space="preserve">File Table </w:t>
            </w:r>
            <w:r w:rsidRPr="009D3E5C">
              <w:t xml:space="preserve">index is valid, regardless of whether there was an open file. </w:t>
            </w:r>
          </w:p>
        </w:tc>
      </w:tr>
    </w:tbl>
    <w:p w14:paraId="01A6F13B" w14:textId="77777777" w:rsidR="00326731" w:rsidRDefault="00326731" w:rsidP="00C42C6A"/>
    <w:p w14:paraId="7C8109E5" w14:textId="77777777" w:rsidR="00C3051D" w:rsidRDefault="00C3051D" w:rsidP="00C42C6A">
      <w:pPr>
        <w:pStyle w:val="CaptionTable"/>
      </w:pPr>
      <w:bookmarkStart w:id="460" w:name="_Toc299107739"/>
      <w:r>
        <w:t xml:space="preserve">Table </w:t>
      </w:r>
      <w:fldSimple w:instr=" SEQ Table \* ARABIC ">
        <w:r w:rsidR="009B0848">
          <w:rPr>
            <w:noProof/>
          </w:rPr>
          <w:t>135</w:t>
        </w:r>
      </w:fldSimple>
      <w:r>
        <w:t xml:space="preserve"> Event ID 62 (Debug)</w:t>
      </w:r>
      <w:bookmarkEnd w:id="460"/>
    </w:p>
    <w:tbl>
      <w:tblPr>
        <w:tblStyle w:val="Commandtables"/>
        <w:tblW w:w="9821" w:type="dxa"/>
        <w:jc w:val="center"/>
        <w:tblLayout w:type="fixed"/>
        <w:tblLook w:val="04A0" w:firstRow="1" w:lastRow="0" w:firstColumn="1" w:lastColumn="0" w:noHBand="0" w:noVBand="1"/>
      </w:tblPr>
      <w:tblGrid>
        <w:gridCol w:w="2160"/>
        <w:gridCol w:w="7661"/>
      </w:tblGrid>
      <w:tr w:rsidR="00C3051D" w:rsidRPr="009D3E5C" w14:paraId="596AB143"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658F80" w14:textId="77777777" w:rsidR="00C3051D" w:rsidRPr="009D3E5C" w:rsidRDefault="00C3051D" w:rsidP="00C42C6A">
            <w:r w:rsidRPr="009D3E5C">
              <w:t>Event ID Number</w:t>
            </w:r>
          </w:p>
        </w:tc>
        <w:tc>
          <w:tcPr>
            <w:tcW w:w="7661" w:type="dxa"/>
          </w:tcPr>
          <w:p w14:paraId="3C3F09E0" w14:textId="77777777" w:rsidR="00C3051D" w:rsidRPr="009D3E5C" w:rsidRDefault="00C3051D" w:rsidP="00C42C6A">
            <w:pPr>
              <w:cnfStyle w:val="000000000000" w:firstRow="0" w:lastRow="0" w:firstColumn="0" w:lastColumn="0" w:oddVBand="0" w:evenVBand="0" w:oddHBand="0" w:evenHBand="0" w:firstRowFirstColumn="0" w:firstRowLastColumn="0" w:lastRowFirstColumn="0" w:lastRowLastColumn="0"/>
            </w:pPr>
            <w:r w:rsidRPr="009D3E5C">
              <w:t>62</w:t>
            </w:r>
          </w:p>
        </w:tc>
      </w:tr>
      <w:tr w:rsidR="00C3051D" w:rsidRPr="009D3E5C" w14:paraId="6E6F0796"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D1F3DD7" w14:textId="77777777" w:rsidR="00C3051D" w:rsidRPr="009D3E5C" w:rsidRDefault="00C3051D" w:rsidP="00C42C6A">
            <w:r w:rsidRPr="009D3E5C">
              <w:t>Event Name</w:t>
            </w:r>
          </w:p>
        </w:tc>
        <w:tc>
          <w:tcPr>
            <w:tcW w:w="7661" w:type="dxa"/>
          </w:tcPr>
          <w:p w14:paraId="62944D86" w14:textId="77777777" w:rsidR="00C3051D" w:rsidRPr="009D3E5C" w:rsidRDefault="00C3051D" w:rsidP="00C42C6A">
            <w:pPr>
              <w:cnfStyle w:val="000000000000" w:firstRow="0" w:lastRow="0" w:firstColumn="0" w:lastColumn="0" w:oddVBand="0" w:evenVBand="0" w:oddHBand="0" w:evenHBand="0" w:firstRowFirstColumn="0" w:firstRowLastColumn="0" w:lastRowFirstColumn="0" w:lastRowLastColumn="0"/>
            </w:pPr>
            <w:r w:rsidRPr="009D3E5C">
              <w:t>'Get File Info command'</w:t>
            </w:r>
            <w:r w:rsidR="00E010D3">
              <w:t xml:space="preserve"> </w:t>
            </w:r>
          </w:p>
        </w:tc>
      </w:tr>
      <w:tr w:rsidR="00C3051D" w:rsidRPr="009D3E5C" w14:paraId="35727FB9"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482F3A3" w14:textId="77777777" w:rsidR="00C3051D" w:rsidRPr="009D3E5C" w:rsidRDefault="00C3051D" w:rsidP="00C42C6A">
            <w:r w:rsidRPr="009D3E5C">
              <w:t>Event Message</w:t>
            </w:r>
          </w:p>
        </w:tc>
        <w:tc>
          <w:tcPr>
            <w:tcW w:w="7661" w:type="dxa"/>
          </w:tcPr>
          <w:p w14:paraId="1EC98EA8" w14:textId="77777777" w:rsidR="00C3051D" w:rsidRPr="009D3E5C" w:rsidRDefault="00C3051D" w:rsidP="00C42C6A">
            <w:pPr>
              <w:cnfStyle w:val="000000000000" w:firstRow="0" w:lastRow="0" w:firstColumn="0" w:lastColumn="0" w:oddVBand="0" w:evenVBand="0" w:oddHBand="0" w:evenHBand="0" w:firstRowFirstColumn="0" w:firstRowLastColumn="0" w:lastRowFirstColumn="0" w:lastRowLastColumn="0"/>
            </w:pPr>
            <w:r w:rsidRPr="009D3E5C">
              <w:t>'GET FILE INFO command'</w:t>
            </w:r>
            <w:r w:rsidR="0094456E">
              <w:t xml:space="preserve"> </w:t>
            </w:r>
          </w:p>
        </w:tc>
      </w:tr>
      <w:tr w:rsidR="00C3051D" w:rsidRPr="009D3E5C" w14:paraId="28CFA515"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49ABAFF" w14:textId="77777777" w:rsidR="00C3051D" w:rsidRPr="009D3E5C" w:rsidRDefault="00C3051D" w:rsidP="00C42C6A">
            <w:r w:rsidRPr="009D3E5C">
              <w:lastRenderedPageBreak/>
              <w:t>Type</w:t>
            </w:r>
          </w:p>
        </w:tc>
        <w:tc>
          <w:tcPr>
            <w:tcW w:w="7661" w:type="dxa"/>
          </w:tcPr>
          <w:p w14:paraId="3F04737F" w14:textId="77777777" w:rsidR="00C3051D" w:rsidRPr="009D3E5C" w:rsidRDefault="00C3051D" w:rsidP="00C42C6A">
            <w:pPr>
              <w:cnfStyle w:val="000000000000" w:firstRow="0" w:lastRow="0" w:firstColumn="0" w:lastColumn="0" w:oddVBand="0" w:evenVBand="0" w:oddHBand="0" w:evenHBand="0" w:firstRowFirstColumn="0" w:firstRowLastColumn="0" w:lastRowFirstColumn="0" w:lastRowLastColumn="0"/>
            </w:pPr>
            <w:r w:rsidRPr="009D3E5C">
              <w:t>DEBUG</w:t>
            </w:r>
          </w:p>
        </w:tc>
      </w:tr>
      <w:tr w:rsidR="00201758" w:rsidRPr="009D3E5C" w14:paraId="326E199D" w14:textId="77777777"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0FCD738" w14:textId="77777777" w:rsidR="00201758" w:rsidRPr="009D3E5C" w:rsidRDefault="00201758" w:rsidP="00C42C6A">
            <w:r w:rsidRPr="009D3E5C">
              <w:t>Cause</w:t>
            </w:r>
          </w:p>
        </w:tc>
        <w:tc>
          <w:tcPr>
            <w:tcW w:w="7661" w:type="dxa"/>
          </w:tcPr>
          <w:p w14:paraId="3ED948D9" w14:textId="77777777" w:rsidR="000D5EF8" w:rsidRDefault="000D5EF8" w:rsidP="00C44645">
            <w:pPr>
              <w:pStyle w:val="StyleTableCellsVertical16ptBoldKernat16pt"/>
              <w:numPr>
                <w:ilvl w:val="0"/>
                <w:numId w:val="77"/>
              </w:numPr>
              <w:cnfStyle w:val="000000000000" w:firstRow="0" w:lastRow="0" w:firstColumn="0" w:lastColumn="0" w:oddVBand="0" w:evenVBand="0" w:oddHBand="0" w:evenHBand="0" w:firstRowFirstColumn="0" w:firstRowLastColumn="0" w:lastRowFirstColumn="0" w:lastRowLastColumn="0"/>
            </w:pPr>
            <w:r>
              <w:t>This event signals the successful execution of a command to get the file info diagnostic packet.</w:t>
            </w:r>
          </w:p>
          <w:p w14:paraId="30CC8DF1" w14:textId="77777777" w:rsidR="00201758" w:rsidRPr="009D3E5C" w:rsidRDefault="000D5EF8" w:rsidP="00C44645">
            <w:pPr>
              <w:pStyle w:val="StyleTableCellsVertical16ptBoldKernat16pt"/>
              <w:numPr>
                <w:ilvl w:val="0"/>
                <w:numId w:val="77"/>
              </w:numPr>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w:r>
              <w:t>The event text will indicate the expected and actual packet size.</w:t>
            </w:r>
          </w:p>
        </w:tc>
      </w:tr>
    </w:tbl>
    <w:p w14:paraId="44D96551" w14:textId="77777777" w:rsidR="00C3051D" w:rsidRDefault="00C3051D" w:rsidP="00C42C6A"/>
    <w:p w14:paraId="6310A0A0" w14:textId="77777777" w:rsidR="00DB0349" w:rsidRDefault="00DB0349" w:rsidP="00C42C6A">
      <w:pPr>
        <w:pStyle w:val="CaptionTable"/>
      </w:pPr>
      <w:bookmarkStart w:id="461" w:name="_Toc299107740"/>
      <w:r>
        <w:t xml:space="preserve">Table </w:t>
      </w:r>
      <w:fldSimple w:instr=" SEQ Table \* ARABIC ">
        <w:r w:rsidR="009B0848">
          <w:rPr>
            <w:noProof/>
          </w:rPr>
          <w:t>136</w:t>
        </w:r>
      </w:fldSimple>
      <w:r>
        <w:t xml:space="preserve"> Event ID 64 (Debug)</w:t>
      </w:r>
      <w:bookmarkEnd w:id="461"/>
    </w:p>
    <w:tbl>
      <w:tblPr>
        <w:tblStyle w:val="Commandtables"/>
        <w:tblW w:w="9821" w:type="dxa"/>
        <w:jc w:val="center"/>
        <w:tblLayout w:type="fixed"/>
        <w:tblLook w:val="0780" w:firstRow="0" w:lastRow="0" w:firstColumn="1" w:lastColumn="1" w:noHBand="1" w:noVBand="1"/>
      </w:tblPr>
      <w:tblGrid>
        <w:gridCol w:w="2160"/>
        <w:gridCol w:w="7661"/>
      </w:tblGrid>
      <w:tr w:rsidR="00DB0349" w:rsidRPr="00D90A5C" w14:paraId="4770BE06"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EF0FEA" w14:textId="77777777" w:rsidR="00DB0349" w:rsidRPr="00D90A5C" w:rsidRDefault="00DB0349" w:rsidP="00C42C6A">
            <w:r w:rsidRPr="00D90A5C">
              <w:t>Event ID Number</w:t>
            </w:r>
          </w:p>
        </w:tc>
        <w:tc>
          <w:tcPr>
            <w:cnfStyle w:val="000100000000" w:firstRow="0" w:lastRow="0" w:firstColumn="0" w:lastColumn="1" w:oddVBand="0" w:evenVBand="0" w:oddHBand="0" w:evenHBand="0" w:firstRowFirstColumn="0" w:firstRowLastColumn="0" w:lastRowFirstColumn="0" w:lastRowLastColumn="0"/>
            <w:tcW w:w="7661" w:type="dxa"/>
          </w:tcPr>
          <w:p w14:paraId="61424C29" w14:textId="77777777" w:rsidR="00DB0349" w:rsidRPr="00D90A5C" w:rsidRDefault="00DB0349" w:rsidP="00C42C6A">
            <w:r w:rsidRPr="00D90A5C">
              <w:t>64</w:t>
            </w:r>
          </w:p>
        </w:tc>
      </w:tr>
      <w:tr w:rsidR="00DB0349" w:rsidRPr="00D90A5C" w14:paraId="1E9EB0C7"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B36D30E" w14:textId="77777777" w:rsidR="00DB0349" w:rsidRPr="00D90A5C" w:rsidRDefault="00DB0349" w:rsidP="00C42C6A">
            <w:r w:rsidRPr="00D90A5C">
              <w:t>Event Name</w:t>
            </w:r>
          </w:p>
        </w:tc>
        <w:tc>
          <w:tcPr>
            <w:cnfStyle w:val="000100000000" w:firstRow="0" w:lastRow="0" w:firstColumn="0" w:lastColumn="1" w:oddVBand="0" w:evenVBand="0" w:oddHBand="0" w:evenHBand="0" w:firstRowFirstColumn="0" w:firstRowLastColumn="0" w:lastRowFirstColumn="0" w:lastRowLastColumn="0"/>
            <w:tcW w:w="7661" w:type="dxa"/>
          </w:tcPr>
          <w:p w14:paraId="114BA8FD" w14:textId="77777777" w:rsidR="00DB0349" w:rsidRPr="00D90A5C" w:rsidRDefault="00DB0349" w:rsidP="00C42C6A">
            <w:r w:rsidRPr="00D90A5C">
              <w:t xml:space="preserve">'Add Message ID to </w:t>
            </w:r>
            <w:r w:rsidR="003501A5">
              <w:t xml:space="preserve">Packet </w:t>
            </w:r>
            <w:r w:rsidRPr="00D90A5C">
              <w:t>Filter Table command'</w:t>
            </w:r>
            <w:r w:rsidR="00E010D3">
              <w:t xml:space="preserve"> </w:t>
            </w:r>
          </w:p>
        </w:tc>
      </w:tr>
      <w:tr w:rsidR="00DB0349" w:rsidRPr="00D90A5C" w14:paraId="4A646D5B"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48F084FB" w14:textId="77777777" w:rsidR="00DB0349" w:rsidRPr="00D90A5C" w:rsidRDefault="00DB0349" w:rsidP="00C42C6A">
            <w:r w:rsidRPr="00D90A5C">
              <w:t>Event Message</w:t>
            </w:r>
          </w:p>
        </w:tc>
        <w:tc>
          <w:tcPr>
            <w:cnfStyle w:val="000100000000" w:firstRow="0" w:lastRow="0" w:firstColumn="0" w:lastColumn="1" w:oddVBand="0" w:evenVBand="0" w:oddHBand="0" w:evenHBand="0" w:firstRowFirstColumn="0" w:firstRowLastColumn="0" w:lastRowFirstColumn="0" w:lastRowLastColumn="0"/>
            <w:tcW w:w="7661" w:type="dxa"/>
          </w:tcPr>
          <w:p w14:paraId="4E2A5DFC" w14:textId="77777777" w:rsidR="00DB0349" w:rsidRPr="00D90A5C" w:rsidRDefault="00DB0349" w:rsidP="00C42C6A">
            <w:r w:rsidRPr="00D90A5C">
              <w:t>'ADD MID command: MID = 0x%04X, index = %d'</w:t>
            </w:r>
            <w:r w:rsidR="0094456E">
              <w:t xml:space="preserve"> </w:t>
            </w:r>
          </w:p>
        </w:tc>
      </w:tr>
      <w:tr w:rsidR="00DB0349" w:rsidRPr="00D90A5C" w14:paraId="7472B663"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9C4099D" w14:textId="77777777" w:rsidR="00DB0349" w:rsidRPr="00D90A5C" w:rsidRDefault="00DB0349" w:rsidP="00C42C6A">
            <w:r w:rsidRPr="00D90A5C">
              <w:t>Type</w:t>
            </w:r>
          </w:p>
        </w:tc>
        <w:tc>
          <w:tcPr>
            <w:cnfStyle w:val="000100000000" w:firstRow="0" w:lastRow="0" w:firstColumn="0" w:lastColumn="1" w:oddVBand="0" w:evenVBand="0" w:oddHBand="0" w:evenHBand="0" w:firstRowFirstColumn="0" w:firstRowLastColumn="0" w:lastRowFirstColumn="0" w:lastRowLastColumn="0"/>
            <w:tcW w:w="7661" w:type="dxa"/>
          </w:tcPr>
          <w:p w14:paraId="40B17F70" w14:textId="77777777" w:rsidR="00DB0349" w:rsidRPr="00D90A5C" w:rsidRDefault="00DB0349" w:rsidP="00C42C6A">
            <w:r w:rsidRPr="00D90A5C">
              <w:t>DEBUG</w:t>
            </w:r>
          </w:p>
        </w:tc>
      </w:tr>
      <w:tr w:rsidR="00201758" w:rsidRPr="00D90A5C" w14:paraId="40F9D252" w14:textId="77777777" w:rsidTr="000163DD">
        <w:trPr>
          <w:trHeight w:val="140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6FCBF7D6" w14:textId="77777777" w:rsidR="00201758" w:rsidRPr="00D90A5C" w:rsidRDefault="00201758" w:rsidP="00C42C6A">
            <w:r w:rsidRPr="00D90A5C">
              <w:t>Cause</w:t>
            </w:r>
          </w:p>
        </w:tc>
        <w:tc>
          <w:tcPr>
            <w:cnfStyle w:val="000100000000" w:firstRow="0" w:lastRow="0" w:firstColumn="0" w:lastColumn="1" w:oddVBand="0" w:evenVBand="0" w:oddHBand="0" w:evenHBand="0" w:firstRowFirstColumn="0" w:firstRowLastColumn="0" w:lastRowFirstColumn="0" w:lastRowLastColumn="0"/>
            <w:tcW w:w="7661" w:type="dxa"/>
          </w:tcPr>
          <w:p w14:paraId="7EEFC0F4" w14:textId="77777777" w:rsidR="00201758" w:rsidRPr="00D90A5C" w:rsidRDefault="00201758" w:rsidP="00C44645">
            <w:pPr>
              <w:pStyle w:val="StyleTableCellsVertical16ptBoldKernat16pt"/>
              <w:numPr>
                <w:ilvl w:val="0"/>
                <w:numId w:val="76"/>
              </w:numPr>
            </w:pPr>
            <w:r w:rsidRPr="00D90A5C">
              <w:t xml:space="preserve">This event signals the successful execution of a command to add a new </w:t>
            </w:r>
            <w:r w:rsidR="001144A1">
              <w:t>Message ID</w:t>
            </w:r>
            <w:r w:rsidRPr="00D90A5C">
              <w:t xml:space="preserve"> to the Packet Filter Table.</w:t>
            </w:r>
          </w:p>
          <w:p w14:paraId="4ECA465A" w14:textId="77777777" w:rsidR="00201758" w:rsidRPr="00D90A5C" w:rsidRDefault="00201758" w:rsidP="00C44645">
            <w:pPr>
              <w:pStyle w:val="StyleTableCellsVertical16ptBoldKernat16pt"/>
              <w:numPr>
                <w:ilvl w:val="0"/>
                <w:numId w:val="76"/>
              </w:numPr>
            </w:pPr>
            <w:r w:rsidRPr="00D90A5C">
              <w:t xml:space="preserve">The Packet Filter Table must be loaded and have an unused entry available for adding the new </w:t>
            </w:r>
            <w:r w:rsidR="001144A1">
              <w:t>Message ID</w:t>
            </w:r>
            <w:r w:rsidRPr="00D90A5C">
              <w:t xml:space="preserve">. The new </w:t>
            </w:r>
            <w:r w:rsidR="001144A1">
              <w:t>Message ID</w:t>
            </w:r>
            <w:r w:rsidRPr="00D90A5C">
              <w:t xml:space="preserve"> must not be zero and must not already exist in the table. </w:t>
            </w:r>
          </w:p>
        </w:tc>
      </w:tr>
    </w:tbl>
    <w:p w14:paraId="4B0675A5" w14:textId="77777777" w:rsidR="00DB0349" w:rsidRDefault="00BB16BA" w:rsidP="00C42C6A">
      <w:r>
        <w:tab/>
      </w:r>
      <w:r>
        <w:tab/>
      </w:r>
      <w:r>
        <w:tab/>
      </w:r>
      <w:r>
        <w:tab/>
      </w:r>
      <w:r>
        <w:tab/>
      </w:r>
      <w:r>
        <w:tab/>
      </w:r>
      <w:r>
        <w:tab/>
      </w:r>
      <w:r>
        <w:tab/>
      </w:r>
      <w:r>
        <w:tab/>
      </w:r>
      <w:r>
        <w:tab/>
      </w:r>
      <w:r>
        <w:tab/>
      </w:r>
      <w:r>
        <w:tab/>
      </w:r>
    </w:p>
    <w:p w14:paraId="51DC1D52" w14:textId="77777777" w:rsidR="00DB0349" w:rsidRDefault="00DB0349" w:rsidP="00C42C6A">
      <w:pPr>
        <w:pStyle w:val="CaptionTable"/>
      </w:pPr>
      <w:bookmarkStart w:id="462" w:name="_Toc299107741"/>
      <w:r>
        <w:t xml:space="preserve">Table </w:t>
      </w:r>
      <w:fldSimple w:instr=" SEQ Table \* ARABIC ">
        <w:r w:rsidR="009B0848">
          <w:rPr>
            <w:noProof/>
          </w:rPr>
          <w:t>137</w:t>
        </w:r>
      </w:fldSimple>
      <w:r>
        <w:t xml:space="preserve"> Event ID 66 (Debug)</w:t>
      </w:r>
      <w:bookmarkEnd w:id="462"/>
    </w:p>
    <w:tbl>
      <w:tblPr>
        <w:tblStyle w:val="Commandtables"/>
        <w:tblW w:w="9821" w:type="dxa"/>
        <w:jc w:val="center"/>
        <w:tblLayout w:type="fixed"/>
        <w:tblLook w:val="0680" w:firstRow="0" w:lastRow="0" w:firstColumn="1" w:lastColumn="0" w:noHBand="1" w:noVBand="1"/>
      </w:tblPr>
      <w:tblGrid>
        <w:gridCol w:w="2160"/>
        <w:gridCol w:w="7661"/>
      </w:tblGrid>
      <w:tr w:rsidR="00DB0349" w:rsidRPr="009D3E5C" w14:paraId="58899A9F"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5DBF97" w14:textId="77777777" w:rsidR="00DB0349" w:rsidRPr="009D3E5C" w:rsidRDefault="00DB0349" w:rsidP="00C42C6A">
            <w:r w:rsidRPr="009D3E5C">
              <w:t>Event ID Number</w:t>
            </w:r>
          </w:p>
        </w:tc>
        <w:tc>
          <w:tcPr>
            <w:tcW w:w="7661" w:type="dxa"/>
          </w:tcPr>
          <w:p w14:paraId="1B8BAD71" w14:textId="77777777" w:rsidR="00DB0349" w:rsidRPr="009D3E5C" w:rsidRDefault="00DB0349" w:rsidP="00C42C6A">
            <w:pPr>
              <w:cnfStyle w:val="000000000000" w:firstRow="0" w:lastRow="0" w:firstColumn="0" w:lastColumn="0" w:oddVBand="0" w:evenVBand="0" w:oddHBand="0" w:evenHBand="0" w:firstRowFirstColumn="0" w:firstRowLastColumn="0" w:lastRowFirstColumn="0" w:lastRowLastColumn="0"/>
            </w:pPr>
            <w:r w:rsidRPr="009D3E5C">
              <w:t>66</w:t>
            </w:r>
          </w:p>
        </w:tc>
      </w:tr>
      <w:tr w:rsidR="00DB0349" w:rsidRPr="009D3E5C" w14:paraId="76592162"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31FDA60C" w14:textId="77777777" w:rsidR="00DB0349" w:rsidRPr="009D3E5C" w:rsidRDefault="00DB0349" w:rsidP="00C42C6A">
            <w:r w:rsidRPr="009D3E5C">
              <w:t>Event Name</w:t>
            </w:r>
          </w:p>
        </w:tc>
        <w:tc>
          <w:tcPr>
            <w:tcW w:w="7661" w:type="dxa"/>
          </w:tcPr>
          <w:p w14:paraId="6AD7DD7E" w14:textId="77777777" w:rsidR="00DB0349" w:rsidRPr="009D3E5C" w:rsidRDefault="00DB0349" w:rsidP="00C42C6A">
            <w:pPr>
              <w:cnfStyle w:val="000000000000" w:firstRow="0" w:lastRow="0" w:firstColumn="0" w:lastColumn="0" w:oddVBand="0" w:evenVBand="0" w:oddHBand="0" w:evenHBand="0" w:firstRowFirstColumn="0" w:firstRowLastColumn="0" w:lastRowFirstColumn="0" w:lastRowLastColumn="0"/>
            </w:pPr>
            <w:r w:rsidRPr="009D3E5C">
              <w:t>'Close All Destination Files command (debug)'</w:t>
            </w:r>
          </w:p>
        </w:tc>
      </w:tr>
      <w:tr w:rsidR="00DB0349" w:rsidRPr="009D3E5C" w14:paraId="3BAD924A"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4629B1F" w14:textId="77777777" w:rsidR="00DB0349" w:rsidRPr="009D3E5C" w:rsidRDefault="00DB0349" w:rsidP="00C42C6A">
            <w:r w:rsidRPr="009D3E5C">
              <w:t>Event Message</w:t>
            </w:r>
          </w:p>
        </w:tc>
        <w:tc>
          <w:tcPr>
            <w:tcW w:w="7661" w:type="dxa"/>
          </w:tcPr>
          <w:p w14:paraId="65E5CB1A" w14:textId="77777777" w:rsidR="00DB0349" w:rsidRPr="009D3E5C" w:rsidRDefault="00DB0349" w:rsidP="00C42C6A">
            <w:pPr>
              <w:cnfStyle w:val="000000000000" w:firstRow="0" w:lastRow="0" w:firstColumn="0" w:lastColumn="0" w:oddVBand="0" w:evenVBand="0" w:oddHBand="0" w:evenHBand="0" w:firstRowFirstColumn="0" w:firstRowLastColumn="0" w:lastRowFirstColumn="0" w:lastRowLastColumn="0"/>
            </w:pPr>
            <w:r w:rsidRPr="009D3E5C">
              <w:t>'DEST CLOSE ALL command'</w:t>
            </w:r>
            <w:r w:rsidR="0094456E">
              <w:t xml:space="preserve"> </w:t>
            </w:r>
          </w:p>
        </w:tc>
      </w:tr>
      <w:tr w:rsidR="00DB0349" w:rsidRPr="009D3E5C" w14:paraId="7DFC6129" w14:textId="77777777"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0CD205AA" w14:textId="77777777" w:rsidR="00DB0349" w:rsidRPr="009D3E5C" w:rsidRDefault="00DB0349" w:rsidP="00C42C6A">
            <w:r w:rsidRPr="009D3E5C">
              <w:t>Type</w:t>
            </w:r>
          </w:p>
        </w:tc>
        <w:tc>
          <w:tcPr>
            <w:tcW w:w="7661" w:type="dxa"/>
          </w:tcPr>
          <w:p w14:paraId="703009FF" w14:textId="77777777" w:rsidR="00DB0349" w:rsidRPr="009D3E5C" w:rsidRDefault="00DB0349" w:rsidP="00C42C6A">
            <w:pPr>
              <w:cnfStyle w:val="000000000000" w:firstRow="0" w:lastRow="0" w:firstColumn="0" w:lastColumn="0" w:oddVBand="0" w:evenVBand="0" w:oddHBand="0" w:evenHBand="0" w:firstRowFirstColumn="0" w:firstRowLastColumn="0" w:lastRowFirstColumn="0" w:lastRowLastColumn="0"/>
            </w:pPr>
            <w:r w:rsidRPr="009D3E5C">
              <w:t>DEBUG</w:t>
            </w:r>
          </w:p>
        </w:tc>
      </w:tr>
      <w:tr w:rsidR="00201758" w:rsidRPr="009D3E5C" w14:paraId="599024F4" w14:textId="77777777"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14:paraId="562866E4" w14:textId="77777777" w:rsidR="00201758" w:rsidRPr="009D3E5C" w:rsidRDefault="00201758" w:rsidP="00C42C6A">
            <w:r w:rsidRPr="009D3E5C">
              <w:t>Cause</w:t>
            </w:r>
          </w:p>
        </w:tc>
        <w:tc>
          <w:tcPr>
            <w:tcW w:w="7661" w:type="dxa"/>
          </w:tcPr>
          <w:p w14:paraId="6700228D" w14:textId="77777777" w:rsidR="00201758" w:rsidRPr="009D3E5C" w:rsidRDefault="00201758" w:rsidP="00C44645">
            <w:pPr>
              <w:pStyle w:val="StyleTableCellsVertical16ptBoldKernat16pt"/>
              <w:numPr>
                <w:ilvl w:val="0"/>
                <w:numId w:val="75"/>
              </w:numPr>
              <w:cnfStyle w:val="000000000000" w:firstRow="0" w:lastRow="0" w:firstColumn="0" w:lastColumn="0" w:oddVBand="0" w:evenVBand="0" w:oddHBand="0" w:evenHBand="0" w:firstRowFirstColumn="0" w:firstRowLastColumn="0" w:lastRowFirstColumn="0" w:lastRowLastColumn="0"/>
            </w:pPr>
            <w:r w:rsidRPr="009D3E5C">
              <w:t>This event signals the successful execution of a command to close all open Destination Files.</w:t>
            </w:r>
          </w:p>
          <w:p w14:paraId="0B3A6061" w14:textId="77777777" w:rsidR="00201758" w:rsidRPr="009D3E5C" w:rsidRDefault="00201758" w:rsidP="00C44645">
            <w:pPr>
              <w:pStyle w:val="StyleTableCellsVertical16ptBoldKernat16pt"/>
              <w:numPr>
                <w:ilvl w:val="0"/>
                <w:numId w:val="75"/>
              </w:numPr>
              <w:cnfStyle w:val="000000000000" w:firstRow="0" w:lastRow="0" w:firstColumn="0" w:lastColumn="0" w:oddVBand="0" w:evenVBand="0" w:oddHBand="0" w:evenHBand="0" w:firstRowFirstColumn="0" w:firstRowLastColumn="0" w:lastRowFirstColumn="0" w:lastRowLastColumn="0"/>
            </w:pPr>
            <w:r w:rsidRPr="009D3E5C">
              <w:t xml:space="preserve">This command will succeed regardless of whether there was an open file. </w:t>
            </w:r>
          </w:p>
        </w:tc>
      </w:tr>
    </w:tbl>
    <w:p w14:paraId="09E69BEE" w14:textId="77777777" w:rsidR="00DB0349" w:rsidRDefault="00DB0349" w:rsidP="00C42C6A"/>
    <w:p w14:paraId="6EF8B387" w14:textId="77777777" w:rsidR="000561D0" w:rsidRDefault="000561D0" w:rsidP="00C42C6A">
      <w:pPr>
        <w:sectPr w:rsidR="000561D0" w:rsidSect="00DE3F11">
          <w:type w:val="continuous"/>
          <w:pgSz w:w="12240" w:h="15840" w:code="1"/>
          <w:pgMar w:top="1440" w:right="1800" w:bottom="1440" w:left="1800" w:header="720" w:footer="720" w:gutter="0"/>
          <w:cols w:space="720"/>
          <w:docGrid w:linePitch="360"/>
        </w:sectPr>
      </w:pPr>
    </w:p>
    <w:p w14:paraId="560C397A" w14:textId="77777777" w:rsidR="00EE2824" w:rsidRDefault="00EE2824" w:rsidP="00C42C6A">
      <w:pPr>
        <w:pStyle w:val="Heading7"/>
      </w:pPr>
      <w:bookmarkStart w:id="463" w:name="_Toc358981770"/>
      <w:bookmarkStart w:id="464" w:name="_Toc299107602"/>
      <w:bookmarkEnd w:id="315"/>
      <w:bookmarkEnd w:id="316"/>
      <w:r>
        <w:lastRenderedPageBreak/>
        <w:t>Document Notes</w:t>
      </w:r>
      <w:bookmarkEnd w:id="463"/>
      <w:bookmarkEnd w:id="464"/>
    </w:p>
    <w:p w14:paraId="2E05EBD7" w14:textId="77777777" w:rsidR="000A3FC0" w:rsidRPr="000A3FC0" w:rsidRDefault="000A3FC0" w:rsidP="00C42C6A">
      <w:pPr>
        <w:pStyle w:val="Heading8"/>
      </w:pPr>
      <w:bookmarkStart w:id="465" w:name="_Toc299107603"/>
      <w:r>
        <w:t>Mission-Specific Conventions</w:t>
      </w:r>
      <w:bookmarkEnd w:id="465"/>
    </w:p>
    <w:p w14:paraId="34356DE0" w14:textId="77777777" w:rsidR="004858B1" w:rsidRDefault="004858B1" w:rsidP="00C42C6A">
      <w:pPr>
        <w:pStyle w:val="BodyText"/>
        <w:numPr>
          <w:ilvl w:val="0"/>
          <w:numId w:val="1"/>
        </w:numPr>
      </w:pPr>
      <w:r>
        <w:t xml:space="preserve">This document presents selected </w:t>
      </w:r>
      <w:r w:rsidRPr="00277FBD">
        <w:rPr>
          <w:i/>
          <w:iCs/>
          <w:color w:val="E36C0A" w:themeColor="accent6" w:themeShade="BF"/>
        </w:rPr>
        <w:t xml:space="preserve">information </w:t>
      </w:r>
      <w:r w:rsidR="00B847B6" w:rsidRPr="00277FBD">
        <w:rPr>
          <w:i/>
          <w:iCs/>
          <w:color w:val="E36C0A" w:themeColor="accent6" w:themeShade="BF"/>
        </w:rPr>
        <w:t>in this dark orange font</w:t>
      </w:r>
      <w:r w:rsidR="00B847B6">
        <w:t xml:space="preserve"> </w:t>
      </w:r>
      <w:r>
        <w:t>that should be removed when tailoring this document for a mission.</w:t>
      </w:r>
    </w:p>
    <w:p w14:paraId="00C4EAE4" w14:textId="77777777" w:rsidR="004858B1" w:rsidRPr="00091E4D" w:rsidRDefault="004858B1" w:rsidP="00C42C6A">
      <w:pPr>
        <w:pStyle w:val="BodyText"/>
        <w:numPr>
          <w:ilvl w:val="0"/>
          <w:numId w:val="1"/>
        </w:numPr>
      </w:pPr>
      <w:r w:rsidRPr="00E64C23">
        <w:t xml:space="preserve">Command and Telemetry mnemonics are </w:t>
      </w:r>
      <w:r>
        <w:t>mission-specific</w:t>
      </w:r>
      <w:r w:rsidRPr="00E64C23">
        <w:t>. This document as delivered has “suggested” names that may or may not be used by the mission when the MOT creates the ground system database. In particular, the sugge</w:t>
      </w:r>
      <w:r>
        <w:t xml:space="preserve">sted names start with </w:t>
      </w:r>
      <w:r w:rsidRPr="00AD7328">
        <w:t>$</w:t>
      </w:r>
      <w:proofErr w:type="spellStart"/>
      <w:r w:rsidRPr="00AD7328">
        <w:t>sc</w:t>
      </w:r>
      <w:proofErr w:type="spellEnd"/>
      <w:r w:rsidRPr="00AD7328">
        <w:t>_$</w:t>
      </w:r>
      <w:proofErr w:type="spellStart"/>
      <w:r w:rsidRPr="00AD7328">
        <w:t>cpu_</w:t>
      </w:r>
      <w:r w:rsidR="00402D60">
        <w:t>DS</w:t>
      </w:r>
      <w:proofErr w:type="spellEnd"/>
      <w:r w:rsidRPr="00AD7328">
        <w:t xml:space="preserve"> </w:t>
      </w:r>
      <w:r w:rsidRPr="00E64C23">
        <w:t>which indicate a global setting for spacecraft</w:t>
      </w:r>
      <w:r>
        <w:t xml:space="preserve">, </w:t>
      </w:r>
      <w:r w:rsidRPr="00E64C23">
        <w:t>processor selection</w:t>
      </w:r>
      <w:r>
        <w:t xml:space="preserve">, and the </w:t>
      </w:r>
      <w:r w:rsidR="00402D60">
        <w:t>DS</w:t>
      </w:r>
      <w:r>
        <w:t xml:space="preserve"> subsystem</w:t>
      </w:r>
      <w:r w:rsidRPr="00E64C23">
        <w:t>.</w:t>
      </w:r>
      <w:r>
        <w:t xml:space="preserve"> </w:t>
      </w:r>
      <w:r w:rsidRPr="00091E4D">
        <w:t xml:space="preserve">This has meaning if the mission has multiple spacecraft, each with a copy of </w:t>
      </w:r>
      <w:proofErr w:type="spellStart"/>
      <w:r w:rsidR="00416205">
        <w:t>c</w:t>
      </w:r>
      <w:r w:rsidRPr="00091E4D">
        <w:t>FE</w:t>
      </w:r>
      <w:proofErr w:type="spellEnd"/>
      <w:r w:rsidRPr="00091E4D">
        <w:t>/CFS apps being executed, and/or multiple processors per s</w:t>
      </w:r>
      <w:r w:rsidR="00416205">
        <w:t xml:space="preserve">pacecraft, each with a copy of </w:t>
      </w:r>
      <w:proofErr w:type="spellStart"/>
      <w:r w:rsidR="00416205">
        <w:t>c</w:t>
      </w:r>
      <w:r w:rsidRPr="00091E4D">
        <w:t>FE</w:t>
      </w:r>
      <w:proofErr w:type="spellEnd"/>
      <w:r w:rsidRPr="00091E4D">
        <w:t>/CFS apps being executed. Most missions have neither and they do not prepend a $</w:t>
      </w:r>
      <w:proofErr w:type="spellStart"/>
      <w:r>
        <w:t>sc</w:t>
      </w:r>
      <w:proofErr w:type="spellEnd"/>
      <w:r>
        <w:t>_</w:t>
      </w:r>
      <w:r w:rsidRPr="00091E4D">
        <w:t>$</w:t>
      </w:r>
      <w:proofErr w:type="spellStart"/>
      <w:r w:rsidRPr="00091E4D">
        <w:t>cpu</w:t>
      </w:r>
      <w:proofErr w:type="spellEnd"/>
      <w:r>
        <w:t>_</w:t>
      </w:r>
      <w:r w:rsidRPr="00091E4D">
        <w:t xml:space="preserve"> selection to the front of the command name. However it is common for missions to differentiate the spacecraft subsystem commands from instrument commands by prepending a couple of characters (e.g. pw for power system) to all the command and telemetry names for that subsystem. </w:t>
      </w:r>
    </w:p>
    <w:p w14:paraId="1D73EF5E" w14:textId="77777777" w:rsidR="004858B1" w:rsidRPr="003E3876" w:rsidRDefault="004858B1" w:rsidP="00C42C6A">
      <w:pPr>
        <w:pStyle w:val="BodyText"/>
        <w:numPr>
          <w:ilvl w:val="0"/>
          <w:numId w:val="1"/>
        </w:numPr>
      </w:pPr>
      <w:r>
        <w:t>The nomenclature of command and telemetry mnemonics is highly mission-specific,</w:t>
      </w:r>
      <w:r w:rsidRPr="00E64C23">
        <w:t xml:space="preserve"> so this document does not attempt to include the actual </w:t>
      </w:r>
      <w:r>
        <w:t xml:space="preserve">command and telemetry </w:t>
      </w:r>
      <w:r w:rsidRPr="00E64C23">
        <w:t>database names in advance.</w:t>
      </w:r>
      <w:r>
        <w:t xml:space="preserve"> </w:t>
      </w:r>
      <w:r w:rsidRPr="00F46DA1">
        <w:t>For example, for MMS the telemetry mnemonics are defined in a</w:t>
      </w:r>
      <w:r w:rsidR="00E1765C">
        <w:t>n</w:t>
      </w:r>
      <w:r w:rsidRPr="00F46DA1">
        <w:t xml:space="preserve"> RDL file for ASIST, and they </w:t>
      </w:r>
      <w:r>
        <w:t xml:space="preserve">will </w:t>
      </w:r>
      <w:r w:rsidRPr="00F46DA1">
        <w:t xml:space="preserve">not </w:t>
      </w:r>
      <w:r>
        <w:t xml:space="preserve">exactly </w:t>
      </w:r>
      <w:r w:rsidRPr="00F46DA1">
        <w:t xml:space="preserve">match </w:t>
      </w:r>
      <w:r>
        <w:t xml:space="preserve">the </w:t>
      </w:r>
      <w:r w:rsidRPr="00F46DA1">
        <w:t>mnemonics in this Guide.</w:t>
      </w:r>
    </w:p>
    <w:p w14:paraId="03B2A805" w14:textId="77777777" w:rsidR="00567ECA" w:rsidRDefault="001B1DAF" w:rsidP="00C42C6A">
      <w:pPr>
        <w:pStyle w:val="Heading8"/>
      </w:pPr>
      <w:bookmarkStart w:id="466" w:name="_Toc299107604"/>
      <w:r>
        <w:t xml:space="preserve">Tailoring </w:t>
      </w:r>
      <w:r w:rsidR="00567ECA">
        <w:t>This Document</w:t>
      </w:r>
      <w:bookmarkEnd w:id="466"/>
    </w:p>
    <w:p w14:paraId="77E46FA3" w14:textId="77777777" w:rsidR="00567ECA" w:rsidRDefault="00567ECA" w:rsidP="00C42C6A">
      <w:pPr>
        <w:pStyle w:val="BodyText"/>
      </w:pPr>
      <w:r w:rsidRPr="005E0C64">
        <w:t xml:space="preserve">This </w:t>
      </w:r>
      <w:r>
        <w:t xml:space="preserve">section is for anyone </w:t>
      </w:r>
      <w:r w:rsidR="001B1DAF">
        <w:t xml:space="preserve">tailoring </w:t>
      </w:r>
      <w:r>
        <w:t xml:space="preserve">this Guide </w:t>
      </w:r>
      <w:r w:rsidR="001B1DAF">
        <w:t>for a specific mission.</w:t>
      </w:r>
    </w:p>
    <w:p w14:paraId="119BC208" w14:textId="77777777" w:rsidR="0010446F" w:rsidRDefault="00567ECA" w:rsidP="00C42C6A">
      <w:pPr>
        <w:pStyle w:val="BodyText"/>
      </w:pPr>
      <w:r>
        <w:t>When tailoring this document for a particular mission</w:t>
      </w:r>
      <w:r w:rsidR="0010446F">
        <w:t>:</w:t>
      </w:r>
    </w:p>
    <w:p w14:paraId="1F6F67E1" w14:textId="77777777" w:rsidR="00567ECA" w:rsidRPr="006C0236" w:rsidRDefault="0010446F" w:rsidP="00C44645">
      <w:pPr>
        <w:pStyle w:val="BodyText"/>
        <w:numPr>
          <w:ilvl w:val="0"/>
          <w:numId w:val="173"/>
        </w:numPr>
        <w:rPr>
          <w:i/>
          <w:iCs/>
          <w:color w:val="E36C0A" w:themeColor="accent6" w:themeShade="BF"/>
        </w:rPr>
      </w:pPr>
      <w:r>
        <w:rPr>
          <w:i/>
          <w:iCs/>
          <w:color w:val="E36C0A" w:themeColor="accent6" w:themeShade="BF"/>
        </w:rPr>
        <w:t>R</w:t>
      </w:r>
      <w:r w:rsidR="00567ECA" w:rsidRPr="006C0236">
        <w:rPr>
          <w:i/>
          <w:iCs/>
          <w:color w:val="E36C0A" w:themeColor="accent6" w:themeShade="BF"/>
        </w:rPr>
        <w:t xml:space="preserve">emove </w:t>
      </w:r>
      <w:r w:rsidR="00772FC3">
        <w:rPr>
          <w:i/>
          <w:iCs/>
          <w:color w:val="E36C0A" w:themeColor="accent6" w:themeShade="BF"/>
        </w:rPr>
        <w:t xml:space="preserve">or replace </w:t>
      </w:r>
      <w:r w:rsidR="00567ECA" w:rsidRPr="006C0236">
        <w:rPr>
          <w:i/>
          <w:iCs/>
          <w:color w:val="E36C0A" w:themeColor="accent6" w:themeShade="BF"/>
        </w:rPr>
        <w:t>text appearing in this dark orange font</w:t>
      </w:r>
      <w:r w:rsidR="00772FC3">
        <w:rPr>
          <w:i/>
          <w:iCs/>
          <w:color w:val="E36C0A" w:themeColor="accent6" w:themeShade="BF"/>
        </w:rPr>
        <w:t>, with mission-specific values</w:t>
      </w:r>
      <w:r w:rsidR="00567ECA" w:rsidRPr="006C0236">
        <w:rPr>
          <w:i/>
          <w:iCs/>
          <w:color w:val="E36C0A" w:themeColor="accent6" w:themeShade="BF"/>
        </w:rPr>
        <w:t>.</w:t>
      </w:r>
    </w:p>
    <w:p w14:paraId="0FF0D458" w14:textId="77777777" w:rsidR="00567ECA" w:rsidRDefault="00567ECA" w:rsidP="00C42C6A">
      <w:pPr>
        <w:pStyle w:val="BodyText"/>
        <w:numPr>
          <w:ilvl w:val="0"/>
          <w:numId w:val="2"/>
        </w:numPr>
      </w:pPr>
      <w:r>
        <w:t xml:space="preserve">Review figures to be sure there </w:t>
      </w:r>
      <w:r w:rsidR="0010446F">
        <w:t xml:space="preserve">are </w:t>
      </w:r>
      <w:r>
        <w:t>no conflict</w:t>
      </w:r>
      <w:r w:rsidR="0010446F">
        <w:t>s</w:t>
      </w:r>
      <w:r>
        <w:t xml:space="preserve"> with mission configurations. Edit figures with MS Visio </w:t>
      </w:r>
      <w:r w:rsidR="00364465">
        <w:t xml:space="preserve">or MS PowerPoint </w:t>
      </w:r>
      <w:r>
        <w:t xml:space="preserve">if necessary. </w:t>
      </w:r>
    </w:p>
    <w:p w14:paraId="250EF0E3" w14:textId="77777777" w:rsidR="00567ECA" w:rsidRDefault="00AC27CA" w:rsidP="00C42C6A">
      <w:pPr>
        <w:pStyle w:val="BodyText"/>
        <w:numPr>
          <w:ilvl w:val="0"/>
          <w:numId w:val="2"/>
        </w:numPr>
      </w:pPr>
      <w:r>
        <w:t>Replace CFS defaults with m</w:t>
      </w:r>
      <w:r w:rsidR="00567ECA" w:rsidRPr="00BD202F">
        <w:t xml:space="preserve">ission </w:t>
      </w:r>
      <w:r>
        <w:t>d</w:t>
      </w:r>
      <w:r w:rsidR="00567ECA" w:rsidRPr="00BD202F">
        <w:t xml:space="preserve">efined </w:t>
      </w:r>
      <w:r w:rsidR="00567ECA">
        <w:t xml:space="preserve">values in Appendix A. </w:t>
      </w:r>
    </w:p>
    <w:p w14:paraId="493C01CA" w14:textId="77777777" w:rsidR="00567ECA" w:rsidRDefault="00567ECA" w:rsidP="00F55BF3">
      <w:pPr>
        <w:pStyle w:val="BodyText"/>
        <w:numPr>
          <w:ilvl w:val="0"/>
          <w:numId w:val="2"/>
        </w:numPr>
      </w:pPr>
      <w:r>
        <w:t>Regenerate the table of contents (TOC); add Appendix page prefixes to TOC as needed.</w:t>
      </w:r>
      <w:r w:rsidR="00F55BF3">
        <w:t xml:space="preserve"> </w:t>
      </w:r>
      <w:r w:rsidR="00F55BF3" w:rsidRPr="00F55BF3">
        <w:t>Table of Contents, Figures, and Tables can be updated automatically, but the letter prefix for Appendix pages must be added manually after update. To update all figure and table references in the document, when using the PC version of Word, select all, then choose F9.</w:t>
      </w:r>
    </w:p>
    <w:p w14:paraId="1E1D8D9C" w14:textId="77777777" w:rsidR="00772FC3" w:rsidRPr="001641D4" w:rsidRDefault="00772FC3" w:rsidP="00F55BF3">
      <w:pPr>
        <w:pStyle w:val="BodyText"/>
        <w:numPr>
          <w:ilvl w:val="0"/>
          <w:numId w:val="2"/>
        </w:numPr>
      </w:pPr>
      <w:r>
        <w:t>When complete, remove Appendix B.</w:t>
      </w:r>
    </w:p>
    <w:p w14:paraId="6ECE4A5F" w14:textId="77777777" w:rsidR="00567ECA" w:rsidRDefault="00567ECA" w:rsidP="00C42C6A">
      <w:pPr>
        <w:pStyle w:val="BodyText"/>
      </w:pPr>
      <w:r>
        <w:t xml:space="preserve">This Guide is </w:t>
      </w:r>
      <w:r w:rsidRPr="005E0C64">
        <w:t xml:space="preserve">formatted using Microsoft Word styles. When </w:t>
      </w:r>
      <w:r>
        <w:t xml:space="preserve">adding new sections to </w:t>
      </w:r>
      <w:r w:rsidRPr="005E0C64">
        <w:t xml:space="preserve">the </w:t>
      </w:r>
      <w:r>
        <w:t>Guide</w:t>
      </w:r>
      <w:r w:rsidRPr="005E0C64">
        <w:t>, assign paragraphs to the styles shown in</w:t>
      </w:r>
      <w:r>
        <w:t xml:space="preserve"> the table below</w:t>
      </w:r>
      <w:r w:rsidRPr="005E0C64">
        <w:t xml:space="preserve">. </w:t>
      </w:r>
      <w:r>
        <w:t>C</w:t>
      </w:r>
      <w:r w:rsidRPr="005E0C64">
        <w:t xml:space="preserve">enter tables and figures horizontally on </w:t>
      </w:r>
      <w:r w:rsidRPr="005E0C64">
        <w:lastRenderedPageBreak/>
        <w:t>the page.</w:t>
      </w:r>
      <w:r>
        <w:t xml:space="preserve"> Use 15% </w:t>
      </w:r>
      <w:proofErr w:type="spellStart"/>
      <w:r>
        <w:t>grayscale</w:t>
      </w:r>
      <w:proofErr w:type="spellEnd"/>
      <w:r>
        <w:t xml:space="preserve"> in new table headings.</w:t>
      </w:r>
      <w:r w:rsidR="00591A0D">
        <w:t xml:space="preserve"> For bullets in tables, assign the style shown below to set vertical spacing, then assign bullets</w:t>
      </w:r>
      <w:r w:rsidR="0085073D">
        <w:t xml:space="preserve"> using the bullet icons menu</w:t>
      </w:r>
      <w:r w:rsidR="00591A0D">
        <w:t>.</w:t>
      </w:r>
    </w:p>
    <w:p w14:paraId="7B082142" w14:textId="77777777" w:rsidR="00567ECA" w:rsidRDefault="00567ECA" w:rsidP="00C42C6A">
      <w:pPr>
        <w:pStyle w:val="BodyText"/>
      </w:pPr>
    </w:p>
    <w:p w14:paraId="01F0DFD6" w14:textId="77777777" w:rsidR="00567ECA" w:rsidRDefault="00567ECA" w:rsidP="00C42C6A">
      <w:pPr>
        <w:pStyle w:val="CaptionTable"/>
      </w:pPr>
      <w:bookmarkStart w:id="467" w:name="_Toc299107742"/>
      <w:r>
        <w:t xml:space="preserve">Table </w:t>
      </w:r>
      <w:r w:rsidR="00362920">
        <w:fldChar w:fldCharType="begin"/>
      </w:r>
      <w:r w:rsidR="00C506C2">
        <w:instrText xml:space="preserve"> SEQ Table \* ARABIC </w:instrText>
      </w:r>
      <w:r w:rsidR="00362920">
        <w:fldChar w:fldCharType="separate"/>
      </w:r>
      <w:r w:rsidR="009B0848">
        <w:rPr>
          <w:noProof/>
        </w:rPr>
        <w:t>138</w:t>
      </w:r>
      <w:r w:rsidR="00362920">
        <w:rPr>
          <w:noProof/>
        </w:rPr>
        <w:fldChar w:fldCharType="end"/>
      </w:r>
      <w:r>
        <w:t xml:space="preserve"> Internal Document Styles</w:t>
      </w:r>
      <w:bookmarkEnd w:id="4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3282"/>
        <w:gridCol w:w="1912"/>
      </w:tblGrid>
      <w:tr w:rsidR="00567ECA" w:rsidRPr="006F5853" w14:paraId="3CC54B1C" w14:textId="77777777" w:rsidTr="000163DD">
        <w:trPr>
          <w:cantSplit/>
          <w:tblHeader/>
          <w:jc w:val="center"/>
        </w:trPr>
        <w:tc>
          <w:tcPr>
            <w:tcW w:w="2474" w:type="dxa"/>
            <w:shd w:val="clear" w:color="auto" w:fill="D9D9D9" w:themeFill="background1" w:themeFillShade="D9"/>
          </w:tcPr>
          <w:p w14:paraId="10C7B5CA" w14:textId="77777777" w:rsidR="00567ECA" w:rsidRPr="006F5853" w:rsidRDefault="00567ECA" w:rsidP="001153DA">
            <w:pPr>
              <w:pStyle w:val="TABLEHEADER"/>
            </w:pPr>
            <w:bookmarkStart w:id="468" w:name="OLE_LINK35"/>
            <w:bookmarkStart w:id="469" w:name="OLE_LINK36"/>
            <w:r w:rsidRPr="006F5853">
              <w:t>Type</w:t>
            </w:r>
          </w:p>
        </w:tc>
        <w:tc>
          <w:tcPr>
            <w:tcW w:w="3282" w:type="dxa"/>
            <w:shd w:val="clear" w:color="auto" w:fill="D9D9D9" w:themeFill="background1" w:themeFillShade="D9"/>
          </w:tcPr>
          <w:p w14:paraId="5895BDD5" w14:textId="77777777" w:rsidR="00567ECA" w:rsidRPr="006F5853" w:rsidRDefault="00567ECA" w:rsidP="001153DA">
            <w:pPr>
              <w:pStyle w:val="TABLEHEADER"/>
            </w:pPr>
            <w:r w:rsidRPr="006F5853">
              <w:t>Style to be Used</w:t>
            </w:r>
          </w:p>
        </w:tc>
        <w:tc>
          <w:tcPr>
            <w:tcW w:w="1912" w:type="dxa"/>
            <w:shd w:val="clear" w:color="auto" w:fill="D9D9D9" w:themeFill="background1" w:themeFillShade="D9"/>
          </w:tcPr>
          <w:p w14:paraId="03A06EBF" w14:textId="77777777" w:rsidR="00567ECA" w:rsidRPr="006F5853" w:rsidRDefault="00567ECA" w:rsidP="001153DA">
            <w:pPr>
              <w:pStyle w:val="TABLEHEADER"/>
            </w:pPr>
            <w:r>
              <w:t>Justification</w:t>
            </w:r>
          </w:p>
        </w:tc>
      </w:tr>
      <w:tr w:rsidR="00567ECA" w:rsidRPr="00585158" w14:paraId="26B1D311" w14:textId="77777777" w:rsidTr="000163DD">
        <w:trPr>
          <w:cantSplit/>
          <w:jc w:val="center"/>
        </w:trPr>
        <w:tc>
          <w:tcPr>
            <w:tcW w:w="2474" w:type="dxa"/>
          </w:tcPr>
          <w:p w14:paraId="77DF5413" w14:textId="77777777" w:rsidR="00567ECA" w:rsidRPr="0093106D" w:rsidRDefault="00567ECA" w:rsidP="001153DA">
            <w:pPr>
              <w:pStyle w:val="TABLECELLS"/>
            </w:pPr>
            <w:r w:rsidRPr="0093106D">
              <w:t>Chapter titles, subtitles, and subsections.</w:t>
            </w:r>
          </w:p>
        </w:tc>
        <w:tc>
          <w:tcPr>
            <w:tcW w:w="3282" w:type="dxa"/>
          </w:tcPr>
          <w:p w14:paraId="4DA9541D" w14:textId="77777777" w:rsidR="00567ECA" w:rsidRPr="0093106D" w:rsidRDefault="00567ECA" w:rsidP="001153DA">
            <w:pPr>
              <w:pStyle w:val="TABLECELLS"/>
            </w:pPr>
            <w:r w:rsidRPr="0093106D">
              <w:t>Heading 1 through 6</w:t>
            </w:r>
          </w:p>
        </w:tc>
        <w:tc>
          <w:tcPr>
            <w:tcW w:w="1912" w:type="dxa"/>
          </w:tcPr>
          <w:p w14:paraId="740CB612" w14:textId="77777777" w:rsidR="00567ECA" w:rsidRPr="0093106D" w:rsidRDefault="00567ECA" w:rsidP="001153DA">
            <w:pPr>
              <w:pStyle w:val="TABLECELLS"/>
            </w:pPr>
            <w:r>
              <w:t>Left</w:t>
            </w:r>
          </w:p>
        </w:tc>
      </w:tr>
      <w:tr w:rsidR="00567ECA" w:rsidRPr="0093106D" w14:paraId="5D4EE0A8" w14:textId="77777777" w:rsidTr="000163DD">
        <w:trPr>
          <w:cantSplit/>
          <w:jc w:val="center"/>
        </w:trPr>
        <w:tc>
          <w:tcPr>
            <w:tcW w:w="2474" w:type="dxa"/>
          </w:tcPr>
          <w:p w14:paraId="0EFAF6D7" w14:textId="77777777" w:rsidR="00567ECA" w:rsidRPr="0093106D" w:rsidRDefault="00567ECA" w:rsidP="001153DA">
            <w:pPr>
              <w:pStyle w:val="TABLECELLS"/>
            </w:pPr>
            <w:bookmarkStart w:id="470" w:name="_Hlk333932710"/>
            <w:r w:rsidRPr="0093106D">
              <w:t>First level bullets</w:t>
            </w:r>
          </w:p>
        </w:tc>
        <w:tc>
          <w:tcPr>
            <w:tcW w:w="3282" w:type="dxa"/>
          </w:tcPr>
          <w:p w14:paraId="4CDC4A68" w14:textId="77777777" w:rsidR="00567ECA" w:rsidRPr="0093106D" w:rsidRDefault="00567ECA" w:rsidP="001153DA">
            <w:pPr>
              <w:pStyle w:val="TABLECELLS"/>
            </w:pPr>
            <w:r w:rsidRPr="0093106D">
              <w:t>“</w:t>
            </w:r>
            <w:r>
              <w:t>List Bullet 1</w:t>
            </w:r>
            <w:r w:rsidRPr="0093106D">
              <w:t>” style.</w:t>
            </w:r>
          </w:p>
        </w:tc>
        <w:tc>
          <w:tcPr>
            <w:tcW w:w="1912" w:type="dxa"/>
          </w:tcPr>
          <w:p w14:paraId="3A1F4961" w14:textId="77777777" w:rsidR="00567ECA" w:rsidRPr="0093106D" w:rsidRDefault="00567ECA" w:rsidP="001153DA">
            <w:pPr>
              <w:pStyle w:val="TABLECELLS"/>
            </w:pPr>
            <w:r>
              <w:t>Left</w:t>
            </w:r>
          </w:p>
        </w:tc>
      </w:tr>
      <w:tr w:rsidR="00567ECA" w:rsidRPr="00585158" w14:paraId="696C897E" w14:textId="77777777" w:rsidTr="000163DD">
        <w:trPr>
          <w:cantSplit/>
          <w:jc w:val="center"/>
        </w:trPr>
        <w:tc>
          <w:tcPr>
            <w:tcW w:w="2474" w:type="dxa"/>
          </w:tcPr>
          <w:p w14:paraId="360D85BE" w14:textId="77777777" w:rsidR="00567ECA" w:rsidRPr="0093106D" w:rsidRDefault="00567ECA" w:rsidP="001153DA">
            <w:pPr>
              <w:pStyle w:val="TABLECELLS"/>
            </w:pPr>
            <w:r w:rsidRPr="0093106D">
              <w:t>Second level bullets</w:t>
            </w:r>
          </w:p>
        </w:tc>
        <w:tc>
          <w:tcPr>
            <w:tcW w:w="3282" w:type="dxa"/>
          </w:tcPr>
          <w:p w14:paraId="3FD09567" w14:textId="77777777" w:rsidR="00567ECA" w:rsidRPr="0093106D" w:rsidRDefault="00567ECA" w:rsidP="001153DA">
            <w:pPr>
              <w:pStyle w:val="TABLECELLS"/>
            </w:pPr>
            <w:r w:rsidRPr="0093106D">
              <w:t>“</w:t>
            </w:r>
            <w:r>
              <w:t>List Bullet 2</w:t>
            </w:r>
            <w:r w:rsidRPr="0093106D">
              <w:t>”</w:t>
            </w:r>
            <w:r>
              <w:t xml:space="preserve"> style</w:t>
            </w:r>
          </w:p>
        </w:tc>
        <w:tc>
          <w:tcPr>
            <w:tcW w:w="1912" w:type="dxa"/>
          </w:tcPr>
          <w:p w14:paraId="40005FEB" w14:textId="77777777" w:rsidR="00567ECA" w:rsidRPr="0093106D" w:rsidRDefault="00567ECA" w:rsidP="001153DA">
            <w:pPr>
              <w:pStyle w:val="TABLECELLS"/>
            </w:pPr>
            <w:r>
              <w:t>Left</w:t>
            </w:r>
          </w:p>
        </w:tc>
      </w:tr>
      <w:bookmarkEnd w:id="470"/>
      <w:tr w:rsidR="00567ECA" w:rsidRPr="0093106D" w14:paraId="5F82BB04" w14:textId="77777777" w:rsidTr="000163DD">
        <w:trPr>
          <w:cantSplit/>
          <w:jc w:val="center"/>
        </w:trPr>
        <w:tc>
          <w:tcPr>
            <w:tcW w:w="2474" w:type="dxa"/>
          </w:tcPr>
          <w:p w14:paraId="03E39FC9" w14:textId="77777777" w:rsidR="00567ECA" w:rsidRPr="0093106D" w:rsidRDefault="00567ECA" w:rsidP="001153DA">
            <w:pPr>
              <w:pStyle w:val="TABLECELLS"/>
            </w:pPr>
            <w:r w:rsidRPr="0093106D">
              <w:t>Numbered lists</w:t>
            </w:r>
          </w:p>
        </w:tc>
        <w:tc>
          <w:tcPr>
            <w:tcW w:w="3282" w:type="dxa"/>
          </w:tcPr>
          <w:p w14:paraId="4E75A2E8" w14:textId="77777777" w:rsidR="00567ECA" w:rsidRPr="0093106D" w:rsidRDefault="00567ECA" w:rsidP="001153DA">
            <w:pPr>
              <w:pStyle w:val="TABLECELLS"/>
            </w:pPr>
            <w:r w:rsidRPr="0093106D">
              <w:t xml:space="preserve">“Style List </w:t>
            </w:r>
            <w:proofErr w:type="spellStart"/>
            <w:r w:rsidRPr="0093106D">
              <w:t>Enum</w:t>
            </w:r>
            <w:proofErr w:type="spellEnd"/>
            <w:r w:rsidRPr="0093106D">
              <w:t xml:space="preserve"> 0”</w:t>
            </w:r>
          </w:p>
        </w:tc>
        <w:tc>
          <w:tcPr>
            <w:tcW w:w="1912" w:type="dxa"/>
          </w:tcPr>
          <w:p w14:paraId="11F783AA" w14:textId="77777777" w:rsidR="00567ECA" w:rsidRPr="0093106D" w:rsidRDefault="00567ECA" w:rsidP="001153DA">
            <w:pPr>
              <w:pStyle w:val="TABLECELLS"/>
            </w:pPr>
            <w:r>
              <w:t>Left</w:t>
            </w:r>
          </w:p>
        </w:tc>
      </w:tr>
      <w:tr w:rsidR="00567ECA" w:rsidRPr="00585158" w14:paraId="4D432D5F" w14:textId="77777777" w:rsidTr="000163DD">
        <w:trPr>
          <w:cantSplit/>
          <w:jc w:val="center"/>
        </w:trPr>
        <w:tc>
          <w:tcPr>
            <w:tcW w:w="2474" w:type="dxa"/>
          </w:tcPr>
          <w:p w14:paraId="354D7360" w14:textId="77777777" w:rsidR="00567ECA" w:rsidRDefault="00567ECA" w:rsidP="001153DA">
            <w:pPr>
              <w:pStyle w:val="TABLECELLS"/>
            </w:pPr>
            <w:r>
              <w:t>Names of code modules</w:t>
            </w:r>
          </w:p>
        </w:tc>
        <w:tc>
          <w:tcPr>
            <w:tcW w:w="3282" w:type="dxa"/>
          </w:tcPr>
          <w:p w14:paraId="77500B6E" w14:textId="77777777" w:rsidR="00567ECA" w:rsidRDefault="00567ECA" w:rsidP="001153DA">
            <w:pPr>
              <w:pStyle w:val="TABLECELLS"/>
            </w:pPr>
            <w:r>
              <w:t>Code</w:t>
            </w:r>
          </w:p>
        </w:tc>
        <w:tc>
          <w:tcPr>
            <w:tcW w:w="1912" w:type="dxa"/>
          </w:tcPr>
          <w:p w14:paraId="54D367D5" w14:textId="77777777" w:rsidR="00567ECA" w:rsidRDefault="00567ECA" w:rsidP="001153DA">
            <w:pPr>
              <w:pStyle w:val="TABLECELLS"/>
            </w:pPr>
            <w:r>
              <w:t>N/A</w:t>
            </w:r>
          </w:p>
        </w:tc>
      </w:tr>
      <w:tr w:rsidR="00567ECA" w:rsidRPr="00585158" w14:paraId="23B53C66" w14:textId="77777777" w:rsidTr="000163DD">
        <w:trPr>
          <w:cantSplit/>
          <w:jc w:val="center"/>
        </w:trPr>
        <w:tc>
          <w:tcPr>
            <w:tcW w:w="2474" w:type="dxa"/>
          </w:tcPr>
          <w:p w14:paraId="25306AEF" w14:textId="77777777" w:rsidR="00567ECA" w:rsidRPr="0093106D" w:rsidRDefault="00567ECA" w:rsidP="001153DA">
            <w:pPr>
              <w:pStyle w:val="TABLECELLS"/>
            </w:pPr>
            <w:r w:rsidRPr="0093106D">
              <w:t>All text not otherwise tagged</w:t>
            </w:r>
          </w:p>
        </w:tc>
        <w:tc>
          <w:tcPr>
            <w:tcW w:w="3282" w:type="dxa"/>
          </w:tcPr>
          <w:p w14:paraId="4D8308FF" w14:textId="77777777" w:rsidR="00567ECA" w:rsidRPr="00585158" w:rsidRDefault="00567ECA" w:rsidP="001153DA">
            <w:pPr>
              <w:pStyle w:val="TABLECELLS"/>
            </w:pPr>
            <w:r w:rsidRPr="0093106D">
              <w:t>“Body Text”</w:t>
            </w:r>
          </w:p>
        </w:tc>
        <w:tc>
          <w:tcPr>
            <w:tcW w:w="1912" w:type="dxa"/>
          </w:tcPr>
          <w:p w14:paraId="36FD04FD" w14:textId="77777777" w:rsidR="00567ECA" w:rsidRPr="0093106D" w:rsidRDefault="00567ECA" w:rsidP="001153DA">
            <w:pPr>
              <w:pStyle w:val="TABLECELLS"/>
            </w:pPr>
            <w:r>
              <w:t>Full justification</w:t>
            </w:r>
          </w:p>
        </w:tc>
      </w:tr>
      <w:tr w:rsidR="00567ECA" w:rsidRPr="00585158" w14:paraId="3693B7D9" w14:textId="77777777" w:rsidTr="000163DD">
        <w:trPr>
          <w:cantSplit/>
          <w:jc w:val="center"/>
        </w:trPr>
        <w:tc>
          <w:tcPr>
            <w:tcW w:w="7668" w:type="dxa"/>
            <w:gridSpan w:val="3"/>
          </w:tcPr>
          <w:p w14:paraId="7ADACA66" w14:textId="77777777" w:rsidR="00567ECA" w:rsidRDefault="00567ECA" w:rsidP="001153DA">
            <w:pPr>
              <w:pStyle w:val="TABLECELLS"/>
            </w:pPr>
            <w:r w:rsidRPr="00EE6FB0">
              <w:rPr>
                <w:b/>
              </w:rPr>
              <w:t>Tables</w:t>
            </w:r>
            <w:r>
              <w:rPr>
                <w:b/>
              </w:rPr>
              <w:t xml:space="preserve"> &amp; Figures</w:t>
            </w:r>
          </w:p>
        </w:tc>
      </w:tr>
      <w:tr w:rsidR="00567ECA" w:rsidRPr="00585158" w14:paraId="2EE453C7" w14:textId="77777777" w:rsidTr="000163DD">
        <w:trPr>
          <w:cantSplit/>
          <w:jc w:val="center"/>
        </w:trPr>
        <w:tc>
          <w:tcPr>
            <w:tcW w:w="2474" w:type="dxa"/>
          </w:tcPr>
          <w:p w14:paraId="5C00BEFF" w14:textId="77777777" w:rsidR="00567ECA" w:rsidRPr="0093106D" w:rsidRDefault="00567ECA" w:rsidP="001153DA">
            <w:pPr>
              <w:pStyle w:val="TABLECELLS"/>
            </w:pPr>
            <w:r>
              <w:t>First row of tables</w:t>
            </w:r>
          </w:p>
        </w:tc>
        <w:tc>
          <w:tcPr>
            <w:tcW w:w="3282" w:type="dxa"/>
          </w:tcPr>
          <w:p w14:paraId="23AC1B33" w14:textId="77777777" w:rsidR="00567ECA" w:rsidRPr="0093106D" w:rsidRDefault="00567ECA" w:rsidP="001153DA">
            <w:pPr>
              <w:pStyle w:val="TABLECELLS"/>
            </w:pPr>
            <w:r>
              <w:t>Table Header</w:t>
            </w:r>
          </w:p>
        </w:tc>
        <w:tc>
          <w:tcPr>
            <w:tcW w:w="1912" w:type="dxa"/>
          </w:tcPr>
          <w:p w14:paraId="1C9C2FD9" w14:textId="77777777" w:rsidR="00567ECA" w:rsidRDefault="00567ECA" w:rsidP="001153DA">
            <w:pPr>
              <w:pStyle w:val="TABLECELLS"/>
            </w:pPr>
            <w:r>
              <w:t>Center</w:t>
            </w:r>
          </w:p>
        </w:tc>
      </w:tr>
      <w:tr w:rsidR="00567ECA" w:rsidRPr="00585158" w14:paraId="2961A3E4" w14:textId="77777777" w:rsidTr="000163DD">
        <w:trPr>
          <w:cantSplit/>
          <w:jc w:val="center"/>
        </w:trPr>
        <w:tc>
          <w:tcPr>
            <w:tcW w:w="2474" w:type="dxa"/>
          </w:tcPr>
          <w:p w14:paraId="086EB8C3" w14:textId="77777777" w:rsidR="00567ECA" w:rsidRDefault="00567ECA" w:rsidP="001153DA">
            <w:pPr>
              <w:pStyle w:val="TABLECELLS"/>
            </w:pPr>
            <w:r>
              <w:t>All other cells of tables</w:t>
            </w:r>
          </w:p>
        </w:tc>
        <w:tc>
          <w:tcPr>
            <w:tcW w:w="3282" w:type="dxa"/>
          </w:tcPr>
          <w:p w14:paraId="1AB2BE8C" w14:textId="77777777" w:rsidR="00567ECA" w:rsidRDefault="00567ECA" w:rsidP="001153DA">
            <w:pPr>
              <w:pStyle w:val="TABLECELLS"/>
            </w:pPr>
            <w:r>
              <w:t>Table Cells</w:t>
            </w:r>
          </w:p>
        </w:tc>
        <w:tc>
          <w:tcPr>
            <w:tcW w:w="1912" w:type="dxa"/>
          </w:tcPr>
          <w:p w14:paraId="5644D30E" w14:textId="77777777" w:rsidR="00567ECA" w:rsidRDefault="00567ECA" w:rsidP="001153DA">
            <w:pPr>
              <w:pStyle w:val="TABLECELLS"/>
            </w:pPr>
            <w:r>
              <w:t>Left</w:t>
            </w:r>
          </w:p>
        </w:tc>
      </w:tr>
      <w:tr w:rsidR="00567ECA" w:rsidRPr="00585158" w14:paraId="0BA13844" w14:textId="77777777" w:rsidTr="000163DD">
        <w:trPr>
          <w:cantSplit/>
          <w:jc w:val="center"/>
        </w:trPr>
        <w:tc>
          <w:tcPr>
            <w:tcW w:w="2474" w:type="dxa"/>
          </w:tcPr>
          <w:p w14:paraId="21D93992" w14:textId="77777777" w:rsidR="00567ECA" w:rsidRDefault="00567ECA" w:rsidP="001153DA">
            <w:pPr>
              <w:pStyle w:val="TABLECELLS"/>
            </w:pPr>
            <w:r>
              <w:t>Figure captions</w:t>
            </w:r>
          </w:p>
        </w:tc>
        <w:tc>
          <w:tcPr>
            <w:tcW w:w="3282" w:type="dxa"/>
          </w:tcPr>
          <w:p w14:paraId="2582646A" w14:textId="77777777" w:rsidR="00567ECA" w:rsidRDefault="00567ECA" w:rsidP="001153DA">
            <w:pPr>
              <w:pStyle w:val="TABLECELLS"/>
            </w:pPr>
            <w:r>
              <w:t>Caption Figure</w:t>
            </w:r>
          </w:p>
        </w:tc>
        <w:tc>
          <w:tcPr>
            <w:tcW w:w="1912" w:type="dxa"/>
          </w:tcPr>
          <w:p w14:paraId="16531033" w14:textId="77777777" w:rsidR="00567ECA" w:rsidRDefault="00567ECA" w:rsidP="001153DA">
            <w:pPr>
              <w:pStyle w:val="TABLECELLS"/>
            </w:pPr>
            <w:r>
              <w:t>Center</w:t>
            </w:r>
          </w:p>
        </w:tc>
      </w:tr>
      <w:tr w:rsidR="00567ECA" w:rsidRPr="00585158" w14:paraId="2CF4ED96" w14:textId="77777777" w:rsidTr="000163DD">
        <w:trPr>
          <w:cantSplit/>
          <w:jc w:val="center"/>
        </w:trPr>
        <w:tc>
          <w:tcPr>
            <w:tcW w:w="2474" w:type="dxa"/>
          </w:tcPr>
          <w:p w14:paraId="42F843F9" w14:textId="77777777" w:rsidR="00567ECA" w:rsidRDefault="00567ECA" w:rsidP="001153DA">
            <w:pPr>
              <w:pStyle w:val="TABLECELLS"/>
            </w:pPr>
            <w:r>
              <w:t>Table captions</w:t>
            </w:r>
          </w:p>
        </w:tc>
        <w:tc>
          <w:tcPr>
            <w:tcW w:w="3282" w:type="dxa"/>
          </w:tcPr>
          <w:p w14:paraId="495474EF" w14:textId="77777777" w:rsidR="00567ECA" w:rsidRDefault="00567ECA" w:rsidP="001153DA">
            <w:pPr>
              <w:pStyle w:val="TABLECELLS"/>
            </w:pPr>
            <w:r>
              <w:t>Caption Table</w:t>
            </w:r>
          </w:p>
        </w:tc>
        <w:tc>
          <w:tcPr>
            <w:tcW w:w="1912" w:type="dxa"/>
          </w:tcPr>
          <w:p w14:paraId="4816C79F" w14:textId="77777777" w:rsidR="00567ECA" w:rsidRDefault="00567ECA" w:rsidP="001153DA">
            <w:pPr>
              <w:pStyle w:val="TABLECELLS"/>
            </w:pPr>
            <w:r>
              <w:t>Center</w:t>
            </w:r>
          </w:p>
        </w:tc>
      </w:tr>
      <w:tr w:rsidR="000C051C" w:rsidRPr="0093106D" w14:paraId="663D8F2E" w14:textId="77777777" w:rsidTr="000163DD">
        <w:trPr>
          <w:cantSplit/>
          <w:jc w:val="center"/>
        </w:trPr>
        <w:tc>
          <w:tcPr>
            <w:tcW w:w="2474" w:type="dxa"/>
          </w:tcPr>
          <w:p w14:paraId="4B4B70A1" w14:textId="77777777" w:rsidR="000C051C" w:rsidRPr="0093106D" w:rsidRDefault="000C051C" w:rsidP="00A63931">
            <w:pPr>
              <w:pStyle w:val="TABLECELLS"/>
            </w:pPr>
            <w:r>
              <w:t>B</w:t>
            </w:r>
            <w:r w:rsidRPr="0093106D">
              <w:t>ullets</w:t>
            </w:r>
            <w:r>
              <w:t xml:space="preserve"> in table cells</w:t>
            </w:r>
          </w:p>
        </w:tc>
        <w:tc>
          <w:tcPr>
            <w:tcW w:w="3282" w:type="dxa"/>
          </w:tcPr>
          <w:p w14:paraId="282CA1DD" w14:textId="77777777" w:rsidR="000C051C" w:rsidRPr="0093106D" w:rsidRDefault="000C051C" w:rsidP="00A63931">
            <w:pPr>
              <w:pStyle w:val="TABLECELLS"/>
            </w:pPr>
            <w:r>
              <w:t>“Style Table Cells Vertical” + bullet</w:t>
            </w:r>
          </w:p>
        </w:tc>
        <w:tc>
          <w:tcPr>
            <w:tcW w:w="1912" w:type="dxa"/>
          </w:tcPr>
          <w:p w14:paraId="534A58CD" w14:textId="77777777" w:rsidR="000C051C" w:rsidRPr="0093106D" w:rsidRDefault="000C051C" w:rsidP="00A63931">
            <w:pPr>
              <w:pStyle w:val="TABLECELLS"/>
            </w:pPr>
            <w:r>
              <w:t>Left</w:t>
            </w:r>
          </w:p>
        </w:tc>
      </w:tr>
      <w:bookmarkEnd w:id="468"/>
      <w:bookmarkEnd w:id="469"/>
    </w:tbl>
    <w:p w14:paraId="62AAC854" w14:textId="77777777" w:rsidR="006B28A2" w:rsidRDefault="006B28A2" w:rsidP="00C42C6A">
      <w:pPr>
        <w:pStyle w:val="BodyText"/>
      </w:pPr>
    </w:p>
    <w:p w14:paraId="4CD41894" w14:textId="77777777" w:rsidR="00567ECA" w:rsidRPr="00BB28C6" w:rsidRDefault="00567ECA" w:rsidP="00C42C6A">
      <w:pPr>
        <w:pStyle w:val="BodyText"/>
      </w:pPr>
    </w:p>
    <w:sectPr w:rsidR="00567ECA" w:rsidRPr="00BB28C6" w:rsidSect="00847DB1">
      <w:headerReference w:type="default" r:id="rId39"/>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6BBFB" w14:textId="77777777" w:rsidR="00974AA9" w:rsidRDefault="00974AA9" w:rsidP="00C42C6A">
      <w:r>
        <w:separator/>
      </w:r>
    </w:p>
    <w:p w14:paraId="0EF68A37" w14:textId="77777777" w:rsidR="00974AA9" w:rsidRDefault="00974AA9" w:rsidP="00C42C6A"/>
  </w:endnote>
  <w:endnote w:type="continuationSeparator" w:id="0">
    <w:p w14:paraId="49F69E84" w14:textId="77777777" w:rsidR="00974AA9" w:rsidRDefault="00974AA9" w:rsidP="00C42C6A">
      <w:r>
        <w:continuationSeparator/>
      </w:r>
    </w:p>
    <w:p w14:paraId="152C0F70" w14:textId="77777777" w:rsidR="00974AA9" w:rsidRDefault="00974AA9" w:rsidP="00C42C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charset w:val="80"/>
    <w:family w:val="swiss"/>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164A5" w14:textId="77777777" w:rsidR="00974AA9" w:rsidRDefault="00974A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F2811" w14:textId="77777777" w:rsidR="00974AA9" w:rsidRDefault="00974AA9" w:rsidP="00CF48C7">
    <w:pPr>
      <w:jc w:val="center"/>
      <w:rPr>
        <w:i/>
      </w:rPr>
    </w:pPr>
    <w:r w:rsidRPr="00CA4C4A">
      <w:rPr>
        <w:i/>
      </w:rPr>
      <w:t>The controlled copy</w:t>
    </w:r>
    <w:r>
      <w:rPr>
        <w:i/>
      </w:rPr>
      <w:t xml:space="preserve"> of this document is located on</w:t>
    </w:r>
    <w:r w:rsidRPr="00CA4C4A">
      <w:rPr>
        <w:i/>
      </w:rPr>
      <w:t>line at</w:t>
    </w:r>
    <w:r>
      <w:rPr>
        <w:i/>
      </w:rPr>
      <w:t xml:space="preserve"> </w:t>
    </w:r>
    <w:r w:rsidRPr="00E6221E">
      <w:rPr>
        <w:i/>
        <w:iCs/>
        <w:color w:val="E36C0A" w:themeColor="accent6" w:themeShade="BF"/>
      </w:rPr>
      <w:t>https://fsb.gsfc.nasa.gov/</w:t>
    </w:r>
    <w:r>
      <w:rPr>
        <w:i/>
        <w:iCs/>
        <w:color w:val="E36C0A" w:themeColor="accent6" w:themeShade="BF"/>
      </w:rPr>
      <w:t>CFS/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04AD3" w14:textId="77777777" w:rsidR="00974AA9" w:rsidRDefault="00974AA9">
    <w:pPr>
      <w:spacing w:line="14" w:lineRule="exac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7B4AB" w14:textId="77777777" w:rsidR="00974AA9" w:rsidRDefault="00974AA9" w:rsidP="00C42C6A">
    <w:r w:rsidRPr="00CA4C4A">
      <w:t>The controlled copy</w:t>
    </w:r>
    <w:r>
      <w:t xml:space="preserve"> of this document is located on</w:t>
    </w:r>
    <w:r w:rsidRPr="00CA4C4A">
      <w:t>line at</w:t>
    </w:r>
    <w:r>
      <w:t xml:space="preserve"> </w:t>
    </w:r>
    <w:r w:rsidRPr="00E6221E">
      <w:rPr>
        <w:iCs/>
        <w:color w:val="E36C0A" w:themeColor="accent6" w:themeShade="BF"/>
      </w:rPr>
      <w:t>https://fsb.gsfc.nasa.gov/</w:t>
    </w:r>
    <w:r>
      <w:rPr>
        <w:iCs/>
        <w:color w:val="E36C0A" w:themeColor="accent6" w:themeShade="BF"/>
      </w:rPr>
      <w:t>CFS/</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F9A20" w14:textId="77777777" w:rsidR="00974AA9" w:rsidRDefault="00974AA9" w:rsidP="00C42C6A">
    <w:r w:rsidRPr="00CA4C4A">
      <w:t>The controlled copy</w:t>
    </w:r>
    <w:r>
      <w:t xml:space="preserve"> of this document is located on</w:t>
    </w:r>
    <w:r w:rsidRPr="00CA4C4A">
      <w:t>line at</w:t>
    </w:r>
    <w:r>
      <w:t xml:space="preserve"> </w:t>
    </w:r>
    <w:r w:rsidRPr="00E6221E">
      <w:rPr>
        <w:iCs/>
        <w:color w:val="E36C0A" w:themeColor="accent6" w:themeShade="BF"/>
      </w:rPr>
      <w:t>https://fsb.gsfc.nasa.gov/</w:t>
    </w:r>
    <w:r>
      <w:rPr>
        <w:iCs/>
        <w:color w:val="E36C0A" w:themeColor="accent6" w:themeShade="BF"/>
      </w:rPr>
      <w:t>CFS/</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74872" w14:textId="77777777" w:rsidR="00974AA9" w:rsidRDefault="00974AA9" w:rsidP="00053050">
    <w:pPr>
      <w:jc w:val="center"/>
      <w:rPr>
        <w:i/>
      </w:rPr>
    </w:pPr>
  </w:p>
  <w:p w14:paraId="4C52F516" w14:textId="77777777" w:rsidR="00974AA9" w:rsidRDefault="00974AA9" w:rsidP="00053050">
    <w:pPr>
      <w:jc w:val="center"/>
      <w:rPr>
        <w:i/>
      </w:rPr>
    </w:pPr>
    <w:r w:rsidRPr="00CA4C4A">
      <w:rPr>
        <w:i/>
      </w:rPr>
      <w:t>The controlled copy</w:t>
    </w:r>
    <w:r>
      <w:rPr>
        <w:i/>
      </w:rPr>
      <w:t xml:space="preserve"> of this document is located on</w:t>
    </w:r>
    <w:r w:rsidRPr="00CA4C4A">
      <w:rPr>
        <w:i/>
      </w:rPr>
      <w:t>line at</w:t>
    </w:r>
    <w:r>
      <w:rPr>
        <w:i/>
      </w:rPr>
      <w:t xml:space="preserve"> </w:t>
    </w:r>
    <w:r w:rsidRPr="00E6221E">
      <w:rPr>
        <w:i/>
        <w:iCs/>
        <w:color w:val="E36C0A" w:themeColor="accent6" w:themeShade="BF"/>
      </w:rPr>
      <w:t>https://fsb.gsfc.nasa.gov/</w:t>
    </w:r>
    <w:r>
      <w:rPr>
        <w:i/>
        <w:iCs/>
        <w:color w:val="E36C0A" w:themeColor="accent6" w:themeShade="BF"/>
      </w:rPr>
      <w:t>CFS/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E073D4" w14:textId="77777777" w:rsidR="00974AA9" w:rsidRDefault="00974AA9" w:rsidP="00C42C6A">
      <w:r>
        <w:separator/>
      </w:r>
    </w:p>
    <w:p w14:paraId="55C892D0" w14:textId="77777777" w:rsidR="00974AA9" w:rsidRDefault="00974AA9" w:rsidP="00C42C6A"/>
  </w:footnote>
  <w:footnote w:type="continuationSeparator" w:id="0">
    <w:p w14:paraId="5DCF4317" w14:textId="77777777" w:rsidR="00974AA9" w:rsidRDefault="00974AA9" w:rsidP="00C42C6A">
      <w:r>
        <w:continuationSeparator/>
      </w:r>
    </w:p>
    <w:p w14:paraId="734DB46D" w14:textId="77777777" w:rsidR="00974AA9" w:rsidRDefault="00974AA9" w:rsidP="00C42C6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28FEC" w14:textId="77777777" w:rsidR="00974AA9" w:rsidRDefault="00974AA9">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3D729" w14:textId="5F5DF836" w:rsidR="00974AA9" w:rsidRPr="00012137" w:rsidRDefault="00974AA9" w:rsidP="00C42C6A">
    <w:pPr>
      <w:rPr>
        <w:i/>
      </w:rPr>
    </w:pPr>
    <w:r w:rsidRPr="00012137">
      <w:rPr>
        <w:i/>
      </w:rPr>
      <w:t xml:space="preserve">CFS DS APPLICATION USER’S GUIDE - </w:t>
    </w:r>
    <w:r w:rsidR="0081247A">
      <w:rPr>
        <w:i/>
        <w:color w:val="E36C0A" w:themeColor="accent6" w:themeShade="BF"/>
      </w:rPr>
      <w:t>582-2013-001 – Ver. 1.2</w:t>
    </w:r>
    <w:r w:rsidRPr="00012137">
      <w:rPr>
        <w:i/>
        <w:color w:val="E36C0A" w:themeColor="accent6" w:themeShade="BF"/>
      </w:rPr>
      <w:t xml:space="preserve"> – 0</w:t>
    </w:r>
    <w:r w:rsidR="0081247A">
      <w:rPr>
        <w:i/>
        <w:color w:val="E36C0A" w:themeColor="accent6" w:themeShade="BF"/>
      </w:rPr>
      <w:t>7</w:t>
    </w:r>
    <w:r w:rsidRPr="00012137">
      <w:rPr>
        <w:i/>
        <w:color w:val="E36C0A" w:themeColor="accent6" w:themeShade="BF"/>
      </w:rPr>
      <w:t>/</w:t>
    </w:r>
    <w:r>
      <w:rPr>
        <w:i/>
        <w:color w:val="E36C0A" w:themeColor="accent6" w:themeShade="BF"/>
      </w:rPr>
      <w:t>24</w:t>
    </w:r>
    <w:r w:rsidRPr="00012137">
      <w:rPr>
        <w:i/>
        <w:color w:val="E36C0A" w:themeColor="accent6" w:themeShade="BF"/>
      </w:rPr>
      <w:t>/1</w:t>
    </w:r>
    <w:r w:rsidR="0081247A">
      <w:rPr>
        <w:i/>
        <w:color w:val="E36C0A" w:themeColor="accent6" w:themeShade="BF"/>
      </w:rPr>
      <w:t>5</w:t>
    </w:r>
    <w:r w:rsidRPr="00012137">
      <w:rPr>
        <w:i/>
      </w:rPr>
      <w:t xml:space="preserve"> - Page </w:t>
    </w:r>
    <w:r>
      <w:rPr>
        <w:i/>
      </w:rPr>
      <w:t>B</w:t>
    </w:r>
    <w:r w:rsidRPr="00012137">
      <w:rPr>
        <w:i/>
      </w:rPr>
      <w:t>-</w:t>
    </w:r>
    <w:r w:rsidRPr="00012137">
      <w:rPr>
        <w:i/>
      </w:rPr>
      <w:fldChar w:fldCharType="begin"/>
    </w:r>
    <w:r w:rsidRPr="00012137">
      <w:rPr>
        <w:i/>
      </w:rPr>
      <w:instrText xml:space="preserve"> PAGE </w:instrText>
    </w:r>
    <w:r w:rsidRPr="00012137">
      <w:rPr>
        <w:i/>
      </w:rPr>
      <w:fldChar w:fldCharType="separate"/>
    </w:r>
    <w:r w:rsidR="0081247A">
      <w:rPr>
        <w:i/>
        <w:noProof/>
      </w:rPr>
      <w:t>1</w:t>
    </w:r>
    <w:r w:rsidRPr="00012137">
      <w:rPr>
        <w:i/>
      </w:rPr>
      <w:fldChar w:fldCharType="end"/>
    </w:r>
  </w:p>
  <w:p w14:paraId="16821FCE" w14:textId="77777777" w:rsidR="00974AA9" w:rsidRDefault="00974AA9" w:rsidP="00C42C6A"/>
  <w:p w14:paraId="190AE87F" w14:textId="77777777" w:rsidR="00974AA9" w:rsidRDefault="00974AA9" w:rsidP="00C42C6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ABB1C" w14:textId="77777777" w:rsidR="00974AA9" w:rsidRPr="00620180" w:rsidRDefault="00974AA9" w:rsidP="00D255F8">
    <w:pPr>
      <w:jc w:val="center"/>
      <w:rPr>
        <w:i/>
      </w:rPr>
    </w:pPr>
    <w:r w:rsidRPr="00D754BA">
      <w:rPr>
        <w:i/>
      </w:rPr>
      <w:t xml:space="preserve">CFS </w:t>
    </w:r>
    <w:r>
      <w:rPr>
        <w:i/>
      </w:rPr>
      <w:t>LC</w:t>
    </w:r>
    <w:r w:rsidRPr="00970261">
      <w:rPr>
        <w:i/>
      </w:rPr>
      <w:t xml:space="preserve"> </w:t>
    </w:r>
    <w:r w:rsidRPr="00762590">
      <w:rPr>
        <w:i/>
      </w:rPr>
      <w:t xml:space="preserve">APPLICATION USER’S GUIDE - </w:t>
    </w:r>
    <w:r>
      <w:rPr>
        <w:b/>
        <w:i/>
        <w:color w:val="E36C0A" w:themeColor="accent6" w:themeShade="BF"/>
      </w:rPr>
      <w:t>582-2012-004</w:t>
    </w:r>
    <w:r w:rsidRPr="00970261">
      <w:rPr>
        <w:b/>
        <w:i/>
        <w:color w:val="E36C0A" w:themeColor="accent6" w:themeShade="BF"/>
      </w:rPr>
      <w:t xml:space="preserve"> –</w:t>
    </w:r>
    <w:r>
      <w:rPr>
        <w:b/>
        <w:i/>
        <w:color w:val="E36C0A" w:themeColor="accent6" w:themeShade="BF"/>
      </w:rPr>
      <w:t xml:space="preserve"> Ver.</w:t>
    </w:r>
    <w:r w:rsidRPr="00970261">
      <w:rPr>
        <w:b/>
        <w:i/>
        <w:color w:val="E36C0A" w:themeColor="accent6" w:themeShade="BF"/>
      </w:rPr>
      <w:t xml:space="preserve"> </w:t>
    </w:r>
    <w:r>
      <w:rPr>
        <w:b/>
        <w:i/>
        <w:color w:val="E36C0A" w:themeColor="accent6" w:themeShade="BF"/>
      </w:rPr>
      <w:t>1.0</w:t>
    </w:r>
    <w:r w:rsidRPr="00970261">
      <w:rPr>
        <w:b/>
        <w:i/>
        <w:color w:val="E36C0A" w:themeColor="accent6" w:themeShade="BF"/>
      </w:rPr>
      <w:t xml:space="preserve"> –</w:t>
    </w:r>
    <w:r>
      <w:rPr>
        <w:b/>
        <w:i/>
        <w:color w:val="E36C0A" w:themeColor="accent6" w:themeShade="BF"/>
      </w:rPr>
      <w:t xml:space="preserve"> 09/19/12</w:t>
    </w:r>
    <w:r w:rsidRPr="00E2152D">
      <w:rPr>
        <w:b/>
        <w:i/>
      </w:rPr>
      <w:t xml:space="preserve"> </w:t>
    </w:r>
    <w:r>
      <w:rPr>
        <w:b/>
        <w:i/>
      </w:rPr>
      <w:t>-</w:t>
    </w:r>
    <w:r w:rsidRPr="00E2152D">
      <w:rPr>
        <w:b/>
        <w:i/>
      </w:rPr>
      <w:t xml:space="preserve"> </w:t>
    </w:r>
    <w:r w:rsidRPr="002A7B16">
      <w:rPr>
        <w:b/>
        <w:i/>
      </w:rPr>
      <w:t xml:space="preserve">Page </w:t>
    </w:r>
    <w:r w:rsidRPr="002A7B16">
      <w:rPr>
        <w:b/>
        <w:i/>
      </w:rPr>
      <w:fldChar w:fldCharType="begin"/>
    </w:r>
    <w:r w:rsidRPr="002A7B16">
      <w:rPr>
        <w:b/>
        <w:i/>
      </w:rPr>
      <w:instrText xml:space="preserve"> PAGE </w:instrText>
    </w:r>
    <w:r w:rsidRPr="002A7B16">
      <w:rPr>
        <w:b/>
        <w:i/>
      </w:rPr>
      <w:fldChar w:fldCharType="separate"/>
    </w:r>
    <w:r>
      <w:rPr>
        <w:b/>
        <w:i/>
        <w:noProof/>
      </w:rPr>
      <w:t>ii</w:t>
    </w:r>
    <w:r w:rsidRPr="002A7B16">
      <w:rPr>
        <w:b/>
        <w:i/>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02B977" w14:textId="77777777" w:rsidR="00974AA9" w:rsidRDefault="00974AA9">
    <w:pPr>
      <w:pStyle w:val="Header"/>
    </w:pPr>
    <w:bookmarkStart w:id="0" w:name="_GoBack"/>
    <w:bookmarkEnd w:id="0"/>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86257" w14:textId="5F9876BC" w:rsidR="00974AA9" w:rsidRPr="00ED2A83" w:rsidRDefault="00974AA9" w:rsidP="00C42C6A">
    <w:pPr>
      <w:rPr>
        <w:i/>
      </w:rPr>
    </w:pPr>
    <w:r w:rsidRPr="00ED2A83">
      <w:rPr>
        <w:i/>
      </w:rPr>
      <w:t xml:space="preserve">CFS DS APPLICATION USER’S GUIDE - </w:t>
    </w:r>
    <w:r>
      <w:rPr>
        <w:i/>
        <w:color w:val="E36C0A" w:themeColor="accent6" w:themeShade="BF"/>
      </w:rPr>
      <w:t>582-2013-001 – Ver. 1.2</w:t>
    </w:r>
    <w:r w:rsidRPr="00ED2A83">
      <w:rPr>
        <w:i/>
        <w:color w:val="E36C0A" w:themeColor="accent6" w:themeShade="BF"/>
      </w:rPr>
      <w:t xml:space="preserve"> – </w:t>
    </w:r>
    <w:r>
      <w:rPr>
        <w:i/>
        <w:color w:val="E36C0A" w:themeColor="accent6" w:themeShade="BF"/>
      </w:rPr>
      <w:t>07/24/15</w:t>
    </w:r>
    <w:r w:rsidRPr="00ED2A83">
      <w:rPr>
        <w:i/>
      </w:rPr>
      <w:t xml:space="preserve"> - Page </w:t>
    </w:r>
    <w:r w:rsidRPr="00ED2A83">
      <w:rPr>
        <w:i/>
      </w:rPr>
      <w:fldChar w:fldCharType="begin"/>
    </w:r>
    <w:r w:rsidRPr="00ED2A83">
      <w:rPr>
        <w:i/>
      </w:rPr>
      <w:instrText xml:space="preserve"> PAGE </w:instrText>
    </w:r>
    <w:r w:rsidRPr="00ED2A83">
      <w:rPr>
        <w:i/>
      </w:rPr>
      <w:fldChar w:fldCharType="separate"/>
    </w:r>
    <w:r w:rsidR="0081247A">
      <w:rPr>
        <w:i/>
        <w:noProof/>
      </w:rPr>
      <w:t>ii</w:t>
    </w:r>
    <w:r w:rsidRPr="00ED2A83">
      <w:rPr>
        <w:i/>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E29D0" w14:textId="77777777" w:rsidR="00974AA9" w:rsidRPr="000E2F69" w:rsidRDefault="00974AA9" w:rsidP="000E2F69">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837B6" w14:textId="24E6D4A2" w:rsidR="00974AA9" w:rsidRPr="00ED2A83" w:rsidRDefault="00974AA9" w:rsidP="00C42C6A">
    <w:pPr>
      <w:rPr>
        <w:i/>
      </w:rPr>
    </w:pPr>
    <w:r w:rsidRPr="00ED2A83">
      <w:rPr>
        <w:i/>
      </w:rPr>
      <w:t xml:space="preserve">CFS DS APPLICATION USER’S GUIDE - </w:t>
    </w:r>
    <w:r>
      <w:rPr>
        <w:i/>
        <w:color w:val="E36C0A" w:themeColor="accent6" w:themeShade="BF"/>
      </w:rPr>
      <w:t>582-2013-001 – Ver. 1.2</w:t>
    </w:r>
    <w:r w:rsidRPr="00ED2A83">
      <w:rPr>
        <w:i/>
        <w:color w:val="E36C0A" w:themeColor="accent6" w:themeShade="BF"/>
      </w:rPr>
      <w:t xml:space="preserve"> – </w:t>
    </w:r>
    <w:r>
      <w:rPr>
        <w:i/>
        <w:color w:val="E36C0A" w:themeColor="accent6" w:themeShade="BF"/>
      </w:rPr>
      <w:t>07/24/15</w:t>
    </w:r>
    <w:r w:rsidRPr="00ED2A83">
      <w:rPr>
        <w:i/>
      </w:rPr>
      <w:t xml:space="preserve"> - Page </w:t>
    </w:r>
    <w:r w:rsidRPr="00ED2A83">
      <w:rPr>
        <w:i/>
      </w:rPr>
      <w:fldChar w:fldCharType="begin"/>
    </w:r>
    <w:r w:rsidRPr="00ED2A83">
      <w:rPr>
        <w:i/>
      </w:rPr>
      <w:instrText xml:space="preserve"> PAGE </w:instrText>
    </w:r>
    <w:r w:rsidRPr="00ED2A83">
      <w:rPr>
        <w:i/>
      </w:rPr>
      <w:fldChar w:fldCharType="separate"/>
    </w:r>
    <w:r w:rsidR="0081247A">
      <w:rPr>
        <w:i/>
        <w:noProof/>
      </w:rPr>
      <w:t>iv</w:t>
    </w:r>
    <w:r w:rsidRPr="00ED2A83">
      <w:rPr>
        <w:i/>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0D974" w14:textId="4A070C28" w:rsidR="00974AA9" w:rsidRPr="00926F46" w:rsidRDefault="00974AA9" w:rsidP="00C42C6A">
    <w:pPr>
      <w:rPr>
        <w:i/>
      </w:rPr>
    </w:pPr>
    <w:r w:rsidRPr="00926F46">
      <w:rPr>
        <w:i/>
      </w:rPr>
      <w:t xml:space="preserve">CFS DS APPLICATION USER’S GUIDE - </w:t>
    </w:r>
    <w:r>
      <w:rPr>
        <w:i/>
        <w:color w:val="E36C0A" w:themeColor="accent6" w:themeShade="BF"/>
      </w:rPr>
      <w:t>582-2013-001 – Ver. 1.2</w:t>
    </w:r>
    <w:r w:rsidRPr="00926F46">
      <w:rPr>
        <w:i/>
        <w:color w:val="E36C0A" w:themeColor="accent6" w:themeShade="BF"/>
      </w:rPr>
      <w:t xml:space="preserve"> – </w:t>
    </w:r>
    <w:r>
      <w:rPr>
        <w:i/>
        <w:color w:val="E36C0A" w:themeColor="accent6" w:themeShade="BF"/>
      </w:rPr>
      <w:t>07/24/15</w:t>
    </w:r>
    <w:r w:rsidRPr="00926F46">
      <w:rPr>
        <w:i/>
      </w:rPr>
      <w:t xml:space="preserve"> - Page </w:t>
    </w:r>
    <w:r w:rsidRPr="00926F46">
      <w:rPr>
        <w:i/>
      </w:rPr>
      <w:fldChar w:fldCharType="begin"/>
    </w:r>
    <w:r w:rsidRPr="00926F46">
      <w:rPr>
        <w:i/>
      </w:rPr>
      <w:instrText xml:space="preserve"> PAGE </w:instrText>
    </w:r>
    <w:r w:rsidRPr="00926F46">
      <w:rPr>
        <w:i/>
      </w:rPr>
      <w:fldChar w:fldCharType="separate"/>
    </w:r>
    <w:r w:rsidR="0081247A">
      <w:rPr>
        <w:i/>
        <w:noProof/>
      </w:rPr>
      <w:t>1-1</w:t>
    </w:r>
    <w:r w:rsidRPr="00926F46">
      <w:rPr>
        <w:i/>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AA216" w14:textId="4FB01220" w:rsidR="00974AA9" w:rsidRPr="00620180" w:rsidRDefault="00974AA9" w:rsidP="00D255F8">
    <w:pPr>
      <w:jc w:val="center"/>
      <w:rPr>
        <w:i/>
      </w:rPr>
    </w:pPr>
    <w:r w:rsidRPr="00ED2A83">
      <w:rPr>
        <w:i/>
      </w:rPr>
      <w:t xml:space="preserve">CFS DS APPLICATION USER’S GUIDE - </w:t>
    </w:r>
    <w:r>
      <w:rPr>
        <w:i/>
        <w:color w:val="E36C0A" w:themeColor="accent6" w:themeShade="BF"/>
      </w:rPr>
      <w:t>582-2013-001 – Ver. 1.2</w:t>
    </w:r>
    <w:r w:rsidRPr="00ED2A83">
      <w:rPr>
        <w:i/>
        <w:color w:val="E36C0A" w:themeColor="accent6" w:themeShade="BF"/>
      </w:rPr>
      <w:t xml:space="preserve"> – 0</w:t>
    </w:r>
    <w:r>
      <w:rPr>
        <w:i/>
        <w:color w:val="E36C0A" w:themeColor="accent6" w:themeShade="BF"/>
      </w:rPr>
      <w:t>7</w:t>
    </w:r>
    <w:r w:rsidRPr="00ED2A83">
      <w:rPr>
        <w:i/>
        <w:color w:val="E36C0A" w:themeColor="accent6" w:themeShade="BF"/>
      </w:rPr>
      <w:t>/</w:t>
    </w:r>
    <w:r>
      <w:rPr>
        <w:i/>
        <w:color w:val="E36C0A" w:themeColor="accent6" w:themeShade="BF"/>
      </w:rPr>
      <w:t>24</w:t>
    </w:r>
    <w:r w:rsidRPr="00ED2A83">
      <w:rPr>
        <w:i/>
        <w:color w:val="E36C0A" w:themeColor="accent6" w:themeShade="BF"/>
      </w:rPr>
      <w:t>/1</w:t>
    </w:r>
    <w:r>
      <w:rPr>
        <w:i/>
        <w:color w:val="E36C0A" w:themeColor="accent6" w:themeShade="BF"/>
      </w:rPr>
      <w:t>5</w:t>
    </w:r>
    <w:r w:rsidRPr="00ED2A83">
      <w:rPr>
        <w:i/>
      </w:rPr>
      <w:t xml:space="preserve"> - </w:t>
    </w:r>
    <w:r w:rsidRPr="002A7B16">
      <w:rPr>
        <w:b/>
        <w:i/>
      </w:rPr>
      <w:t xml:space="preserve">Page </w:t>
    </w:r>
    <w:r w:rsidRPr="002A7B16">
      <w:rPr>
        <w:b/>
        <w:i/>
      </w:rPr>
      <w:fldChar w:fldCharType="begin"/>
    </w:r>
    <w:r w:rsidRPr="002A7B16">
      <w:rPr>
        <w:b/>
        <w:i/>
      </w:rPr>
      <w:instrText xml:space="preserve"> PAGE </w:instrText>
    </w:r>
    <w:r w:rsidRPr="002A7B16">
      <w:rPr>
        <w:b/>
        <w:i/>
      </w:rPr>
      <w:fldChar w:fldCharType="separate"/>
    </w:r>
    <w:r w:rsidR="0081247A">
      <w:rPr>
        <w:b/>
        <w:i/>
        <w:noProof/>
      </w:rPr>
      <w:t>2-1</w:t>
    </w:r>
    <w:r w:rsidRPr="002A7B16">
      <w:rPr>
        <w:b/>
        <w:i/>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F2DC4" w14:textId="033320E7" w:rsidR="00974AA9" w:rsidRPr="00926F46" w:rsidRDefault="00974AA9" w:rsidP="00C42C6A">
    <w:pPr>
      <w:rPr>
        <w:i/>
      </w:rPr>
    </w:pPr>
    <w:r w:rsidRPr="00926F46">
      <w:rPr>
        <w:i/>
      </w:rPr>
      <w:t xml:space="preserve">CFS DS APPLICATION USER’S GUIDE - </w:t>
    </w:r>
    <w:r>
      <w:rPr>
        <w:i/>
        <w:color w:val="E36C0A" w:themeColor="accent6" w:themeShade="BF"/>
      </w:rPr>
      <w:t>582-2013-001 – Ver. 1.2</w:t>
    </w:r>
    <w:r w:rsidRPr="00926F46">
      <w:rPr>
        <w:i/>
        <w:color w:val="E36C0A" w:themeColor="accent6" w:themeShade="BF"/>
      </w:rPr>
      <w:t xml:space="preserve"> – 0</w:t>
    </w:r>
    <w:r>
      <w:rPr>
        <w:i/>
        <w:color w:val="E36C0A" w:themeColor="accent6" w:themeShade="BF"/>
      </w:rPr>
      <w:t>7</w:t>
    </w:r>
    <w:r w:rsidRPr="00926F46">
      <w:rPr>
        <w:i/>
        <w:color w:val="E36C0A" w:themeColor="accent6" w:themeShade="BF"/>
      </w:rPr>
      <w:t>/</w:t>
    </w:r>
    <w:r>
      <w:rPr>
        <w:i/>
        <w:color w:val="E36C0A" w:themeColor="accent6" w:themeShade="BF"/>
      </w:rPr>
      <w:t>24</w:t>
    </w:r>
    <w:r w:rsidRPr="00926F46">
      <w:rPr>
        <w:i/>
        <w:color w:val="E36C0A" w:themeColor="accent6" w:themeShade="BF"/>
      </w:rPr>
      <w:t>/1</w:t>
    </w:r>
    <w:r>
      <w:rPr>
        <w:i/>
        <w:color w:val="E36C0A" w:themeColor="accent6" w:themeShade="BF"/>
      </w:rPr>
      <w:t>5</w:t>
    </w:r>
    <w:r w:rsidRPr="00926F46">
      <w:rPr>
        <w:i/>
      </w:rPr>
      <w:t xml:space="preserve"> - Page A-</w:t>
    </w:r>
    <w:r w:rsidRPr="00926F46">
      <w:rPr>
        <w:i/>
      </w:rPr>
      <w:fldChar w:fldCharType="begin"/>
    </w:r>
    <w:r w:rsidRPr="00926F46">
      <w:rPr>
        <w:i/>
      </w:rPr>
      <w:instrText xml:space="preserve"> PAGE </w:instrText>
    </w:r>
    <w:r w:rsidRPr="00926F46">
      <w:rPr>
        <w:i/>
      </w:rPr>
      <w:fldChar w:fldCharType="separate"/>
    </w:r>
    <w:r w:rsidR="0081247A">
      <w:rPr>
        <w:i/>
        <w:noProof/>
      </w:rPr>
      <w:t>1</w:t>
    </w:r>
    <w:r w:rsidRPr="00926F46">
      <w:rPr>
        <w:i/>
      </w:rPr>
      <w:fldChar w:fldCharType="end"/>
    </w:r>
  </w:p>
  <w:p w14:paraId="149B9B69" w14:textId="77777777" w:rsidR="00974AA9" w:rsidRDefault="00974AA9" w:rsidP="00C42C6A"/>
  <w:p w14:paraId="30A5D181" w14:textId="77777777" w:rsidR="00974AA9" w:rsidRDefault="00974AA9" w:rsidP="00C42C6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0E214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00AE30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AE657E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8409618"/>
    <w:lvl w:ilvl="0">
      <w:start w:val="1"/>
      <w:numFmt w:val="decimal"/>
      <w:pStyle w:val="ListNumber2"/>
      <w:lvlText w:val="%1."/>
      <w:lvlJc w:val="left"/>
      <w:pPr>
        <w:tabs>
          <w:tab w:val="num" w:pos="720"/>
        </w:tabs>
        <w:ind w:left="720" w:hanging="360"/>
      </w:pPr>
    </w:lvl>
  </w:abstractNum>
  <w:abstractNum w:abstractNumId="4">
    <w:nsid w:val="FFFFFF80"/>
    <w:multiLevelType w:val="singleLevel"/>
    <w:tmpl w:val="2A8C871E"/>
    <w:lvl w:ilvl="0">
      <w:start w:val="1"/>
      <w:numFmt w:val="bullet"/>
      <w:pStyle w:val="ListBullet3"/>
      <w:lvlText w:val=""/>
      <w:lvlJc w:val="left"/>
      <w:pPr>
        <w:tabs>
          <w:tab w:val="num" w:pos="1800"/>
        </w:tabs>
        <w:ind w:left="1800" w:hanging="360"/>
      </w:pPr>
      <w:rPr>
        <w:rFonts w:ascii="Symbol" w:hAnsi="Symbol" w:hint="default"/>
      </w:rPr>
    </w:lvl>
  </w:abstractNum>
  <w:abstractNum w:abstractNumId="5">
    <w:nsid w:val="FFFFFF81"/>
    <w:multiLevelType w:val="singleLevel"/>
    <w:tmpl w:val="FD08E06E"/>
    <w:lvl w:ilvl="0">
      <w:start w:val="1"/>
      <w:numFmt w:val="bullet"/>
      <w:pStyle w:val="ListBullet2"/>
      <w:lvlText w:val=""/>
      <w:lvlJc w:val="left"/>
      <w:pPr>
        <w:tabs>
          <w:tab w:val="num" w:pos="1440"/>
        </w:tabs>
        <w:ind w:left="1440" w:hanging="360"/>
      </w:pPr>
      <w:rPr>
        <w:rFonts w:ascii="Symbol" w:hAnsi="Symbol" w:hint="default"/>
      </w:rPr>
    </w:lvl>
  </w:abstractNum>
  <w:abstractNum w:abstractNumId="6">
    <w:nsid w:val="FFFFFF82"/>
    <w:multiLevelType w:val="singleLevel"/>
    <w:tmpl w:val="2A4E4106"/>
    <w:lvl w:ilvl="0">
      <w:start w:val="1"/>
      <w:numFmt w:val="bullet"/>
      <w:pStyle w:val="ListBullet1"/>
      <w:lvlText w:val=""/>
      <w:lvlJc w:val="left"/>
      <w:pPr>
        <w:tabs>
          <w:tab w:val="num" w:pos="1080"/>
        </w:tabs>
        <w:ind w:left="1080" w:hanging="360"/>
      </w:pPr>
      <w:rPr>
        <w:rFonts w:ascii="Symbol" w:hAnsi="Symbol" w:hint="default"/>
      </w:rPr>
    </w:lvl>
  </w:abstractNum>
  <w:abstractNum w:abstractNumId="7">
    <w:nsid w:val="FFFFFF83"/>
    <w:multiLevelType w:val="singleLevel"/>
    <w:tmpl w:val="41F81508"/>
    <w:lvl w:ilvl="0">
      <w:start w:val="1"/>
      <w:numFmt w:val="bullet"/>
      <w:pStyle w:val="ListBullet0"/>
      <w:lvlText w:val=""/>
      <w:lvlJc w:val="left"/>
      <w:pPr>
        <w:tabs>
          <w:tab w:val="num" w:pos="720"/>
        </w:tabs>
        <w:ind w:left="720" w:hanging="360"/>
      </w:pPr>
      <w:rPr>
        <w:rFonts w:ascii="Symbol" w:hAnsi="Symbol" w:hint="default"/>
      </w:rPr>
    </w:lvl>
  </w:abstractNum>
  <w:abstractNum w:abstractNumId="8">
    <w:nsid w:val="FFFFFF88"/>
    <w:multiLevelType w:val="singleLevel"/>
    <w:tmpl w:val="0C14B5CE"/>
    <w:lvl w:ilvl="0">
      <w:start w:val="1"/>
      <w:numFmt w:val="decimal"/>
      <w:pStyle w:val="ListNumber"/>
      <w:lvlText w:val="%1."/>
      <w:lvlJc w:val="left"/>
      <w:pPr>
        <w:tabs>
          <w:tab w:val="num" w:pos="360"/>
        </w:tabs>
        <w:ind w:left="360" w:hanging="360"/>
      </w:pPr>
    </w:lvl>
  </w:abstractNum>
  <w:abstractNum w:abstractNumId="9">
    <w:nsid w:val="FFFFFF89"/>
    <w:multiLevelType w:val="singleLevel"/>
    <w:tmpl w:val="FD2C2A3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8478D"/>
    <w:multiLevelType w:val="hybridMultilevel"/>
    <w:tmpl w:val="70944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641E73"/>
    <w:multiLevelType w:val="hybridMultilevel"/>
    <w:tmpl w:val="A90E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E44B95"/>
    <w:multiLevelType w:val="hybridMultilevel"/>
    <w:tmpl w:val="D60C2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6E6353"/>
    <w:multiLevelType w:val="hybridMultilevel"/>
    <w:tmpl w:val="7836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682721"/>
    <w:multiLevelType w:val="hybridMultilevel"/>
    <w:tmpl w:val="A72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722B79"/>
    <w:multiLevelType w:val="hybridMultilevel"/>
    <w:tmpl w:val="FAEA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110C25"/>
    <w:multiLevelType w:val="hybridMultilevel"/>
    <w:tmpl w:val="4D64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165637"/>
    <w:multiLevelType w:val="hybridMultilevel"/>
    <w:tmpl w:val="A814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67903AD"/>
    <w:multiLevelType w:val="hybridMultilevel"/>
    <w:tmpl w:val="554A7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8C92892"/>
    <w:multiLevelType w:val="hybridMultilevel"/>
    <w:tmpl w:val="5E22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9506046"/>
    <w:multiLevelType w:val="hybridMultilevel"/>
    <w:tmpl w:val="42F2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A1440C4"/>
    <w:multiLevelType w:val="hybridMultilevel"/>
    <w:tmpl w:val="E72E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A464738"/>
    <w:multiLevelType w:val="hybridMultilevel"/>
    <w:tmpl w:val="C6ECF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ACA0F90"/>
    <w:multiLevelType w:val="hybridMultilevel"/>
    <w:tmpl w:val="7F48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B2A7E21"/>
    <w:multiLevelType w:val="hybridMultilevel"/>
    <w:tmpl w:val="1FAE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C304673"/>
    <w:multiLevelType w:val="hybridMultilevel"/>
    <w:tmpl w:val="203E5940"/>
    <w:lvl w:ilvl="0" w:tplc="186A1968">
      <w:numFmt w:val="bullet"/>
      <w:lvlText w:val="•"/>
      <w:lvlJc w:val="left"/>
      <w:pPr>
        <w:ind w:left="1080" w:hanging="72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CA42322"/>
    <w:multiLevelType w:val="hybridMultilevel"/>
    <w:tmpl w:val="2A10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CDF667E"/>
    <w:multiLevelType w:val="hybridMultilevel"/>
    <w:tmpl w:val="6D8E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CE44672"/>
    <w:multiLevelType w:val="hybridMultilevel"/>
    <w:tmpl w:val="AC42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D2863B4"/>
    <w:multiLevelType w:val="hybridMultilevel"/>
    <w:tmpl w:val="8924C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D5067A0"/>
    <w:multiLevelType w:val="hybridMultilevel"/>
    <w:tmpl w:val="685C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E080D66"/>
    <w:multiLevelType w:val="hybridMultilevel"/>
    <w:tmpl w:val="82FA3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16743D8"/>
    <w:multiLevelType w:val="hybridMultilevel"/>
    <w:tmpl w:val="0AD2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18314B2"/>
    <w:multiLevelType w:val="hybridMultilevel"/>
    <w:tmpl w:val="5AE0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1DE142F"/>
    <w:multiLevelType w:val="hybridMultilevel"/>
    <w:tmpl w:val="1F9E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2E92450"/>
    <w:multiLevelType w:val="hybridMultilevel"/>
    <w:tmpl w:val="8DAA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30840F1"/>
    <w:multiLevelType w:val="hybridMultilevel"/>
    <w:tmpl w:val="4E0E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3710D21"/>
    <w:multiLevelType w:val="hybridMultilevel"/>
    <w:tmpl w:val="BF9C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43A32FE"/>
    <w:multiLevelType w:val="hybridMultilevel"/>
    <w:tmpl w:val="0C02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72C3720"/>
    <w:multiLevelType w:val="hybridMultilevel"/>
    <w:tmpl w:val="11A0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73342AA"/>
    <w:multiLevelType w:val="hybridMultilevel"/>
    <w:tmpl w:val="8784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73E50D4"/>
    <w:multiLevelType w:val="hybridMultilevel"/>
    <w:tmpl w:val="299E1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8C453AE"/>
    <w:multiLevelType w:val="hybridMultilevel"/>
    <w:tmpl w:val="FEA6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9B56770"/>
    <w:multiLevelType w:val="hybridMultilevel"/>
    <w:tmpl w:val="91D0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9DB22F9"/>
    <w:multiLevelType w:val="hybridMultilevel"/>
    <w:tmpl w:val="E36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A061CD9"/>
    <w:multiLevelType w:val="hybridMultilevel"/>
    <w:tmpl w:val="F53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AB121AE"/>
    <w:multiLevelType w:val="hybridMultilevel"/>
    <w:tmpl w:val="9B7E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ACD5317"/>
    <w:multiLevelType w:val="hybridMultilevel"/>
    <w:tmpl w:val="DE16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B6D628C"/>
    <w:multiLevelType w:val="hybridMultilevel"/>
    <w:tmpl w:val="C46C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BAC57EB"/>
    <w:multiLevelType w:val="hybridMultilevel"/>
    <w:tmpl w:val="44B8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CA81E7A"/>
    <w:multiLevelType w:val="hybridMultilevel"/>
    <w:tmpl w:val="D1AE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CF93B93"/>
    <w:multiLevelType w:val="hybridMultilevel"/>
    <w:tmpl w:val="568A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D3A64F0"/>
    <w:multiLevelType w:val="hybridMultilevel"/>
    <w:tmpl w:val="13C0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D7A7893"/>
    <w:multiLevelType w:val="hybridMultilevel"/>
    <w:tmpl w:val="CDC4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E1666A4"/>
    <w:multiLevelType w:val="hybridMultilevel"/>
    <w:tmpl w:val="EBCA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E6D012B"/>
    <w:multiLevelType w:val="hybridMultilevel"/>
    <w:tmpl w:val="12B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FA24FC6"/>
    <w:multiLevelType w:val="hybridMultilevel"/>
    <w:tmpl w:val="4A6EF37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7">
    <w:nsid w:val="1FAF21B7"/>
    <w:multiLevelType w:val="hybridMultilevel"/>
    <w:tmpl w:val="3F34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03539EA"/>
    <w:multiLevelType w:val="hybridMultilevel"/>
    <w:tmpl w:val="2BE8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0DA0B98"/>
    <w:multiLevelType w:val="hybridMultilevel"/>
    <w:tmpl w:val="CBBA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1061C22"/>
    <w:multiLevelType w:val="hybridMultilevel"/>
    <w:tmpl w:val="F820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1266BAD"/>
    <w:multiLevelType w:val="hybridMultilevel"/>
    <w:tmpl w:val="8F32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14F7E41"/>
    <w:multiLevelType w:val="hybridMultilevel"/>
    <w:tmpl w:val="AE40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17F4E32"/>
    <w:multiLevelType w:val="multilevel"/>
    <w:tmpl w:val="7D8260CA"/>
    <w:lvl w:ilvl="0">
      <w:start w:val="1"/>
      <w:numFmt w:val="decimal"/>
      <w:pStyle w:val="Heading1"/>
      <w:lvlText w:val="Chapter %1."/>
      <w:lvlJc w:val="left"/>
      <w:pPr>
        <w:tabs>
          <w:tab w:val="num" w:pos="432"/>
        </w:tabs>
        <w:ind w:left="432" w:hanging="432"/>
      </w:pPr>
      <w:rPr>
        <w:rFonts w:hint="default"/>
        <w:b w:val="0"/>
        <w:bCs w:val="0"/>
        <w:i w:val="0"/>
        <w:iCs w:val="0"/>
        <w:caps w:val="0"/>
        <w:smallCaps w:val="0"/>
        <w:strike w:val="0"/>
        <w:dstrike w:val="0"/>
        <w:noProof w:val="0"/>
        <w:vanish w:val="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lvlText w:val="Appendix %7 "/>
      <w:lvlJc w:val="left"/>
      <w:pPr>
        <w:tabs>
          <w:tab w:val="num" w:pos="2160"/>
        </w:tabs>
        <w:ind w:left="1296" w:hanging="1296"/>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7">
      <w:start w:val="1"/>
      <w:numFmt w:val="decimal"/>
      <w:pStyle w:val="Heading8"/>
      <w:lvlText w:val="%7.%8"/>
      <w:lvlJc w:val="left"/>
      <w:pPr>
        <w:tabs>
          <w:tab w:val="num" w:pos="1440"/>
        </w:tabs>
        <w:ind w:left="1440" w:hanging="1440"/>
      </w:pPr>
      <w:rPr>
        <w:rFonts w:hint="default"/>
      </w:rPr>
    </w:lvl>
    <w:lvl w:ilvl="8">
      <w:start w:val="1"/>
      <w:numFmt w:val="decimal"/>
      <w:pStyle w:val="Heading9"/>
      <w:lvlText w:val="%7.%8.%9"/>
      <w:lvlJc w:val="left"/>
      <w:pPr>
        <w:tabs>
          <w:tab w:val="num" w:pos="1584"/>
        </w:tabs>
        <w:ind w:left="1584" w:hanging="1584"/>
      </w:pPr>
      <w:rPr>
        <w:rFonts w:hint="default"/>
      </w:rPr>
    </w:lvl>
  </w:abstractNum>
  <w:abstractNum w:abstractNumId="64">
    <w:nsid w:val="22112CAA"/>
    <w:multiLevelType w:val="hybridMultilevel"/>
    <w:tmpl w:val="78F0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34302B4"/>
    <w:multiLevelType w:val="hybridMultilevel"/>
    <w:tmpl w:val="D626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3617A2A"/>
    <w:multiLevelType w:val="hybridMultilevel"/>
    <w:tmpl w:val="DF1C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47420E7"/>
    <w:multiLevelType w:val="hybridMultilevel"/>
    <w:tmpl w:val="0192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4C60B2C"/>
    <w:multiLevelType w:val="hybridMultilevel"/>
    <w:tmpl w:val="9D4E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5060642"/>
    <w:multiLevelType w:val="hybridMultilevel"/>
    <w:tmpl w:val="887A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51A7CEB"/>
    <w:multiLevelType w:val="hybridMultilevel"/>
    <w:tmpl w:val="2CFE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7355E63"/>
    <w:multiLevelType w:val="hybridMultilevel"/>
    <w:tmpl w:val="9A96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78B46E7"/>
    <w:multiLevelType w:val="hybridMultilevel"/>
    <w:tmpl w:val="BE2A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88F39AD"/>
    <w:multiLevelType w:val="hybridMultilevel"/>
    <w:tmpl w:val="E1B4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8F90B42"/>
    <w:multiLevelType w:val="hybridMultilevel"/>
    <w:tmpl w:val="1074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92C43CC"/>
    <w:multiLevelType w:val="hybridMultilevel"/>
    <w:tmpl w:val="76CC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A4F5B33"/>
    <w:multiLevelType w:val="hybridMultilevel"/>
    <w:tmpl w:val="0E20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B0107FF"/>
    <w:multiLevelType w:val="hybridMultilevel"/>
    <w:tmpl w:val="CD72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B4003E1"/>
    <w:multiLevelType w:val="hybridMultilevel"/>
    <w:tmpl w:val="047E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DA83E47"/>
    <w:multiLevelType w:val="hybridMultilevel"/>
    <w:tmpl w:val="E5B8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FCD0EA6"/>
    <w:multiLevelType w:val="hybridMultilevel"/>
    <w:tmpl w:val="4D2CE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22D1B93"/>
    <w:multiLevelType w:val="hybridMultilevel"/>
    <w:tmpl w:val="0464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26F1019"/>
    <w:multiLevelType w:val="hybridMultilevel"/>
    <w:tmpl w:val="9CE21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41D0829"/>
    <w:multiLevelType w:val="hybridMultilevel"/>
    <w:tmpl w:val="8D047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4974004"/>
    <w:multiLevelType w:val="hybridMultilevel"/>
    <w:tmpl w:val="3E1C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5344F4E"/>
    <w:multiLevelType w:val="hybridMultilevel"/>
    <w:tmpl w:val="73FA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5844D61"/>
    <w:multiLevelType w:val="hybridMultilevel"/>
    <w:tmpl w:val="7AF4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5D0295C"/>
    <w:multiLevelType w:val="hybridMultilevel"/>
    <w:tmpl w:val="B400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827655E"/>
    <w:multiLevelType w:val="hybridMultilevel"/>
    <w:tmpl w:val="2F82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AB85DA0"/>
    <w:multiLevelType w:val="hybridMultilevel"/>
    <w:tmpl w:val="FEC6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BE046A8"/>
    <w:multiLevelType w:val="hybridMultilevel"/>
    <w:tmpl w:val="C0D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C845189"/>
    <w:multiLevelType w:val="hybridMultilevel"/>
    <w:tmpl w:val="92C2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D95466E"/>
    <w:multiLevelType w:val="hybridMultilevel"/>
    <w:tmpl w:val="39C0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EC41645"/>
    <w:multiLevelType w:val="hybridMultilevel"/>
    <w:tmpl w:val="3536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ECA1D7B"/>
    <w:multiLevelType w:val="hybridMultilevel"/>
    <w:tmpl w:val="3A84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08F7384"/>
    <w:multiLevelType w:val="hybridMultilevel"/>
    <w:tmpl w:val="CD40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20B64CF"/>
    <w:multiLevelType w:val="hybridMultilevel"/>
    <w:tmpl w:val="361E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3253729"/>
    <w:multiLevelType w:val="hybridMultilevel"/>
    <w:tmpl w:val="CC10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3380EFF"/>
    <w:multiLevelType w:val="hybridMultilevel"/>
    <w:tmpl w:val="E45A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3997AD8"/>
    <w:multiLevelType w:val="hybridMultilevel"/>
    <w:tmpl w:val="EFB4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39D27B1"/>
    <w:multiLevelType w:val="hybridMultilevel"/>
    <w:tmpl w:val="B764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44826D02"/>
    <w:multiLevelType w:val="hybridMultilevel"/>
    <w:tmpl w:val="8DAE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4A128FF"/>
    <w:multiLevelType w:val="hybridMultilevel"/>
    <w:tmpl w:val="0222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8214D04"/>
    <w:multiLevelType w:val="hybridMultilevel"/>
    <w:tmpl w:val="A936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483E4361"/>
    <w:multiLevelType w:val="hybridMultilevel"/>
    <w:tmpl w:val="6192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9A159FE"/>
    <w:multiLevelType w:val="hybridMultilevel"/>
    <w:tmpl w:val="36B6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9C30CD6"/>
    <w:multiLevelType w:val="hybridMultilevel"/>
    <w:tmpl w:val="53DC6E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4A2E16CD"/>
    <w:multiLevelType w:val="hybridMultilevel"/>
    <w:tmpl w:val="47388902"/>
    <w:lvl w:ilvl="0" w:tplc="4372FA76">
      <w:start w:val="1"/>
      <w:numFmt w:val="decimal"/>
      <w:pStyle w:val="ListEnum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4B4D052E"/>
    <w:multiLevelType w:val="hybridMultilevel"/>
    <w:tmpl w:val="CEF2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BAF3B9D"/>
    <w:multiLevelType w:val="hybridMultilevel"/>
    <w:tmpl w:val="79BE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DC3748B"/>
    <w:multiLevelType w:val="hybridMultilevel"/>
    <w:tmpl w:val="9ED6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E69472D"/>
    <w:multiLevelType w:val="hybridMultilevel"/>
    <w:tmpl w:val="9196C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F0826A9"/>
    <w:multiLevelType w:val="hybridMultilevel"/>
    <w:tmpl w:val="E582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50B035A4"/>
    <w:multiLevelType w:val="hybridMultilevel"/>
    <w:tmpl w:val="15E2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51C36D8F"/>
    <w:multiLevelType w:val="hybridMultilevel"/>
    <w:tmpl w:val="A94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2DE4806"/>
    <w:multiLevelType w:val="hybridMultilevel"/>
    <w:tmpl w:val="C422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53A703DE"/>
    <w:multiLevelType w:val="multilevel"/>
    <w:tmpl w:val="38A6BCF4"/>
    <w:lvl w:ilvl="0">
      <w:start w:val="1"/>
      <w:numFmt w:val="decimal"/>
      <w:pStyle w:val="ListBullet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7">
    <w:nsid w:val="53D550FA"/>
    <w:multiLevelType w:val="hybridMultilevel"/>
    <w:tmpl w:val="BF20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54A3350C"/>
    <w:multiLevelType w:val="hybridMultilevel"/>
    <w:tmpl w:val="ACE20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55A72CEF"/>
    <w:multiLevelType w:val="hybridMultilevel"/>
    <w:tmpl w:val="1824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56873D08"/>
    <w:multiLevelType w:val="hybridMultilevel"/>
    <w:tmpl w:val="3B2A0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71757C2"/>
    <w:multiLevelType w:val="hybridMultilevel"/>
    <w:tmpl w:val="FE58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7481D90"/>
    <w:multiLevelType w:val="hybridMultilevel"/>
    <w:tmpl w:val="8FAA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5922336A"/>
    <w:multiLevelType w:val="hybridMultilevel"/>
    <w:tmpl w:val="7108D020"/>
    <w:lvl w:ilvl="0" w:tplc="1566704E">
      <w:start w:val="1"/>
      <w:numFmt w:val="bullet"/>
      <w:pStyle w:val="ListParagraph"/>
      <w:lvlText w:val=""/>
      <w:lvlJc w:val="left"/>
      <w:rPr>
        <w:rFonts w:ascii="Symbol" w:hAnsi="Symbol" w:hint="default"/>
        <w:sz w:val="20"/>
      </w:rPr>
    </w:lvl>
    <w:lvl w:ilvl="1" w:tplc="7684312A">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5A926158"/>
    <w:multiLevelType w:val="hybridMultilevel"/>
    <w:tmpl w:val="8658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B423B00"/>
    <w:multiLevelType w:val="hybridMultilevel"/>
    <w:tmpl w:val="72C6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B7262E2"/>
    <w:multiLevelType w:val="hybridMultilevel"/>
    <w:tmpl w:val="7F5EC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BB8614B"/>
    <w:multiLevelType w:val="hybridMultilevel"/>
    <w:tmpl w:val="7B32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5D123A9C"/>
    <w:multiLevelType w:val="hybridMultilevel"/>
    <w:tmpl w:val="73A0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5DAC69DA"/>
    <w:multiLevelType w:val="hybridMultilevel"/>
    <w:tmpl w:val="53B8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5DE264F6"/>
    <w:multiLevelType w:val="hybridMultilevel"/>
    <w:tmpl w:val="DDE2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5E4308DB"/>
    <w:multiLevelType w:val="hybridMultilevel"/>
    <w:tmpl w:val="F222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5F953382"/>
    <w:multiLevelType w:val="hybridMultilevel"/>
    <w:tmpl w:val="68A4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5FF75737"/>
    <w:multiLevelType w:val="hybridMultilevel"/>
    <w:tmpl w:val="3BC6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62A05385"/>
    <w:multiLevelType w:val="hybridMultilevel"/>
    <w:tmpl w:val="9688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63045EE9"/>
    <w:multiLevelType w:val="hybridMultilevel"/>
    <w:tmpl w:val="AB9E7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63894F96"/>
    <w:multiLevelType w:val="hybridMultilevel"/>
    <w:tmpl w:val="D4B4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38E101A"/>
    <w:multiLevelType w:val="hybridMultilevel"/>
    <w:tmpl w:val="B70E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64B25A3B"/>
    <w:multiLevelType w:val="hybridMultilevel"/>
    <w:tmpl w:val="AEA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65652C90"/>
    <w:multiLevelType w:val="hybridMultilevel"/>
    <w:tmpl w:val="A412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661D411F"/>
    <w:multiLevelType w:val="hybridMultilevel"/>
    <w:tmpl w:val="1F2E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66AE62E0"/>
    <w:multiLevelType w:val="hybridMultilevel"/>
    <w:tmpl w:val="11BA9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66B45D8A"/>
    <w:multiLevelType w:val="hybridMultilevel"/>
    <w:tmpl w:val="9F3E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687520EB"/>
    <w:multiLevelType w:val="hybridMultilevel"/>
    <w:tmpl w:val="2358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68CF2595"/>
    <w:multiLevelType w:val="hybridMultilevel"/>
    <w:tmpl w:val="124A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6A517F58"/>
    <w:multiLevelType w:val="hybridMultilevel"/>
    <w:tmpl w:val="5808B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6BAA18D9"/>
    <w:multiLevelType w:val="hybridMultilevel"/>
    <w:tmpl w:val="E89E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6CB35B4C"/>
    <w:multiLevelType w:val="hybridMultilevel"/>
    <w:tmpl w:val="7A28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6D8D07FF"/>
    <w:multiLevelType w:val="hybridMultilevel"/>
    <w:tmpl w:val="BF4C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DB75681"/>
    <w:multiLevelType w:val="hybridMultilevel"/>
    <w:tmpl w:val="C208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73056445"/>
    <w:multiLevelType w:val="hybridMultilevel"/>
    <w:tmpl w:val="FB26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74104D4D"/>
    <w:multiLevelType w:val="hybridMultilevel"/>
    <w:tmpl w:val="7946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741F1F8B"/>
    <w:multiLevelType w:val="hybridMultilevel"/>
    <w:tmpl w:val="954A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74B8122B"/>
    <w:multiLevelType w:val="hybridMultilevel"/>
    <w:tmpl w:val="3A3A0FC4"/>
    <w:lvl w:ilvl="0" w:tplc="120C9A9E">
      <w:start w:val="1"/>
      <w:numFmt w:val="decimal"/>
      <w:pStyle w:val="StyleListEnum0"/>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4D5504C"/>
    <w:multiLevelType w:val="hybridMultilevel"/>
    <w:tmpl w:val="7FA68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75510075"/>
    <w:multiLevelType w:val="hybridMultilevel"/>
    <w:tmpl w:val="924E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761B4241"/>
    <w:multiLevelType w:val="hybridMultilevel"/>
    <w:tmpl w:val="E176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76934118"/>
    <w:multiLevelType w:val="hybridMultilevel"/>
    <w:tmpl w:val="F2C8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769D4495"/>
    <w:multiLevelType w:val="hybridMultilevel"/>
    <w:tmpl w:val="9296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769E6803"/>
    <w:multiLevelType w:val="hybridMultilevel"/>
    <w:tmpl w:val="F24C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778B5B7B"/>
    <w:multiLevelType w:val="hybridMultilevel"/>
    <w:tmpl w:val="8CE83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7790337D"/>
    <w:multiLevelType w:val="hybridMultilevel"/>
    <w:tmpl w:val="B178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78373AFB"/>
    <w:multiLevelType w:val="hybridMultilevel"/>
    <w:tmpl w:val="DD2A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78EF4971"/>
    <w:multiLevelType w:val="hybridMultilevel"/>
    <w:tmpl w:val="5738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7AC41316"/>
    <w:multiLevelType w:val="hybridMultilevel"/>
    <w:tmpl w:val="DE72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7AFB3737"/>
    <w:multiLevelType w:val="hybridMultilevel"/>
    <w:tmpl w:val="D072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7BFC4065"/>
    <w:multiLevelType w:val="hybridMultilevel"/>
    <w:tmpl w:val="6544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7CCF6126"/>
    <w:multiLevelType w:val="hybridMultilevel"/>
    <w:tmpl w:val="6A56F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7D0A3293"/>
    <w:multiLevelType w:val="hybridMultilevel"/>
    <w:tmpl w:val="BADA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7D1E3064"/>
    <w:multiLevelType w:val="hybridMultilevel"/>
    <w:tmpl w:val="4632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7DC00E94"/>
    <w:multiLevelType w:val="hybridMultilevel"/>
    <w:tmpl w:val="0BA2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7E763FD2"/>
    <w:multiLevelType w:val="hybridMultilevel"/>
    <w:tmpl w:val="1938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7EEB4AA8"/>
    <w:multiLevelType w:val="hybridMultilevel"/>
    <w:tmpl w:val="9760B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4"/>
  </w:num>
  <w:num w:numId="2">
    <w:abstractNumId w:val="124"/>
  </w:num>
  <w:num w:numId="3">
    <w:abstractNumId w:val="153"/>
    <w:lvlOverride w:ilvl="0">
      <w:startOverride w:val="1"/>
    </w:lvlOverride>
  </w:num>
  <w:num w:numId="4">
    <w:abstractNumId w:val="133"/>
  </w:num>
  <w:num w:numId="5">
    <w:abstractNumId w:val="153"/>
    <w:lvlOverride w:ilvl="0">
      <w:startOverride w:val="1"/>
    </w:lvlOverride>
  </w:num>
  <w:num w:numId="6">
    <w:abstractNumId w:val="112"/>
  </w:num>
  <w:num w:numId="7">
    <w:abstractNumId w:val="63"/>
  </w:num>
  <w:num w:numId="8">
    <w:abstractNumId w:val="9"/>
  </w:num>
  <w:num w:numId="9">
    <w:abstractNumId w:val="7"/>
  </w:num>
  <w:num w:numId="10">
    <w:abstractNumId w:val="6"/>
  </w:num>
  <w:num w:numId="11">
    <w:abstractNumId w:val="5"/>
  </w:num>
  <w:num w:numId="12">
    <w:abstractNumId w:val="4"/>
  </w:num>
  <w:num w:numId="13">
    <w:abstractNumId w:val="116"/>
  </w:num>
  <w:num w:numId="14">
    <w:abstractNumId w:val="8"/>
  </w:num>
  <w:num w:numId="15">
    <w:abstractNumId w:val="3"/>
  </w:num>
  <w:num w:numId="16">
    <w:abstractNumId w:val="2"/>
  </w:num>
  <w:num w:numId="17">
    <w:abstractNumId w:val="1"/>
  </w:num>
  <w:num w:numId="18">
    <w:abstractNumId w:val="0"/>
  </w:num>
  <w:num w:numId="19">
    <w:abstractNumId w:val="123"/>
  </w:num>
  <w:num w:numId="20">
    <w:abstractNumId w:val="153"/>
  </w:num>
  <w:num w:numId="21">
    <w:abstractNumId w:val="107"/>
  </w:num>
  <w:num w:numId="22">
    <w:abstractNumId w:val="17"/>
  </w:num>
  <w:num w:numId="23">
    <w:abstractNumId w:val="19"/>
  </w:num>
  <w:num w:numId="24">
    <w:abstractNumId w:val="161"/>
  </w:num>
  <w:num w:numId="25">
    <w:abstractNumId w:val="40"/>
  </w:num>
  <w:num w:numId="26">
    <w:abstractNumId w:val="86"/>
  </w:num>
  <w:num w:numId="27">
    <w:abstractNumId w:val="90"/>
  </w:num>
  <w:num w:numId="28">
    <w:abstractNumId w:val="113"/>
  </w:num>
  <w:num w:numId="29">
    <w:abstractNumId w:val="120"/>
  </w:num>
  <w:num w:numId="30">
    <w:abstractNumId w:val="77"/>
  </w:num>
  <w:num w:numId="31">
    <w:abstractNumId w:val="48"/>
  </w:num>
  <w:num w:numId="32">
    <w:abstractNumId w:val="67"/>
  </w:num>
  <w:num w:numId="33">
    <w:abstractNumId w:val="104"/>
  </w:num>
  <w:num w:numId="34">
    <w:abstractNumId w:val="147"/>
  </w:num>
  <w:num w:numId="35">
    <w:abstractNumId w:val="117"/>
  </w:num>
  <w:num w:numId="36">
    <w:abstractNumId w:val="53"/>
  </w:num>
  <w:num w:numId="37">
    <w:abstractNumId w:val="32"/>
  </w:num>
  <w:num w:numId="38">
    <w:abstractNumId w:val="158"/>
  </w:num>
  <w:num w:numId="39">
    <w:abstractNumId w:val="155"/>
  </w:num>
  <w:num w:numId="40">
    <w:abstractNumId w:val="16"/>
  </w:num>
  <w:num w:numId="41">
    <w:abstractNumId w:val="172"/>
  </w:num>
  <w:num w:numId="42">
    <w:abstractNumId w:val="87"/>
  </w:num>
  <w:num w:numId="43">
    <w:abstractNumId w:val="168"/>
  </w:num>
  <w:num w:numId="44">
    <w:abstractNumId w:val="136"/>
  </w:num>
  <w:num w:numId="45">
    <w:abstractNumId w:val="13"/>
  </w:num>
  <w:num w:numId="46">
    <w:abstractNumId w:val="46"/>
  </w:num>
  <w:num w:numId="47">
    <w:abstractNumId w:val="14"/>
  </w:num>
  <w:num w:numId="48">
    <w:abstractNumId w:val="171"/>
  </w:num>
  <w:num w:numId="49">
    <w:abstractNumId w:val="160"/>
  </w:num>
  <w:num w:numId="50">
    <w:abstractNumId w:val="110"/>
  </w:num>
  <w:num w:numId="51">
    <w:abstractNumId w:val="21"/>
  </w:num>
  <w:num w:numId="52">
    <w:abstractNumId w:val="33"/>
  </w:num>
  <w:num w:numId="53">
    <w:abstractNumId w:val="114"/>
  </w:num>
  <w:num w:numId="54">
    <w:abstractNumId w:val="96"/>
  </w:num>
  <w:num w:numId="55">
    <w:abstractNumId w:val="121"/>
  </w:num>
  <w:num w:numId="56">
    <w:abstractNumId w:val="163"/>
  </w:num>
  <w:num w:numId="57">
    <w:abstractNumId w:val="89"/>
  </w:num>
  <w:num w:numId="58">
    <w:abstractNumId w:val="127"/>
  </w:num>
  <w:num w:numId="59">
    <w:abstractNumId w:val="73"/>
  </w:num>
  <w:num w:numId="60">
    <w:abstractNumId w:val="50"/>
  </w:num>
  <w:num w:numId="61">
    <w:abstractNumId w:val="75"/>
  </w:num>
  <w:num w:numId="62">
    <w:abstractNumId w:val="69"/>
  </w:num>
  <w:num w:numId="63">
    <w:abstractNumId w:val="57"/>
  </w:num>
  <w:num w:numId="64">
    <w:abstractNumId w:val="43"/>
  </w:num>
  <w:num w:numId="65">
    <w:abstractNumId w:val="128"/>
  </w:num>
  <w:num w:numId="66">
    <w:abstractNumId w:val="150"/>
  </w:num>
  <w:num w:numId="67">
    <w:abstractNumId w:val="49"/>
  </w:num>
  <w:num w:numId="68">
    <w:abstractNumId w:val="111"/>
  </w:num>
  <w:num w:numId="69">
    <w:abstractNumId w:val="27"/>
  </w:num>
  <w:num w:numId="70">
    <w:abstractNumId w:val="78"/>
  </w:num>
  <w:num w:numId="71">
    <w:abstractNumId w:val="164"/>
  </w:num>
  <w:num w:numId="72">
    <w:abstractNumId w:val="102"/>
  </w:num>
  <w:num w:numId="73">
    <w:abstractNumId w:val="156"/>
  </w:num>
  <w:num w:numId="74">
    <w:abstractNumId w:val="12"/>
  </w:num>
  <w:num w:numId="75">
    <w:abstractNumId w:val="99"/>
  </w:num>
  <w:num w:numId="76">
    <w:abstractNumId w:val="42"/>
  </w:num>
  <w:num w:numId="77">
    <w:abstractNumId w:val="98"/>
  </w:num>
  <w:num w:numId="78">
    <w:abstractNumId w:val="64"/>
  </w:num>
  <w:num w:numId="79">
    <w:abstractNumId w:val="166"/>
  </w:num>
  <w:num w:numId="80">
    <w:abstractNumId w:val="170"/>
  </w:num>
  <w:num w:numId="81">
    <w:abstractNumId w:val="92"/>
  </w:num>
  <w:num w:numId="82">
    <w:abstractNumId w:val="38"/>
  </w:num>
  <w:num w:numId="83">
    <w:abstractNumId w:val="165"/>
  </w:num>
  <w:num w:numId="84">
    <w:abstractNumId w:val="100"/>
  </w:num>
  <w:num w:numId="85">
    <w:abstractNumId w:val="109"/>
  </w:num>
  <w:num w:numId="86">
    <w:abstractNumId w:val="20"/>
  </w:num>
  <w:num w:numId="87">
    <w:abstractNumId w:val="34"/>
  </w:num>
  <w:num w:numId="88">
    <w:abstractNumId w:val="31"/>
  </w:num>
  <w:num w:numId="89">
    <w:abstractNumId w:val="37"/>
  </w:num>
  <w:num w:numId="90">
    <w:abstractNumId w:val="10"/>
  </w:num>
  <w:num w:numId="91">
    <w:abstractNumId w:val="94"/>
  </w:num>
  <w:num w:numId="92">
    <w:abstractNumId w:val="24"/>
  </w:num>
  <w:num w:numId="93">
    <w:abstractNumId w:val="44"/>
  </w:num>
  <w:num w:numId="94">
    <w:abstractNumId w:val="95"/>
  </w:num>
  <w:num w:numId="95">
    <w:abstractNumId w:val="139"/>
  </w:num>
  <w:num w:numId="96">
    <w:abstractNumId w:val="88"/>
  </w:num>
  <w:num w:numId="97">
    <w:abstractNumId w:val="151"/>
  </w:num>
  <w:num w:numId="98">
    <w:abstractNumId w:val="74"/>
  </w:num>
  <w:num w:numId="99">
    <w:abstractNumId w:val="167"/>
  </w:num>
  <w:num w:numId="100">
    <w:abstractNumId w:val="80"/>
  </w:num>
  <w:num w:numId="101">
    <w:abstractNumId w:val="146"/>
  </w:num>
  <w:num w:numId="102">
    <w:abstractNumId w:val="36"/>
  </w:num>
  <w:num w:numId="103">
    <w:abstractNumId w:val="47"/>
  </w:num>
  <w:num w:numId="104">
    <w:abstractNumId w:val="39"/>
  </w:num>
  <w:num w:numId="105">
    <w:abstractNumId w:val="105"/>
  </w:num>
  <w:num w:numId="106">
    <w:abstractNumId w:val="138"/>
  </w:num>
  <w:num w:numId="107">
    <w:abstractNumId w:val="103"/>
  </w:num>
  <w:num w:numId="108">
    <w:abstractNumId w:val="131"/>
  </w:num>
  <w:num w:numId="109">
    <w:abstractNumId w:val="72"/>
  </w:num>
  <w:num w:numId="110">
    <w:abstractNumId w:val="51"/>
  </w:num>
  <w:num w:numId="111">
    <w:abstractNumId w:val="126"/>
  </w:num>
  <w:num w:numId="112">
    <w:abstractNumId w:val="157"/>
  </w:num>
  <w:num w:numId="113">
    <w:abstractNumId w:val="29"/>
  </w:num>
  <w:num w:numId="114">
    <w:abstractNumId w:val="143"/>
  </w:num>
  <w:num w:numId="115">
    <w:abstractNumId w:val="93"/>
  </w:num>
  <w:num w:numId="116">
    <w:abstractNumId w:val="18"/>
  </w:num>
  <w:num w:numId="117">
    <w:abstractNumId w:val="145"/>
  </w:num>
  <w:num w:numId="118">
    <w:abstractNumId w:val="81"/>
  </w:num>
  <w:num w:numId="119">
    <w:abstractNumId w:val="15"/>
  </w:num>
  <w:num w:numId="120">
    <w:abstractNumId w:val="55"/>
  </w:num>
  <w:num w:numId="121">
    <w:abstractNumId w:val="11"/>
  </w:num>
  <w:num w:numId="122">
    <w:abstractNumId w:val="70"/>
  </w:num>
  <w:num w:numId="123">
    <w:abstractNumId w:val="101"/>
  </w:num>
  <w:num w:numId="124">
    <w:abstractNumId w:val="35"/>
  </w:num>
  <w:num w:numId="125">
    <w:abstractNumId w:val="140"/>
  </w:num>
  <w:num w:numId="126">
    <w:abstractNumId w:val="162"/>
  </w:num>
  <w:num w:numId="127">
    <w:abstractNumId w:val="68"/>
  </w:num>
  <w:num w:numId="128">
    <w:abstractNumId w:val="23"/>
  </w:num>
  <w:num w:numId="129">
    <w:abstractNumId w:val="135"/>
  </w:num>
  <w:num w:numId="130">
    <w:abstractNumId w:val="119"/>
  </w:num>
  <w:num w:numId="131">
    <w:abstractNumId w:val="154"/>
  </w:num>
  <w:num w:numId="132">
    <w:abstractNumId w:val="59"/>
  </w:num>
  <w:num w:numId="133">
    <w:abstractNumId w:val="108"/>
  </w:num>
  <w:num w:numId="134">
    <w:abstractNumId w:val="45"/>
  </w:num>
  <w:num w:numId="135">
    <w:abstractNumId w:val="79"/>
  </w:num>
  <w:num w:numId="136">
    <w:abstractNumId w:val="148"/>
  </w:num>
  <w:num w:numId="137">
    <w:abstractNumId w:val="152"/>
  </w:num>
  <w:num w:numId="138">
    <w:abstractNumId w:val="91"/>
  </w:num>
  <w:num w:numId="139">
    <w:abstractNumId w:val="132"/>
  </w:num>
  <w:num w:numId="140">
    <w:abstractNumId w:val="22"/>
  </w:num>
  <w:num w:numId="141">
    <w:abstractNumId w:val="76"/>
  </w:num>
  <w:num w:numId="142">
    <w:abstractNumId w:val="60"/>
  </w:num>
  <w:num w:numId="143">
    <w:abstractNumId w:val="169"/>
  </w:num>
  <w:num w:numId="144">
    <w:abstractNumId w:val="115"/>
  </w:num>
  <w:num w:numId="145">
    <w:abstractNumId w:val="129"/>
  </w:num>
  <w:num w:numId="146">
    <w:abstractNumId w:val="97"/>
  </w:num>
  <w:num w:numId="147">
    <w:abstractNumId w:val="58"/>
  </w:num>
  <w:num w:numId="148">
    <w:abstractNumId w:val="84"/>
  </w:num>
  <w:num w:numId="149">
    <w:abstractNumId w:val="125"/>
  </w:num>
  <w:num w:numId="150">
    <w:abstractNumId w:val="61"/>
  </w:num>
  <w:num w:numId="151">
    <w:abstractNumId w:val="28"/>
  </w:num>
  <w:num w:numId="152">
    <w:abstractNumId w:val="30"/>
  </w:num>
  <w:num w:numId="153">
    <w:abstractNumId w:val="141"/>
  </w:num>
  <w:num w:numId="154">
    <w:abstractNumId w:val="122"/>
  </w:num>
  <w:num w:numId="155">
    <w:abstractNumId w:val="159"/>
  </w:num>
  <w:num w:numId="156">
    <w:abstractNumId w:val="118"/>
  </w:num>
  <w:num w:numId="157">
    <w:abstractNumId w:val="85"/>
  </w:num>
  <w:num w:numId="158">
    <w:abstractNumId w:val="142"/>
  </w:num>
  <w:num w:numId="159">
    <w:abstractNumId w:val="65"/>
  </w:num>
  <w:num w:numId="160">
    <w:abstractNumId w:val="130"/>
  </w:num>
  <w:num w:numId="161">
    <w:abstractNumId w:val="137"/>
  </w:num>
  <w:num w:numId="162">
    <w:abstractNumId w:val="144"/>
  </w:num>
  <w:num w:numId="163">
    <w:abstractNumId w:val="66"/>
  </w:num>
  <w:num w:numId="164">
    <w:abstractNumId w:val="83"/>
  </w:num>
  <w:num w:numId="165">
    <w:abstractNumId w:val="62"/>
  </w:num>
  <w:num w:numId="166">
    <w:abstractNumId w:val="82"/>
  </w:num>
  <w:num w:numId="167">
    <w:abstractNumId w:val="106"/>
  </w:num>
  <w:num w:numId="168">
    <w:abstractNumId w:val="52"/>
  </w:num>
  <w:num w:numId="169">
    <w:abstractNumId w:val="71"/>
  </w:num>
  <w:num w:numId="170">
    <w:abstractNumId w:val="26"/>
  </w:num>
  <w:num w:numId="171">
    <w:abstractNumId w:val="54"/>
  </w:num>
  <w:num w:numId="172">
    <w:abstractNumId w:val="56"/>
  </w:num>
  <w:num w:numId="173">
    <w:abstractNumId w:val="41"/>
  </w:num>
  <w:num w:numId="174">
    <w:abstractNumId w:val="149"/>
  </w:num>
  <w:num w:numId="175">
    <w:abstractNumId w:val="25"/>
  </w:num>
  <w:num w:numId="176">
    <w:abstractNumId w:val="63"/>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5CA"/>
    <w:rsid w:val="000003E9"/>
    <w:rsid w:val="00000D62"/>
    <w:rsid w:val="000012F4"/>
    <w:rsid w:val="000015ED"/>
    <w:rsid w:val="00001A3A"/>
    <w:rsid w:val="000027B3"/>
    <w:rsid w:val="000032B4"/>
    <w:rsid w:val="00004185"/>
    <w:rsid w:val="0000435F"/>
    <w:rsid w:val="00004E3F"/>
    <w:rsid w:val="00005265"/>
    <w:rsid w:val="000052B0"/>
    <w:rsid w:val="00005A2B"/>
    <w:rsid w:val="00005E90"/>
    <w:rsid w:val="00005E91"/>
    <w:rsid w:val="00006834"/>
    <w:rsid w:val="00007445"/>
    <w:rsid w:val="000108BB"/>
    <w:rsid w:val="00010DA7"/>
    <w:rsid w:val="00011020"/>
    <w:rsid w:val="00011573"/>
    <w:rsid w:val="00012137"/>
    <w:rsid w:val="00012E66"/>
    <w:rsid w:val="000148FA"/>
    <w:rsid w:val="00014C83"/>
    <w:rsid w:val="00015365"/>
    <w:rsid w:val="00015414"/>
    <w:rsid w:val="00015FC4"/>
    <w:rsid w:val="000163DD"/>
    <w:rsid w:val="000164B5"/>
    <w:rsid w:val="00016C2C"/>
    <w:rsid w:val="000170AD"/>
    <w:rsid w:val="0001733F"/>
    <w:rsid w:val="000173CE"/>
    <w:rsid w:val="000175F9"/>
    <w:rsid w:val="0001786F"/>
    <w:rsid w:val="000178C4"/>
    <w:rsid w:val="00017B74"/>
    <w:rsid w:val="00017C03"/>
    <w:rsid w:val="00017CFE"/>
    <w:rsid w:val="00020018"/>
    <w:rsid w:val="00021663"/>
    <w:rsid w:val="00021BA4"/>
    <w:rsid w:val="00021F73"/>
    <w:rsid w:val="00022289"/>
    <w:rsid w:val="00023AA4"/>
    <w:rsid w:val="00024577"/>
    <w:rsid w:val="00024617"/>
    <w:rsid w:val="0002499A"/>
    <w:rsid w:val="00024A56"/>
    <w:rsid w:val="00025B91"/>
    <w:rsid w:val="000264A1"/>
    <w:rsid w:val="000269D5"/>
    <w:rsid w:val="00026AC2"/>
    <w:rsid w:val="0002733D"/>
    <w:rsid w:val="00027FDC"/>
    <w:rsid w:val="00030849"/>
    <w:rsid w:val="00030BF2"/>
    <w:rsid w:val="0003122E"/>
    <w:rsid w:val="00031787"/>
    <w:rsid w:val="00031ACB"/>
    <w:rsid w:val="000320BD"/>
    <w:rsid w:val="000326E0"/>
    <w:rsid w:val="0003364C"/>
    <w:rsid w:val="0003369D"/>
    <w:rsid w:val="00033A86"/>
    <w:rsid w:val="00033B1A"/>
    <w:rsid w:val="00033CAE"/>
    <w:rsid w:val="00035079"/>
    <w:rsid w:val="00035727"/>
    <w:rsid w:val="000358C2"/>
    <w:rsid w:val="00035B56"/>
    <w:rsid w:val="00035BCF"/>
    <w:rsid w:val="00036C86"/>
    <w:rsid w:val="00036EED"/>
    <w:rsid w:val="0003759F"/>
    <w:rsid w:val="00037697"/>
    <w:rsid w:val="0003775E"/>
    <w:rsid w:val="00040636"/>
    <w:rsid w:val="00040B46"/>
    <w:rsid w:val="00040C03"/>
    <w:rsid w:val="00041A99"/>
    <w:rsid w:val="00041B8C"/>
    <w:rsid w:val="00041DBF"/>
    <w:rsid w:val="00041FC2"/>
    <w:rsid w:val="00042590"/>
    <w:rsid w:val="000427F9"/>
    <w:rsid w:val="000430F9"/>
    <w:rsid w:val="00043544"/>
    <w:rsid w:val="0004380F"/>
    <w:rsid w:val="00043D88"/>
    <w:rsid w:val="000440D1"/>
    <w:rsid w:val="00044D34"/>
    <w:rsid w:val="00044EBE"/>
    <w:rsid w:val="0004501E"/>
    <w:rsid w:val="00045116"/>
    <w:rsid w:val="000457D5"/>
    <w:rsid w:val="00045A3D"/>
    <w:rsid w:val="00046339"/>
    <w:rsid w:val="000463E0"/>
    <w:rsid w:val="000466A4"/>
    <w:rsid w:val="00046A0B"/>
    <w:rsid w:val="00046B1E"/>
    <w:rsid w:val="00047857"/>
    <w:rsid w:val="000500E1"/>
    <w:rsid w:val="00050E27"/>
    <w:rsid w:val="00051985"/>
    <w:rsid w:val="00051EB1"/>
    <w:rsid w:val="00052363"/>
    <w:rsid w:val="00053050"/>
    <w:rsid w:val="00053564"/>
    <w:rsid w:val="0005380F"/>
    <w:rsid w:val="00053910"/>
    <w:rsid w:val="00053C59"/>
    <w:rsid w:val="00054D60"/>
    <w:rsid w:val="00055472"/>
    <w:rsid w:val="000554E2"/>
    <w:rsid w:val="000555AC"/>
    <w:rsid w:val="00055767"/>
    <w:rsid w:val="00056063"/>
    <w:rsid w:val="000560B6"/>
    <w:rsid w:val="000561D0"/>
    <w:rsid w:val="0005624A"/>
    <w:rsid w:val="0005625D"/>
    <w:rsid w:val="0005641A"/>
    <w:rsid w:val="00056491"/>
    <w:rsid w:val="0005725F"/>
    <w:rsid w:val="000574C5"/>
    <w:rsid w:val="000604F7"/>
    <w:rsid w:val="0006136E"/>
    <w:rsid w:val="000613E6"/>
    <w:rsid w:val="000619A3"/>
    <w:rsid w:val="000619D6"/>
    <w:rsid w:val="00061E83"/>
    <w:rsid w:val="00061F3C"/>
    <w:rsid w:val="00061F53"/>
    <w:rsid w:val="000639F0"/>
    <w:rsid w:val="00063C91"/>
    <w:rsid w:val="00063F93"/>
    <w:rsid w:val="00064B29"/>
    <w:rsid w:val="000652B4"/>
    <w:rsid w:val="000654BE"/>
    <w:rsid w:val="000663D1"/>
    <w:rsid w:val="00066A91"/>
    <w:rsid w:val="000670E4"/>
    <w:rsid w:val="0006755E"/>
    <w:rsid w:val="00067E8A"/>
    <w:rsid w:val="000704B9"/>
    <w:rsid w:val="00070D48"/>
    <w:rsid w:val="000716EF"/>
    <w:rsid w:val="0007242C"/>
    <w:rsid w:val="00072AD5"/>
    <w:rsid w:val="000731A1"/>
    <w:rsid w:val="00073E9B"/>
    <w:rsid w:val="00073FD1"/>
    <w:rsid w:val="000741C5"/>
    <w:rsid w:val="000743F4"/>
    <w:rsid w:val="000747FC"/>
    <w:rsid w:val="00074871"/>
    <w:rsid w:val="00075185"/>
    <w:rsid w:val="0007692B"/>
    <w:rsid w:val="00076979"/>
    <w:rsid w:val="00076B6E"/>
    <w:rsid w:val="00076BEC"/>
    <w:rsid w:val="0007741D"/>
    <w:rsid w:val="0007742B"/>
    <w:rsid w:val="0007776C"/>
    <w:rsid w:val="00077DF8"/>
    <w:rsid w:val="0008010D"/>
    <w:rsid w:val="0008069F"/>
    <w:rsid w:val="000807D1"/>
    <w:rsid w:val="00080A49"/>
    <w:rsid w:val="000819B4"/>
    <w:rsid w:val="00081A76"/>
    <w:rsid w:val="00081CB3"/>
    <w:rsid w:val="00081EB8"/>
    <w:rsid w:val="00081EC4"/>
    <w:rsid w:val="00083372"/>
    <w:rsid w:val="00083477"/>
    <w:rsid w:val="00083BD4"/>
    <w:rsid w:val="0008430B"/>
    <w:rsid w:val="00084B01"/>
    <w:rsid w:val="00085195"/>
    <w:rsid w:val="000854A1"/>
    <w:rsid w:val="00085BB6"/>
    <w:rsid w:val="00085E23"/>
    <w:rsid w:val="00087360"/>
    <w:rsid w:val="000879DF"/>
    <w:rsid w:val="0009043A"/>
    <w:rsid w:val="0009084A"/>
    <w:rsid w:val="00090933"/>
    <w:rsid w:val="00090ABD"/>
    <w:rsid w:val="00091738"/>
    <w:rsid w:val="0009185A"/>
    <w:rsid w:val="000918A5"/>
    <w:rsid w:val="00091C0D"/>
    <w:rsid w:val="00091D89"/>
    <w:rsid w:val="00091E4D"/>
    <w:rsid w:val="00091EC2"/>
    <w:rsid w:val="00092166"/>
    <w:rsid w:val="0009267F"/>
    <w:rsid w:val="00093799"/>
    <w:rsid w:val="000943CB"/>
    <w:rsid w:val="000958B7"/>
    <w:rsid w:val="00095BCA"/>
    <w:rsid w:val="00096118"/>
    <w:rsid w:val="00096BD6"/>
    <w:rsid w:val="0009715F"/>
    <w:rsid w:val="00097A8B"/>
    <w:rsid w:val="00097D9B"/>
    <w:rsid w:val="000A053B"/>
    <w:rsid w:val="000A0A0F"/>
    <w:rsid w:val="000A0B16"/>
    <w:rsid w:val="000A1AF3"/>
    <w:rsid w:val="000A1BBE"/>
    <w:rsid w:val="000A214B"/>
    <w:rsid w:val="000A26A9"/>
    <w:rsid w:val="000A2B6E"/>
    <w:rsid w:val="000A31DC"/>
    <w:rsid w:val="000A3FC0"/>
    <w:rsid w:val="000A4363"/>
    <w:rsid w:val="000A4F8C"/>
    <w:rsid w:val="000A503D"/>
    <w:rsid w:val="000A639A"/>
    <w:rsid w:val="000A6641"/>
    <w:rsid w:val="000A6C5C"/>
    <w:rsid w:val="000A7ABF"/>
    <w:rsid w:val="000A7B68"/>
    <w:rsid w:val="000A7C0D"/>
    <w:rsid w:val="000B00F2"/>
    <w:rsid w:val="000B01D6"/>
    <w:rsid w:val="000B023D"/>
    <w:rsid w:val="000B02D0"/>
    <w:rsid w:val="000B181A"/>
    <w:rsid w:val="000B1959"/>
    <w:rsid w:val="000B1F7C"/>
    <w:rsid w:val="000B2B0A"/>
    <w:rsid w:val="000B2B1C"/>
    <w:rsid w:val="000B345F"/>
    <w:rsid w:val="000B368D"/>
    <w:rsid w:val="000B42DC"/>
    <w:rsid w:val="000B47AF"/>
    <w:rsid w:val="000B47EF"/>
    <w:rsid w:val="000B53B6"/>
    <w:rsid w:val="000B5485"/>
    <w:rsid w:val="000B5D05"/>
    <w:rsid w:val="000B6D57"/>
    <w:rsid w:val="000B7295"/>
    <w:rsid w:val="000B763D"/>
    <w:rsid w:val="000B7C8C"/>
    <w:rsid w:val="000B7E6B"/>
    <w:rsid w:val="000C0282"/>
    <w:rsid w:val="000C051C"/>
    <w:rsid w:val="000C0757"/>
    <w:rsid w:val="000C0DCE"/>
    <w:rsid w:val="000C149B"/>
    <w:rsid w:val="000C1BA6"/>
    <w:rsid w:val="000C1E11"/>
    <w:rsid w:val="000C22CB"/>
    <w:rsid w:val="000C2A30"/>
    <w:rsid w:val="000C42DB"/>
    <w:rsid w:val="000C5B12"/>
    <w:rsid w:val="000C6168"/>
    <w:rsid w:val="000C6406"/>
    <w:rsid w:val="000C649F"/>
    <w:rsid w:val="000C66D4"/>
    <w:rsid w:val="000C6862"/>
    <w:rsid w:val="000C68EF"/>
    <w:rsid w:val="000C6DC7"/>
    <w:rsid w:val="000C742A"/>
    <w:rsid w:val="000C755C"/>
    <w:rsid w:val="000C7833"/>
    <w:rsid w:val="000C7ACF"/>
    <w:rsid w:val="000C7C75"/>
    <w:rsid w:val="000D03B3"/>
    <w:rsid w:val="000D094C"/>
    <w:rsid w:val="000D09B3"/>
    <w:rsid w:val="000D1F6B"/>
    <w:rsid w:val="000D26BD"/>
    <w:rsid w:val="000D2E0E"/>
    <w:rsid w:val="000D35F6"/>
    <w:rsid w:val="000D4425"/>
    <w:rsid w:val="000D4C62"/>
    <w:rsid w:val="000D4DD4"/>
    <w:rsid w:val="000D4EFA"/>
    <w:rsid w:val="000D5222"/>
    <w:rsid w:val="000D5893"/>
    <w:rsid w:val="000D5EF8"/>
    <w:rsid w:val="000D6065"/>
    <w:rsid w:val="000D7AD2"/>
    <w:rsid w:val="000D7DD5"/>
    <w:rsid w:val="000E010F"/>
    <w:rsid w:val="000E12B8"/>
    <w:rsid w:val="000E157C"/>
    <w:rsid w:val="000E1A58"/>
    <w:rsid w:val="000E1A93"/>
    <w:rsid w:val="000E1BFC"/>
    <w:rsid w:val="000E2487"/>
    <w:rsid w:val="000E2E02"/>
    <w:rsid w:val="000E2F69"/>
    <w:rsid w:val="000E2F7A"/>
    <w:rsid w:val="000E2FB3"/>
    <w:rsid w:val="000E3060"/>
    <w:rsid w:val="000E33A2"/>
    <w:rsid w:val="000E3D59"/>
    <w:rsid w:val="000E3E47"/>
    <w:rsid w:val="000E464E"/>
    <w:rsid w:val="000E50C1"/>
    <w:rsid w:val="000E5778"/>
    <w:rsid w:val="000E5814"/>
    <w:rsid w:val="000E5E7B"/>
    <w:rsid w:val="000E6148"/>
    <w:rsid w:val="000E6E46"/>
    <w:rsid w:val="000E6E69"/>
    <w:rsid w:val="000E75B2"/>
    <w:rsid w:val="000E7C8C"/>
    <w:rsid w:val="000E7F65"/>
    <w:rsid w:val="000F00BA"/>
    <w:rsid w:val="000F072F"/>
    <w:rsid w:val="000F0978"/>
    <w:rsid w:val="000F13B9"/>
    <w:rsid w:val="000F2392"/>
    <w:rsid w:val="000F2718"/>
    <w:rsid w:val="000F2C57"/>
    <w:rsid w:val="000F2C9F"/>
    <w:rsid w:val="000F3927"/>
    <w:rsid w:val="000F4791"/>
    <w:rsid w:val="000F543A"/>
    <w:rsid w:val="000F550C"/>
    <w:rsid w:val="000F5974"/>
    <w:rsid w:val="000F5E46"/>
    <w:rsid w:val="000F5FC9"/>
    <w:rsid w:val="000F6735"/>
    <w:rsid w:val="000F7556"/>
    <w:rsid w:val="000F79EF"/>
    <w:rsid w:val="000F7DB8"/>
    <w:rsid w:val="001002BE"/>
    <w:rsid w:val="00100413"/>
    <w:rsid w:val="00100624"/>
    <w:rsid w:val="001015C0"/>
    <w:rsid w:val="00102402"/>
    <w:rsid w:val="00103043"/>
    <w:rsid w:val="001031CA"/>
    <w:rsid w:val="00103203"/>
    <w:rsid w:val="00103230"/>
    <w:rsid w:val="0010399A"/>
    <w:rsid w:val="00103D4D"/>
    <w:rsid w:val="001040CD"/>
    <w:rsid w:val="0010446F"/>
    <w:rsid w:val="0010449E"/>
    <w:rsid w:val="00104EEB"/>
    <w:rsid w:val="00104F44"/>
    <w:rsid w:val="0010516C"/>
    <w:rsid w:val="001055F2"/>
    <w:rsid w:val="00106015"/>
    <w:rsid w:val="001060D8"/>
    <w:rsid w:val="00106414"/>
    <w:rsid w:val="0010675C"/>
    <w:rsid w:val="001077FD"/>
    <w:rsid w:val="00107A81"/>
    <w:rsid w:val="00107B6B"/>
    <w:rsid w:val="00110748"/>
    <w:rsid w:val="001108F3"/>
    <w:rsid w:val="00110E39"/>
    <w:rsid w:val="0011151F"/>
    <w:rsid w:val="00111F36"/>
    <w:rsid w:val="00111FD8"/>
    <w:rsid w:val="00112C39"/>
    <w:rsid w:val="00113C49"/>
    <w:rsid w:val="00113C50"/>
    <w:rsid w:val="00113FE5"/>
    <w:rsid w:val="001144A1"/>
    <w:rsid w:val="00114943"/>
    <w:rsid w:val="00114C76"/>
    <w:rsid w:val="001151E0"/>
    <w:rsid w:val="001153DA"/>
    <w:rsid w:val="0011568D"/>
    <w:rsid w:val="00115762"/>
    <w:rsid w:val="001162E2"/>
    <w:rsid w:val="00116A29"/>
    <w:rsid w:val="00117496"/>
    <w:rsid w:val="00117C7B"/>
    <w:rsid w:val="0012000D"/>
    <w:rsid w:val="0012002C"/>
    <w:rsid w:val="0012007E"/>
    <w:rsid w:val="001209A9"/>
    <w:rsid w:val="00120BF8"/>
    <w:rsid w:val="00120F03"/>
    <w:rsid w:val="00120F06"/>
    <w:rsid w:val="00121250"/>
    <w:rsid w:val="00121783"/>
    <w:rsid w:val="00121D1D"/>
    <w:rsid w:val="00122808"/>
    <w:rsid w:val="0012286E"/>
    <w:rsid w:val="001229BF"/>
    <w:rsid w:val="00123010"/>
    <w:rsid w:val="00123325"/>
    <w:rsid w:val="00123A19"/>
    <w:rsid w:val="001240B2"/>
    <w:rsid w:val="00124E3E"/>
    <w:rsid w:val="001252A2"/>
    <w:rsid w:val="001252C1"/>
    <w:rsid w:val="00125693"/>
    <w:rsid w:val="001256B9"/>
    <w:rsid w:val="00125DB0"/>
    <w:rsid w:val="00126082"/>
    <w:rsid w:val="001264D4"/>
    <w:rsid w:val="00126B90"/>
    <w:rsid w:val="00126BFF"/>
    <w:rsid w:val="0012745A"/>
    <w:rsid w:val="001301AE"/>
    <w:rsid w:val="0013080B"/>
    <w:rsid w:val="00130A8D"/>
    <w:rsid w:val="00130C0D"/>
    <w:rsid w:val="00131521"/>
    <w:rsid w:val="00131DC0"/>
    <w:rsid w:val="00132B38"/>
    <w:rsid w:val="001331FA"/>
    <w:rsid w:val="00133378"/>
    <w:rsid w:val="00134BF6"/>
    <w:rsid w:val="001350CB"/>
    <w:rsid w:val="0013517E"/>
    <w:rsid w:val="00135207"/>
    <w:rsid w:val="00135A41"/>
    <w:rsid w:val="00135B36"/>
    <w:rsid w:val="0013642B"/>
    <w:rsid w:val="00136B0F"/>
    <w:rsid w:val="0013711D"/>
    <w:rsid w:val="001371D8"/>
    <w:rsid w:val="0013747A"/>
    <w:rsid w:val="00137752"/>
    <w:rsid w:val="001378C3"/>
    <w:rsid w:val="00137ED1"/>
    <w:rsid w:val="00140817"/>
    <w:rsid w:val="00140842"/>
    <w:rsid w:val="001409F3"/>
    <w:rsid w:val="00141278"/>
    <w:rsid w:val="00141910"/>
    <w:rsid w:val="00141E21"/>
    <w:rsid w:val="00141F09"/>
    <w:rsid w:val="00142600"/>
    <w:rsid w:val="0014346E"/>
    <w:rsid w:val="00143FA7"/>
    <w:rsid w:val="0014408E"/>
    <w:rsid w:val="00144375"/>
    <w:rsid w:val="00144791"/>
    <w:rsid w:val="00144D1F"/>
    <w:rsid w:val="00145853"/>
    <w:rsid w:val="00145EEB"/>
    <w:rsid w:val="00147167"/>
    <w:rsid w:val="0014768C"/>
    <w:rsid w:val="001476F9"/>
    <w:rsid w:val="00147922"/>
    <w:rsid w:val="0015016D"/>
    <w:rsid w:val="00150468"/>
    <w:rsid w:val="00150979"/>
    <w:rsid w:val="00150B67"/>
    <w:rsid w:val="00150CF0"/>
    <w:rsid w:val="00151123"/>
    <w:rsid w:val="00152272"/>
    <w:rsid w:val="0015229F"/>
    <w:rsid w:val="0015265D"/>
    <w:rsid w:val="00152735"/>
    <w:rsid w:val="001528E7"/>
    <w:rsid w:val="001531D3"/>
    <w:rsid w:val="001532C3"/>
    <w:rsid w:val="00153321"/>
    <w:rsid w:val="0015349C"/>
    <w:rsid w:val="00153A84"/>
    <w:rsid w:val="00154CE1"/>
    <w:rsid w:val="00155370"/>
    <w:rsid w:val="00155C76"/>
    <w:rsid w:val="00155F10"/>
    <w:rsid w:val="001565F7"/>
    <w:rsid w:val="001566CD"/>
    <w:rsid w:val="001572DC"/>
    <w:rsid w:val="00157FAD"/>
    <w:rsid w:val="00160954"/>
    <w:rsid w:val="0016108A"/>
    <w:rsid w:val="00161D37"/>
    <w:rsid w:val="00162896"/>
    <w:rsid w:val="00162DFB"/>
    <w:rsid w:val="00162E2C"/>
    <w:rsid w:val="0016348C"/>
    <w:rsid w:val="00163662"/>
    <w:rsid w:val="00163F47"/>
    <w:rsid w:val="001641D4"/>
    <w:rsid w:val="0016471E"/>
    <w:rsid w:val="0016507D"/>
    <w:rsid w:val="001650B0"/>
    <w:rsid w:val="001650E5"/>
    <w:rsid w:val="001651B5"/>
    <w:rsid w:val="00165821"/>
    <w:rsid w:val="001666C6"/>
    <w:rsid w:val="0016682C"/>
    <w:rsid w:val="00166F47"/>
    <w:rsid w:val="00167684"/>
    <w:rsid w:val="0017058F"/>
    <w:rsid w:val="001707F0"/>
    <w:rsid w:val="00170A32"/>
    <w:rsid w:val="0017132C"/>
    <w:rsid w:val="00171976"/>
    <w:rsid w:val="00171999"/>
    <w:rsid w:val="00171F35"/>
    <w:rsid w:val="001727BC"/>
    <w:rsid w:val="0017287C"/>
    <w:rsid w:val="001739CD"/>
    <w:rsid w:val="00174042"/>
    <w:rsid w:val="00174442"/>
    <w:rsid w:val="00174B90"/>
    <w:rsid w:val="00174B9F"/>
    <w:rsid w:val="00174D57"/>
    <w:rsid w:val="00175157"/>
    <w:rsid w:val="00175BA0"/>
    <w:rsid w:val="0017660A"/>
    <w:rsid w:val="001766B6"/>
    <w:rsid w:val="00176CD0"/>
    <w:rsid w:val="00176D3A"/>
    <w:rsid w:val="00176F8D"/>
    <w:rsid w:val="0017701F"/>
    <w:rsid w:val="0017708E"/>
    <w:rsid w:val="0017749D"/>
    <w:rsid w:val="00177687"/>
    <w:rsid w:val="00177888"/>
    <w:rsid w:val="001801AC"/>
    <w:rsid w:val="00180989"/>
    <w:rsid w:val="00180D4F"/>
    <w:rsid w:val="00181679"/>
    <w:rsid w:val="00182EE5"/>
    <w:rsid w:val="0018315B"/>
    <w:rsid w:val="00183799"/>
    <w:rsid w:val="001839C3"/>
    <w:rsid w:val="001839E0"/>
    <w:rsid w:val="0018405C"/>
    <w:rsid w:val="001840B7"/>
    <w:rsid w:val="001842DC"/>
    <w:rsid w:val="001843AE"/>
    <w:rsid w:val="00184A79"/>
    <w:rsid w:val="00185165"/>
    <w:rsid w:val="001852EC"/>
    <w:rsid w:val="001854F4"/>
    <w:rsid w:val="0018582B"/>
    <w:rsid w:val="00185C6E"/>
    <w:rsid w:val="00185F13"/>
    <w:rsid w:val="00186532"/>
    <w:rsid w:val="001868B7"/>
    <w:rsid w:val="00186B2D"/>
    <w:rsid w:val="0018745A"/>
    <w:rsid w:val="00190139"/>
    <w:rsid w:val="00190295"/>
    <w:rsid w:val="00190F14"/>
    <w:rsid w:val="00191073"/>
    <w:rsid w:val="00191126"/>
    <w:rsid w:val="0019167A"/>
    <w:rsid w:val="001935DD"/>
    <w:rsid w:val="00193A5D"/>
    <w:rsid w:val="00194594"/>
    <w:rsid w:val="00194643"/>
    <w:rsid w:val="00194D90"/>
    <w:rsid w:val="00195690"/>
    <w:rsid w:val="001958A2"/>
    <w:rsid w:val="00195A41"/>
    <w:rsid w:val="001966CE"/>
    <w:rsid w:val="00196973"/>
    <w:rsid w:val="00196FDC"/>
    <w:rsid w:val="00197771"/>
    <w:rsid w:val="001979FE"/>
    <w:rsid w:val="00197E7D"/>
    <w:rsid w:val="00197F09"/>
    <w:rsid w:val="001A01BA"/>
    <w:rsid w:val="001A0CB4"/>
    <w:rsid w:val="001A147E"/>
    <w:rsid w:val="001A1758"/>
    <w:rsid w:val="001A30A6"/>
    <w:rsid w:val="001A329C"/>
    <w:rsid w:val="001A40ED"/>
    <w:rsid w:val="001A4688"/>
    <w:rsid w:val="001A48CE"/>
    <w:rsid w:val="001A4972"/>
    <w:rsid w:val="001A5061"/>
    <w:rsid w:val="001A50A3"/>
    <w:rsid w:val="001A5461"/>
    <w:rsid w:val="001A561F"/>
    <w:rsid w:val="001A600F"/>
    <w:rsid w:val="001A6772"/>
    <w:rsid w:val="001A6D27"/>
    <w:rsid w:val="001A7764"/>
    <w:rsid w:val="001B0013"/>
    <w:rsid w:val="001B07E9"/>
    <w:rsid w:val="001B0E77"/>
    <w:rsid w:val="001B10BD"/>
    <w:rsid w:val="001B144A"/>
    <w:rsid w:val="001B185A"/>
    <w:rsid w:val="001B1DAF"/>
    <w:rsid w:val="001B2239"/>
    <w:rsid w:val="001B227B"/>
    <w:rsid w:val="001B30C4"/>
    <w:rsid w:val="001B34D0"/>
    <w:rsid w:val="001B395F"/>
    <w:rsid w:val="001B3A5C"/>
    <w:rsid w:val="001B3B28"/>
    <w:rsid w:val="001B41E4"/>
    <w:rsid w:val="001B4389"/>
    <w:rsid w:val="001B4472"/>
    <w:rsid w:val="001B484B"/>
    <w:rsid w:val="001B55C4"/>
    <w:rsid w:val="001B5C93"/>
    <w:rsid w:val="001B6285"/>
    <w:rsid w:val="001B62B1"/>
    <w:rsid w:val="001B65C9"/>
    <w:rsid w:val="001B6A72"/>
    <w:rsid w:val="001B7265"/>
    <w:rsid w:val="001B782E"/>
    <w:rsid w:val="001B7E2F"/>
    <w:rsid w:val="001C02A8"/>
    <w:rsid w:val="001C0A71"/>
    <w:rsid w:val="001C11B0"/>
    <w:rsid w:val="001C1330"/>
    <w:rsid w:val="001C25B0"/>
    <w:rsid w:val="001C28F7"/>
    <w:rsid w:val="001C367F"/>
    <w:rsid w:val="001C3EE9"/>
    <w:rsid w:val="001C440F"/>
    <w:rsid w:val="001C597B"/>
    <w:rsid w:val="001C5D13"/>
    <w:rsid w:val="001C5DF5"/>
    <w:rsid w:val="001C6169"/>
    <w:rsid w:val="001C65CA"/>
    <w:rsid w:val="001C6D2B"/>
    <w:rsid w:val="001C6E97"/>
    <w:rsid w:val="001C7C97"/>
    <w:rsid w:val="001C7F8B"/>
    <w:rsid w:val="001D0790"/>
    <w:rsid w:val="001D0FA2"/>
    <w:rsid w:val="001D1134"/>
    <w:rsid w:val="001D2039"/>
    <w:rsid w:val="001D28CF"/>
    <w:rsid w:val="001D2FE3"/>
    <w:rsid w:val="001D34D6"/>
    <w:rsid w:val="001D3868"/>
    <w:rsid w:val="001D3981"/>
    <w:rsid w:val="001D3DCB"/>
    <w:rsid w:val="001D4EFC"/>
    <w:rsid w:val="001D5393"/>
    <w:rsid w:val="001D58D2"/>
    <w:rsid w:val="001D5CB3"/>
    <w:rsid w:val="001D64A8"/>
    <w:rsid w:val="001D65C6"/>
    <w:rsid w:val="001D73F7"/>
    <w:rsid w:val="001D744E"/>
    <w:rsid w:val="001D7464"/>
    <w:rsid w:val="001D7489"/>
    <w:rsid w:val="001D770B"/>
    <w:rsid w:val="001D7F02"/>
    <w:rsid w:val="001E0AF9"/>
    <w:rsid w:val="001E136D"/>
    <w:rsid w:val="001E1AFC"/>
    <w:rsid w:val="001E1F0F"/>
    <w:rsid w:val="001E2FA3"/>
    <w:rsid w:val="001E44E3"/>
    <w:rsid w:val="001E4576"/>
    <w:rsid w:val="001E46FE"/>
    <w:rsid w:val="001E4929"/>
    <w:rsid w:val="001E4CF1"/>
    <w:rsid w:val="001E5961"/>
    <w:rsid w:val="001E5B92"/>
    <w:rsid w:val="001E6885"/>
    <w:rsid w:val="001E6A0E"/>
    <w:rsid w:val="001E6AC1"/>
    <w:rsid w:val="001E6B0D"/>
    <w:rsid w:val="001E700A"/>
    <w:rsid w:val="001E7118"/>
    <w:rsid w:val="001E7765"/>
    <w:rsid w:val="001F0664"/>
    <w:rsid w:val="001F0974"/>
    <w:rsid w:val="001F0BCA"/>
    <w:rsid w:val="001F0C59"/>
    <w:rsid w:val="001F1794"/>
    <w:rsid w:val="001F1F53"/>
    <w:rsid w:val="001F2CC7"/>
    <w:rsid w:val="001F3063"/>
    <w:rsid w:val="001F33AB"/>
    <w:rsid w:val="001F34E7"/>
    <w:rsid w:val="001F3849"/>
    <w:rsid w:val="001F3DA8"/>
    <w:rsid w:val="001F4AA1"/>
    <w:rsid w:val="001F4FE5"/>
    <w:rsid w:val="001F5619"/>
    <w:rsid w:val="001F5B46"/>
    <w:rsid w:val="001F65FE"/>
    <w:rsid w:val="001F6859"/>
    <w:rsid w:val="001F6A62"/>
    <w:rsid w:val="001F6FD2"/>
    <w:rsid w:val="001F769A"/>
    <w:rsid w:val="001F7802"/>
    <w:rsid w:val="00200A53"/>
    <w:rsid w:val="00200A78"/>
    <w:rsid w:val="00200F1E"/>
    <w:rsid w:val="00201758"/>
    <w:rsid w:val="00201A66"/>
    <w:rsid w:val="00202375"/>
    <w:rsid w:val="002026C4"/>
    <w:rsid w:val="00202734"/>
    <w:rsid w:val="00202F4B"/>
    <w:rsid w:val="002034F5"/>
    <w:rsid w:val="002035D5"/>
    <w:rsid w:val="00203C6E"/>
    <w:rsid w:val="002042B5"/>
    <w:rsid w:val="0020459E"/>
    <w:rsid w:val="002053FB"/>
    <w:rsid w:val="0020589C"/>
    <w:rsid w:val="002068C4"/>
    <w:rsid w:val="00206CA0"/>
    <w:rsid w:val="00207CB6"/>
    <w:rsid w:val="0021068D"/>
    <w:rsid w:val="0021084D"/>
    <w:rsid w:val="0021101C"/>
    <w:rsid w:val="0021103E"/>
    <w:rsid w:val="002110CD"/>
    <w:rsid w:val="00212140"/>
    <w:rsid w:val="0021232E"/>
    <w:rsid w:val="00212FAA"/>
    <w:rsid w:val="002130DC"/>
    <w:rsid w:val="002133FD"/>
    <w:rsid w:val="002136BA"/>
    <w:rsid w:val="00214498"/>
    <w:rsid w:val="00214532"/>
    <w:rsid w:val="00214845"/>
    <w:rsid w:val="00214B93"/>
    <w:rsid w:val="002153D4"/>
    <w:rsid w:val="00215540"/>
    <w:rsid w:val="00216461"/>
    <w:rsid w:val="00216DB6"/>
    <w:rsid w:val="00216FF1"/>
    <w:rsid w:val="00217931"/>
    <w:rsid w:val="00220196"/>
    <w:rsid w:val="002204F7"/>
    <w:rsid w:val="00220772"/>
    <w:rsid w:val="00220969"/>
    <w:rsid w:val="00220B64"/>
    <w:rsid w:val="00221524"/>
    <w:rsid w:val="00221C1C"/>
    <w:rsid w:val="002221F1"/>
    <w:rsid w:val="002225E7"/>
    <w:rsid w:val="00222983"/>
    <w:rsid w:val="002229DC"/>
    <w:rsid w:val="00222F19"/>
    <w:rsid w:val="00222F5A"/>
    <w:rsid w:val="00223127"/>
    <w:rsid w:val="00223960"/>
    <w:rsid w:val="00223E59"/>
    <w:rsid w:val="00225185"/>
    <w:rsid w:val="002255A0"/>
    <w:rsid w:val="00225B2C"/>
    <w:rsid w:val="00225CB5"/>
    <w:rsid w:val="002262C0"/>
    <w:rsid w:val="002274E6"/>
    <w:rsid w:val="002277D7"/>
    <w:rsid w:val="00227A00"/>
    <w:rsid w:val="00230634"/>
    <w:rsid w:val="00230B00"/>
    <w:rsid w:val="00230C06"/>
    <w:rsid w:val="00230C0D"/>
    <w:rsid w:val="00230C80"/>
    <w:rsid w:val="002316D5"/>
    <w:rsid w:val="00232274"/>
    <w:rsid w:val="002324BF"/>
    <w:rsid w:val="00232676"/>
    <w:rsid w:val="00232967"/>
    <w:rsid w:val="00232A76"/>
    <w:rsid w:val="00233759"/>
    <w:rsid w:val="00233B75"/>
    <w:rsid w:val="00234026"/>
    <w:rsid w:val="00234484"/>
    <w:rsid w:val="002345CD"/>
    <w:rsid w:val="00234881"/>
    <w:rsid w:val="00234B51"/>
    <w:rsid w:val="00234CC7"/>
    <w:rsid w:val="00234E86"/>
    <w:rsid w:val="0023605D"/>
    <w:rsid w:val="002365F8"/>
    <w:rsid w:val="00236798"/>
    <w:rsid w:val="00237CCE"/>
    <w:rsid w:val="002400AC"/>
    <w:rsid w:val="00240280"/>
    <w:rsid w:val="00240F59"/>
    <w:rsid w:val="002419CB"/>
    <w:rsid w:val="002419FC"/>
    <w:rsid w:val="00241C15"/>
    <w:rsid w:val="002421FE"/>
    <w:rsid w:val="0024266E"/>
    <w:rsid w:val="00242A89"/>
    <w:rsid w:val="00242EB6"/>
    <w:rsid w:val="00242F30"/>
    <w:rsid w:val="00243002"/>
    <w:rsid w:val="002433DF"/>
    <w:rsid w:val="00243516"/>
    <w:rsid w:val="00243C28"/>
    <w:rsid w:val="00243FE2"/>
    <w:rsid w:val="002447D6"/>
    <w:rsid w:val="00244891"/>
    <w:rsid w:val="00244A9D"/>
    <w:rsid w:val="00244AF8"/>
    <w:rsid w:val="002451BB"/>
    <w:rsid w:val="0024568A"/>
    <w:rsid w:val="002457EF"/>
    <w:rsid w:val="00245A85"/>
    <w:rsid w:val="00245B42"/>
    <w:rsid w:val="00245BCA"/>
    <w:rsid w:val="00245BD9"/>
    <w:rsid w:val="00246D2D"/>
    <w:rsid w:val="002474B9"/>
    <w:rsid w:val="002505DB"/>
    <w:rsid w:val="00250DA8"/>
    <w:rsid w:val="00251950"/>
    <w:rsid w:val="0025204D"/>
    <w:rsid w:val="00252AAC"/>
    <w:rsid w:val="00252D52"/>
    <w:rsid w:val="00254081"/>
    <w:rsid w:val="002541CA"/>
    <w:rsid w:val="0025484B"/>
    <w:rsid w:val="00254BF2"/>
    <w:rsid w:val="00254E2B"/>
    <w:rsid w:val="0025549E"/>
    <w:rsid w:val="00255506"/>
    <w:rsid w:val="00255B28"/>
    <w:rsid w:val="00255CF0"/>
    <w:rsid w:val="00255EA7"/>
    <w:rsid w:val="00256D62"/>
    <w:rsid w:val="00257248"/>
    <w:rsid w:val="0025786A"/>
    <w:rsid w:val="00257F8D"/>
    <w:rsid w:val="0026070F"/>
    <w:rsid w:val="00260F69"/>
    <w:rsid w:val="00261290"/>
    <w:rsid w:val="0026156E"/>
    <w:rsid w:val="00261938"/>
    <w:rsid w:val="00261F41"/>
    <w:rsid w:val="00261FA1"/>
    <w:rsid w:val="00262027"/>
    <w:rsid w:val="00262655"/>
    <w:rsid w:val="00264E28"/>
    <w:rsid w:val="00266557"/>
    <w:rsid w:val="00266578"/>
    <w:rsid w:val="0026678F"/>
    <w:rsid w:val="002671A5"/>
    <w:rsid w:val="00267A86"/>
    <w:rsid w:val="00267F82"/>
    <w:rsid w:val="00270995"/>
    <w:rsid w:val="00270AF2"/>
    <w:rsid w:val="00270C55"/>
    <w:rsid w:val="00270C7F"/>
    <w:rsid w:val="00271053"/>
    <w:rsid w:val="00271893"/>
    <w:rsid w:val="00272D38"/>
    <w:rsid w:val="00273131"/>
    <w:rsid w:val="00274524"/>
    <w:rsid w:val="00274945"/>
    <w:rsid w:val="00275178"/>
    <w:rsid w:val="0027519F"/>
    <w:rsid w:val="002754A9"/>
    <w:rsid w:val="00275598"/>
    <w:rsid w:val="00276057"/>
    <w:rsid w:val="002766FD"/>
    <w:rsid w:val="00276F02"/>
    <w:rsid w:val="00277ECE"/>
    <w:rsid w:val="00277FBD"/>
    <w:rsid w:val="00277FF5"/>
    <w:rsid w:val="00280097"/>
    <w:rsid w:val="002804FA"/>
    <w:rsid w:val="00280D8D"/>
    <w:rsid w:val="00280E86"/>
    <w:rsid w:val="0028110B"/>
    <w:rsid w:val="0028150B"/>
    <w:rsid w:val="0028160E"/>
    <w:rsid w:val="00281693"/>
    <w:rsid w:val="002823C9"/>
    <w:rsid w:val="00282B00"/>
    <w:rsid w:val="00282FAC"/>
    <w:rsid w:val="0028319B"/>
    <w:rsid w:val="0028375D"/>
    <w:rsid w:val="0028393F"/>
    <w:rsid w:val="00283DE9"/>
    <w:rsid w:val="00284093"/>
    <w:rsid w:val="002840B5"/>
    <w:rsid w:val="0028437C"/>
    <w:rsid w:val="00284C56"/>
    <w:rsid w:val="00284C6B"/>
    <w:rsid w:val="00284FEE"/>
    <w:rsid w:val="00284FFA"/>
    <w:rsid w:val="00285478"/>
    <w:rsid w:val="0028581F"/>
    <w:rsid w:val="002866DD"/>
    <w:rsid w:val="00286D6D"/>
    <w:rsid w:val="00286E8A"/>
    <w:rsid w:val="002910C5"/>
    <w:rsid w:val="00291ABB"/>
    <w:rsid w:val="002924A7"/>
    <w:rsid w:val="002928BF"/>
    <w:rsid w:val="00293ABB"/>
    <w:rsid w:val="00293B6E"/>
    <w:rsid w:val="00293E0F"/>
    <w:rsid w:val="00294A14"/>
    <w:rsid w:val="00295492"/>
    <w:rsid w:val="00295E18"/>
    <w:rsid w:val="00297852"/>
    <w:rsid w:val="002A0C6A"/>
    <w:rsid w:val="002A21A6"/>
    <w:rsid w:val="002A26D6"/>
    <w:rsid w:val="002A3A72"/>
    <w:rsid w:val="002A3CA5"/>
    <w:rsid w:val="002A47C6"/>
    <w:rsid w:val="002A47E4"/>
    <w:rsid w:val="002A4F5A"/>
    <w:rsid w:val="002A5139"/>
    <w:rsid w:val="002A51BD"/>
    <w:rsid w:val="002A54D3"/>
    <w:rsid w:val="002A54E4"/>
    <w:rsid w:val="002A5D3D"/>
    <w:rsid w:val="002A7305"/>
    <w:rsid w:val="002A7641"/>
    <w:rsid w:val="002A7A53"/>
    <w:rsid w:val="002A7B16"/>
    <w:rsid w:val="002A7C76"/>
    <w:rsid w:val="002B03F1"/>
    <w:rsid w:val="002B0905"/>
    <w:rsid w:val="002B0D51"/>
    <w:rsid w:val="002B0DF7"/>
    <w:rsid w:val="002B13FF"/>
    <w:rsid w:val="002B2395"/>
    <w:rsid w:val="002B24E0"/>
    <w:rsid w:val="002B2AD6"/>
    <w:rsid w:val="002B2FA6"/>
    <w:rsid w:val="002B302F"/>
    <w:rsid w:val="002B34CB"/>
    <w:rsid w:val="002B3648"/>
    <w:rsid w:val="002B4009"/>
    <w:rsid w:val="002B409F"/>
    <w:rsid w:val="002B4146"/>
    <w:rsid w:val="002B56D3"/>
    <w:rsid w:val="002B5991"/>
    <w:rsid w:val="002B5ADD"/>
    <w:rsid w:val="002B6BAB"/>
    <w:rsid w:val="002B726A"/>
    <w:rsid w:val="002B73C6"/>
    <w:rsid w:val="002B770F"/>
    <w:rsid w:val="002B7A4B"/>
    <w:rsid w:val="002B7D9A"/>
    <w:rsid w:val="002C024A"/>
    <w:rsid w:val="002C056F"/>
    <w:rsid w:val="002C0B6C"/>
    <w:rsid w:val="002C0DB0"/>
    <w:rsid w:val="002C0E54"/>
    <w:rsid w:val="002C1365"/>
    <w:rsid w:val="002C225A"/>
    <w:rsid w:val="002C29B1"/>
    <w:rsid w:val="002C3610"/>
    <w:rsid w:val="002C389B"/>
    <w:rsid w:val="002C40B9"/>
    <w:rsid w:val="002C4ACB"/>
    <w:rsid w:val="002C4DAF"/>
    <w:rsid w:val="002C50B5"/>
    <w:rsid w:val="002C50E4"/>
    <w:rsid w:val="002C5150"/>
    <w:rsid w:val="002C670D"/>
    <w:rsid w:val="002C68A3"/>
    <w:rsid w:val="002C6EB3"/>
    <w:rsid w:val="002C6F97"/>
    <w:rsid w:val="002C710C"/>
    <w:rsid w:val="002C715C"/>
    <w:rsid w:val="002C7382"/>
    <w:rsid w:val="002C7EE3"/>
    <w:rsid w:val="002D0754"/>
    <w:rsid w:val="002D0C54"/>
    <w:rsid w:val="002D0E3F"/>
    <w:rsid w:val="002D0FE0"/>
    <w:rsid w:val="002D1181"/>
    <w:rsid w:val="002D1E75"/>
    <w:rsid w:val="002D1E76"/>
    <w:rsid w:val="002D2123"/>
    <w:rsid w:val="002D218E"/>
    <w:rsid w:val="002D24FF"/>
    <w:rsid w:val="002D2E16"/>
    <w:rsid w:val="002D2F60"/>
    <w:rsid w:val="002D327F"/>
    <w:rsid w:val="002D35C9"/>
    <w:rsid w:val="002D454E"/>
    <w:rsid w:val="002D4EE3"/>
    <w:rsid w:val="002D50CC"/>
    <w:rsid w:val="002D530F"/>
    <w:rsid w:val="002D53C6"/>
    <w:rsid w:val="002D5411"/>
    <w:rsid w:val="002D560E"/>
    <w:rsid w:val="002D56C3"/>
    <w:rsid w:val="002D64F2"/>
    <w:rsid w:val="002D799E"/>
    <w:rsid w:val="002E03D1"/>
    <w:rsid w:val="002E0BB8"/>
    <w:rsid w:val="002E1352"/>
    <w:rsid w:val="002E2F32"/>
    <w:rsid w:val="002E30FE"/>
    <w:rsid w:val="002E3EAF"/>
    <w:rsid w:val="002E3EC1"/>
    <w:rsid w:val="002E4CD7"/>
    <w:rsid w:val="002E57E5"/>
    <w:rsid w:val="002E5DF6"/>
    <w:rsid w:val="002E6026"/>
    <w:rsid w:val="002E6742"/>
    <w:rsid w:val="002E6A9E"/>
    <w:rsid w:val="002E6F47"/>
    <w:rsid w:val="002E6F9E"/>
    <w:rsid w:val="002F0A8C"/>
    <w:rsid w:val="002F0D81"/>
    <w:rsid w:val="002F1188"/>
    <w:rsid w:val="002F140F"/>
    <w:rsid w:val="002F16C5"/>
    <w:rsid w:val="002F1BA7"/>
    <w:rsid w:val="002F1C5C"/>
    <w:rsid w:val="002F2A45"/>
    <w:rsid w:val="002F2C9F"/>
    <w:rsid w:val="002F2D9E"/>
    <w:rsid w:val="002F3429"/>
    <w:rsid w:val="002F41F5"/>
    <w:rsid w:val="002F4386"/>
    <w:rsid w:val="002F4768"/>
    <w:rsid w:val="002F57D5"/>
    <w:rsid w:val="002F60BB"/>
    <w:rsid w:val="002F610D"/>
    <w:rsid w:val="002F6A02"/>
    <w:rsid w:val="002F7A69"/>
    <w:rsid w:val="002F7BF5"/>
    <w:rsid w:val="003002AA"/>
    <w:rsid w:val="00300311"/>
    <w:rsid w:val="00300655"/>
    <w:rsid w:val="00301495"/>
    <w:rsid w:val="003019A4"/>
    <w:rsid w:val="00301EB8"/>
    <w:rsid w:val="0030356D"/>
    <w:rsid w:val="003035C2"/>
    <w:rsid w:val="00303BDD"/>
    <w:rsid w:val="00304791"/>
    <w:rsid w:val="00304E76"/>
    <w:rsid w:val="00305A5C"/>
    <w:rsid w:val="003061C2"/>
    <w:rsid w:val="00306376"/>
    <w:rsid w:val="0030673D"/>
    <w:rsid w:val="00306C2A"/>
    <w:rsid w:val="00306D75"/>
    <w:rsid w:val="003070DF"/>
    <w:rsid w:val="0030746B"/>
    <w:rsid w:val="003076A8"/>
    <w:rsid w:val="003079D7"/>
    <w:rsid w:val="00307B51"/>
    <w:rsid w:val="00307F35"/>
    <w:rsid w:val="00310207"/>
    <w:rsid w:val="00310881"/>
    <w:rsid w:val="00310E0E"/>
    <w:rsid w:val="00311965"/>
    <w:rsid w:val="003120C7"/>
    <w:rsid w:val="00312640"/>
    <w:rsid w:val="0031269A"/>
    <w:rsid w:val="003127C9"/>
    <w:rsid w:val="00312B70"/>
    <w:rsid w:val="00312BB4"/>
    <w:rsid w:val="00312C08"/>
    <w:rsid w:val="00313856"/>
    <w:rsid w:val="003139DF"/>
    <w:rsid w:val="00313CD5"/>
    <w:rsid w:val="00313E78"/>
    <w:rsid w:val="003140ED"/>
    <w:rsid w:val="00314BE8"/>
    <w:rsid w:val="00314CC4"/>
    <w:rsid w:val="00314E49"/>
    <w:rsid w:val="00315A2A"/>
    <w:rsid w:val="00315B37"/>
    <w:rsid w:val="003162B0"/>
    <w:rsid w:val="00316F11"/>
    <w:rsid w:val="00317874"/>
    <w:rsid w:val="00317E78"/>
    <w:rsid w:val="00320BAB"/>
    <w:rsid w:val="003210B9"/>
    <w:rsid w:val="00321138"/>
    <w:rsid w:val="0032182A"/>
    <w:rsid w:val="00322142"/>
    <w:rsid w:val="00322AFA"/>
    <w:rsid w:val="00322B82"/>
    <w:rsid w:val="00322DE2"/>
    <w:rsid w:val="003239A0"/>
    <w:rsid w:val="00323A8B"/>
    <w:rsid w:val="00325317"/>
    <w:rsid w:val="00325919"/>
    <w:rsid w:val="00325D81"/>
    <w:rsid w:val="00326731"/>
    <w:rsid w:val="00326E9B"/>
    <w:rsid w:val="003270C1"/>
    <w:rsid w:val="003275EF"/>
    <w:rsid w:val="00327D16"/>
    <w:rsid w:val="003301E2"/>
    <w:rsid w:val="00330D46"/>
    <w:rsid w:val="003312F0"/>
    <w:rsid w:val="00331CE0"/>
    <w:rsid w:val="0033206F"/>
    <w:rsid w:val="003323AC"/>
    <w:rsid w:val="00332775"/>
    <w:rsid w:val="0033277A"/>
    <w:rsid w:val="003327C7"/>
    <w:rsid w:val="0033330B"/>
    <w:rsid w:val="00333656"/>
    <w:rsid w:val="003336EF"/>
    <w:rsid w:val="00334309"/>
    <w:rsid w:val="00334523"/>
    <w:rsid w:val="00335773"/>
    <w:rsid w:val="00335C8C"/>
    <w:rsid w:val="003361CE"/>
    <w:rsid w:val="003366DD"/>
    <w:rsid w:val="00336E08"/>
    <w:rsid w:val="003372C3"/>
    <w:rsid w:val="0034071B"/>
    <w:rsid w:val="00340B78"/>
    <w:rsid w:val="00341191"/>
    <w:rsid w:val="003411B5"/>
    <w:rsid w:val="0034136B"/>
    <w:rsid w:val="0034193B"/>
    <w:rsid w:val="00341BF8"/>
    <w:rsid w:val="003428B5"/>
    <w:rsid w:val="00342CF2"/>
    <w:rsid w:val="00342E90"/>
    <w:rsid w:val="003433F7"/>
    <w:rsid w:val="00343879"/>
    <w:rsid w:val="003441C9"/>
    <w:rsid w:val="00344229"/>
    <w:rsid w:val="00344481"/>
    <w:rsid w:val="00344520"/>
    <w:rsid w:val="00345B42"/>
    <w:rsid w:val="00346113"/>
    <w:rsid w:val="003464CF"/>
    <w:rsid w:val="00346AAC"/>
    <w:rsid w:val="00346C03"/>
    <w:rsid w:val="003471D2"/>
    <w:rsid w:val="003471F1"/>
    <w:rsid w:val="00347BAA"/>
    <w:rsid w:val="00347C32"/>
    <w:rsid w:val="003501A5"/>
    <w:rsid w:val="00350290"/>
    <w:rsid w:val="003509D2"/>
    <w:rsid w:val="00350B30"/>
    <w:rsid w:val="00350E93"/>
    <w:rsid w:val="003519A2"/>
    <w:rsid w:val="00351CBE"/>
    <w:rsid w:val="00351F98"/>
    <w:rsid w:val="00351F9A"/>
    <w:rsid w:val="0035319B"/>
    <w:rsid w:val="00353240"/>
    <w:rsid w:val="00353DCF"/>
    <w:rsid w:val="003547FC"/>
    <w:rsid w:val="003549F6"/>
    <w:rsid w:val="00355496"/>
    <w:rsid w:val="003557A9"/>
    <w:rsid w:val="00356152"/>
    <w:rsid w:val="003574AC"/>
    <w:rsid w:val="00357A8D"/>
    <w:rsid w:val="00360220"/>
    <w:rsid w:val="003602A7"/>
    <w:rsid w:val="003619F2"/>
    <w:rsid w:val="00361AFD"/>
    <w:rsid w:val="00362543"/>
    <w:rsid w:val="0036288D"/>
    <w:rsid w:val="00362920"/>
    <w:rsid w:val="003629AE"/>
    <w:rsid w:val="00362C37"/>
    <w:rsid w:val="00363370"/>
    <w:rsid w:val="0036362E"/>
    <w:rsid w:val="00363769"/>
    <w:rsid w:val="003642A8"/>
    <w:rsid w:val="00364357"/>
    <w:rsid w:val="0036444D"/>
    <w:rsid w:val="00364465"/>
    <w:rsid w:val="003645FD"/>
    <w:rsid w:val="00364BA4"/>
    <w:rsid w:val="00364EED"/>
    <w:rsid w:val="00365D93"/>
    <w:rsid w:val="00366555"/>
    <w:rsid w:val="00366565"/>
    <w:rsid w:val="00366A8F"/>
    <w:rsid w:val="003674ED"/>
    <w:rsid w:val="003676ED"/>
    <w:rsid w:val="00367AD3"/>
    <w:rsid w:val="00367CFA"/>
    <w:rsid w:val="00370E1D"/>
    <w:rsid w:val="00370FFD"/>
    <w:rsid w:val="00371E89"/>
    <w:rsid w:val="00371EAB"/>
    <w:rsid w:val="00373816"/>
    <w:rsid w:val="00374F8B"/>
    <w:rsid w:val="00374FCC"/>
    <w:rsid w:val="0037525C"/>
    <w:rsid w:val="003755E3"/>
    <w:rsid w:val="003759AE"/>
    <w:rsid w:val="003761A1"/>
    <w:rsid w:val="0037644E"/>
    <w:rsid w:val="00376D49"/>
    <w:rsid w:val="003771C8"/>
    <w:rsid w:val="00377BE9"/>
    <w:rsid w:val="00377C3B"/>
    <w:rsid w:val="0038000C"/>
    <w:rsid w:val="00380166"/>
    <w:rsid w:val="00380C7E"/>
    <w:rsid w:val="00381322"/>
    <w:rsid w:val="0038170F"/>
    <w:rsid w:val="003828C1"/>
    <w:rsid w:val="00382C92"/>
    <w:rsid w:val="00382DD6"/>
    <w:rsid w:val="003831CE"/>
    <w:rsid w:val="00383427"/>
    <w:rsid w:val="00383711"/>
    <w:rsid w:val="0038392B"/>
    <w:rsid w:val="00383B37"/>
    <w:rsid w:val="0038535A"/>
    <w:rsid w:val="00385813"/>
    <w:rsid w:val="00385D86"/>
    <w:rsid w:val="003863DC"/>
    <w:rsid w:val="003864B3"/>
    <w:rsid w:val="0038672F"/>
    <w:rsid w:val="003869C8"/>
    <w:rsid w:val="00387662"/>
    <w:rsid w:val="00387B9F"/>
    <w:rsid w:val="00390211"/>
    <w:rsid w:val="00390A3F"/>
    <w:rsid w:val="00391DD9"/>
    <w:rsid w:val="003921D2"/>
    <w:rsid w:val="00392EBF"/>
    <w:rsid w:val="00392FA5"/>
    <w:rsid w:val="003935A9"/>
    <w:rsid w:val="0039444F"/>
    <w:rsid w:val="00395931"/>
    <w:rsid w:val="00395CBA"/>
    <w:rsid w:val="00395DAA"/>
    <w:rsid w:val="00396071"/>
    <w:rsid w:val="003964FD"/>
    <w:rsid w:val="00396538"/>
    <w:rsid w:val="00396816"/>
    <w:rsid w:val="00396F11"/>
    <w:rsid w:val="00396F7C"/>
    <w:rsid w:val="00397AD4"/>
    <w:rsid w:val="003A0CFC"/>
    <w:rsid w:val="003A0F92"/>
    <w:rsid w:val="003A1634"/>
    <w:rsid w:val="003A1867"/>
    <w:rsid w:val="003A1C23"/>
    <w:rsid w:val="003A1EEC"/>
    <w:rsid w:val="003A2342"/>
    <w:rsid w:val="003A280D"/>
    <w:rsid w:val="003A2AB4"/>
    <w:rsid w:val="003A2ED9"/>
    <w:rsid w:val="003A2F07"/>
    <w:rsid w:val="003A3F26"/>
    <w:rsid w:val="003A3F80"/>
    <w:rsid w:val="003A48FA"/>
    <w:rsid w:val="003A4CEA"/>
    <w:rsid w:val="003A59B5"/>
    <w:rsid w:val="003A6049"/>
    <w:rsid w:val="003A6436"/>
    <w:rsid w:val="003A6D93"/>
    <w:rsid w:val="003A6E65"/>
    <w:rsid w:val="003A6F8B"/>
    <w:rsid w:val="003A750C"/>
    <w:rsid w:val="003A7681"/>
    <w:rsid w:val="003A774F"/>
    <w:rsid w:val="003A78E5"/>
    <w:rsid w:val="003A7A4F"/>
    <w:rsid w:val="003B01B9"/>
    <w:rsid w:val="003B028E"/>
    <w:rsid w:val="003B05C5"/>
    <w:rsid w:val="003B09EA"/>
    <w:rsid w:val="003B0DBE"/>
    <w:rsid w:val="003B10FC"/>
    <w:rsid w:val="003B13E2"/>
    <w:rsid w:val="003B14D8"/>
    <w:rsid w:val="003B181F"/>
    <w:rsid w:val="003B2EB7"/>
    <w:rsid w:val="003B308B"/>
    <w:rsid w:val="003B3AC8"/>
    <w:rsid w:val="003B43A7"/>
    <w:rsid w:val="003B44E7"/>
    <w:rsid w:val="003B47BD"/>
    <w:rsid w:val="003B4B08"/>
    <w:rsid w:val="003B4FC7"/>
    <w:rsid w:val="003B5319"/>
    <w:rsid w:val="003B6378"/>
    <w:rsid w:val="003B670E"/>
    <w:rsid w:val="003B6880"/>
    <w:rsid w:val="003B6CC2"/>
    <w:rsid w:val="003B6D09"/>
    <w:rsid w:val="003B774C"/>
    <w:rsid w:val="003C129C"/>
    <w:rsid w:val="003C18F3"/>
    <w:rsid w:val="003C235A"/>
    <w:rsid w:val="003C278C"/>
    <w:rsid w:val="003C2D60"/>
    <w:rsid w:val="003C2E83"/>
    <w:rsid w:val="003C394C"/>
    <w:rsid w:val="003C3CB8"/>
    <w:rsid w:val="003C3CBF"/>
    <w:rsid w:val="003C3FA6"/>
    <w:rsid w:val="003C40CC"/>
    <w:rsid w:val="003C4E72"/>
    <w:rsid w:val="003C5456"/>
    <w:rsid w:val="003C57DA"/>
    <w:rsid w:val="003C5BD2"/>
    <w:rsid w:val="003C6117"/>
    <w:rsid w:val="003C61DE"/>
    <w:rsid w:val="003C6743"/>
    <w:rsid w:val="003C6E34"/>
    <w:rsid w:val="003D07C4"/>
    <w:rsid w:val="003D0845"/>
    <w:rsid w:val="003D096B"/>
    <w:rsid w:val="003D0998"/>
    <w:rsid w:val="003D0DF3"/>
    <w:rsid w:val="003D115D"/>
    <w:rsid w:val="003D15FB"/>
    <w:rsid w:val="003D1DA3"/>
    <w:rsid w:val="003D1FA5"/>
    <w:rsid w:val="003D26D0"/>
    <w:rsid w:val="003D2A7A"/>
    <w:rsid w:val="003D2B89"/>
    <w:rsid w:val="003D36E9"/>
    <w:rsid w:val="003D4229"/>
    <w:rsid w:val="003D4449"/>
    <w:rsid w:val="003D55FD"/>
    <w:rsid w:val="003D59B7"/>
    <w:rsid w:val="003D5A17"/>
    <w:rsid w:val="003D6005"/>
    <w:rsid w:val="003D647F"/>
    <w:rsid w:val="003D6D76"/>
    <w:rsid w:val="003D7BE4"/>
    <w:rsid w:val="003E0A42"/>
    <w:rsid w:val="003E0ABF"/>
    <w:rsid w:val="003E2574"/>
    <w:rsid w:val="003E27EC"/>
    <w:rsid w:val="003E3021"/>
    <w:rsid w:val="003E3876"/>
    <w:rsid w:val="003E408C"/>
    <w:rsid w:val="003E45A8"/>
    <w:rsid w:val="003E4DAB"/>
    <w:rsid w:val="003E57ED"/>
    <w:rsid w:val="003E5E2A"/>
    <w:rsid w:val="003E6830"/>
    <w:rsid w:val="003E71E0"/>
    <w:rsid w:val="003E720F"/>
    <w:rsid w:val="003F03ED"/>
    <w:rsid w:val="003F04C6"/>
    <w:rsid w:val="003F05E4"/>
    <w:rsid w:val="003F0634"/>
    <w:rsid w:val="003F078D"/>
    <w:rsid w:val="003F0D07"/>
    <w:rsid w:val="003F114F"/>
    <w:rsid w:val="003F11B9"/>
    <w:rsid w:val="003F1E24"/>
    <w:rsid w:val="003F1E27"/>
    <w:rsid w:val="003F20AF"/>
    <w:rsid w:val="003F300D"/>
    <w:rsid w:val="003F3228"/>
    <w:rsid w:val="003F4A78"/>
    <w:rsid w:val="003F4E53"/>
    <w:rsid w:val="003F5A63"/>
    <w:rsid w:val="003F6391"/>
    <w:rsid w:val="003F6CEB"/>
    <w:rsid w:val="003F7BEB"/>
    <w:rsid w:val="003F7DB0"/>
    <w:rsid w:val="00400209"/>
    <w:rsid w:val="00400A35"/>
    <w:rsid w:val="0040107A"/>
    <w:rsid w:val="00401496"/>
    <w:rsid w:val="004015B4"/>
    <w:rsid w:val="004029E6"/>
    <w:rsid w:val="00402D60"/>
    <w:rsid w:val="004031E1"/>
    <w:rsid w:val="00403440"/>
    <w:rsid w:val="004035BF"/>
    <w:rsid w:val="00403B0A"/>
    <w:rsid w:val="00404B5E"/>
    <w:rsid w:val="004056AF"/>
    <w:rsid w:val="00405C49"/>
    <w:rsid w:val="004065F6"/>
    <w:rsid w:val="004070D5"/>
    <w:rsid w:val="0040715B"/>
    <w:rsid w:val="00407CBE"/>
    <w:rsid w:val="004100DD"/>
    <w:rsid w:val="004106CA"/>
    <w:rsid w:val="00411D7B"/>
    <w:rsid w:val="00412182"/>
    <w:rsid w:val="004129ED"/>
    <w:rsid w:val="00413B22"/>
    <w:rsid w:val="0041419A"/>
    <w:rsid w:val="00414483"/>
    <w:rsid w:val="00414562"/>
    <w:rsid w:val="00414961"/>
    <w:rsid w:val="0041528D"/>
    <w:rsid w:val="00416205"/>
    <w:rsid w:val="00416301"/>
    <w:rsid w:val="00416543"/>
    <w:rsid w:val="00416D0D"/>
    <w:rsid w:val="00417347"/>
    <w:rsid w:val="0041743C"/>
    <w:rsid w:val="00417601"/>
    <w:rsid w:val="00417AB1"/>
    <w:rsid w:val="004212C2"/>
    <w:rsid w:val="0042130B"/>
    <w:rsid w:val="004215AB"/>
    <w:rsid w:val="00421A73"/>
    <w:rsid w:val="004225DB"/>
    <w:rsid w:val="0042307A"/>
    <w:rsid w:val="00423B2C"/>
    <w:rsid w:val="00423E7A"/>
    <w:rsid w:val="00424B0C"/>
    <w:rsid w:val="00424BFE"/>
    <w:rsid w:val="00424CAF"/>
    <w:rsid w:val="00424D65"/>
    <w:rsid w:val="00425073"/>
    <w:rsid w:val="0042523E"/>
    <w:rsid w:val="004256D8"/>
    <w:rsid w:val="0042587C"/>
    <w:rsid w:val="00425C37"/>
    <w:rsid w:val="00425C3C"/>
    <w:rsid w:val="004263C0"/>
    <w:rsid w:val="00426AA7"/>
    <w:rsid w:val="00426B4D"/>
    <w:rsid w:val="00427FC4"/>
    <w:rsid w:val="00430086"/>
    <w:rsid w:val="004303F2"/>
    <w:rsid w:val="00430863"/>
    <w:rsid w:val="004316F4"/>
    <w:rsid w:val="00431A9D"/>
    <w:rsid w:val="0043200C"/>
    <w:rsid w:val="004320E3"/>
    <w:rsid w:val="00432B61"/>
    <w:rsid w:val="00432C1C"/>
    <w:rsid w:val="004336C0"/>
    <w:rsid w:val="004339EA"/>
    <w:rsid w:val="00433DD5"/>
    <w:rsid w:val="00433F79"/>
    <w:rsid w:val="004340C9"/>
    <w:rsid w:val="00434101"/>
    <w:rsid w:val="004349CA"/>
    <w:rsid w:val="00434B72"/>
    <w:rsid w:val="0043521C"/>
    <w:rsid w:val="0043605B"/>
    <w:rsid w:val="00436A34"/>
    <w:rsid w:val="00437814"/>
    <w:rsid w:val="00437FC5"/>
    <w:rsid w:val="00440A63"/>
    <w:rsid w:val="00440F5D"/>
    <w:rsid w:val="004412EB"/>
    <w:rsid w:val="004413EF"/>
    <w:rsid w:val="0044176D"/>
    <w:rsid w:val="004422C9"/>
    <w:rsid w:val="00442BDC"/>
    <w:rsid w:val="004437A3"/>
    <w:rsid w:val="004438E7"/>
    <w:rsid w:val="00443951"/>
    <w:rsid w:val="004439A8"/>
    <w:rsid w:val="00443F50"/>
    <w:rsid w:val="004458F3"/>
    <w:rsid w:val="00445981"/>
    <w:rsid w:val="004459D7"/>
    <w:rsid w:val="00445A00"/>
    <w:rsid w:val="004461CF"/>
    <w:rsid w:val="00446577"/>
    <w:rsid w:val="004466D0"/>
    <w:rsid w:val="0044726C"/>
    <w:rsid w:val="00447715"/>
    <w:rsid w:val="00447A0F"/>
    <w:rsid w:val="00447ECC"/>
    <w:rsid w:val="00447FAA"/>
    <w:rsid w:val="00450048"/>
    <w:rsid w:val="00450569"/>
    <w:rsid w:val="00450D70"/>
    <w:rsid w:val="00450E0A"/>
    <w:rsid w:val="00451145"/>
    <w:rsid w:val="004512E8"/>
    <w:rsid w:val="004513D0"/>
    <w:rsid w:val="00451609"/>
    <w:rsid w:val="00451EDF"/>
    <w:rsid w:val="00451FC6"/>
    <w:rsid w:val="00452C43"/>
    <w:rsid w:val="00452D12"/>
    <w:rsid w:val="00452FA9"/>
    <w:rsid w:val="004532BF"/>
    <w:rsid w:val="00453661"/>
    <w:rsid w:val="004537CC"/>
    <w:rsid w:val="004538E0"/>
    <w:rsid w:val="0045395B"/>
    <w:rsid w:val="00453978"/>
    <w:rsid w:val="00453E49"/>
    <w:rsid w:val="0045478D"/>
    <w:rsid w:val="0045490F"/>
    <w:rsid w:val="00454997"/>
    <w:rsid w:val="00454B49"/>
    <w:rsid w:val="00454E8E"/>
    <w:rsid w:val="00455589"/>
    <w:rsid w:val="004556FC"/>
    <w:rsid w:val="004557F9"/>
    <w:rsid w:val="00455AE2"/>
    <w:rsid w:val="00455F5B"/>
    <w:rsid w:val="00456669"/>
    <w:rsid w:val="00456948"/>
    <w:rsid w:val="004569CE"/>
    <w:rsid w:val="00456C19"/>
    <w:rsid w:val="00456E79"/>
    <w:rsid w:val="00457324"/>
    <w:rsid w:val="00457DD1"/>
    <w:rsid w:val="00457EA0"/>
    <w:rsid w:val="00460329"/>
    <w:rsid w:val="004609EB"/>
    <w:rsid w:val="00460CAC"/>
    <w:rsid w:val="00461C05"/>
    <w:rsid w:val="00462AD4"/>
    <w:rsid w:val="00462C06"/>
    <w:rsid w:val="00462F3D"/>
    <w:rsid w:val="004631C8"/>
    <w:rsid w:val="00463586"/>
    <w:rsid w:val="00464269"/>
    <w:rsid w:val="004643B7"/>
    <w:rsid w:val="0046453A"/>
    <w:rsid w:val="00464CD8"/>
    <w:rsid w:val="00464D37"/>
    <w:rsid w:val="004654B5"/>
    <w:rsid w:val="00465E36"/>
    <w:rsid w:val="004660C0"/>
    <w:rsid w:val="004663BD"/>
    <w:rsid w:val="00466542"/>
    <w:rsid w:val="00466568"/>
    <w:rsid w:val="0046676F"/>
    <w:rsid w:val="00466C18"/>
    <w:rsid w:val="0046726F"/>
    <w:rsid w:val="004678BD"/>
    <w:rsid w:val="00467F14"/>
    <w:rsid w:val="00470871"/>
    <w:rsid w:val="00470EC5"/>
    <w:rsid w:val="00470FD8"/>
    <w:rsid w:val="004712A3"/>
    <w:rsid w:val="004717EF"/>
    <w:rsid w:val="00471EF7"/>
    <w:rsid w:val="004720B6"/>
    <w:rsid w:val="00473480"/>
    <w:rsid w:val="004737C8"/>
    <w:rsid w:val="004739B4"/>
    <w:rsid w:val="00474ADD"/>
    <w:rsid w:val="00474B70"/>
    <w:rsid w:val="00474F68"/>
    <w:rsid w:val="0047511C"/>
    <w:rsid w:val="00475343"/>
    <w:rsid w:val="0047606D"/>
    <w:rsid w:val="0047645C"/>
    <w:rsid w:val="00476B73"/>
    <w:rsid w:val="00477AE3"/>
    <w:rsid w:val="00477E6F"/>
    <w:rsid w:val="0048002B"/>
    <w:rsid w:val="00480074"/>
    <w:rsid w:val="004804DC"/>
    <w:rsid w:val="004804DE"/>
    <w:rsid w:val="0048093F"/>
    <w:rsid w:val="004809FB"/>
    <w:rsid w:val="00481054"/>
    <w:rsid w:val="00481235"/>
    <w:rsid w:val="00481813"/>
    <w:rsid w:val="00481BCE"/>
    <w:rsid w:val="00482531"/>
    <w:rsid w:val="00482F16"/>
    <w:rsid w:val="00483067"/>
    <w:rsid w:val="00483369"/>
    <w:rsid w:val="00483389"/>
    <w:rsid w:val="0048348C"/>
    <w:rsid w:val="00484514"/>
    <w:rsid w:val="00485323"/>
    <w:rsid w:val="004858B1"/>
    <w:rsid w:val="00485E66"/>
    <w:rsid w:val="0048643D"/>
    <w:rsid w:val="00486AEE"/>
    <w:rsid w:val="0048708B"/>
    <w:rsid w:val="00490D64"/>
    <w:rsid w:val="00491461"/>
    <w:rsid w:val="00491593"/>
    <w:rsid w:val="00493071"/>
    <w:rsid w:val="00493420"/>
    <w:rsid w:val="004942DB"/>
    <w:rsid w:val="0049431B"/>
    <w:rsid w:val="004948F9"/>
    <w:rsid w:val="00494D48"/>
    <w:rsid w:val="00494E4E"/>
    <w:rsid w:val="0049526F"/>
    <w:rsid w:val="00495DDF"/>
    <w:rsid w:val="004965D4"/>
    <w:rsid w:val="004969B1"/>
    <w:rsid w:val="00496D22"/>
    <w:rsid w:val="00496D9A"/>
    <w:rsid w:val="00497897"/>
    <w:rsid w:val="00497D39"/>
    <w:rsid w:val="004A04B2"/>
    <w:rsid w:val="004A04DE"/>
    <w:rsid w:val="004A1727"/>
    <w:rsid w:val="004A19A8"/>
    <w:rsid w:val="004A207C"/>
    <w:rsid w:val="004A2A4E"/>
    <w:rsid w:val="004A3AF9"/>
    <w:rsid w:val="004A3D70"/>
    <w:rsid w:val="004A4E4E"/>
    <w:rsid w:val="004A4F9E"/>
    <w:rsid w:val="004A5662"/>
    <w:rsid w:val="004A5A47"/>
    <w:rsid w:val="004A6FC2"/>
    <w:rsid w:val="004A743C"/>
    <w:rsid w:val="004A7C46"/>
    <w:rsid w:val="004B002B"/>
    <w:rsid w:val="004B0558"/>
    <w:rsid w:val="004B0B7E"/>
    <w:rsid w:val="004B1202"/>
    <w:rsid w:val="004B133B"/>
    <w:rsid w:val="004B1471"/>
    <w:rsid w:val="004B171B"/>
    <w:rsid w:val="004B1721"/>
    <w:rsid w:val="004B1733"/>
    <w:rsid w:val="004B1A1A"/>
    <w:rsid w:val="004B1D7B"/>
    <w:rsid w:val="004B2A7B"/>
    <w:rsid w:val="004B304F"/>
    <w:rsid w:val="004B39DD"/>
    <w:rsid w:val="004B49F9"/>
    <w:rsid w:val="004B4F0A"/>
    <w:rsid w:val="004B57AF"/>
    <w:rsid w:val="004B6B72"/>
    <w:rsid w:val="004B79DD"/>
    <w:rsid w:val="004B7F8C"/>
    <w:rsid w:val="004C090F"/>
    <w:rsid w:val="004C135E"/>
    <w:rsid w:val="004C13F9"/>
    <w:rsid w:val="004C1413"/>
    <w:rsid w:val="004C14D6"/>
    <w:rsid w:val="004C1A6B"/>
    <w:rsid w:val="004C1E71"/>
    <w:rsid w:val="004C2656"/>
    <w:rsid w:val="004C267C"/>
    <w:rsid w:val="004C2698"/>
    <w:rsid w:val="004C2AFD"/>
    <w:rsid w:val="004C30F3"/>
    <w:rsid w:val="004C31A3"/>
    <w:rsid w:val="004C388C"/>
    <w:rsid w:val="004C3FCD"/>
    <w:rsid w:val="004C4056"/>
    <w:rsid w:val="004C4A5A"/>
    <w:rsid w:val="004C4D75"/>
    <w:rsid w:val="004C4E5F"/>
    <w:rsid w:val="004C4EB8"/>
    <w:rsid w:val="004C514C"/>
    <w:rsid w:val="004C519C"/>
    <w:rsid w:val="004C767C"/>
    <w:rsid w:val="004C77BA"/>
    <w:rsid w:val="004D029E"/>
    <w:rsid w:val="004D0350"/>
    <w:rsid w:val="004D0615"/>
    <w:rsid w:val="004D07DE"/>
    <w:rsid w:val="004D0B80"/>
    <w:rsid w:val="004D12B3"/>
    <w:rsid w:val="004D188A"/>
    <w:rsid w:val="004D209D"/>
    <w:rsid w:val="004D2A24"/>
    <w:rsid w:val="004D2F63"/>
    <w:rsid w:val="004D3BC5"/>
    <w:rsid w:val="004D3CC8"/>
    <w:rsid w:val="004D3E16"/>
    <w:rsid w:val="004D3E7D"/>
    <w:rsid w:val="004D409F"/>
    <w:rsid w:val="004D53C8"/>
    <w:rsid w:val="004D561B"/>
    <w:rsid w:val="004D5C61"/>
    <w:rsid w:val="004D5ECF"/>
    <w:rsid w:val="004D628A"/>
    <w:rsid w:val="004D6444"/>
    <w:rsid w:val="004D65FC"/>
    <w:rsid w:val="004D706F"/>
    <w:rsid w:val="004D70F1"/>
    <w:rsid w:val="004D76EA"/>
    <w:rsid w:val="004D7784"/>
    <w:rsid w:val="004D7AD0"/>
    <w:rsid w:val="004D7B98"/>
    <w:rsid w:val="004E064F"/>
    <w:rsid w:val="004E066B"/>
    <w:rsid w:val="004E0E91"/>
    <w:rsid w:val="004E1F5D"/>
    <w:rsid w:val="004E20D5"/>
    <w:rsid w:val="004E2B18"/>
    <w:rsid w:val="004E2F12"/>
    <w:rsid w:val="004E345E"/>
    <w:rsid w:val="004E39DF"/>
    <w:rsid w:val="004E3BA0"/>
    <w:rsid w:val="004E48D7"/>
    <w:rsid w:val="004E58F8"/>
    <w:rsid w:val="004E5F7B"/>
    <w:rsid w:val="004E63A5"/>
    <w:rsid w:val="004E75AB"/>
    <w:rsid w:val="004F03BF"/>
    <w:rsid w:val="004F048E"/>
    <w:rsid w:val="004F048F"/>
    <w:rsid w:val="004F0B95"/>
    <w:rsid w:val="004F0CA9"/>
    <w:rsid w:val="004F121C"/>
    <w:rsid w:val="004F269D"/>
    <w:rsid w:val="004F26D2"/>
    <w:rsid w:val="004F2B6B"/>
    <w:rsid w:val="004F3DDE"/>
    <w:rsid w:val="004F494C"/>
    <w:rsid w:val="004F5F1A"/>
    <w:rsid w:val="004F66CC"/>
    <w:rsid w:val="004F698E"/>
    <w:rsid w:val="004F6BE5"/>
    <w:rsid w:val="004F6C20"/>
    <w:rsid w:val="004F6FE6"/>
    <w:rsid w:val="004F73E5"/>
    <w:rsid w:val="004F7962"/>
    <w:rsid w:val="004F7EB5"/>
    <w:rsid w:val="004F7F71"/>
    <w:rsid w:val="005002FE"/>
    <w:rsid w:val="005007EE"/>
    <w:rsid w:val="00500B96"/>
    <w:rsid w:val="00501179"/>
    <w:rsid w:val="005014F5"/>
    <w:rsid w:val="005019D3"/>
    <w:rsid w:val="00501D28"/>
    <w:rsid w:val="0050258A"/>
    <w:rsid w:val="00503572"/>
    <w:rsid w:val="00503578"/>
    <w:rsid w:val="00503A07"/>
    <w:rsid w:val="00504281"/>
    <w:rsid w:val="00505129"/>
    <w:rsid w:val="00505CC4"/>
    <w:rsid w:val="00506037"/>
    <w:rsid w:val="005060F5"/>
    <w:rsid w:val="005061DC"/>
    <w:rsid w:val="0050663B"/>
    <w:rsid w:val="0050693A"/>
    <w:rsid w:val="00506EB2"/>
    <w:rsid w:val="005070FC"/>
    <w:rsid w:val="005071B6"/>
    <w:rsid w:val="00507944"/>
    <w:rsid w:val="00507C23"/>
    <w:rsid w:val="0051092A"/>
    <w:rsid w:val="00510F61"/>
    <w:rsid w:val="0051124C"/>
    <w:rsid w:val="005117D0"/>
    <w:rsid w:val="00511906"/>
    <w:rsid w:val="00511A4C"/>
    <w:rsid w:val="005120FA"/>
    <w:rsid w:val="00512AE1"/>
    <w:rsid w:val="00512C38"/>
    <w:rsid w:val="00512CFA"/>
    <w:rsid w:val="00513161"/>
    <w:rsid w:val="00513858"/>
    <w:rsid w:val="00514AFF"/>
    <w:rsid w:val="00514FFD"/>
    <w:rsid w:val="00515A72"/>
    <w:rsid w:val="00515CB0"/>
    <w:rsid w:val="00516842"/>
    <w:rsid w:val="00516AF6"/>
    <w:rsid w:val="00516D79"/>
    <w:rsid w:val="00516E24"/>
    <w:rsid w:val="0052017E"/>
    <w:rsid w:val="00521FC2"/>
    <w:rsid w:val="00522179"/>
    <w:rsid w:val="0052219A"/>
    <w:rsid w:val="0052234D"/>
    <w:rsid w:val="005228DA"/>
    <w:rsid w:val="00523BAB"/>
    <w:rsid w:val="00524B8A"/>
    <w:rsid w:val="00524C6E"/>
    <w:rsid w:val="005262CB"/>
    <w:rsid w:val="005264EF"/>
    <w:rsid w:val="005279BB"/>
    <w:rsid w:val="00527A0A"/>
    <w:rsid w:val="00530433"/>
    <w:rsid w:val="0053078C"/>
    <w:rsid w:val="005307F5"/>
    <w:rsid w:val="00530C5D"/>
    <w:rsid w:val="005318B6"/>
    <w:rsid w:val="00531DBF"/>
    <w:rsid w:val="005323C3"/>
    <w:rsid w:val="005329F4"/>
    <w:rsid w:val="00532E40"/>
    <w:rsid w:val="00533133"/>
    <w:rsid w:val="0053329F"/>
    <w:rsid w:val="00533764"/>
    <w:rsid w:val="00533AB6"/>
    <w:rsid w:val="00533AC2"/>
    <w:rsid w:val="00534214"/>
    <w:rsid w:val="00534BDD"/>
    <w:rsid w:val="00534D18"/>
    <w:rsid w:val="00534DE9"/>
    <w:rsid w:val="00534F6C"/>
    <w:rsid w:val="005358AD"/>
    <w:rsid w:val="00536333"/>
    <w:rsid w:val="00536346"/>
    <w:rsid w:val="00536407"/>
    <w:rsid w:val="0053666D"/>
    <w:rsid w:val="0053705C"/>
    <w:rsid w:val="005371AD"/>
    <w:rsid w:val="00537420"/>
    <w:rsid w:val="00537458"/>
    <w:rsid w:val="005376A3"/>
    <w:rsid w:val="00540611"/>
    <w:rsid w:val="00540660"/>
    <w:rsid w:val="00540AE1"/>
    <w:rsid w:val="00541537"/>
    <w:rsid w:val="0054176D"/>
    <w:rsid w:val="00541B0E"/>
    <w:rsid w:val="00541DA8"/>
    <w:rsid w:val="00542073"/>
    <w:rsid w:val="00542879"/>
    <w:rsid w:val="00542CEB"/>
    <w:rsid w:val="00543A0C"/>
    <w:rsid w:val="00543BE0"/>
    <w:rsid w:val="00543CCE"/>
    <w:rsid w:val="00544290"/>
    <w:rsid w:val="00544B1B"/>
    <w:rsid w:val="00544CFF"/>
    <w:rsid w:val="00544D3D"/>
    <w:rsid w:val="00545472"/>
    <w:rsid w:val="00545659"/>
    <w:rsid w:val="005456A7"/>
    <w:rsid w:val="00545774"/>
    <w:rsid w:val="00545C52"/>
    <w:rsid w:val="005461E2"/>
    <w:rsid w:val="00546B23"/>
    <w:rsid w:val="00546CC4"/>
    <w:rsid w:val="00546D89"/>
    <w:rsid w:val="00546FCF"/>
    <w:rsid w:val="005473D3"/>
    <w:rsid w:val="00547567"/>
    <w:rsid w:val="00547D45"/>
    <w:rsid w:val="005501BD"/>
    <w:rsid w:val="005503DE"/>
    <w:rsid w:val="00550897"/>
    <w:rsid w:val="005509AB"/>
    <w:rsid w:val="00550FC4"/>
    <w:rsid w:val="00551161"/>
    <w:rsid w:val="00551949"/>
    <w:rsid w:val="00551A84"/>
    <w:rsid w:val="00552258"/>
    <w:rsid w:val="005526E1"/>
    <w:rsid w:val="005527FD"/>
    <w:rsid w:val="00552B55"/>
    <w:rsid w:val="005532CE"/>
    <w:rsid w:val="00553A2F"/>
    <w:rsid w:val="00553B86"/>
    <w:rsid w:val="00553EA1"/>
    <w:rsid w:val="005541CD"/>
    <w:rsid w:val="00554532"/>
    <w:rsid w:val="00554777"/>
    <w:rsid w:val="00555284"/>
    <w:rsid w:val="00555570"/>
    <w:rsid w:val="005556AB"/>
    <w:rsid w:val="00555B1B"/>
    <w:rsid w:val="00555C42"/>
    <w:rsid w:val="00555EC9"/>
    <w:rsid w:val="00556169"/>
    <w:rsid w:val="005561B4"/>
    <w:rsid w:val="00556646"/>
    <w:rsid w:val="00556996"/>
    <w:rsid w:val="00556D3D"/>
    <w:rsid w:val="005578F6"/>
    <w:rsid w:val="00557AA9"/>
    <w:rsid w:val="0056003D"/>
    <w:rsid w:val="00560450"/>
    <w:rsid w:val="00560FF3"/>
    <w:rsid w:val="00561253"/>
    <w:rsid w:val="00561763"/>
    <w:rsid w:val="00561825"/>
    <w:rsid w:val="00561902"/>
    <w:rsid w:val="00561E34"/>
    <w:rsid w:val="00561FEE"/>
    <w:rsid w:val="0056225F"/>
    <w:rsid w:val="0056374C"/>
    <w:rsid w:val="00563909"/>
    <w:rsid w:val="00564617"/>
    <w:rsid w:val="0056466F"/>
    <w:rsid w:val="00565083"/>
    <w:rsid w:val="005653DE"/>
    <w:rsid w:val="005658BF"/>
    <w:rsid w:val="00565B1D"/>
    <w:rsid w:val="005670BC"/>
    <w:rsid w:val="00567583"/>
    <w:rsid w:val="00567D58"/>
    <w:rsid w:val="00567ECA"/>
    <w:rsid w:val="0057011F"/>
    <w:rsid w:val="00570425"/>
    <w:rsid w:val="00571152"/>
    <w:rsid w:val="0057159B"/>
    <w:rsid w:val="0057168D"/>
    <w:rsid w:val="00572119"/>
    <w:rsid w:val="00572180"/>
    <w:rsid w:val="00573427"/>
    <w:rsid w:val="005734D1"/>
    <w:rsid w:val="0057372E"/>
    <w:rsid w:val="00573C28"/>
    <w:rsid w:val="00573E06"/>
    <w:rsid w:val="00573FC2"/>
    <w:rsid w:val="005744EA"/>
    <w:rsid w:val="00574619"/>
    <w:rsid w:val="005746B5"/>
    <w:rsid w:val="0057486F"/>
    <w:rsid w:val="005749C4"/>
    <w:rsid w:val="00574A7F"/>
    <w:rsid w:val="005752C7"/>
    <w:rsid w:val="00575442"/>
    <w:rsid w:val="00576038"/>
    <w:rsid w:val="005768CF"/>
    <w:rsid w:val="00576DAB"/>
    <w:rsid w:val="005776AD"/>
    <w:rsid w:val="00577A1E"/>
    <w:rsid w:val="00577C6F"/>
    <w:rsid w:val="005800E9"/>
    <w:rsid w:val="00580E03"/>
    <w:rsid w:val="0058246E"/>
    <w:rsid w:val="00582D57"/>
    <w:rsid w:val="00582FA8"/>
    <w:rsid w:val="00583E4A"/>
    <w:rsid w:val="00584014"/>
    <w:rsid w:val="00584AB1"/>
    <w:rsid w:val="00584DF5"/>
    <w:rsid w:val="00584F60"/>
    <w:rsid w:val="00585158"/>
    <w:rsid w:val="00585297"/>
    <w:rsid w:val="0058572C"/>
    <w:rsid w:val="0058597F"/>
    <w:rsid w:val="00585E9C"/>
    <w:rsid w:val="0058622A"/>
    <w:rsid w:val="005866AB"/>
    <w:rsid w:val="0058677F"/>
    <w:rsid w:val="00587028"/>
    <w:rsid w:val="00587CEC"/>
    <w:rsid w:val="00590272"/>
    <w:rsid w:val="0059033C"/>
    <w:rsid w:val="00590EE5"/>
    <w:rsid w:val="005918BC"/>
    <w:rsid w:val="00591A0D"/>
    <w:rsid w:val="00591D90"/>
    <w:rsid w:val="00591FB6"/>
    <w:rsid w:val="00592401"/>
    <w:rsid w:val="005929AA"/>
    <w:rsid w:val="00592A3B"/>
    <w:rsid w:val="0059304F"/>
    <w:rsid w:val="00593A13"/>
    <w:rsid w:val="00593D47"/>
    <w:rsid w:val="005948D6"/>
    <w:rsid w:val="00594992"/>
    <w:rsid w:val="00594F2F"/>
    <w:rsid w:val="00594FEB"/>
    <w:rsid w:val="0059505E"/>
    <w:rsid w:val="0059532A"/>
    <w:rsid w:val="005960DD"/>
    <w:rsid w:val="00596B15"/>
    <w:rsid w:val="00596EC9"/>
    <w:rsid w:val="00597C6F"/>
    <w:rsid w:val="005A02FF"/>
    <w:rsid w:val="005A06EB"/>
    <w:rsid w:val="005A0D97"/>
    <w:rsid w:val="005A0EE9"/>
    <w:rsid w:val="005A0EF8"/>
    <w:rsid w:val="005A2391"/>
    <w:rsid w:val="005A28EA"/>
    <w:rsid w:val="005A2B20"/>
    <w:rsid w:val="005A2B9C"/>
    <w:rsid w:val="005A3392"/>
    <w:rsid w:val="005A4439"/>
    <w:rsid w:val="005A45A8"/>
    <w:rsid w:val="005A4770"/>
    <w:rsid w:val="005A4E18"/>
    <w:rsid w:val="005A5196"/>
    <w:rsid w:val="005A541F"/>
    <w:rsid w:val="005A5632"/>
    <w:rsid w:val="005A615D"/>
    <w:rsid w:val="005A640B"/>
    <w:rsid w:val="005A6A38"/>
    <w:rsid w:val="005A7777"/>
    <w:rsid w:val="005A79A7"/>
    <w:rsid w:val="005B03D0"/>
    <w:rsid w:val="005B09FB"/>
    <w:rsid w:val="005B0F98"/>
    <w:rsid w:val="005B1495"/>
    <w:rsid w:val="005B1D55"/>
    <w:rsid w:val="005B2007"/>
    <w:rsid w:val="005B2247"/>
    <w:rsid w:val="005B2696"/>
    <w:rsid w:val="005B2828"/>
    <w:rsid w:val="005B2969"/>
    <w:rsid w:val="005B2C7C"/>
    <w:rsid w:val="005B31B7"/>
    <w:rsid w:val="005B329F"/>
    <w:rsid w:val="005B3651"/>
    <w:rsid w:val="005B370B"/>
    <w:rsid w:val="005B3A32"/>
    <w:rsid w:val="005B3BA9"/>
    <w:rsid w:val="005B4B36"/>
    <w:rsid w:val="005B4D33"/>
    <w:rsid w:val="005B5123"/>
    <w:rsid w:val="005B6807"/>
    <w:rsid w:val="005B6D21"/>
    <w:rsid w:val="005B6D3A"/>
    <w:rsid w:val="005B787D"/>
    <w:rsid w:val="005C084A"/>
    <w:rsid w:val="005C12D6"/>
    <w:rsid w:val="005C1DD5"/>
    <w:rsid w:val="005C1ED8"/>
    <w:rsid w:val="005C203B"/>
    <w:rsid w:val="005C25D1"/>
    <w:rsid w:val="005C29B7"/>
    <w:rsid w:val="005C2F55"/>
    <w:rsid w:val="005C2F5E"/>
    <w:rsid w:val="005C3322"/>
    <w:rsid w:val="005C3E7B"/>
    <w:rsid w:val="005C42C8"/>
    <w:rsid w:val="005C4473"/>
    <w:rsid w:val="005C496F"/>
    <w:rsid w:val="005C49FF"/>
    <w:rsid w:val="005C4A86"/>
    <w:rsid w:val="005C5929"/>
    <w:rsid w:val="005C5FB9"/>
    <w:rsid w:val="005C6C77"/>
    <w:rsid w:val="005C7747"/>
    <w:rsid w:val="005C7F8D"/>
    <w:rsid w:val="005D00AC"/>
    <w:rsid w:val="005D06F4"/>
    <w:rsid w:val="005D09BB"/>
    <w:rsid w:val="005D0C30"/>
    <w:rsid w:val="005D12BF"/>
    <w:rsid w:val="005D145C"/>
    <w:rsid w:val="005D1700"/>
    <w:rsid w:val="005D1DE4"/>
    <w:rsid w:val="005D1FD1"/>
    <w:rsid w:val="005D29E5"/>
    <w:rsid w:val="005D2D1A"/>
    <w:rsid w:val="005D2DD0"/>
    <w:rsid w:val="005D33FC"/>
    <w:rsid w:val="005D4509"/>
    <w:rsid w:val="005D468E"/>
    <w:rsid w:val="005D4FC1"/>
    <w:rsid w:val="005D55E2"/>
    <w:rsid w:val="005D57BE"/>
    <w:rsid w:val="005D5809"/>
    <w:rsid w:val="005D59C0"/>
    <w:rsid w:val="005D6133"/>
    <w:rsid w:val="005D76B5"/>
    <w:rsid w:val="005D7A3A"/>
    <w:rsid w:val="005E084F"/>
    <w:rsid w:val="005E0C64"/>
    <w:rsid w:val="005E0ED9"/>
    <w:rsid w:val="005E1020"/>
    <w:rsid w:val="005E1022"/>
    <w:rsid w:val="005E1156"/>
    <w:rsid w:val="005E170D"/>
    <w:rsid w:val="005E1E72"/>
    <w:rsid w:val="005E21EE"/>
    <w:rsid w:val="005E2FDB"/>
    <w:rsid w:val="005E3C6A"/>
    <w:rsid w:val="005E3ED6"/>
    <w:rsid w:val="005E4823"/>
    <w:rsid w:val="005E4DE9"/>
    <w:rsid w:val="005E4E53"/>
    <w:rsid w:val="005E5543"/>
    <w:rsid w:val="005E5D4A"/>
    <w:rsid w:val="005E6566"/>
    <w:rsid w:val="005E6901"/>
    <w:rsid w:val="005F12ED"/>
    <w:rsid w:val="005F17AD"/>
    <w:rsid w:val="005F2091"/>
    <w:rsid w:val="005F25F9"/>
    <w:rsid w:val="005F2933"/>
    <w:rsid w:val="005F2A2B"/>
    <w:rsid w:val="005F2A56"/>
    <w:rsid w:val="005F2CE5"/>
    <w:rsid w:val="005F311E"/>
    <w:rsid w:val="005F3448"/>
    <w:rsid w:val="005F3795"/>
    <w:rsid w:val="005F39C7"/>
    <w:rsid w:val="005F3C13"/>
    <w:rsid w:val="005F3FBC"/>
    <w:rsid w:val="005F4124"/>
    <w:rsid w:val="005F44F6"/>
    <w:rsid w:val="005F469B"/>
    <w:rsid w:val="005F491C"/>
    <w:rsid w:val="005F4F60"/>
    <w:rsid w:val="005F5109"/>
    <w:rsid w:val="005F5C44"/>
    <w:rsid w:val="005F5F56"/>
    <w:rsid w:val="005F6A07"/>
    <w:rsid w:val="005F7328"/>
    <w:rsid w:val="005F7388"/>
    <w:rsid w:val="005F7E30"/>
    <w:rsid w:val="00600D18"/>
    <w:rsid w:val="00602D4F"/>
    <w:rsid w:val="00602E9F"/>
    <w:rsid w:val="0060380F"/>
    <w:rsid w:val="00603CF2"/>
    <w:rsid w:val="00604223"/>
    <w:rsid w:val="00604294"/>
    <w:rsid w:val="00604C3E"/>
    <w:rsid w:val="00605337"/>
    <w:rsid w:val="006061D2"/>
    <w:rsid w:val="006063F7"/>
    <w:rsid w:val="00606E58"/>
    <w:rsid w:val="0060742E"/>
    <w:rsid w:val="00607453"/>
    <w:rsid w:val="006077B1"/>
    <w:rsid w:val="00607ECB"/>
    <w:rsid w:val="00610EF1"/>
    <w:rsid w:val="0061118F"/>
    <w:rsid w:val="00611ACF"/>
    <w:rsid w:val="00611D3E"/>
    <w:rsid w:val="00611D5A"/>
    <w:rsid w:val="006124CD"/>
    <w:rsid w:val="006125BC"/>
    <w:rsid w:val="00612723"/>
    <w:rsid w:val="0061306D"/>
    <w:rsid w:val="006130BC"/>
    <w:rsid w:val="006134FC"/>
    <w:rsid w:val="00614761"/>
    <w:rsid w:val="0061624A"/>
    <w:rsid w:val="00620140"/>
    <w:rsid w:val="006206A9"/>
    <w:rsid w:val="00621858"/>
    <w:rsid w:val="006219FC"/>
    <w:rsid w:val="00621D72"/>
    <w:rsid w:val="00621FD9"/>
    <w:rsid w:val="00622F86"/>
    <w:rsid w:val="006231A9"/>
    <w:rsid w:val="00623261"/>
    <w:rsid w:val="006254FF"/>
    <w:rsid w:val="00625CF2"/>
    <w:rsid w:val="00626EB1"/>
    <w:rsid w:val="006271F0"/>
    <w:rsid w:val="00627C8E"/>
    <w:rsid w:val="0063192F"/>
    <w:rsid w:val="00631C5B"/>
    <w:rsid w:val="006320E3"/>
    <w:rsid w:val="00632473"/>
    <w:rsid w:val="00632A29"/>
    <w:rsid w:val="00633371"/>
    <w:rsid w:val="00633402"/>
    <w:rsid w:val="00633BE5"/>
    <w:rsid w:val="00634A08"/>
    <w:rsid w:val="00634C92"/>
    <w:rsid w:val="00635DF8"/>
    <w:rsid w:val="0063613F"/>
    <w:rsid w:val="006362AA"/>
    <w:rsid w:val="00636ECD"/>
    <w:rsid w:val="00637125"/>
    <w:rsid w:val="00637212"/>
    <w:rsid w:val="006377B7"/>
    <w:rsid w:val="0063787F"/>
    <w:rsid w:val="0063791D"/>
    <w:rsid w:val="006406F3"/>
    <w:rsid w:val="0064078D"/>
    <w:rsid w:val="00640DA3"/>
    <w:rsid w:val="006412A0"/>
    <w:rsid w:val="00641CF7"/>
    <w:rsid w:val="00642296"/>
    <w:rsid w:val="00642410"/>
    <w:rsid w:val="00642D6C"/>
    <w:rsid w:val="00642EAD"/>
    <w:rsid w:val="00643710"/>
    <w:rsid w:val="00644885"/>
    <w:rsid w:val="00644D3D"/>
    <w:rsid w:val="00645343"/>
    <w:rsid w:val="00645575"/>
    <w:rsid w:val="006457E4"/>
    <w:rsid w:val="00645E5E"/>
    <w:rsid w:val="00646D69"/>
    <w:rsid w:val="006470DA"/>
    <w:rsid w:val="00647451"/>
    <w:rsid w:val="006474DB"/>
    <w:rsid w:val="0064790C"/>
    <w:rsid w:val="0064797F"/>
    <w:rsid w:val="0065027D"/>
    <w:rsid w:val="00650805"/>
    <w:rsid w:val="00650C05"/>
    <w:rsid w:val="006515BB"/>
    <w:rsid w:val="00651B7C"/>
    <w:rsid w:val="00652D0E"/>
    <w:rsid w:val="00652D8A"/>
    <w:rsid w:val="00653423"/>
    <w:rsid w:val="00653A19"/>
    <w:rsid w:val="00653C79"/>
    <w:rsid w:val="00654894"/>
    <w:rsid w:val="0065585F"/>
    <w:rsid w:val="00655A31"/>
    <w:rsid w:val="0065657C"/>
    <w:rsid w:val="0065704B"/>
    <w:rsid w:val="00657A81"/>
    <w:rsid w:val="006600DF"/>
    <w:rsid w:val="006608C7"/>
    <w:rsid w:val="00660E00"/>
    <w:rsid w:val="0066279D"/>
    <w:rsid w:val="00662946"/>
    <w:rsid w:val="00662F02"/>
    <w:rsid w:val="00663024"/>
    <w:rsid w:val="00663164"/>
    <w:rsid w:val="00663179"/>
    <w:rsid w:val="00663411"/>
    <w:rsid w:val="00663F03"/>
    <w:rsid w:val="006644CB"/>
    <w:rsid w:val="0066466B"/>
    <w:rsid w:val="0066590A"/>
    <w:rsid w:val="0066590C"/>
    <w:rsid w:val="00666363"/>
    <w:rsid w:val="00666530"/>
    <w:rsid w:val="00666907"/>
    <w:rsid w:val="006669C6"/>
    <w:rsid w:val="00666DAD"/>
    <w:rsid w:val="0066705E"/>
    <w:rsid w:val="00667332"/>
    <w:rsid w:val="0066780F"/>
    <w:rsid w:val="00667AA6"/>
    <w:rsid w:val="006713C5"/>
    <w:rsid w:val="006714B1"/>
    <w:rsid w:val="00671E27"/>
    <w:rsid w:val="0067236A"/>
    <w:rsid w:val="00672713"/>
    <w:rsid w:val="00673443"/>
    <w:rsid w:val="006737BC"/>
    <w:rsid w:val="006738DB"/>
    <w:rsid w:val="0067499F"/>
    <w:rsid w:val="00674ADF"/>
    <w:rsid w:val="00674AE1"/>
    <w:rsid w:val="006752F2"/>
    <w:rsid w:val="006758E9"/>
    <w:rsid w:val="00676024"/>
    <w:rsid w:val="0067719D"/>
    <w:rsid w:val="0067727F"/>
    <w:rsid w:val="00677322"/>
    <w:rsid w:val="006805B9"/>
    <w:rsid w:val="00681741"/>
    <w:rsid w:val="00681A61"/>
    <w:rsid w:val="00682503"/>
    <w:rsid w:val="006828F5"/>
    <w:rsid w:val="00682B79"/>
    <w:rsid w:val="0068338F"/>
    <w:rsid w:val="00683D07"/>
    <w:rsid w:val="006841C5"/>
    <w:rsid w:val="006844BB"/>
    <w:rsid w:val="00684617"/>
    <w:rsid w:val="00685851"/>
    <w:rsid w:val="00685DF0"/>
    <w:rsid w:val="0068637F"/>
    <w:rsid w:val="006865BB"/>
    <w:rsid w:val="0068705C"/>
    <w:rsid w:val="00687F7B"/>
    <w:rsid w:val="00690DDA"/>
    <w:rsid w:val="00691145"/>
    <w:rsid w:val="006913A1"/>
    <w:rsid w:val="00691498"/>
    <w:rsid w:val="006916C0"/>
    <w:rsid w:val="0069170B"/>
    <w:rsid w:val="00691841"/>
    <w:rsid w:val="006918F9"/>
    <w:rsid w:val="00691D2E"/>
    <w:rsid w:val="00691FFC"/>
    <w:rsid w:val="00692602"/>
    <w:rsid w:val="00694254"/>
    <w:rsid w:val="006947C7"/>
    <w:rsid w:val="006947F6"/>
    <w:rsid w:val="00694DDA"/>
    <w:rsid w:val="006953E9"/>
    <w:rsid w:val="0069581F"/>
    <w:rsid w:val="00695D70"/>
    <w:rsid w:val="00695E5F"/>
    <w:rsid w:val="00695FE5"/>
    <w:rsid w:val="006963D9"/>
    <w:rsid w:val="006974A2"/>
    <w:rsid w:val="006975E7"/>
    <w:rsid w:val="00697E5F"/>
    <w:rsid w:val="006A01A3"/>
    <w:rsid w:val="006A033A"/>
    <w:rsid w:val="006A0846"/>
    <w:rsid w:val="006A0A87"/>
    <w:rsid w:val="006A0AAA"/>
    <w:rsid w:val="006A1350"/>
    <w:rsid w:val="006A1621"/>
    <w:rsid w:val="006A1CB1"/>
    <w:rsid w:val="006A1FC1"/>
    <w:rsid w:val="006A343D"/>
    <w:rsid w:val="006A3529"/>
    <w:rsid w:val="006A3551"/>
    <w:rsid w:val="006A3DC9"/>
    <w:rsid w:val="006A4D69"/>
    <w:rsid w:val="006A511A"/>
    <w:rsid w:val="006A5279"/>
    <w:rsid w:val="006A5791"/>
    <w:rsid w:val="006A5D5D"/>
    <w:rsid w:val="006A5E30"/>
    <w:rsid w:val="006A6131"/>
    <w:rsid w:val="006A6379"/>
    <w:rsid w:val="006A67A2"/>
    <w:rsid w:val="006B03E9"/>
    <w:rsid w:val="006B0C80"/>
    <w:rsid w:val="006B1142"/>
    <w:rsid w:val="006B11C8"/>
    <w:rsid w:val="006B1206"/>
    <w:rsid w:val="006B185C"/>
    <w:rsid w:val="006B19DB"/>
    <w:rsid w:val="006B1C79"/>
    <w:rsid w:val="006B2025"/>
    <w:rsid w:val="006B2482"/>
    <w:rsid w:val="006B2825"/>
    <w:rsid w:val="006B28A2"/>
    <w:rsid w:val="006B31F7"/>
    <w:rsid w:val="006B3AE4"/>
    <w:rsid w:val="006B4167"/>
    <w:rsid w:val="006B4180"/>
    <w:rsid w:val="006B4449"/>
    <w:rsid w:val="006B5078"/>
    <w:rsid w:val="006B5F22"/>
    <w:rsid w:val="006B67EC"/>
    <w:rsid w:val="006B6B56"/>
    <w:rsid w:val="006B6EA0"/>
    <w:rsid w:val="006B7014"/>
    <w:rsid w:val="006B7C70"/>
    <w:rsid w:val="006B7FA4"/>
    <w:rsid w:val="006C0146"/>
    <w:rsid w:val="006C0236"/>
    <w:rsid w:val="006C039E"/>
    <w:rsid w:val="006C0554"/>
    <w:rsid w:val="006C0BA9"/>
    <w:rsid w:val="006C0CBA"/>
    <w:rsid w:val="006C0DF5"/>
    <w:rsid w:val="006C1B11"/>
    <w:rsid w:val="006C2455"/>
    <w:rsid w:val="006C2634"/>
    <w:rsid w:val="006C26A4"/>
    <w:rsid w:val="006C2CEF"/>
    <w:rsid w:val="006C2DB5"/>
    <w:rsid w:val="006C3027"/>
    <w:rsid w:val="006C31C1"/>
    <w:rsid w:val="006C3904"/>
    <w:rsid w:val="006C3AA1"/>
    <w:rsid w:val="006C5EE4"/>
    <w:rsid w:val="006C6712"/>
    <w:rsid w:val="006C6AB7"/>
    <w:rsid w:val="006C732A"/>
    <w:rsid w:val="006C7868"/>
    <w:rsid w:val="006C795C"/>
    <w:rsid w:val="006D0957"/>
    <w:rsid w:val="006D09FF"/>
    <w:rsid w:val="006D107B"/>
    <w:rsid w:val="006D1428"/>
    <w:rsid w:val="006D1B97"/>
    <w:rsid w:val="006D2054"/>
    <w:rsid w:val="006D2DD3"/>
    <w:rsid w:val="006D2FE9"/>
    <w:rsid w:val="006D37E5"/>
    <w:rsid w:val="006D4526"/>
    <w:rsid w:val="006D46B5"/>
    <w:rsid w:val="006D49D2"/>
    <w:rsid w:val="006D4A28"/>
    <w:rsid w:val="006D52CB"/>
    <w:rsid w:val="006D52CF"/>
    <w:rsid w:val="006D5FAC"/>
    <w:rsid w:val="006D6AE4"/>
    <w:rsid w:val="006D6B03"/>
    <w:rsid w:val="006D6B7B"/>
    <w:rsid w:val="006D7631"/>
    <w:rsid w:val="006D7D5E"/>
    <w:rsid w:val="006D7E66"/>
    <w:rsid w:val="006E07D4"/>
    <w:rsid w:val="006E0C35"/>
    <w:rsid w:val="006E0F1D"/>
    <w:rsid w:val="006E122E"/>
    <w:rsid w:val="006E12A6"/>
    <w:rsid w:val="006E12E5"/>
    <w:rsid w:val="006E19A8"/>
    <w:rsid w:val="006E1CA5"/>
    <w:rsid w:val="006E2290"/>
    <w:rsid w:val="006E2609"/>
    <w:rsid w:val="006E274E"/>
    <w:rsid w:val="006E27CC"/>
    <w:rsid w:val="006E2FBE"/>
    <w:rsid w:val="006E321D"/>
    <w:rsid w:val="006E34CF"/>
    <w:rsid w:val="006E4086"/>
    <w:rsid w:val="006E4FB7"/>
    <w:rsid w:val="006E4FC8"/>
    <w:rsid w:val="006E525C"/>
    <w:rsid w:val="006E5275"/>
    <w:rsid w:val="006E5505"/>
    <w:rsid w:val="006E55F9"/>
    <w:rsid w:val="006E565C"/>
    <w:rsid w:val="006E582A"/>
    <w:rsid w:val="006E5881"/>
    <w:rsid w:val="006E58A6"/>
    <w:rsid w:val="006E5A84"/>
    <w:rsid w:val="006E5B1D"/>
    <w:rsid w:val="006E67DF"/>
    <w:rsid w:val="006E6AE6"/>
    <w:rsid w:val="006E6F3D"/>
    <w:rsid w:val="006E7717"/>
    <w:rsid w:val="006E7CB4"/>
    <w:rsid w:val="006F0667"/>
    <w:rsid w:val="006F16EE"/>
    <w:rsid w:val="006F26C8"/>
    <w:rsid w:val="006F2A99"/>
    <w:rsid w:val="006F4151"/>
    <w:rsid w:val="006F4E08"/>
    <w:rsid w:val="006F51A9"/>
    <w:rsid w:val="006F5853"/>
    <w:rsid w:val="006F5B3D"/>
    <w:rsid w:val="006F5BF5"/>
    <w:rsid w:val="006F5E2C"/>
    <w:rsid w:val="006F5EED"/>
    <w:rsid w:val="006F5FEE"/>
    <w:rsid w:val="006F616F"/>
    <w:rsid w:val="006F6F14"/>
    <w:rsid w:val="006F72EC"/>
    <w:rsid w:val="00700042"/>
    <w:rsid w:val="007002DF"/>
    <w:rsid w:val="00700BBE"/>
    <w:rsid w:val="007012E9"/>
    <w:rsid w:val="00701581"/>
    <w:rsid w:val="00701ACA"/>
    <w:rsid w:val="007020F7"/>
    <w:rsid w:val="00702641"/>
    <w:rsid w:val="0070283A"/>
    <w:rsid w:val="00702CE2"/>
    <w:rsid w:val="007034AC"/>
    <w:rsid w:val="00703CE1"/>
    <w:rsid w:val="007040A1"/>
    <w:rsid w:val="007041EF"/>
    <w:rsid w:val="0070462E"/>
    <w:rsid w:val="007047D3"/>
    <w:rsid w:val="007049DC"/>
    <w:rsid w:val="00705B9C"/>
    <w:rsid w:val="00705E27"/>
    <w:rsid w:val="007063B2"/>
    <w:rsid w:val="007065B8"/>
    <w:rsid w:val="0070695A"/>
    <w:rsid w:val="00706991"/>
    <w:rsid w:val="00706E4F"/>
    <w:rsid w:val="00707962"/>
    <w:rsid w:val="00707DD2"/>
    <w:rsid w:val="00710EEB"/>
    <w:rsid w:val="007110D9"/>
    <w:rsid w:val="0071155E"/>
    <w:rsid w:val="0071205D"/>
    <w:rsid w:val="00712443"/>
    <w:rsid w:val="00712669"/>
    <w:rsid w:val="00712E62"/>
    <w:rsid w:val="007130A2"/>
    <w:rsid w:val="007135ED"/>
    <w:rsid w:val="007139B0"/>
    <w:rsid w:val="00714049"/>
    <w:rsid w:val="00716B13"/>
    <w:rsid w:val="00717142"/>
    <w:rsid w:val="00717186"/>
    <w:rsid w:val="00717BD1"/>
    <w:rsid w:val="00717F59"/>
    <w:rsid w:val="007201D1"/>
    <w:rsid w:val="007203A2"/>
    <w:rsid w:val="00720487"/>
    <w:rsid w:val="00720779"/>
    <w:rsid w:val="00720952"/>
    <w:rsid w:val="007213B1"/>
    <w:rsid w:val="00721897"/>
    <w:rsid w:val="00722458"/>
    <w:rsid w:val="0072265E"/>
    <w:rsid w:val="007238C0"/>
    <w:rsid w:val="007252D8"/>
    <w:rsid w:val="00725350"/>
    <w:rsid w:val="0072577F"/>
    <w:rsid w:val="00725ACF"/>
    <w:rsid w:val="00725E65"/>
    <w:rsid w:val="007262C5"/>
    <w:rsid w:val="00726507"/>
    <w:rsid w:val="00726B11"/>
    <w:rsid w:val="00726ED6"/>
    <w:rsid w:val="007275E0"/>
    <w:rsid w:val="00727700"/>
    <w:rsid w:val="00727855"/>
    <w:rsid w:val="007300D5"/>
    <w:rsid w:val="007302B9"/>
    <w:rsid w:val="007304B7"/>
    <w:rsid w:val="0073077F"/>
    <w:rsid w:val="0073093A"/>
    <w:rsid w:val="00730DE4"/>
    <w:rsid w:val="007313F8"/>
    <w:rsid w:val="00731D69"/>
    <w:rsid w:val="00732310"/>
    <w:rsid w:val="00732FE2"/>
    <w:rsid w:val="00733025"/>
    <w:rsid w:val="007339E8"/>
    <w:rsid w:val="00733D49"/>
    <w:rsid w:val="00734356"/>
    <w:rsid w:val="00734ED7"/>
    <w:rsid w:val="00735769"/>
    <w:rsid w:val="00735C53"/>
    <w:rsid w:val="00735F9F"/>
    <w:rsid w:val="0073701F"/>
    <w:rsid w:val="0073737C"/>
    <w:rsid w:val="007377F2"/>
    <w:rsid w:val="00737C55"/>
    <w:rsid w:val="0074064E"/>
    <w:rsid w:val="00740766"/>
    <w:rsid w:val="0074083D"/>
    <w:rsid w:val="00740918"/>
    <w:rsid w:val="00740F2F"/>
    <w:rsid w:val="0074129B"/>
    <w:rsid w:val="007413F4"/>
    <w:rsid w:val="007417EA"/>
    <w:rsid w:val="00741A8A"/>
    <w:rsid w:val="007420B5"/>
    <w:rsid w:val="007424B1"/>
    <w:rsid w:val="00742B2B"/>
    <w:rsid w:val="00742F75"/>
    <w:rsid w:val="00743435"/>
    <w:rsid w:val="0074377B"/>
    <w:rsid w:val="00743F97"/>
    <w:rsid w:val="00744BEA"/>
    <w:rsid w:val="00744EDC"/>
    <w:rsid w:val="007456A9"/>
    <w:rsid w:val="00745D70"/>
    <w:rsid w:val="007463C1"/>
    <w:rsid w:val="00746C97"/>
    <w:rsid w:val="00750122"/>
    <w:rsid w:val="00750137"/>
    <w:rsid w:val="0075014A"/>
    <w:rsid w:val="00750A13"/>
    <w:rsid w:val="00750C78"/>
    <w:rsid w:val="00750E95"/>
    <w:rsid w:val="00751ECA"/>
    <w:rsid w:val="00752593"/>
    <w:rsid w:val="0075281C"/>
    <w:rsid w:val="00752A60"/>
    <w:rsid w:val="007542CB"/>
    <w:rsid w:val="00754CD1"/>
    <w:rsid w:val="00754D7C"/>
    <w:rsid w:val="0075693E"/>
    <w:rsid w:val="007573EA"/>
    <w:rsid w:val="007579F8"/>
    <w:rsid w:val="00757B48"/>
    <w:rsid w:val="0076049D"/>
    <w:rsid w:val="00760C9A"/>
    <w:rsid w:val="00760CF8"/>
    <w:rsid w:val="007621BC"/>
    <w:rsid w:val="00762590"/>
    <w:rsid w:val="00762702"/>
    <w:rsid w:val="00762872"/>
    <w:rsid w:val="00762CF5"/>
    <w:rsid w:val="00762D51"/>
    <w:rsid w:val="00763515"/>
    <w:rsid w:val="00764799"/>
    <w:rsid w:val="00764EAF"/>
    <w:rsid w:val="00764EFE"/>
    <w:rsid w:val="00764F5F"/>
    <w:rsid w:val="00765261"/>
    <w:rsid w:val="0076548D"/>
    <w:rsid w:val="007656B1"/>
    <w:rsid w:val="00765954"/>
    <w:rsid w:val="00765A55"/>
    <w:rsid w:val="00765FE8"/>
    <w:rsid w:val="00766286"/>
    <w:rsid w:val="00766878"/>
    <w:rsid w:val="0077117C"/>
    <w:rsid w:val="00771987"/>
    <w:rsid w:val="0077287D"/>
    <w:rsid w:val="00772FC3"/>
    <w:rsid w:val="00773218"/>
    <w:rsid w:val="0077323D"/>
    <w:rsid w:val="007737AB"/>
    <w:rsid w:val="00773D67"/>
    <w:rsid w:val="007744F2"/>
    <w:rsid w:val="007750E1"/>
    <w:rsid w:val="00775154"/>
    <w:rsid w:val="0077520D"/>
    <w:rsid w:val="0077593D"/>
    <w:rsid w:val="00775E9A"/>
    <w:rsid w:val="00776225"/>
    <w:rsid w:val="007767AF"/>
    <w:rsid w:val="00776AAE"/>
    <w:rsid w:val="00776B57"/>
    <w:rsid w:val="00776EEB"/>
    <w:rsid w:val="007773DA"/>
    <w:rsid w:val="00777876"/>
    <w:rsid w:val="00780440"/>
    <w:rsid w:val="007809E0"/>
    <w:rsid w:val="00780BF7"/>
    <w:rsid w:val="00780E0A"/>
    <w:rsid w:val="00781C18"/>
    <w:rsid w:val="00782320"/>
    <w:rsid w:val="007826CE"/>
    <w:rsid w:val="00783EDC"/>
    <w:rsid w:val="00784204"/>
    <w:rsid w:val="00784C49"/>
    <w:rsid w:val="00785771"/>
    <w:rsid w:val="0078585D"/>
    <w:rsid w:val="007859D7"/>
    <w:rsid w:val="00785C4A"/>
    <w:rsid w:val="00786145"/>
    <w:rsid w:val="00786674"/>
    <w:rsid w:val="007906BD"/>
    <w:rsid w:val="00790ACC"/>
    <w:rsid w:val="00790B79"/>
    <w:rsid w:val="00790BC0"/>
    <w:rsid w:val="00790C63"/>
    <w:rsid w:val="0079148D"/>
    <w:rsid w:val="0079169A"/>
    <w:rsid w:val="00791AFF"/>
    <w:rsid w:val="007923BB"/>
    <w:rsid w:val="007927CC"/>
    <w:rsid w:val="00793717"/>
    <w:rsid w:val="007945F4"/>
    <w:rsid w:val="0079555A"/>
    <w:rsid w:val="00795864"/>
    <w:rsid w:val="007968A4"/>
    <w:rsid w:val="007A1770"/>
    <w:rsid w:val="007A1784"/>
    <w:rsid w:val="007A1AD0"/>
    <w:rsid w:val="007A2B03"/>
    <w:rsid w:val="007A2FE8"/>
    <w:rsid w:val="007A339C"/>
    <w:rsid w:val="007A3A77"/>
    <w:rsid w:val="007A3B98"/>
    <w:rsid w:val="007A43B6"/>
    <w:rsid w:val="007A43BA"/>
    <w:rsid w:val="007A5D6B"/>
    <w:rsid w:val="007A6728"/>
    <w:rsid w:val="007A728C"/>
    <w:rsid w:val="007A74CA"/>
    <w:rsid w:val="007A76B0"/>
    <w:rsid w:val="007A76FF"/>
    <w:rsid w:val="007A7708"/>
    <w:rsid w:val="007B001B"/>
    <w:rsid w:val="007B0EA4"/>
    <w:rsid w:val="007B0FA1"/>
    <w:rsid w:val="007B1609"/>
    <w:rsid w:val="007B1B89"/>
    <w:rsid w:val="007B214E"/>
    <w:rsid w:val="007B23C6"/>
    <w:rsid w:val="007B23D1"/>
    <w:rsid w:val="007B2645"/>
    <w:rsid w:val="007B279E"/>
    <w:rsid w:val="007B32AD"/>
    <w:rsid w:val="007B3698"/>
    <w:rsid w:val="007B3943"/>
    <w:rsid w:val="007B441A"/>
    <w:rsid w:val="007B47E7"/>
    <w:rsid w:val="007B4DE4"/>
    <w:rsid w:val="007B5461"/>
    <w:rsid w:val="007B5509"/>
    <w:rsid w:val="007B5AE9"/>
    <w:rsid w:val="007B6419"/>
    <w:rsid w:val="007B68F1"/>
    <w:rsid w:val="007B7083"/>
    <w:rsid w:val="007B741B"/>
    <w:rsid w:val="007C034D"/>
    <w:rsid w:val="007C0590"/>
    <w:rsid w:val="007C07E4"/>
    <w:rsid w:val="007C0A74"/>
    <w:rsid w:val="007C0E94"/>
    <w:rsid w:val="007C1105"/>
    <w:rsid w:val="007C16DA"/>
    <w:rsid w:val="007C1CB1"/>
    <w:rsid w:val="007C1D79"/>
    <w:rsid w:val="007C1DDE"/>
    <w:rsid w:val="007C2520"/>
    <w:rsid w:val="007C2B1E"/>
    <w:rsid w:val="007C2D12"/>
    <w:rsid w:val="007C4AA3"/>
    <w:rsid w:val="007C5688"/>
    <w:rsid w:val="007C615F"/>
    <w:rsid w:val="007C6375"/>
    <w:rsid w:val="007C6C1B"/>
    <w:rsid w:val="007C7348"/>
    <w:rsid w:val="007C74FF"/>
    <w:rsid w:val="007C7D0D"/>
    <w:rsid w:val="007C7FC8"/>
    <w:rsid w:val="007D0485"/>
    <w:rsid w:val="007D04A2"/>
    <w:rsid w:val="007D09CF"/>
    <w:rsid w:val="007D0B8C"/>
    <w:rsid w:val="007D0F77"/>
    <w:rsid w:val="007D1203"/>
    <w:rsid w:val="007D1F3E"/>
    <w:rsid w:val="007D2FEB"/>
    <w:rsid w:val="007D31D2"/>
    <w:rsid w:val="007D3AA1"/>
    <w:rsid w:val="007D3B9E"/>
    <w:rsid w:val="007D4086"/>
    <w:rsid w:val="007D40EF"/>
    <w:rsid w:val="007D4179"/>
    <w:rsid w:val="007D4691"/>
    <w:rsid w:val="007D6E1A"/>
    <w:rsid w:val="007D709C"/>
    <w:rsid w:val="007D7383"/>
    <w:rsid w:val="007D75AC"/>
    <w:rsid w:val="007D7B11"/>
    <w:rsid w:val="007E014D"/>
    <w:rsid w:val="007E0FAD"/>
    <w:rsid w:val="007E1C65"/>
    <w:rsid w:val="007E2DDF"/>
    <w:rsid w:val="007E308E"/>
    <w:rsid w:val="007E322B"/>
    <w:rsid w:val="007E3C4D"/>
    <w:rsid w:val="007E3D7B"/>
    <w:rsid w:val="007E442A"/>
    <w:rsid w:val="007E4AE4"/>
    <w:rsid w:val="007E4D5A"/>
    <w:rsid w:val="007E52D0"/>
    <w:rsid w:val="007E57D4"/>
    <w:rsid w:val="007E5F47"/>
    <w:rsid w:val="007E6671"/>
    <w:rsid w:val="007E6B6F"/>
    <w:rsid w:val="007E6D39"/>
    <w:rsid w:val="007E74AB"/>
    <w:rsid w:val="007E7D2A"/>
    <w:rsid w:val="007F0312"/>
    <w:rsid w:val="007F09F4"/>
    <w:rsid w:val="007F1EF7"/>
    <w:rsid w:val="007F229A"/>
    <w:rsid w:val="007F33B3"/>
    <w:rsid w:val="007F38EE"/>
    <w:rsid w:val="007F3F0A"/>
    <w:rsid w:val="007F6066"/>
    <w:rsid w:val="007F6F8C"/>
    <w:rsid w:val="007F7367"/>
    <w:rsid w:val="008000CC"/>
    <w:rsid w:val="00800127"/>
    <w:rsid w:val="00800327"/>
    <w:rsid w:val="008007FC"/>
    <w:rsid w:val="0080082F"/>
    <w:rsid w:val="008019D5"/>
    <w:rsid w:val="008019F5"/>
    <w:rsid w:val="00801D24"/>
    <w:rsid w:val="00801DF1"/>
    <w:rsid w:val="00801E7D"/>
    <w:rsid w:val="00801FB1"/>
    <w:rsid w:val="00802248"/>
    <w:rsid w:val="008026DB"/>
    <w:rsid w:val="008029ED"/>
    <w:rsid w:val="00802DDB"/>
    <w:rsid w:val="00802DF8"/>
    <w:rsid w:val="00802E4C"/>
    <w:rsid w:val="00803055"/>
    <w:rsid w:val="008048DC"/>
    <w:rsid w:val="00804A42"/>
    <w:rsid w:val="00804CA8"/>
    <w:rsid w:val="0080525C"/>
    <w:rsid w:val="008053F4"/>
    <w:rsid w:val="00805894"/>
    <w:rsid w:val="00805B77"/>
    <w:rsid w:val="00805DC6"/>
    <w:rsid w:val="00805FC1"/>
    <w:rsid w:val="008069DD"/>
    <w:rsid w:val="00806C04"/>
    <w:rsid w:val="00807581"/>
    <w:rsid w:val="0081000C"/>
    <w:rsid w:val="00811164"/>
    <w:rsid w:val="00811798"/>
    <w:rsid w:val="00811A23"/>
    <w:rsid w:val="00812246"/>
    <w:rsid w:val="008123EC"/>
    <w:rsid w:val="0081247A"/>
    <w:rsid w:val="00812676"/>
    <w:rsid w:val="00812716"/>
    <w:rsid w:val="008128AA"/>
    <w:rsid w:val="00812A40"/>
    <w:rsid w:val="00813460"/>
    <w:rsid w:val="00813662"/>
    <w:rsid w:val="008140AE"/>
    <w:rsid w:val="008143E3"/>
    <w:rsid w:val="00814723"/>
    <w:rsid w:val="00814903"/>
    <w:rsid w:val="008156B8"/>
    <w:rsid w:val="00815B3F"/>
    <w:rsid w:val="00816372"/>
    <w:rsid w:val="008165C8"/>
    <w:rsid w:val="0081665B"/>
    <w:rsid w:val="00816B43"/>
    <w:rsid w:val="00816B96"/>
    <w:rsid w:val="00816E2F"/>
    <w:rsid w:val="008174F5"/>
    <w:rsid w:val="00817970"/>
    <w:rsid w:val="00820AAD"/>
    <w:rsid w:val="00820C5C"/>
    <w:rsid w:val="00820E26"/>
    <w:rsid w:val="008210D2"/>
    <w:rsid w:val="00821665"/>
    <w:rsid w:val="00821A14"/>
    <w:rsid w:val="00821F8E"/>
    <w:rsid w:val="008222F0"/>
    <w:rsid w:val="00822540"/>
    <w:rsid w:val="00822831"/>
    <w:rsid w:val="00823FB1"/>
    <w:rsid w:val="00825D72"/>
    <w:rsid w:val="00825ED8"/>
    <w:rsid w:val="008272DE"/>
    <w:rsid w:val="00827956"/>
    <w:rsid w:val="00830827"/>
    <w:rsid w:val="008308D8"/>
    <w:rsid w:val="00830B53"/>
    <w:rsid w:val="00830ED7"/>
    <w:rsid w:val="0083167E"/>
    <w:rsid w:val="00831DF7"/>
    <w:rsid w:val="00832196"/>
    <w:rsid w:val="008327D5"/>
    <w:rsid w:val="0083293A"/>
    <w:rsid w:val="0083296E"/>
    <w:rsid w:val="00832B9F"/>
    <w:rsid w:val="00832ED8"/>
    <w:rsid w:val="00832F11"/>
    <w:rsid w:val="0083319F"/>
    <w:rsid w:val="0083335D"/>
    <w:rsid w:val="0083348A"/>
    <w:rsid w:val="00833A21"/>
    <w:rsid w:val="00833D94"/>
    <w:rsid w:val="00834007"/>
    <w:rsid w:val="008340DA"/>
    <w:rsid w:val="00834300"/>
    <w:rsid w:val="00834676"/>
    <w:rsid w:val="008348EF"/>
    <w:rsid w:val="00834B5D"/>
    <w:rsid w:val="00835ADC"/>
    <w:rsid w:val="00835E61"/>
    <w:rsid w:val="008362C3"/>
    <w:rsid w:val="008363CB"/>
    <w:rsid w:val="008369BE"/>
    <w:rsid w:val="008372FE"/>
    <w:rsid w:val="008375CE"/>
    <w:rsid w:val="00840683"/>
    <w:rsid w:val="00840715"/>
    <w:rsid w:val="00840A00"/>
    <w:rsid w:val="00840A10"/>
    <w:rsid w:val="008414E9"/>
    <w:rsid w:val="0084189B"/>
    <w:rsid w:val="00841E02"/>
    <w:rsid w:val="008424F4"/>
    <w:rsid w:val="00842B19"/>
    <w:rsid w:val="00842E56"/>
    <w:rsid w:val="00843761"/>
    <w:rsid w:val="0084451F"/>
    <w:rsid w:val="008449E0"/>
    <w:rsid w:val="00844C75"/>
    <w:rsid w:val="00844D65"/>
    <w:rsid w:val="008456A2"/>
    <w:rsid w:val="00845F30"/>
    <w:rsid w:val="00846FB1"/>
    <w:rsid w:val="00847434"/>
    <w:rsid w:val="0084786E"/>
    <w:rsid w:val="008479A3"/>
    <w:rsid w:val="008479E9"/>
    <w:rsid w:val="00847DB1"/>
    <w:rsid w:val="0085073D"/>
    <w:rsid w:val="008516E4"/>
    <w:rsid w:val="00851F29"/>
    <w:rsid w:val="008522B8"/>
    <w:rsid w:val="00852C94"/>
    <w:rsid w:val="00852DFB"/>
    <w:rsid w:val="00852E3D"/>
    <w:rsid w:val="00853C5E"/>
    <w:rsid w:val="00853C94"/>
    <w:rsid w:val="00853F3A"/>
    <w:rsid w:val="00854152"/>
    <w:rsid w:val="00854453"/>
    <w:rsid w:val="0085462D"/>
    <w:rsid w:val="00854BAE"/>
    <w:rsid w:val="00855EC6"/>
    <w:rsid w:val="008561B7"/>
    <w:rsid w:val="00856779"/>
    <w:rsid w:val="00856925"/>
    <w:rsid w:val="00857097"/>
    <w:rsid w:val="0085742F"/>
    <w:rsid w:val="00857A39"/>
    <w:rsid w:val="00857A3A"/>
    <w:rsid w:val="0086014F"/>
    <w:rsid w:val="0086067B"/>
    <w:rsid w:val="008608B3"/>
    <w:rsid w:val="008608E8"/>
    <w:rsid w:val="00860F19"/>
    <w:rsid w:val="00861200"/>
    <w:rsid w:val="00861719"/>
    <w:rsid w:val="00861A08"/>
    <w:rsid w:val="00861B75"/>
    <w:rsid w:val="00862C09"/>
    <w:rsid w:val="00863E34"/>
    <w:rsid w:val="008649E4"/>
    <w:rsid w:val="00864A88"/>
    <w:rsid w:val="00864BF6"/>
    <w:rsid w:val="00864DFE"/>
    <w:rsid w:val="008650BF"/>
    <w:rsid w:val="00865717"/>
    <w:rsid w:val="00865A5E"/>
    <w:rsid w:val="00866696"/>
    <w:rsid w:val="0086675A"/>
    <w:rsid w:val="0086691C"/>
    <w:rsid w:val="0086739D"/>
    <w:rsid w:val="008714B3"/>
    <w:rsid w:val="008714F0"/>
    <w:rsid w:val="0087181A"/>
    <w:rsid w:val="008723F0"/>
    <w:rsid w:val="00872889"/>
    <w:rsid w:val="00872C80"/>
    <w:rsid w:val="008736E0"/>
    <w:rsid w:val="00873AD3"/>
    <w:rsid w:val="00873C70"/>
    <w:rsid w:val="00873CE3"/>
    <w:rsid w:val="00873D6D"/>
    <w:rsid w:val="00874116"/>
    <w:rsid w:val="0087452A"/>
    <w:rsid w:val="00874642"/>
    <w:rsid w:val="00874E79"/>
    <w:rsid w:val="00875ACD"/>
    <w:rsid w:val="00875D5C"/>
    <w:rsid w:val="00875F0E"/>
    <w:rsid w:val="00876286"/>
    <w:rsid w:val="00876356"/>
    <w:rsid w:val="0087680B"/>
    <w:rsid w:val="008775C8"/>
    <w:rsid w:val="0087769E"/>
    <w:rsid w:val="008777C2"/>
    <w:rsid w:val="00877BFB"/>
    <w:rsid w:val="0088091D"/>
    <w:rsid w:val="00880F9C"/>
    <w:rsid w:val="008817D2"/>
    <w:rsid w:val="008821DB"/>
    <w:rsid w:val="00882A7D"/>
    <w:rsid w:val="008830C3"/>
    <w:rsid w:val="008842D0"/>
    <w:rsid w:val="00884354"/>
    <w:rsid w:val="008845E7"/>
    <w:rsid w:val="00884F33"/>
    <w:rsid w:val="00887358"/>
    <w:rsid w:val="00887CA3"/>
    <w:rsid w:val="00887E43"/>
    <w:rsid w:val="00890060"/>
    <w:rsid w:val="00890190"/>
    <w:rsid w:val="008902B3"/>
    <w:rsid w:val="008904FC"/>
    <w:rsid w:val="008907EF"/>
    <w:rsid w:val="00890B9F"/>
    <w:rsid w:val="00890C59"/>
    <w:rsid w:val="00891791"/>
    <w:rsid w:val="0089190E"/>
    <w:rsid w:val="00891E83"/>
    <w:rsid w:val="00891ED8"/>
    <w:rsid w:val="00892056"/>
    <w:rsid w:val="00892736"/>
    <w:rsid w:val="00892BAD"/>
    <w:rsid w:val="00892DB0"/>
    <w:rsid w:val="00893016"/>
    <w:rsid w:val="00893121"/>
    <w:rsid w:val="008943B1"/>
    <w:rsid w:val="00894A6B"/>
    <w:rsid w:val="00894D7A"/>
    <w:rsid w:val="00895020"/>
    <w:rsid w:val="008957BA"/>
    <w:rsid w:val="00895BAF"/>
    <w:rsid w:val="00895F26"/>
    <w:rsid w:val="00896BFB"/>
    <w:rsid w:val="008970F3"/>
    <w:rsid w:val="0089737A"/>
    <w:rsid w:val="0089768A"/>
    <w:rsid w:val="008979FF"/>
    <w:rsid w:val="00897F05"/>
    <w:rsid w:val="008A05DE"/>
    <w:rsid w:val="008A0B7A"/>
    <w:rsid w:val="008A0CFF"/>
    <w:rsid w:val="008A0EA6"/>
    <w:rsid w:val="008A11BC"/>
    <w:rsid w:val="008A14F8"/>
    <w:rsid w:val="008A21FA"/>
    <w:rsid w:val="008A338E"/>
    <w:rsid w:val="008A343F"/>
    <w:rsid w:val="008A354C"/>
    <w:rsid w:val="008A3571"/>
    <w:rsid w:val="008A3722"/>
    <w:rsid w:val="008A4096"/>
    <w:rsid w:val="008A5BC9"/>
    <w:rsid w:val="008A5C0E"/>
    <w:rsid w:val="008A5C17"/>
    <w:rsid w:val="008A6138"/>
    <w:rsid w:val="008A6749"/>
    <w:rsid w:val="008A6AF7"/>
    <w:rsid w:val="008A6DE3"/>
    <w:rsid w:val="008A6EEE"/>
    <w:rsid w:val="008A7624"/>
    <w:rsid w:val="008B0679"/>
    <w:rsid w:val="008B06DA"/>
    <w:rsid w:val="008B09F3"/>
    <w:rsid w:val="008B11C8"/>
    <w:rsid w:val="008B2134"/>
    <w:rsid w:val="008B26F3"/>
    <w:rsid w:val="008B31D3"/>
    <w:rsid w:val="008B3256"/>
    <w:rsid w:val="008B3399"/>
    <w:rsid w:val="008B39F4"/>
    <w:rsid w:val="008B5108"/>
    <w:rsid w:val="008B539F"/>
    <w:rsid w:val="008B62FF"/>
    <w:rsid w:val="008B67D8"/>
    <w:rsid w:val="008B6CBA"/>
    <w:rsid w:val="008B70D3"/>
    <w:rsid w:val="008B7565"/>
    <w:rsid w:val="008C0382"/>
    <w:rsid w:val="008C0718"/>
    <w:rsid w:val="008C0A48"/>
    <w:rsid w:val="008C0F88"/>
    <w:rsid w:val="008C14AC"/>
    <w:rsid w:val="008C1A7C"/>
    <w:rsid w:val="008C1F4A"/>
    <w:rsid w:val="008C2475"/>
    <w:rsid w:val="008C2EE9"/>
    <w:rsid w:val="008C31DB"/>
    <w:rsid w:val="008C3EDB"/>
    <w:rsid w:val="008C48CC"/>
    <w:rsid w:val="008C4F1F"/>
    <w:rsid w:val="008C4F9F"/>
    <w:rsid w:val="008C4FB3"/>
    <w:rsid w:val="008C516E"/>
    <w:rsid w:val="008C53BA"/>
    <w:rsid w:val="008C61DC"/>
    <w:rsid w:val="008C6A99"/>
    <w:rsid w:val="008C6BAC"/>
    <w:rsid w:val="008C6C66"/>
    <w:rsid w:val="008C6C8D"/>
    <w:rsid w:val="008C73EB"/>
    <w:rsid w:val="008C797E"/>
    <w:rsid w:val="008D0F5D"/>
    <w:rsid w:val="008D13E9"/>
    <w:rsid w:val="008D1B95"/>
    <w:rsid w:val="008D229F"/>
    <w:rsid w:val="008D30A6"/>
    <w:rsid w:val="008D30A8"/>
    <w:rsid w:val="008D3456"/>
    <w:rsid w:val="008D3765"/>
    <w:rsid w:val="008D3E56"/>
    <w:rsid w:val="008D3FC6"/>
    <w:rsid w:val="008D4C03"/>
    <w:rsid w:val="008D60A2"/>
    <w:rsid w:val="008D6A19"/>
    <w:rsid w:val="008D6DCE"/>
    <w:rsid w:val="008D75C3"/>
    <w:rsid w:val="008D7CD5"/>
    <w:rsid w:val="008E00F6"/>
    <w:rsid w:val="008E028C"/>
    <w:rsid w:val="008E04E9"/>
    <w:rsid w:val="008E067B"/>
    <w:rsid w:val="008E0AD8"/>
    <w:rsid w:val="008E0CAC"/>
    <w:rsid w:val="008E11B5"/>
    <w:rsid w:val="008E1867"/>
    <w:rsid w:val="008E1B3E"/>
    <w:rsid w:val="008E1EF0"/>
    <w:rsid w:val="008E20BB"/>
    <w:rsid w:val="008E227D"/>
    <w:rsid w:val="008E2566"/>
    <w:rsid w:val="008E2CF2"/>
    <w:rsid w:val="008E2D33"/>
    <w:rsid w:val="008E365A"/>
    <w:rsid w:val="008E3914"/>
    <w:rsid w:val="008E3A25"/>
    <w:rsid w:val="008E4DE5"/>
    <w:rsid w:val="008E5031"/>
    <w:rsid w:val="008E6732"/>
    <w:rsid w:val="008E6775"/>
    <w:rsid w:val="008E6944"/>
    <w:rsid w:val="008F0117"/>
    <w:rsid w:val="008F038D"/>
    <w:rsid w:val="008F05C1"/>
    <w:rsid w:val="008F0651"/>
    <w:rsid w:val="008F07F1"/>
    <w:rsid w:val="008F09A2"/>
    <w:rsid w:val="008F0C44"/>
    <w:rsid w:val="008F106E"/>
    <w:rsid w:val="008F15D7"/>
    <w:rsid w:val="008F1EE2"/>
    <w:rsid w:val="008F2BF3"/>
    <w:rsid w:val="008F2CF5"/>
    <w:rsid w:val="008F3166"/>
    <w:rsid w:val="008F3185"/>
    <w:rsid w:val="008F3992"/>
    <w:rsid w:val="008F3A67"/>
    <w:rsid w:val="008F4643"/>
    <w:rsid w:val="008F587D"/>
    <w:rsid w:val="008F5970"/>
    <w:rsid w:val="008F62EA"/>
    <w:rsid w:val="008F75DB"/>
    <w:rsid w:val="008F7987"/>
    <w:rsid w:val="00900704"/>
    <w:rsid w:val="009013D6"/>
    <w:rsid w:val="0090144B"/>
    <w:rsid w:val="00903021"/>
    <w:rsid w:val="0090310F"/>
    <w:rsid w:val="00903332"/>
    <w:rsid w:val="00903CBF"/>
    <w:rsid w:val="00904499"/>
    <w:rsid w:val="0090453F"/>
    <w:rsid w:val="009047BD"/>
    <w:rsid w:val="00904EB8"/>
    <w:rsid w:val="00904F57"/>
    <w:rsid w:val="009056D9"/>
    <w:rsid w:val="00905B90"/>
    <w:rsid w:val="00905FA3"/>
    <w:rsid w:val="00906644"/>
    <w:rsid w:val="0090703A"/>
    <w:rsid w:val="0090710B"/>
    <w:rsid w:val="00907AC8"/>
    <w:rsid w:val="00907C84"/>
    <w:rsid w:val="00907EAC"/>
    <w:rsid w:val="00910301"/>
    <w:rsid w:val="0091034C"/>
    <w:rsid w:val="0091039B"/>
    <w:rsid w:val="00910A88"/>
    <w:rsid w:val="00910B38"/>
    <w:rsid w:val="00911493"/>
    <w:rsid w:val="0091236E"/>
    <w:rsid w:val="00912759"/>
    <w:rsid w:val="00913085"/>
    <w:rsid w:val="0091349A"/>
    <w:rsid w:val="00913D89"/>
    <w:rsid w:val="0091445B"/>
    <w:rsid w:val="00914822"/>
    <w:rsid w:val="00914927"/>
    <w:rsid w:val="00914AE8"/>
    <w:rsid w:val="00914D8F"/>
    <w:rsid w:val="00915637"/>
    <w:rsid w:val="0091568E"/>
    <w:rsid w:val="00915E50"/>
    <w:rsid w:val="0091673C"/>
    <w:rsid w:val="00916DB2"/>
    <w:rsid w:val="00916F82"/>
    <w:rsid w:val="00916FFC"/>
    <w:rsid w:val="00917451"/>
    <w:rsid w:val="00917DAF"/>
    <w:rsid w:val="009200DB"/>
    <w:rsid w:val="00920939"/>
    <w:rsid w:val="00920D16"/>
    <w:rsid w:val="00920ED2"/>
    <w:rsid w:val="00921172"/>
    <w:rsid w:val="00921B37"/>
    <w:rsid w:val="00921E10"/>
    <w:rsid w:val="009222C5"/>
    <w:rsid w:val="00922307"/>
    <w:rsid w:val="009228FC"/>
    <w:rsid w:val="00922FC2"/>
    <w:rsid w:val="00923760"/>
    <w:rsid w:val="00923C3F"/>
    <w:rsid w:val="009249A2"/>
    <w:rsid w:val="00924ECD"/>
    <w:rsid w:val="00925971"/>
    <w:rsid w:val="009263BC"/>
    <w:rsid w:val="00926F46"/>
    <w:rsid w:val="009302D1"/>
    <w:rsid w:val="00930892"/>
    <w:rsid w:val="00930930"/>
    <w:rsid w:val="0093106D"/>
    <w:rsid w:val="00931B78"/>
    <w:rsid w:val="00932B32"/>
    <w:rsid w:val="00933646"/>
    <w:rsid w:val="00933E42"/>
    <w:rsid w:val="009344C6"/>
    <w:rsid w:val="00934715"/>
    <w:rsid w:val="00934A9B"/>
    <w:rsid w:val="00934F49"/>
    <w:rsid w:val="00935B2D"/>
    <w:rsid w:val="00935F7E"/>
    <w:rsid w:val="009365A7"/>
    <w:rsid w:val="00936DF6"/>
    <w:rsid w:val="00937720"/>
    <w:rsid w:val="00937AB5"/>
    <w:rsid w:val="00937D49"/>
    <w:rsid w:val="00937DA3"/>
    <w:rsid w:val="00940637"/>
    <w:rsid w:val="00940A79"/>
    <w:rsid w:val="0094102D"/>
    <w:rsid w:val="009418F3"/>
    <w:rsid w:val="009419A8"/>
    <w:rsid w:val="00941B38"/>
    <w:rsid w:val="00942233"/>
    <w:rsid w:val="00942331"/>
    <w:rsid w:val="00942F6D"/>
    <w:rsid w:val="009430AB"/>
    <w:rsid w:val="009430FF"/>
    <w:rsid w:val="0094357B"/>
    <w:rsid w:val="00943A97"/>
    <w:rsid w:val="00943E61"/>
    <w:rsid w:val="0094456E"/>
    <w:rsid w:val="0094475C"/>
    <w:rsid w:val="009462C8"/>
    <w:rsid w:val="00946441"/>
    <w:rsid w:val="00946A7D"/>
    <w:rsid w:val="009471FE"/>
    <w:rsid w:val="00947E56"/>
    <w:rsid w:val="00951383"/>
    <w:rsid w:val="00951406"/>
    <w:rsid w:val="009516D2"/>
    <w:rsid w:val="00952CF6"/>
    <w:rsid w:val="00952E08"/>
    <w:rsid w:val="009532A6"/>
    <w:rsid w:val="0095381B"/>
    <w:rsid w:val="00953ED4"/>
    <w:rsid w:val="0095412D"/>
    <w:rsid w:val="009545F2"/>
    <w:rsid w:val="0095496A"/>
    <w:rsid w:val="009550FE"/>
    <w:rsid w:val="00955FAF"/>
    <w:rsid w:val="00956B8C"/>
    <w:rsid w:val="00956DF9"/>
    <w:rsid w:val="00956F50"/>
    <w:rsid w:val="00956F8A"/>
    <w:rsid w:val="00957308"/>
    <w:rsid w:val="0095777F"/>
    <w:rsid w:val="00957984"/>
    <w:rsid w:val="009607ED"/>
    <w:rsid w:val="00960EA7"/>
    <w:rsid w:val="009610E1"/>
    <w:rsid w:val="00961AE2"/>
    <w:rsid w:val="00962B2C"/>
    <w:rsid w:val="00962C22"/>
    <w:rsid w:val="00963252"/>
    <w:rsid w:val="009635E7"/>
    <w:rsid w:val="0096375E"/>
    <w:rsid w:val="0096388C"/>
    <w:rsid w:val="009639D9"/>
    <w:rsid w:val="00963CF4"/>
    <w:rsid w:val="00963D07"/>
    <w:rsid w:val="00963E94"/>
    <w:rsid w:val="009641A8"/>
    <w:rsid w:val="00965429"/>
    <w:rsid w:val="00965840"/>
    <w:rsid w:val="009658BE"/>
    <w:rsid w:val="00965D41"/>
    <w:rsid w:val="0096644B"/>
    <w:rsid w:val="00966E21"/>
    <w:rsid w:val="00966F83"/>
    <w:rsid w:val="00967DFC"/>
    <w:rsid w:val="00967EA7"/>
    <w:rsid w:val="00970261"/>
    <w:rsid w:val="00970DAA"/>
    <w:rsid w:val="0097122D"/>
    <w:rsid w:val="00971A3B"/>
    <w:rsid w:val="00971B22"/>
    <w:rsid w:val="00972365"/>
    <w:rsid w:val="00972BF0"/>
    <w:rsid w:val="00972EF9"/>
    <w:rsid w:val="00972F78"/>
    <w:rsid w:val="0097364C"/>
    <w:rsid w:val="00973813"/>
    <w:rsid w:val="00974330"/>
    <w:rsid w:val="00974AA9"/>
    <w:rsid w:val="0097518D"/>
    <w:rsid w:val="009753A7"/>
    <w:rsid w:val="009753CF"/>
    <w:rsid w:val="00976F2B"/>
    <w:rsid w:val="009801D9"/>
    <w:rsid w:val="009807BF"/>
    <w:rsid w:val="009808C5"/>
    <w:rsid w:val="0098106E"/>
    <w:rsid w:val="0098129F"/>
    <w:rsid w:val="00981ACD"/>
    <w:rsid w:val="00981CA9"/>
    <w:rsid w:val="00982011"/>
    <w:rsid w:val="00982A77"/>
    <w:rsid w:val="00982ADA"/>
    <w:rsid w:val="0098351E"/>
    <w:rsid w:val="009835C3"/>
    <w:rsid w:val="00984038"/>
    <w:rsid w:val="009843F9"/>
    <w:rsid w:val="0098487C"/>
    <w:rsid w:val="00984B7A"/>
    <w:rsid w:val="00985C5D"/>
    <w:rsid w:val="00985FDA"/>
    <w:rsid w:val="00986610"/>
    <w:rsid w:val="00986B75"/>
    <w:rsid w:val="00986F74"/>
    <w:rsid w:val="00987D63"/>
    <w:rsid w:val="00990005"/>
    <w:rsid w:val="00990121"/>
    <w:rsid w:val="00990A22"/>
    <w:rsid w:val="00990A53"/>
    <w:rsid w:val="00990E82"/>
    <w:rsid w:val="009911A7"/>
    <w:rsid w:val="00992034"/>
    <w:rsid w:val="009923AE"/>
    <w:rsid w:val="009926A0"/>
    <w:rsid w:val="00992798"/>
    <w:rsid w:val="00992FED"/>
    <w:rsid w:val="00993686"/>
    <w:rsid w:val="009942FE"/>
    <w:rsid w:val="00994781"/>
    <w:rsid w:val="00994D95"/>
    <w:rsid w:val="00994DD9"/>
    <w:rsid w:val="009957F9"/>
    <w:rsid w:val="00996AEB"/>
    <w:rsid w:val="00996D22"/>
    <w:rsid w:val="009977D3"/>
    <w:rsid w:val="009978E7"/>
    <w:rsid w:val="00997B3B"/>
    <w:rsid w:val="009A0040"/>
    <w:rsid w:val="009A10F3"/>
    <w:rsid w:val="009A1377"/>
    <w:rsid w:val="009A18D6"/>
    <w:rsid w:val="009A1E6F"/>
    <w:rsid w:val="009A229D"/>
    <w:rsid w:val="009A24AB"/>
    <w:rsid w:val="009A2FAD"/>
    <w:rsid w:val="009A33E6"/>
    <w:rsid w:val="009A4166"/>
    <w:rsid w:val="009A4184"/>
    <w:rsid w:val="009A4A6C"/>
    <w:rsid w:val="009A4C12"/>
    <w:rsid w:val="009A4C77"/>
    <w:rsid w:val="009A4D74"/>
    <w:rsid w:val="009A5532"/>
    <w:rsid w:val="009A62AC"/>
    <w:rsid w:val="009A6929"/>
    <w:rsid w:val="009A6AEC"/>
    <w:rsid w:val="009A776B"/>
    <w:rsid w:val="009A79B8"/>
    <w:rsid w:val="009A7ABD"/>
    <w:rsid w:val="009A7F10"/>
    <w:rsid w:val="009B0159"/>
    <w:rsid w:val="009B025F"/>
    <w:rsid w:val="009B0848"/>
    <w:rsid w:val="009B0E3C"/>
    <w:rsid w:val="009B1819"/>
    <w:rsid w:val="009B1847"/>
    <w:rsid w:val="009B1FA8"/>
    <w:rsid w:val="009B215E"/>
    <w:rsid w:val="009B2DE8"/>
    <w:rsid w:val="009B32D8"/>
    <w:rsid w:val="009B3596"/>
    <w:rsid w:val="009B3FA3"/>
    <w:rsid w:val="009B41AE"/>
    <w:rsid w:val="009B41EC"/>
    <w:rsid w:val="009B430C"/>
    <w:rsid w:val="009B4878"/>
    <w:rsid w:val="009B5343"/>
    <w:rsid w:val="009B5BAF"/>
    <w:rsid w:val="009B630F"/>
    <w:rsid w:val="009B6632"/>
    <w:rsid w:val="009B6A8F"/>
    <w:rsid w:val="009B6AEE"/>
    <w:rsid w:val="009B6E75"/>
    <w:rsid w:val="009B7038"/>
    <w:rsid w:val="009C0083"/>
    <w:rsid w:val="009C04C8"/>
    <w:rsid w:val="009C0981"/>
    <w:rsid w:val="009C0B23"/>
    <w:rsid w:val="009C0E58"/>
    <w:rsid w:val="009C188B"/>
    <w:rsid w:val="009C1B45"/>
    <w:rsid w:val="009C1E48"/>
    <w:rsid w:val="009C2172"/>
    <w:rsid w:val="009C23A7"/>
    <w:rsid w:val="009C2BCE"/>
    <w:rsid w:val="009C3121"/>
    <w:rsid w:val="009C3211"/>
    <w:rsid w:val="009C32F9"/>
    <w:rsid w:val="009C3DDA"/>
    <w:rsid w:val="009C4016"/>
    <w:rsid w:val="009C414D"/>
    <w:rsid w:val="009C42E7"/>
    <w:rsid w:val="009C4541"/>
    <w:rsid w:val="009C525C"/>
    <w:rsid w:val="009C527F"/>
    <w:rsid w:val="009C585D"/>
    <w:rsid w:val="009C5A38"/>
    <w:rsid w:val="009C5E09"/>
    <w:rsid w:val="009C6816"/>
    <w:rsid w:val="009C7223"/>
    <w:rsid w:val="009D073D"/>
    <w:rsid w:val="009D0ABE"/>
    <w:rsid w:val="009D0B46"/>
    <w:rsid w:val="009D0D52"/>
    <w:rsid w:val="009D11D4"/>
    <w:rsid w:val="009D142B"/>
    <w:rsid w:val="009D17B5"/>
    <w:rsid w:val="009D2346"/>
    <w:rsid w:val="009D23E7"/>
    <w:rsid w:val="009D2C3C"/>
    <w:rsid w:val="009D2C88"/>
    <w:rsid w:val="009D2CB8"/>
    <w:rsid w:val="009D2EDD"/>
    <w:rsid w:val="009D2EF6"/>
    <w:rsid w:val="009D3DEF"/>
    <w:rsid w:val="009D41B0"/>
    <w:rsid w:val="009D4F1F"/>
    <w:rsid w:val="009D63A9"/>
    <w:rsid w:val="009D63EF"/>
    <w:rsid w:val="009D6DA0"/>
    <w:rsid w:val="009D7C46"/>
    <w:rsid w:val="009D7C4C"/>
    <w:rsid w:val="009E0F71"/>
    <w:rsid w:val="009E100D"/>
    <w:rsid w:val="009E1076"/>
    <w:rsid w:val="009E1742"/>
    <w:rsid w:val="009E1BF8"/>
    <w:rsid w:val="009E1CCF"/>
    <w:rsid w:val="009E1FE5"/>
    <w:rsid w:val="009E2DD3"/>
    <w:rsid w:val="009E2F0B"/>
    <w:rsid w:val="009E3141"/>
    <w:rsid w:val="009E329D"/>
    <w:rsid w:val="009E3D8C"/>
    <w:rsid w:val="009E3F2E"/>
    <w:rsid w:val="009E4A62"/>
    <w:rsid w:val="009E4D33"/>
    <w:rsid w:val="009E4DFC"/>
    <w:rsid w:val="009E600F"/>
    <w:rsid w:val="009E60C2"/>
    <w:rsid w:val="009E634F"/>
    <w:rsid w:val="009E6F6A"/>
    <w:rsid w:val="009E7BE7"/>
    <w:rsid w:val="009E7CA1"/>
    <w:rsid w:val="009E7E91"/>
    <w:rsid w:val="009F0231"/>
    <w:rsid w:val="009F066C"/>
    <w:rsid w:val="009F0813"/>
    <w:rsid w:val="009F0E7E"/>
    <w:rsid w:val="009F1293"/>
    <w:rsid w:val="009F1658"/>
    <w:rsid w:val="009F1EDE"/>
    <w:rsid w:val="009F21E3"/>
    <w:rsid w:val="009F2A05"/>
    <w:rsid w:val="009F3784"/>
    <w:rsid w:val="009F38DD"/>
    <w:rsid w:val="009F3D96"/>
    <w:rsid w:val="009F4250"/>
    <w:rsid w:val="009F441F"/>
    <w:rsid w:val="009F4B18"/>
    <w:rsid w:val="009F5181"/>
    <w:rsid w:val="009F5248"/>
    <w:rsid w:val="009F5700"/>
    <w:rsid w:val="009F5D3A"/>
    <w:rsid w:val="009F6030"/>
    <w:rsid w:val="009F605F"/>
    <w:rsid w:val="009F6170"/>
    <w:rsid w:val="009F677A"/>
    <w:rsid w:val="009F68F4"/>
    <w:rsid w:val="009F74A3"/>
    <w:rsid w:val="009F7559"/>
    <w:rsid w:val="009F79D4"/>
    <w:rsid w:val="00A001AA"/>
    <w:rsid w:val="00A01497"/>
    <w:rsid w:val="00A019D7"/>
    <w:rsid w:val="00A01F7D"/>
    <w:rsid w:val="00A025B8"/>
    <w:rsid w:val="00A027C4"/>
    <w:rsid w:val="00A028B1"/>
    <w:rsid w:val="00A02A49"/>
    <w:rsid w:val="00A02C5C"/>
    <w:rsid w:val="00A044C4"/>
    <w:rsid w:val="00A0453E"/>
    <w:rsid w:val="00A047D8"/>
    <w:rsid w:val="00A050EE"/>
    <w:rsid w:val="00A05227"/>
    <w:rsid w:val="00A052BD"/>
    <w:rsid w:val="00A05365"/>
    <w:rsid w:val="00A05A67"/>
    <w:rsid w:val="00A065F4"/>
    <w:rsid w:val="00A06DCF"/>
    <w:rsid w:val="00A07180"/>
    <w:rsid w:val="00A101DF"/>
    <w:rsid w:val="00A10295"/>
    <w:rsid w:val="00A108DC"/>
    <w:rsid w:val="00A10A5F"/>
    <w:rsid w:val="00A11344"/>
    <w:rsid w:val="00A11C3C"/>
    <w:rsid w:val="00A11C5C"/>
    <w:rsid w:val="00A12C39"/>
    <w:rsid w:val="00A139B7"/>
    <w:rsid w:val="00A13A35"/>
    <w:rsid w:val="00A13F51"/>
    <w:rsid w:val="00A155F8"/>
    <w:rsid w:val="00A1687F"/>
    <w:rsid w:val="00A16B40"/>
    <w:rsid w:val="00A1719D"/>
    <w:rsid w:val="00A17576"/>
    <w:rsid w:val="00A21621"/>
    <w:rsid w:val="00A21F16"/>
    <w:rsid w:val="00A21F25"/>
    <w:rsid w:val="00A222A7"/>
    <w:rsid w:val="00A223A6"/>
    <w:rsid w:val="00A22541"/>
    <w:rsid w:val="00A22772"/>
    <w:rsid w:val="00A23015"/>
    <w:rsid w:val="00A24695"/>
    <w:rsid w:val="00A25347"/>
    <w:rsid w:val="00A2582E"/>
    <w:rsid w:val="00A25E19"/>
    <w:rsid w:val="00A26552"/>
    <w:rsid w:val="00A27258"/>
    <w:rsid w:val="00A2796B"/>
    <w:rsid w:val="00A30425"/>
    <w:rsid w:val="00A3045A"/>
    <w:rsid w:val="00A30ED9"/>
    <w:rsid w:val="00A31774"/>
    <w:rsid w:val="00A3208E"/>
    <w:rsid w:val="00A32212"/>
    <w:rsid w:val="00A32380"/>
    <w:rsid w:val="00A324D5"/>
    <w:rsid w:val="00A32CA9"/>
    <w:rsid w:val="00A3306B"/>
    <w:rsid w:val="00A3395F"/>
    <w:rsid w:val="00A3498E"/>
    <w:rsid w:val="00A34C49"/>
    <w:rsid w:val="00A34C53"/>
    <w:rsid w:val="00A36478"/>
    <w:rsid w:val="00A365C6"/>
    <w:rsid w:val="00A405B7"/>
    <w:rsid w:val="00A40924"/>
    <w:rsid w:val="00A4125D"/>
    <w:rsid w:val="00A42A37"/>
    <w:rsid w:val="00A43495"/>
    <w:rsid w:val="00A44A53"/>
    <w:rsid w:val="00A44AD9"/>
    <w:rsid w:val="00A44CEA"/>
    <w:rsid w:val="00A452FD"/>
    <w:rsid w:val="00A45D09"/>
    <w:rsid w:val="00A45FFB"/>
    <w:rsid w:val="00A460AB"/>
    <w:rsid w:val="00A469D0"/>
    <w:rsid w:val="00A46D99"/>
    <w:rsid w:val="00A5023D"/>
    <w:rsid w:val="00A50FA9"/>
    <w:rsid w:val="00A51A07"/>
    <w:rsid w:val="00A51D32"/>
    <w:rsid w:val="00A51FE1"/>
    <w:rsid w:val="00A529A3"/>
    <w:rsid w:val="00A52F0A"/>
    <w:rsid w:val="00A53BFD"/>
    <w:rsid w:val="00A53F9D"/>
    <w:rsid w:val="00A5435B"/>
    <w:rsid w:val="00A54D4E"/>
    <w:rsid w:val="00A54F4F"/>
    <w:rsid w:val="00A55736"/>
    <w:rsid w:val="00A55CAB"/>
    <w:rsid w:val="00A562EF"/>
    <w:rsid w:val="00A56995"/>
    <w:rsid w:val="00A570CE"/>
    <w:rsid w:val="00A57B5B"/>
    <w:rsid w:val="00A60310"/>
    <w:rsid w:val="00A60A2B"/>
    <w:rsid w:val="00A60E22"/>
    <w:rsid w:val="00A61553"/>
    <w:rsid w:val="00A6175B"/>
    <w:rsid w:val="00A619EE"/>
    <w:rsid w:val="00A62040"/>
    <w:rsid w:val="00A62112"/>
    <w:rsid w:val="00A6238B"/>
    <w:rsid w:val="00A62509"/>
    <w:rsid w:val="00A62703"/>
    <w:rsid w:val="00A63573"/>
    <w:rsid w:val="00A63931"/>
    <w:rsid w:val="00A639EF"/>
    <w:rsid w:val="00A63C97"/>
    <w:rsid w:val="00A63E6F"/>
    <w:rsid w:val="00A64DF3"/>
    <w:rsid w:val="00A6519B"/>
    <w:rsid w:val="00A65F22"/>
    <w:rsid w:val="00A666F8"/>
    <w:rsid w:val="00A66838"/>
    <w:rsid w:val="00A66E41"/>
    <w:rsid w:val="00A6721B"/>
    <w:rsid w:val="00A67CBF"/>
    <w:rsid w:val="00A70190"/>
    <w:rsid w:val="00A70228"/>
    <w:rsid w:val="00A70776"/>
    <w:rsid w:val="00A70E57"/>
    <w:rsid w:val="00A7100E"/>
    <w:rsid w:val="00A71480"/>
    <w:rsid w:val="00A71736"/>
    <w:rsid w:val="00A71827"/>
    <w:rsid w:val="00A71A25"/>
    <w:rsid w:val="00A71B0F"/>
    <w:rsid w:val="00A720D1"/>
    <w:rsid w:val="00A724AB"/>
    <w:rsid w:val="00A72643"/>
    <w:rsid w:val="00A7294D"/>
    <w:rsid w:val="00A72980"/>
    <w:rsid w:val="00A72A22"/>
    <w:rsid w:val="00A72B7E"/>
    <w:rsid w:val="00A72CC0"/>
    <w:rsid w:val="00A72EF5"/>
    <w:rsid w:val="00A73927"/>
    <w:rsid w:val="00A745D0"/>
    <w:rsid w:val="00A75B35"/>
    <w:rsid w:val="00A763AA"/>
    <w:rsid w:val="00A772B8"/>
    <w:rsid w:val="00A775B3"/>
    <w:rsid w:val="00A7796A"/>
    <w:rsid w:val="00A77984"/>
    <w:rsid w:val="00A77D55"/>
    <w:rsid w:val="00A801F6"/>
    <w:rsid w:val="00A8024D"/>
    <w:rsid w:val="00A803D5"/>
    <w:rsid w:val="00A80440"/>
    <w:rsid w:val="00A8068B"/>
    <w:rsid w:val="00A8078C"/>
    <w:rsid w:val="00A80D58"/>
    <w:rsid w:val="00A81F7B"/>
    <w:rsid w:val="00A8242C"/>
    <w:rsid w:val="00A82BC1"/>
    <w:rsid w:val="00A82D7C"/>
    <w:rsid w:val="00A82EBF"/>
    <w:rsid w:val="00A8397D"/>
    <w:rsid w:val="00A83B10"/>
    <w:rsid w:val="00A83DA4"/>
    <w:rsid w:val="00A83E3E"/>
    <w:rsid w:val="00A84469"/>
    <w:rsid w:val="00A84F26"/>
    <w:rsid w:val="00A85081"/>
    <w:rsid w:val="00A86FDF"/>
    <w:rsid w:val="00A87211"/>
    <w:rsid w:val="00A8747B"/>
    <w:rsid w:val="00A87AC5"/>
    <w:rsid w:val="00A900F8"/>
    <w:rsid w:val="00A90607"/>
    <w:rsid w:val="00A90887"/>
    <w:rsid w:val="00A90980"/>
    <w:rsid w:val="00A90A7D"/>
    <w:rsid w:val="00A923BF"/>
    <w:rsid w:val="00A932E5"/>
    <w:rsid w:val="00A935E1"/>
    <w:rsid w:val="00A9385C"/>
    <w:rsid w:val="00A93E15"/>
    <w:rsid w:val="00A9417F"/>
    <w:rsid w:val="00A941C6"/>
    <w:rsid w:val="00A947A8"/>
    <w:rsid w:val="00A95397"/>
    <w:rsid w:val="00A9659E"/>
    <w:rsid w:val="00A96C07"/>
    <w:rsid w:val="00A96EFF"/>
    <w:rsid w:val="00A970E6"/>
    <w:rsid w:val="00AA0456"/>
    <w:rsid w:val="00AA0578"/>
    <w:rsid w:val="00AA0645"/>
    <w:rsid w:val="00AA1A26"/>
    <w:rsid w:val="00AA26D2"/>
    <w:rsid w:val="00AA2AC8"/>
    <w:rsid w:val="00AA3FF1"/>
    <w:rsid w:val="00AA430A"/>
    <w:rsid w:val="00AA4626"/>
    <w:rsid w:val="00AA475F"/>
    <w:rsid w:val="00AA48B6"/>
    <w:rsid w:val="00AA4A99"/>
    <w:rsid w:val="00AA4E76"/>
    <w:rsid w:val="00AA5B2B"/>
    <w:rsid w:val="00AA5D2B"/>
    <w:rsid w:val="00AA681B"/>
    <w:rsid w:val="00AA6A05"/>
    <w:rsid w:val="00AA6A98"/>
    <w:rsid w:val="00AA6C3C"/>
    <w:rsid w:val="00AA6FFB"/>
    <w:rsid w:val="00AA70AD"/>
    <w:rsid w:val="00AB09A2"/>
    <w:rsid w:val="00AB0DAC"/>
    <w:rsid w:val="00AB18D9"/>
    <w:rsid w:val="00AB1A1C"/>
    <w:rsid w:val="00AB1E40"/>
    <w:rsid w:val="00AB2009"/>
    <w:rsid w:val="00AB24DE"/>
    <w:rsid w:val="00AB25BB"/>
    <w:rsid w:val="00AB28BC"/>
    <w:rsid w:val="00AB47EE"/>
    <w:rsid w:val="00AB485F"/>
    <w:rsid w:val="00AB4A16"/>
    <w:rsid w:val="00AB4CA7"/>
    <w:rsid w:val="00AB5335"/>
    <w:rsid w:val="00AB5731"/>
    <w:rsid w:val="00AB57F9"/>
    <w:rsid w:val="00AB5BD2"/>
    <w:rsid w:val="00AB5DDA"/>
    <w:rsid w:val="00AB766C"/>
    <w:rsid w:val="00AB7C01"/>
    <w:rsid w:val="00AC05D2"/>
    <w:rsid w:val="00AC06B2"/>
    <w:rsid w:val="00AC1057"/>
    <w:rsid w:val="00AC137A"/>
    <w:rsid w:val="00AC1C4D"/>
    <w:rsid w:val="00AC1F8E"/>
    <w:rsid w:val="00AC2367"/>
    <w:rsid w:val="00AC24BA"/>
    <w:rsid w:val="00AC2790"/>
    <w:rsid w:val="00AC27CA"/>
    <w:rsid w:val="00AC2EB1"/>
    <w:rsid w:val="00AC3349"/>
    <w:rsid w:val="00AC3D55"/>
    <w:rsid w:val="00AC4BB8"/>
    <w:rsid w:val="00AC4F89"/>
    <w:rsid w:val="00AC50A9"/>
    <w:rsid w:val="00AC5DE7"/>
    <w:rsid w:val="00AC6065"/>
    <w:rsid w:val="00AC6475"/>
    <w:rsid w:val="00AC7097"/>
    <w:rsid w:val="00AC72C6"/>
    <w:rsid w:val="00AC7362"/>
    <w:rsid w:val="00AC73C6"/>
    <w:rsid w:val="00AC7F70"/>
    <w:rsid w:val="00AD0243"/>
    <w:rsid w:val="00AD107E"/>
    <w:rsid w:val="00AD1258"/>
    <w:rsid w:val="00AD13C7"/>
    <w:rsid w:val="00AD1A95"/>
    <w:rsid w:val="00AD23F9"/>
    <w:rsid w:val="00AD26DE"/>
    <w:rsid w:val="00AD2722"/>
    <w:rsid w:val="00AD2C31"/>
    <w:rsid w:val="00AD2F63"/>
    <w:rsid w:val="00AD3C42"/>
    <w:rsid w:val="00AD3CFC"/>
    <w:rsid w:val="00AD457A"/>
    <w:rsid w:val="00AD4AFD"/>
    <w:rsid w:val="00AD56F3"/>
    <w:rsid w:val="00AD6413"/>
    <w:rsid w:val="00AD7328"/>
    <w:rsid w:val="00AD797F"/>
    <w:rsid w:val="00AE04C9"/>
    <w:rsid w:val="00AE0513"/>
    <w:rsid w:val="00AE1213"/>
    <w:rsid w:val="00AE1CF7"/>
    <w:rsid w:val="00AE2C87"/>
    <w:rsid w:val="00AE2DD5"/>
    <w:rsid w:val="00AE3892"/>
    <w:rsid w:val="00AE431F"/>
    <w:rsid w:val="00AE4548"/>
    <w:rsid w:val="00AE4568"/>
    <w:rsid w:val="00AE47BD"/>
    <w:rsid w:val="00AE5171"/>
    <w:rsid w:val="00AE61C7"/>
    <w:rsid w:val="00AE637B"/>
    <w:rsid w:val="00AE6F46"/>
    <w:rsid w:val="00AE71AE"/>
    <w:rsid w:val="00AE722C"/>
    <w:rsid w:val="00AF0154"/>
    <w:rsid w:val="00AF06E2"/>
    <w:rsid w:val="00AF130C"/>
    <w:rsid w:val="00AF1749"/>
    <w:rsid w:val="00AF19A8"/>
    <w:rsid w:val="00AF1FC3"/>
    <w:rsid w:val="00AF21BC"/>
    <w:rsid w:val="00AF2330"/>
    <w:rsid w:val="00AF2336"/>
    <w:rsid w:val="00AF2759"/>
    <w:rsid w:val="00AF3A68"/>
    <w:rsid w:val="00AF400D"/>
    <w:rsid w:val="00AF45B6"/>
    <w:rsid w:val="00AF4990"/>
    <w:rsid w:val="00AF4B58"/>
    <w:rsid w:val="00AF4DF5"/>
    <w:rsid w:val="00AF5158"/>
    <w:rsid w:val="00AF5171"/>
    <w:rsid w:val="00AF51CB"/>
    <w:rsid w:val="00AF5853"/>
    <w:rsid w:val="00AF5CB2"/>
    <w:rsid w:val="00AF5F5D"/>
    <w:rsid w:val="00AF65FB"/>
    <w:rsid w:val="00AF6B42"/>
    <w:rsid w:val="00AF73E9"/>
    <w:rsid w:val="00AF783F"/>
    <w:rsid w:val="00B0012C"/>
    <w:rsid w:val="00B00307"/>
    <w:rsid w:val="00B00946"/>
    <w:rsid w:val="00B00BE4"/>
    <w:rsid w:val="00B00E99"/>
    <w:rsid w:val="00B01A32"/>
    <w:rsid w:val="00B01C9A"/>
    <w:rsid w:val="00B0223B"/>
    <w:rsid w:val="00B02A9F"/>
    <w:rsid w:val="00B02BC0"/>
    <w:rsid w:val="00B02E19"/>
    <w:rsid w:val="00B02E1C"/>
    <w:rsid w:val="00B02E22"/>
    <w:rsid w:val="00B0314C"/>
    <w:rsid w:val="00B03B4D"/>
    <w:rsid w:val="00B03E74"/>
    <w:rsid w:val="00B04800"/>
    <w:rsid w:val="00B04F5C"/>
    <w:rsid w:val="00B05D6F"/>
    <w:rsid w:val="00B061D1"/>
    <w:rsid w:val="00B06413"/>
    <w:rsid w:val="00B067CE"/>
    <w:rsid w:val="00B0682B"/>
    <w:rsid w:val="00B0682D"/>
    <w:rsid w:val="00B06B43"/>
    <w:rsid w:val="00B06FFF"/>
    <w:rsid w:val="00B102AB"/>
    <w:rsid w:val="00B10571"/>
    <w:rsid w:val="00B12393"/>
    <w:rsid w:val="00B1268E"/>
    <w:rsid w:val="00B12B32"/>
    <w:rsid w:val="00B1323B"/>
    <w:rsid w:val="00B1328C"/>
    <w:rsid w:val="00B137E9"/>
    <w:rsid w:val="00B1411E"/>
    <w:rsid w:val="00B1422E"/>
    <w:rsid w:val="00B1492D"/>
    <w:rsid w:val="00B14962"/>
    <w:rsid w:val="00B14D76"/>
    <w:rsid w:val="00B15080"/>
    <w:rsid w:val="00B1541E"/>
    <w:rsid w:val="00B15BB2"/>
    <w:rsid w:val="00B16027"/>
    <w:rsid w:val="00B160FF"/>
    <w:rsid w:val="00B161C2"/>
    <w:rsid w:val="00B163F7"/>
    <w:rsid w:val="00B1659F"/>
    <w:rsid w:val="00B16BB1"/>
    <w:rsid w:val="00B1720B"/>
    <w:rsid w:val="00B175BE"/>
    <w:rsid w:val="00B17BB1"/>
    <w:rsid w:val="00B17D1E"/>
    <w:rsid w:val="00B17FCD"/>
    <w:rsid w:val="00B20047"/>
    <w:rsid w:val="00B2126F"/>
    <w:rsid w:val="00B21337"/>
    <w:rsid w:val="00B21480"/>
    <w:rsid w:val="00B21B36"/>
    <w:rsid w:val="00B21C94"/>
    <w:rsid w:val="00B21E7B"/>
    <w:rsid w:val="00B220EF"/>
    <w:rsid w:val="00B22304"/>
    <w:rsid w:val="00B22993"/>
    <w:rsid w:val="00B229FE"/>
    <w:rsid w:val="00B22A24"/>
    <w:rsid w:val="00B22CDB"/>
    <w:rsid w:val="00B23C2C"/>
    <w:rsid w:val="00B23DE6"/>
    <w:rsid w:val="00B23EFD"/>
    <w:rsid w:val="00B23F53"/>
    <w:rsid w:val="00B250DF"/>
    <w:rsid w:val="00B25635"/>
    <w:rsid w:val="00B2587E"/>
    <w:rsid w:val="00B25D1E"/>
    <w:rsid w:val="00B2703F"/>
    <w:rsid w:val="00B304CF"/>
    <w:rsid w:val="00B308A6"/>
    <w:rsid w:val="00B30EAF"/>
    <w:rsid w:val="00B318B8"/>
    <w:rsid w:val="00B31DC9"/>
    <w:rsid w:val="00B32226"/>
    <w:rsid w:val="00B3230F"/>
    <w:rsid w:val="00B32AD8"/>
    <w:rsid w:val="00B32BB6"/>
    <w:rsid w:val="00B32D8F"/>
    <w:rsid w:val="00B32E6E"/>
    <w:rsid w:val="00B33714"/>
    <w:rsid w:val="00B33F6F"/>
    <w:rsid w:val="00B346D3"/>
    <w:rsid w:val="00B3471E"/>
    <w:rsid w:val="00B34DB1"/>
    <w:rsid w:val="00B35864"/>
    <w:rsid w:val="00B35A0D"/>
    <w:rsid w:val="00B35E66"/>
    <w:rsid w:val="00B3610E"/>
    <w:rsid w:val="00B3653E"/>
    <w:rsid w:val="00B369D9"/>
    <w:rsid w:val="00B36EEE"/>
    <w:rsid w:val="00B377D0"/>
    <w:rsid w:val="00B4025E"/>
    <w:rsid w:val="00B40738"/>
    <w:rsid w:val="00B407C7"/>
    <w:rsid w:val="00B411DD"/>
    <w:rsid w:val="00B411F6"/>
    <w:rsid w:val="00B4181F"/>
    <w:rsid w:val="00B42058"/>
    <w:rsid w:val="00B42073"/>
    <w:rsid w:val="00B42491"/>
    <w:rsid w:val="00B42496"/>
    <w:rsid w:val="00B428A5"/>
    <w:rsid w:val="00B42DFE"/>
    <w:rsid w:val="00B43801"/>
    <w:rsid w:val="00B439BA"/>
    <w:rsid w:val="00B443A7"/>
    <w:rsid w:val="00B4457D"/>
    <w:rsid w:val="00B44B51"/>
    <w:rsid w:val="00B45582"/>
    <w:rsid w:val="00B4594F"/>
    <w:rsid w:val="00B46561"/>
    <w:rsid w:val="00B4684E"/>
    <w:rsid w:val="00B4684F"/>
    <w:rsid w:val="00B46E2A"/>
    <w:rsid w:val="00B46E50"/>
    <w:rsid w:val="00B46EEB"/>
    <w:rsid w:val="00B472BE"/>
    <w:rsid w:val="00B47414"/>
    <w:rsid w:val="00B47F15"/>
    <w:rsid w:val="00B500A0"/>
    <w:rsid w:val="00B50A9C"/>
    <w:rsid w:val="00B50ABA"/>
    <w:rsid w:val="00B51354"/>
    <w:rsid w:val="00B51C78"/>
    <w:rsid w:val="00B5236C"/>
    <w:rsid w:val="00B52DC7"/>
    <w:rsid w:val="00B533AD"/>
    <w:rsid w:val="00B533F5"/>
    <w:rsid w:val="00B53AAB"/>
    <w:rsid w:val="00B53C4B"/>
    <w:rsid w:val="00B53DE6"/>
    <w:rsid w:val="00B53FA9"/>
    <w:rsid w:val="00B54859"/>
    <w:rsid w:val="00B55BCB"/>
    <w:rsid w:val="00B55C0E"/>
    <w:rsid w:val="00B56683"/>
    <w:rsid w:val="00B569CF"/>
    <w:rsid w:val="00B56D95"/>
    <w:rsid w:val="00B600EE"/>
    <w:rsid w:val="00B605EA"/>
    <w:rsid w:val="00B6172A"/>
    <w:rsid w:val="00B624C4"/>
    <w:rsid w:val="00B626C9"/>
    <w:rsid w:val="00B62A0C"/>
    <w:rsid w:val="00B62B24"/>
    <w:rsid w:val="00B632BD"/>
    <w:rsid w:val="00B63703"/>
    <w:rsid w:val="00B63714"/>
    <w:rsid w:val="00B63C21"/>
    <w:rsid w:val="00B65787"/>
    <w:rsid w:val="00B65939"/>
    <w:rsid w:val="00B667F1"/>
    <w:rsid w:val="00B66E12"/>
    <w:rsid w:val="00B6771E"/>
    <w:rsid w:val="00B67F76"/>
    <w:rsid w:val="00B70851"/>
    <w:rsid w:val="00B72492"/>
    <w:rsid w:val="00B72804"/>
    <w:rsid w:val="00B738AB"/>
    <w:rsid w:val="00B74A34"/>
    <w:rsid w:val="00B74FD8"/>
    <w:rsid w:val="00B75060"/>
    <w:rsid w:val="00B75297"/>
    <w:rsid w:val="00B75DB4"/>
    <w:rsid w:val="00B7603A"/>
    <w:rsid w:val="00B761B5"/>
    <w:rsid w:val="00B76D9C"/>
    <w:rsid w:val="00B77CBA"/>
    <w:rsid w:val="00B8000C"/>
    <w:rsid w:val="00B803DF"/>
    <w:rsid w:val="00B80521"/>
    <w:rsid w:val="00B80BF3"/>
    <w:rsid w:val="00B80EBE"/>
    <w:rsid w:val="00B81BC5"/>
    <w:rsid w:val="00B821CD"/>
    <w:rsid w:val="00B82409"/>
    <w:rsid w:val="00B82954"/>
    <w:rsid w:val="00B82C07"/>
    <w:rsid w:val="00B84188"/>
    <w:rsid w:val="00B847B6"/>
    <w:rsid w:val="00B84B60"/>
    <w:rsid w:val="00B84C73"/>
    <w:rsid w:val="00B84DCB"/>
    <w:rsid w:val="00B84E3A"/>
    <w:rsid w:val="00B85E45"/>
    <w:rsid w:val="00B85E7C"/>
    <w:rsid w:val="00B8611B"/>
    <w:rsid w:val="00B86836"/>
    <w:rsid w:val="00B86C53"/>
    <w:rsid w:val="00B872CE"/>
    <w:rsid w:val="00B87B81"/>
    <w:rsid w:val="00B90174"/>
    <w:rsid w:val="00B9031E"/>
    <w:rsid w:val="00B905BC"/>
    <w:rsid w:val="00B908F1"/>
    <w:rsid w:val="00B916A3"/>
    <w:rsid w:val="00B91F45"/>
    <w:rsid w:val="00B92043"/>
    <w:rsid w:val="00B928D1"/>
    <w:rsid w:val="00B92B78"/>
    <w:rsid w:val="00B92DE1"/>
    <w:rsid w:val="00B92EC6"/>
    <w:rsid w:val="00B9352C"/>
    <w:rsid w:val="00B94238"/>
    <w:rsid w:val="00B94286"/>
    <w:rsid w:val="00B94580"/>
    <w:rsid w:val="00B94D76"/>
    <w:rsid w:val="00B95534"/>
    <w:rsid w:val="00B95A00"/>
    <w:rsid w:val="00B95E04"/>
    <w:rsid w:val="00B95ED7"/>
    <w:rsid w:val="00B95F36"/>
    <w:rsid w:val="00B966BE"/>
    <w:rsid w:val="00B96DEA"/>
    <w:rsid w:val="00B971A3"/>
    <w:rsid w:val="00BA07DD"/>
    <w:rsid w:val="00BA09B4"/>
    <w:rsid w:val="00BA13E1"/>
    <w:rsid w:val="00BA16FC"/>
    <w:rsid w:val="00BA1D5B"/>
    <w:rsid w:val="00BA23BB"/>
    <w:rsid w:val="00BA249E"/>
    <w:rsid w:val="00BA35AC"/>
    <w:rsid w:val="00BA365D"/>
    <w:rsid w:val="00BA38B5"/>
    <w:rsid w:val="00BA3C12"/>
    <w:rsid w:val="00BA53B1"/>
    <w:rsid w:val="00BA5EAF"/>
    <w:rsid w:val="00BA5F63"/>
    <w:rsid w:val="00BA6311"/>
    <w:rsid w:val="00BA64BB"/>
    <w:rsid w:val="00BA6996"/>
    <w:rsid w:val="00BA6BBE"/>
    <w:rsid w:val="00BA76B7"/>
    <w:rsid w:val="00BA7A05"/>
    <w:rsid w:val="00BB0749"/>
    <w:rsid w:val="00BB0BB3"/>
    <w:rsid w:val="00BB108A"/>
    <w:rsid w:val="00BB16BA"/>
    <w:rsid w:val="00BB2175"/>
    <w:rsid w:val="00BB24EB"/>
    <w:rsid w:val="00BB2555"/>
    <w:rsid w:val="00BB28C6"/>
    <w:rsid w:val="00BB2E0C"/>
    <w:rsid w:val="00BB2EF3"/>
    <w:rsid w:val="00BB3022"/>
    <w:rsid w:val="00BB321A"/>
    <w:rsid w:val="00BB3C7C"/>
    <w:rsid w:val="00BB3F37"/>
    <w:rsid w:val="00BB4B10"/>
    <w:rsid w:val="00BB5689"/>
    <w:rsid w:val="00BB5C10"/>
    <w:rsid w:val="00BB5D9A"/>
    <w:rsid w:val="00BB5E49"/>
    <w:rsid w:val="00BB63E4"/>
    <w:rsid w:val="00BB6628"/>
    <w:rsid w:val="00BB665C"/>
    <w:rsid w:val="00BB73A5"/>
    <w:rsid w:val="00BB7E71"/>
    <w:rsid w:val="00BC0187"/>
    <w:rsid w:val="00BC07F9"/>
    <w:rsid w:val="00BC0A71"/>
    <w:rsid w:val="00BC0BEC"/>
    <w:rsid w:val="00BC0CDF"/>
    <w:rsid w:val="00BC15C6"/>
    <w:rsid w:val="00BC17FA"/>
    <w:rsid w:val="00BC182B"/>
    <w:rsid w:val="00BC21A7"/>
    <w:rsid w:val="00BC3316"/>
    <w:rsid w:val="00BC33F3"/>
    <w:rsid w:val="00BC377C"/>
    <w:rsid w:val="00BC3BC2"/>
    <w:rsid w:val="00BC3E9E"/>
    <w:rsid w:val="00BC48E2"/>
    <w:rsid w:val="00BC4DFD"/>
    <w:rsid w:val="00BC514D"/>
    <w:rsid w:val="00BC5151"/>
    <w:rsid w:val="00BC5446"/>
    <w:rsid w:val="00BC5B32"/>
    <w:rsid w:val="00BC5C14"/>
    <w:rsid w:val="00BC5DA6"/>
    <w:rsid w:val="00BC62BB"/>
    <w:rsid w:val="00BC6A2D"/>
    <w:rsid w:val="00BC6CC6"/>
    <w:rsid w:val="00BC72FA"/>
    <w:rsid w:val="00BC7544"/>
    <w:rsid w:val="00BC78A2"/>
    <w:rsid w:val="00BC7939"/>
    <w:rsid w:val="00BD0919"/>
    <w:rsid w:val="00BD0F72"/>
    <w:rsid w:val="00BD100B"/>
    <w:rsid w:val="00BD141E"/>
    <w:rsid w:val="00BD1504"/>
    <w:rsid w:val="00BD1680"/>
    <w:rsid w:val="00BD18AF"/>
    <w:rsid w:val="00BD1947"/>
    <w:rsid w:val="00BD202F"/>
    <w:rsid w:val="00BD221F"/>
    <w:rsid w:val="00BD22B7"/>
    <w:rsid w:val="00BD22E3"/>
    <w:rsid w:val="00BD2356"/>
    <w:rsid w:val="00BD25BE"/>
    <w:rsid w:val="00BD2D8C"/>
    <w:rsid w:val="00BD2E90"/>
    <w:rsid w:val="00BD2FF4"/>
    <w:rsid w:val="00BD309C"/>
    <w:rsid w:val="00BD3183"/>
    <w:rsid w:val="00BD3432"/>
    <w:rsid w:val="00BD39EF"/>
    <w:rsid w:val="00BD45E2"/>
    <w:rsid w:val="00BD4BC7"/>
    <w:rsid w:val="00BD5526"/>
    <w:rsid w:val="00BD55A0"/>
    <w:rsid w:val="00BD580A"/>
    <w:rsid w:val="00BD5EB3"/>
    <w:rsid w:val="00BD61FC"/>
    <w:rsid w:val="00BD6905"/>
    <w:rsid w:val="00BD6B36"/>
    <w:rsid w:val="00BD78B9"/>
    <w:rsid w:val="00BD78F8"/>
    <w:rsid w:val="00BD7905"/>
    <w:rsid w:val="00BE033A"/>
    <w:rsid w:val="00BE07F8"/>
    <w:rsid w:val="00BE0B1B"/>
    <w:rsid w:val="00BE185F"/>
    <w:rsid w:val="00BE199F"/>
    <w:rsid w:val="00BE1F4A"/>
    <w:rsid w:val="00BE23B0"/>
    <w:rsid w:val="00BE3020"/>
    <w:rsid w:val="00BE33D2"/>
    <w:rsid w:val="00BE3696"/>
    <w:rsid w:val="00BE3871"/>
    <w:rsid w:val="00BE4382"/>
    <w:rsid w:val="00BE4452"/>
    <w:rsid w:val="00BE4A3A"/>
    <w:rsid w:val="00BE4DC1"/>
    <w:rsid w:val="00BE529C"/>
    <w:rsid w:val="00BE5892"/>
    <w:rsid w:val="00BE5EAA"/>
    <w:rsid w:val="00BE5F80"/>
    <w:rsid w:val="00BE5FEF"/>
    <w:rsid w:val="00BE6652"/>
    <w:rsid w:val="00BE7B22"/>
    <w:rsid w:val="00BF0352"/>
    <w:rsid w:val="00BF1BA6"/>
    <w:rsid w:val="00BF2632"/>
    <w:rsid w:val="00BF3631"/>
    <w:rsid w:val="00BF43BA"/>
    <w:rsid w:val="00BF446D"/>
    <w:rsid w:val="00BF497A"/>
    <w:rsid w:val="00BF4A6D"/>
    <w:rsid w:val="00BF4DEC"/>
    <w:rsid w:val="00BF5E82"/>
    <w:rsid w:val="00BF60BC"/>
    <w:rsid w:val="00BF60EA"/>
    <w:rsid w:val="00BF6A2F"/>
    <w:rsid w:val="00BF6D1B"/>
    <w:rsid w:val="00BF7314"/>
    <w:rsid w:val="00C00C64"/>
    <w:rsid w:val="00C0112C"/>
    <w:rsid w:val="00C01F5D"/>
    <w:rsid w:val="00C02120"/>
    <w:rsid w:val="00C02531"/>
    <w:rsid w:val="00C02640"/>
    <w:rsid w:val="00C026F6"/>
    <w:rsid w:val="00C02CB4"/>
    <w:rsid w:val="00C03262"/>
    <w:rsid w:val="00C036C8"/>
    <w:rsid w:val="00C040C0"/>
    <w:rsid w:val="00C04454"/>
    <w:rsid w:val="00C04B72"/>
    <w:rsid w:val="00C04E73"/>
    <w:rsid w:val="00C05025"/>
    <w:rsid w:val="00C059E0"/>
    <w:rsid w:val="00C05EBA"/>
    <w:rsid w:val="00C05FF8"/>
    <w:rsid w:val="00C06179"/>
    <w:rsid w:val="00C061CD"/>
    <w:rsid w:val="00C06B44"/>
    <w:rsid w:val="00C07733"/>
    <w:rsid w:val="00C1067F"/>
    <w:rsid w:val="00C10BF0"/>
    <w:rsid w:val="00C10F7F"/>
    <w:rsid w:val="00C11B2E"/>
    <w:rsid w:val="00C120D9"/>
    <w:rsid w:val="00C1277A"/>
    <w:rsid w:val="00C1286A"/>
    <w:rsid w:val="00C128D8"/>
    <w:rsid w:val="00C12CE0"/>
    <w:rsid w:val="00C1397B"/>
    <w:rsid w:val="00C14236"/>
    <w:rsid w:val="00C14426"/>
    <w:rsid w:val="00C14604"/>
    <w:rsid w:val="00C152A6"/>
    <w:rsid w:val="00C153B2"/>
    <w:rsid w:val="00C154A4"/>
    <w:rsid w:val="00C15615"/>
    <w:rsid w:val="00C15CB2"/>
    <w:rsid w:val="00C16326"/>
    <w:rsid w:val="00C16AFB"/>
    <w:rsid w:val="00C16BF6"/>
    <w:rsid w:val="00C17317"/>
    <w:rsid w:val="00C17B71"/>
    <w:rsid w:val="00C20C12"/>
    <w:rsid w:val="00C215DE"/>
    <w:rsid w:val="00C21ABD"/>
    <w:rsid w:val="00C21D22"/>
    <w:rsid w:val="00C21E76"/>
    <w:rsid w:val="00C2267E"/>
    <w:rsid w:val="00C226D7"/>
    <w:rsid w:val="00C22838"/>
    <w:rsid w:val="00C229B9"/>
    <w:rsid w:val="00C23118"/>
    <w:rsid w:val="00C23E39"/>
    <w:rsid w:val="00C23E4E"/>
    <w:rsid w:val="00C242A5"/>
    <w:rsid w:val="00C248C0"/>
    <w:rsid w:val="00C2523D"/>
    <w:rsid w:val="00C2547F"/>
    <w:rsid w:val="00C254EB"/>
    <w:rsid w:val="00C25A45"/>
    <w:rsid w:val="00C25FF4"/>
    <w:rsid w:val="00C2685D"/>
    <w:rsid w:val="00C26C23"/>
    <w:rsid w:val="00C270CF"/>
    <w:rsid w:val="00C274C2"/>
    <w:rsid w:val="00C27542"/>
    <w:rsid w:val="00C278FC"/>
    <w:rsid w:val="00C2791C"/>
    <w:rsid w:val="00C3051D"/>
    <w:rsid w:val="00C30B2E"/>
    <w:rsid w:val="00C31BFA"/>
    <w:rsid w:val="00C32B78"/>
    <w:rsid w:val="00C32F7C"/>
    <w:rsid w:val="00C33108"/>
    <w:rsid w:val="00C33564"/>
    <w:rsid w:val="00C33742"/>
    <w:rsid w:val="00C3456E"/>
    <w:rsid w:val="00C34C59"/>
    <w:rsid w:val="00C34D64"/>
    <w:rsid w:val="00C34EAA"/>
    <w:rsid w:val="00C35EF0"/>
    <w:rsid w:val="00C36FEE"/>
    <w:rsid w:val="00C37FDB"/>
    <w:rsid w:val="00C40013"/>
    <w:rsid w:val="00C40AD0"/>
    <w:rsid w:val="00C41CF0"/>
    <w:rsid w:val="00C420A2"/>
    <w:rsid w:val="00C42C1D"/>
    <w:rsid w:val="00C42C6A"/>
    <w:rsid w:val="00C4365F"/>
    <w:rsid w:val="00C43693"/>
    <w:rsid w:val="00C4375F"/>
    <w:rsid w:val="00C440C2"/>
    <w:rsid w:val="00C44645"/>
    <w:rsid w:val="00C4586C"/>
    <w:rsid w:val="00C45AE0"/>
    <w:rsid w:val="00C45CE5"/>
    <w:rsid w:val="00C460FE"/>
    <w:rsid w:val="00C466CD"/>
    <w:rsid w:val="00C4687F"/>
    <w:rsid w:val="00C4716C"/>
    <w:rsid w:val="00C47F4C"/>
    <w:rsid w:val="00C500EB"/>
    <w:rsid w:val="00C50173"/>
    <w:rsid w:val="00C506C2"/>
    <w:rsid w:val="00C509D5"/>
    <w:rsid w:val="00C513C1"/>
    <w:rsid w:val="00C51C94"/>
    <w:rsid w:val="00C51ED4"/>
    <w:rsid w:val="00C53509"/>
    <w:rsid w:val="00C55004"/>
    <w:rsid w:val="00C55581"/>
    <w:rsid w:val="00C56412"/>
    <w:rsid w:val="00C56B0B"/>
    <w:rsid w:val="00C6028C"/>
    <w:rsid w:val="00C60DAF"/>
    <w:rsid w:val="00C610C6"/>
    <w:rsid w:val="00C611EE"/>
    <w:rsid w:val="00C61634"/>
    <w:rsid w:val="00C6336C"/>
    <w:rsid w:val="00C63410"/>
    <w:rsid w:val="00C63781"/>
    <w:rsid w:val="00C63B9A"/>
    <w:rsid w:val="00C63F6A"/>
    <w:rsid w:val="00C6454D"/>
    <w:rsid w:val="00C645F2"/>
    <w:rsid w:val="00C64D3F"/>
    <w:rsid w:val="00C651D8"/>
    <w:rsid w:val="00C651F3"/>
    <w:rsid w:val="00C65738"/>
    <w:rsid w:val="00C658F3"/>
    <w:rsid w:val="00C65AE6"/>
    <w:rsid w:val="00C6657A"/>
    <w:rsid w:val="00C667BC"/>
    <w:rsid w:val="00C67039"/>
    <w:rsid w:val="00C6732D"/>
    <w:rsid w:val="00C675B7"/>
    <w:rsid w:val="00C67D32"/>
    <w:rsid w:val="00C704DB"/>
    <w:rsid w:val="00C70A58"/>
    <w:rsid w:val="00C70C0A"/>
    <w:rsid w:val="00C71A55"/>
    <w:rsid w:val="00C71A78"/>
    <w:rsid w:val="00C71BE0"/>
    <w:rsid w:val="00C72611"/>
    <w:rsid w:val="00C72CE0"/>
    <w:rsid w:val="00C737E3"/>
    <w:rsid w:val="00C743C9"/>
    <w:rsid w:val="00C747D6"/>
    <w:rsid w:val="00C74816"/>
    <w:rsid w:val="00C7529C"/>
    <w:rsid w:val="00C7569B"/>
    <w:rsid w:val="00C759D2"/>
    <w:rsid w:val="00C7686A"/>
    <w:rsid w:val="00C76C52"/>
    <w:rsid w:val="00C76E37"/>
    <w:rsid w:val="00C7767C"/>
    <w:rsid w:val="00C77D42"/>
    <w:rsid w:val="00C77E5F"/>
    <w:rsid w:val="00C80279"/>
    <w:rsid w:val="00C80EC8"/>
    <w:rsid w:val="00C8126D"/>
    <w:rsid w:val="00C81AD5"/>
    <w:rsid w:val="00C81B8D"/>
    <w:rsid w:val="00C81E5C"/>
    <w:rsid w:val="00C823E2"/>
    <w:rsid w:val="00C8291E"/>
    <w:rsid w:val="00C82BC8"/>
    <w:rsid w:val="00C82C01"/>
    <w:rsid w:val="00C82F00"/>
    <w:rsid w:val="00C83438"/>
    <w:rsid w:val="00C83479"/>
    <w:rsid w:val="00C83F36"/>
    <w:rsid w:val="00C84F72"/>
    <w:rsid w:val="00C8525E"/>
    <w:rsid w:val="00C85BC8"/>
    <w:rsid w:val="00C86C68"/>
    <w:rsid w:val="00C871D6"/>
    <w:rsid w:val="00C87B44"/>
    <w:rsid w:val="00C87F6F"/>
    <w:rsid w:val="00C9020D"/>
    <w:rsid w:val="00C905A0"/>
    <w:rsid w:val="00C90B36"/>
    <w:rsid w:val="00C9206F"/>
    <w:rsid w:val="00C92727"/>
    <w:rsid w:val="00C93253"/>
    <w:rsid w:val="00C93326"/>
    <w:rsid w:val="00C93385"/>
    <w:rsid w:val="00C9391D"/>
    <w:rsid w:val="00C93B5F"/>
    <w:rsid w:val="00C93D70"/>
    <w:rsid w:val="00C942F4"/>
    <w:rsid w:val="00C94869"/>
    <w:rsid w:val="00C94D21"/>
    <w:rsid w:val="00C95691"/>
    <w:rsid w:val="00C95D03"/>
    <w:rsid w:val="00C96018"/>
    <w:rsid w:val="00C969BB"/>
    <w:rsid w:val="00C97012"/>
    <w:rsid w:val="00C97633"/>
    <w:rsid w:val="00C97923"/>
    <w:rsid w:val="00C97D1E"/>
    <w:rsid w:val="00CA05FD"/>
    <w:rsid w:val="00CA2904"/>
    <w:rsid w:val="00CA2DB3"/>
    <w:rsid w:val="00CA33FD"/>
    <w:rsid w:val="00CA3553"/>
    <w:rsid w:val="00CA3BE1"/>
    <w:rsid w:val="00CA3C16"/>
    <w:rsid w:val="00CA421C"/>
    <w:rsid w:val="00CA4C4A"/>
    <w:rsid w:val="00CA54DB"/>
    <w:rsid w:val="00CA5A8C"/>
    <w:rsid w:val="00CA5FC8"/>
    <w:rsid w:val="00CA6620"/>
    <w:rsid w:val="00CA794C"/>
    <w:rsid w:val="00CB0FD5"/>
    <w:rsid w:val="00CB150A"/>
    <w:rsid w:val="00CB18E9"/>
    <w:rsid w:val="00CB1A00"/>
    <w:rsid w:val="00CB206E"/>
    <w:rsid w:val="00CB29F0"/>
    <w:rsid w:val="00CB2DC9"/>
    <w:rsid w:val="00CB309A"/>
    <w:rsid w:val="00CB3371"/>
    <w:rsid w:val="00CB33CB"/>
    <w:rsid w:val="00CB365B"/>
    <w:rsid w:val="00CB40DB"/>
    <w:rsid w:val="00CB46CF"/>
    <w:rsid w:val="00CB4802"/>
    <w:rsid w:val="00CB480F"/>
    <w:rsid w:val="00CB4A2C"/>
    <w:rsid w:val="00CB4DE3"/>
    <w:rsid w:val="00CB57BF"/>
    <w:rsid w:val="00CB5AB8"/>
    <w:rsid w:val="00CB62E6"/>
    <w:rsid w:val="00CB65FF"/>
    <w:rsid w:val="00CB6D0F"/>
    <w:rsid w:val="00CB6F0A"/>
    <w:rsid w:val="00CB7165"/>
    <w:rsid w:val="00CB7920"/>
    <w:rsid w:val="00CB7AEA"/>
    <w:rsid w:val="00CB7C8F"/>
    <w:rsid w:val="00CC0F04"/>
    <w:rsid w:val="00CC114C"/>
    <w:rsid w:val="00CC13E8"/>
    <w:rsid w:val="00CC2365"/>
    <w:rsid w:val="00CC27C1"/>
    <w:rsid w:val="00CC2B9E"/>
    <w:rsid w:val="00CC3305"/>
    <w:rsid w:val="00CC383E"/>
    <w:rsid w:val="00CC388D"/>
    <w:rsid w:val="00CC4304"/>
    <w:rsid w:val="00CC436F"/>
    <w:rsid w:val="00CC4B83"/>
    <w:rsid w:val="00CC5078"/>
    <w:rsid w:val="00CC51A7"/>
    <w:rsid w:val="00CC57D2"/>
    <w:rsid w:val="00CC5A59"/>
    <w:rsid w:val="00CC6055"/>
    <w:rsid w:val="00CC684B"/>
    <w:rsid w:val="00CC701E"/>
    <w:rsid w:val="00CC79E3"/>
    <w:rsid w:val="00CD023D"/>
    <w:rsid w:val="00CD1BD7"/>
    <w:rsid w:val="00CD1C46"/>
    <w:rsid w:val="00CD1CB3"/>
    <w:rsid w:val="00CD1E71"/>
    <w:rsid w:val="00CD200C"/>
    <w:rsid w:val="00CD3C3A"/>
    <w:rsid w:val="00CD466E"/>
    <w:rsid w:val="00CD57FA"/>
    <w:rsid w:val="00CD681F"/>
    <w:rsid w:val="00CD6C41"/>
    <w:rsid w:val="00CD6E61"/>
    <w:rsid w:val="00CD738D"/>
    <w:rsid w:val="00CD77BF"/>
    <w:rsid w:val="00CD7E4A"/>
    <w:rsid w:val="00CE000F"/>
    <w:rsid w:val="00CE0276"/>
    <w:rsid w:val="00CE1816"/>
    <w:rsid w:val="00CE2E6A"/>
    <w:rsid w:val="00CE3265"/>
    <w:rsid w:val="00CE37B2"/>
    <w:rsid w:val="00CE3CB4"/>
    <w:rsid w:val="00CE4473"/>
    <w:rsid w:val="00CE4679"/>
    <w:rsid w:val="00CE4CFA"/>
    <w:rsid w:val="00CE4D7E"/>
    <w:rsid w:val="00CE504F"/>
    <w:rsid w:val="00CE5119"/>
    <w:rsid w:val="00CE5849"/>
    <w:rsid w:val="00CE5ED6"/>
    <w:rsid w:val="00CE61BA"/>
    <w:rsid w:val="00CE6FFF"/>
    <w:rsid w:val="00CE7AE5"/>
    <w:rsid w:val="00CE7FE5"/>
    <w:rsid w:val="00CF00A3"/>
    <w:rsid w:val="00CF0258"/>
    <w:rsid w:val="00CF0641"/>
    <w:rsid w:val="00CF18C3"/>
    <w:rsid w:val="00CF2294"/>
    <w:rsid w:val="00CF25E9"/>
    <w:rsid w:val="00CF27A7"/>
    <w:rsid w:val="00CF29A1"/>
    <w:rsid w:val="00CF2FF2"/>
    <w:rsid w:val="00CF35D7"/>
    <w:rsid w:val="00CF3A2B"/>
    <w:rsid w:val="00CF3AA6"/>
    <w:rsid w:val="00CF3C0C"/>
    <w:rsid w:val="00CF3F5D"/>
    <w:rsid w:val="00CF48C7"/>
    <w:rsid w:val="00CF5381"/>
    <w:rsid w:val="00CF5522"/>
    <w:rsid w:val="00CF6120"/>
    <w:rsid w:val="00CF6428"/>
    <w:rsid w:val="00CF65A7"/>
    <w:rsid w:val="00CF66DD"/>
    <w:rsid w:val="00CF69F6"/>
    <w:rsid w:val="00CF6C26"/>
    <w:rsid w:val="00CF7A3C"/>
    <w:rsid w:val="00CF7BB5"/>
    <w:rsid w:val="00CF7C91"/>
    <w:rsid w:val="00D00357"/>
    <w:rsid w:val="00D004D3"/>
    <w:rsid w:val="00D00BB8"/>
    <w:rsid w:val="00D00BFB"/>
    <w:rsid w:val="00D00E12"/>
    <w:rsid w:val="00D0184E"/>
    <w:rsid w:val="00D01A77"/>
    <w:rsid w:val="00D01DA9"/>
    <w:rsid w:val="00D02148"/>
    <w:rsid w:val="00D03923"/>
    <w:rsid w:val="00D04E44"/>
    <w:rsid w:val="00D053EF"/>
    <w:rsid w:val="00D05F15"/>
    <w:rsid w:val="00D06887"/>
    <w:rsid w:val="00D0755F"/>
    <w:rsid w:val="00D07E55"/>
    <w:rsid w:val="00D10399"/>
    <w:rsid w:val="00D1046C"/>
    <w:rsid w:val="00D10548"/>
    <w:rsid w:val="00D112D0"/>
    <w:rsid w:val="00D11812"/>
    <w:rsid w:val="00D11D11"/>
    <w:rsid w:val="00D11E64"/>
    <w:rsid w:val="00D11E8D"/>
    <w:rsid w:val="00D1238B"/>
    <w:rsid w:val="00D123FA"/>
    <w:rsid w:val="00D1272A"/>
    <w:rsid w:val="00D129BA"/>
    <w:rsid w:val="00D12C2C"/>
    <w:rsid w:val="00D12E4D"/>
    <w:rsid w:val="00D1361F"/>
    <w:rsid w:val="00D1363F"/>
    <w:rsid w:val="00D13694"/>
    <w:rsid w:val="00D13BAC"/>
    <w:rsid w:val="00D144C4"/>
    <w:rsid w:val="00D14512"/>
    <w:rsid w:val="00D14594"/>
    <w:rsid w:val="00D14618"/>
    <w:rsid w:val="00D148C9"/>
    <w:rsid w:val="00D149C1"/>
    <w:rsid w:val="00D14A4F"/>
    <w:rsid w:val="00D14B95"/>
    <w:rsid w:val="00D1577B"/>
    <w:rsid w:val="00D15D07"/>
    <w:rsid w:val="00D15F36"/>
    <w:rsid w:val="00D1626E"/>
    <w:rsid w:val="00D16314"/>
    <w:rsid w:val="00D16750"/>
    <w:rsid w:val="00D16B1E"/>
    <w:rsid w:val="00D16C96"/>
    <w:rsid w:val="00D16F26"/>
    <w:rsid w:val="00D16FBD"/>
    <w:rsid w:val="00D173C3"/>
    <w:rsid w:val="00D17446"/>
    <w:rsid w:val="00D20140"/>
    <w:rsid w:val="00D202A3"/>
    <w:rsid w:val="00D202FC"/>
    <w:rsid w:val="00D205FE"/>
    <w:rsid w:val="00D20BCE"/>
    <w:rsid w:val="00D20D93"/>
    <w:rsid w:val="00D21771"/>
    <w:rsid w:val="00D21F39"/>
    <w:rsid w:val="00D229F7"/>
    <w:rsid w:val="00D22CCF"/>
    <w:rsid w:val="00D23A80"/>
    <w:rsid w:val="00D2434C"/>
    <w:rsid w:val="00D246C0"/>
    <w:rsid w:val="00D24DFC"/>
    <w:rsid w:val="00D255F8"/>
    <w:rsid w:val="00D25698"/>
    <w:rsid w:val="00D25A18"/>
    <w:rsid w:val="00D26030"/>
    <w:rsid w:val="00D26445"/>
    <w:rsid w:val="00D2684A"/>
    <w:rsid w:val="00D26A6D"/>
    <w:rsid w:val="00D2738B"/>
    <w:rsid w:val="00D27AE0"/>
    <w:rsid w:val="00D27DB3"/>
    <w:rsid w:val="00D27FE4"/>
    <w:rsid w:val="00D30D1B"/>
    <w:rsid w:val="00D31AF2"/>
    <w:rsid w:val="00D31C47"/>
    <w:rsid w:val="00D32391"/>
    <w:rsid w:val="00D328A3"/>
    <w:rsid w:val="00D32C99"/>
    <w:rsid w:val="00D3360C"/>
    <w:rsid w:val="00D33D5E"/>
    <w:rsid w:val="00D33D7A"/>
    <w:rsid w:val="00D344BB"/>
    <w:rsid w:val="00D34AEB"/>
    <w:rsid w:val="00D34E4B"/>
    <w:rsid w:val="00D35024"/>
    <w:rsid w:val="00D3595D"/>
    <w:rsid w:val="00D35B59"/>
    <w:rsid w:val="00D35BC9"/>
    <w:rsid w:val="00D36321"/>
    <w:rsid w:val="00D36992"/>
    <w:rsid w:val="00D3711F"/>
    <w:rsid w:val="00D37653"/>
    <w:rsid w:val="00D37E7F"/>
    <w:rsid w:val="00D408F3"/>
    <w:rsid w:val="00D409F4"/>
    <w:rsid w:val="00D40CB2"/>
    <w:rsid w:val="00D413DE"/>
    <w:rsid w:val="00D41581"/>
    <w:rsid w:val="00D41876"/>
    <w:rsid w:val="00D42321"/>
    <w:rsid w:val="00D427B3"/>
    <w:rsid w:val="00D42985"/>
    <w:rsid w:val="00D429A4"/>
    <w:rsid w:val="00D429B2"/>
    <w:rsid w:val="00D42D00"/>
    <w:rsid w:val="00D43304"/>
    <w:rsid w:val="00D43A85"/>
    <w:rsid w:val="00D45410"/>
    <w:rsid w:val="00D456DA"/>
    <w:rsid w:val="00D45B63"/>
    <w:rsid w:val="00D45DE8"/>
    <w:rsid w:val="00D460E8"/>
    <w:rsid w:val="00D4636D"/>
    <w:rsid w:val="00D4653A"/>
    <w:rsid w:val="00D4661A"/>
    <w:rsid w:val="00D46ABD"/>
    <w:rsid w:val="00D46E23"/>
    <w:rsid w:val="00D47721"/>
    <w:rsid w:val="00D479F5"/>
    <w:rsid w:val="00D47E21"/>
    <w:rsid w:val="00D47E68"/>
    <w:rsid w:val="00D50050"/>
    <w:rsid w:val="00D500C1"/>
    <w:rsid w:val="00D501CE"/>
    <w:rsid w:val="00D50E2D"/>
    <w:rsid w:val="00D517F4"/>
    <w:rsid w:val="00D52648"/>
    <w:rsid w:val="00D530CF"/>
    <w:rsid w:val="00D53102"/>
    <w:rsid w:val="00D5312C"/>
    <w:rsid w:val="00D53377"/>
    <w:rsid w:val="00D539E4"/>
    <w:rsid w:val="00D542A0"/>
    <w:rsid w:val="00D548C3"/>
    <w:rsid w:val="00D54DCF"/>
    <w:rsid w:val="00D5522D"/>
    <w:rsid w:val="00D5531C"/>
    <w:rsid w:val="00D5598E"/>
    <w:rsid w:val="00D55F43"/>
    <w:rsid w:val="00D560C7"/>
    <w:rsid w:val="00D565B2"/>
    <w:rsid w:val="00D567B0"/>
    <w:rsid w:val="00D56B64"/>
    <w:rsid w:val="00D56E88"/>
    <w:rsid w:val="00D5736D"/>
    <w:rsid w:val="00D57D05"/>
    <w:rsid w:val="00D60859"/>
    <w:rsid w:val="00D6088F"/>
    <w:rsid w:val="00D60DC2"/>
    <w:rsid w:val="00D6177C"/>
    <w:rsid w:val="00D61C97"/>
    <w:rsid w:val="00D61F43"/>
    <w:rsid w:val="00D623C8"/>
    <w:rsid w:val="00D624FC"/>
    <w:rsid w:val="00D62E1A"/>
    <w:rsid w:val="00D62E40"/>
    <w:rsid w:val="00D6392F"/>
    <w:rsid w:val="00D6402F"/>
    <w:rsid w:val="00D64364"/>
    <w:rsid w:val="00D64A1B"/>
    <w:rsid w:val="00D653A0"/>
    <w:rsid w:val="00D656C9"/>
    <w:rsid w:val="00D657E4"/>
    <w:rsid w:val="00D65B06"/>
    <w:rsid w:val="00D67110"/>
    <w:rsid w:val="00D67298"/>
    <w:rsid w:val="00D673DB"/>
    <w:rsid w:val="00D703F5"/>
    <w:rsid w:val="00D70B47"/>
    <w:rsid w:val="00D710FF"/>
    <w:rsid w:val="00D71BAD"/>
    <w:rsid w:val="00D71F70"/>
    <w:rsid w:val="00D7285C"/>
    <w:rsid w:val="00D72918"/>
    <w:rsid w:val="00D72994"/>
    <w:rsid w:val="00D72DA9"/>
    <w:rsid w:val="00D7358F"/>
    <w:rsid w:val="00D739EE"/>
    <w:rsid w:val="00D73B7F"/>
    <w:rsid w:val="00D73CD0"/>
    <w:rsid w:val="00D749C6"/>
    <w:rsid w:val="00D74CE9"/>
    <w:rsid w:val="00D74DF2"/>
    <w:rsid w:val="00D754BA"/>
    <w:rsid w:val="00D7570C"/>
    <w:rsid w:val="00D765C8"/>
    <w:rsid w:val="00D7675C"/>
    <w:rsid w:val="00D76AA4"/>
    <w:rsid w:val="00D76C3C"/>
    <w:rsid w:val="00D76CE8"/>
    <w:rsid w:val="00D77071"/>
    <w:rsid w:val="00D77205"/>
    <w:rsid w:val="00D778AC"/>
    <w:rsid w:val="00D8061B"/>
    <w:rsid w:val="00D80801"/>
    <w:rsid w:val="00D809B6"/>
    <w:rsid w:val="00D80A31"/>
    <w:rsid w:val="00D80A5C"/>
    <w:rsid w:val="00D81364"/>
    <w:rsid w:val="00D82BE0"/>
    <w:rsid w:val="00D82C53"/>
    <w:rsid w:val="00D83D50"/>
    <w:rsid w:val="00D84056"/>
    <w:rsid w:val="00D842FF"/>
    <w:rsid w:val="00D84344"/>
    <w:rsid w:val="00D84595"/>
    <w:rsid w:val="00D84A89"/>
    <w:rsid w:val="00D84B72"/>
    <w:rsid w:val="00D84CCD"/>
    <w:rsid w:val="00D85139"/>
    <w:rsid w:val="00D85EC6"/>
    <w:rsid w:val="00D861EB"/>
    <w:rsid w:val="00D8644C"/>
    <w:rsid w:val="00D86B92"/>
    <w:rsid w:val="00D8735C"/>
    <w:rsid w:val="00D87561"/>
    <w:rsid w:val="00D879B0"/>
    <w:rsid w:val="00D87EFA"/>
    <w:rsid w:val="00D9010C"/>
    <w:rsid w:val="00D9074C"/>
    <w:rsid w:val="00D90BCE"/>
    <w:rsid w:val="00D90D1A"/>
    <w:rsid w:val="00D91AB4"/>
    <w:rsid w:val="00D91C56"/>
    <w:rsid w:val="00D92FA3"/>
    <w:rsid w:val="00D93358"/>
    <w:rsid w:val="00D93F0D"/>
    <w:rsid w:val="00D94EA5"/>
    <w:rsid w:val="00D955F0"/>
    <w:rsid w:val="00D95BE2"/>
    <w:rsid w:val="00D963E3"/>
    <w:rsid w:val="00D96BE2"/>
    <w:rsid w:val="00D96ECE"/>
    <w:rsid w:val="00D96EDB"/>
    <w:rsid w:val="00D9772E"/>
    <w:rsid w:val="00D97ADC"/>
    <w:rsid w:val="00D97BD2"/>
    <w:rsid w:val="00D97E6C"/>
    <w:rsid w:val="00DA03CC"/>
    <w:rsid w:val="00DA0756"/>
    <w:rsid w:val="00DA089F"/>
    <w:rsid w:val="00DA1C13"/>
    <w:rsid w:val="00DA1E96"/>
    <w:rsid w:val="00DA20A0"/>
    <w:rsid w:val="00DA2CAE"/>
    <w:rsid w:val="00DA47B3"/>
    <w:rsid w:val="00DA498E"/>
    <w:rsid w:val="00DA4C9B"/>
    <w:rsid w:val="00DA559B"/>
    <w:rsid w:val="00DA599B"/>
    <w:rsid w:val="00DA5A57"/>
    <w:rsid w:val="00DA6701"/>
    <w:rsid w:val="00DA76ED"/>
    <w:rsid w:val="00DA7B87"/>
    <w:rsid w:val="00DA7D5A"/>
    <w:rsid w:val="00DB00AF"/>
    <w:rsid w:val="00DB0349"/>
    <w:rsid w:val="00DB0983"/>
    <w:rsid w:val="00DB1635"/>
    <w:rsid w:val="00DB1829"/>
    <w:rsid w:val="00DB187A"/>
    <w:rsid w:val="00DB1B8C"/>
    <w:rsid w:val="00DB2237"/>
    <w:rsid w:val="00DB2A58"/>
    <w:rsid w:val="00DB2AD8"/>
    <w:rsid w:val="00DB2CDA"/>
    <w:rsid w:val="00DB346C"/>
    <w:rsid w:val="00DB366D"/>
    <w:rsid w:val="00DB36CC"/>
    <w:rsid w:val="00DB37E3"/>
    <w:rsid w:val="00DB3DB6"/>
    <w:rsid w:val="00DB4017"/>
    <w:rsid w:val="00DB4238"/>
    <w:rsid w:val="00DB442D"/>
    <w:rsid w:val="00DB4572"/>
    <w:rsid w:val="00DB46E2"/>
    <w:rsid w:val="00DB47DA"/>
    <w:rsid w:val="00DB4EA3"/>
    <w:rsid w:val="00DB5052"/>
    <w:rsid w:val="00DB5515"/>
    <w:rsid w:val="00DB587A"/>
    <w:rsid w:val="00DB58DA"/>
    <w:rsid w:val="00DB5C9F"/>
    <w:rsid w:val="00DB6434"/>
    <w:rsid w:val="00DB645F"/>
    <w:rsid w:val="00DB6F58"/>
    <w:rsid w:val="00DB7115"/>
    <w:rsid w:val="00DB720A"/>
    <w:rsid w:val="00DB74B0"/>
    <w:rsid w:val="00DB76EE"/>
    <w:rsid w:val="00DB7920"/>
    <w:rsid w:val="00DC151E"/>
    <w:rsid w:val="00DC161C"/>
    <w:rsid w:val="00DC1CC4"/>
    <w:rsid w:val="00DC2077"/>
    <w:rsid w:val="00DC23F9"/>
    <w:rsid w:val="00DC2469"/>
    <w:rsid w:val="00DC2490"/>
    <w:rsid w:val="00DC2A96"/>
    <w:rsid w:val="00DC3451"/>
    <w:rsid w:val="00DC3F4A"/>
    <w:rsid w:val="00DC486B"/>
    <w:rsid w:val="00DC4A94"/>
    <w:rsid w:val="00DC4E97"/>
    <w:rsid w:val="00DC54FF"/>
    <w:rsid w:val="00DC5B76"/>
    <w:rsid w:val="00DC5BF4"/>
    <w:rsid w:val="00DC5C8C"/>
    <w:rsid w:val="00DC65DC"/>
    <w:rsid w:val="00DC661C"/>
    <w:rsid w:val="00DC69DF"/>
    <w:rsid w:val="00DC6E16"/>
    <w:rsid w:val="00DC718A"/>
    <w:rsid w:val="00DC7ADC"/>
    <w:rsid w:val="00DC7AF2"/>
    <w:rsid w:val="00DD058C"/>
    <w:rsid w:val="00DD08CB"/>
    <w:rsid w:val="00DD0927"/>
    <w:rsid w:val="00DD09C7"/>
    <w:rsid w:val="00DD0DAE"/>
    <w:rsid w:val="00DD12BF"/>
    <w:rsid w:val="00DD159C"/>
    <w:rsid w:val="00DD1624"/>
    <w:rsid w:val="00DD1ECA"/>
    <w:rsid w:val="00DD29F5"/>
    <w:rsid w:val="00DD2A20"/>
    <w:rsid w:val="00DD2B15"/>
    <w:rsid w:val="00DD2B2E"/>
    <w:rsid w:val="00DD2BA3"/>
    <w:rsid w:val="00DD339B"/>
    <w:rsid w:val="00DD39F7"/>
    <w:rsid w:val="00DD3E35"/>
    <w:rsid w:val="00DD3F29"/>
    <w:rsid w:val="00DD44F5"/>
    <w:rsid w:val="00DD4DC9"/>
    <w:rsid w:val="00DD5022"/>
    <w:rsid w:val="00DD53D4"/>
    <w:rsid w:val="00DD5733"/>
    <w:rsid w:val="00DD5958"/>
    <w:rsid w:val="00DD5964"/>
    <w:rsid w:val="00DD5D93"/>
    <w:rsid w:val="00DD68E0"/>
    <w:rsid w:val="00DD6D50"/>
    <w:rsid w:val="00DD70DD"/>
    <w:rsid w:val="00DD7780"/>
    <w:rsid w:val="00DD7EDB"/>
    <w:rsid w:val="00DD7FA2"/>
    <w:rsid w:val="00DE00CC"/>
    <w:rsid w:val="00DE0554"/>
    <w:rsid w:val="00DE05F2"/>
    <w:rsid w:val="00DE06CD"/>
    <w:rsid w:val="00DE0C3D"/>
    <w:rsid w:val="00DE2199"/>
    <w:rsid w:val="00DE2201"/>
    <w:rsid w:val="00DE24DF"/>
    <w:rsid w:val="00DE3148"/>
    <w:rsid w:val="00DE3150"/>
    <w:rsid w:val="00DE36F3"/>
    <w:rsid w:val="00DE393E"/>
    <w:rsid w:val="00DE3F11"/>
    <w:rsid w:val="00DE410A"/>
    <w:rsid w:val="00DE56A6"/>
    <w:rsid w:val="00DE5CA0"/>
    <w:rsid w:val="00DE60EF"/>
    <w:rsid w:val="00DE6807"/>
    <w:rsid w:val="00DE6E9E"/>
    <w:rsid w:val="00DE716C"/>
    <w:rsid w:val="00DE7C6A"/>
    <w:rsid w:val="00DF0305"/>
    <w:rsid w:val="00DF0BC1"/>
    <w:rsid w:val="00DF0D82"/>
    <w:rsid w:val="00DF0F7E"/>
    <w:rsid w:val="00DF1434"/>
    <w:rsid w:val="00DF17B7"/>
    <w:rsid w:val="00DF271A"/>
    <w:rsid w:val="00DF273C"/>
    <w:rsid w:val="00DF2B0E"/>
    <w:rsid w:val="00DF3662"/>
    <w:rsid w:val="00DF3917"/>
    <w:rsid w:val="00DF39CE"/>
    <w:rsid w:val="00DF4DA4"/>
    <w:rsid w:val="00DF54A1"/>
    <w:rsid w:val="00DF55F6"/>
    <w:rsid w:val="00DF5AEA"/>
    <w:rsid w:val="00DF5B81"/>
    <w:rsid w:val="00DF616B"/>
    <w:rsid w:val="00DF6698"/>
    <w:rsid w:val="00DF69E7"/>
    <w:rsid w:val="00DF6F28"/>
    <w:rsid w:val="00DF6F9C"/>
    <w:rsid w:val="00DF77C2"/>
    <w:rsid w:val="00E008AF"/>
    <w:rsid w:val="00E00AB9"/>
    <w:rsid w:val="00E00DB3"/>
    <w:rsid w:val="00E010D3"/>
    <w:rsid w:val="00E0134C"/>
    <w:rsid w:val="00E01BCD"/>
    <w:rsid w:val="00E01C17"/>
    <w:rsid w:val="00E01C9B"/>
    <w:rsid w:val="00E02528"/>
    <w:rsid w:val="00E029C1"/>
    <w:rsid w:val="00E02AC2"/>
    <w:rsid w:val="00E02CDC"/>
    <w:rsid w:val="00E03485"/>
    <w:rsid w:val="00E03868"/>
    <w:rsid w:val="00E03F3F"/>
    <w:rsid w:val="00E053D0"/>
    <w:rsid w:val="00E05C0F"/>
    <w:rsid w:val="00E06001"/>
    <w:rsid w:val="00E06417"/>
    <w:rsid w:val="00E0689B"/>
    <w:rsid w:val="00E06976"/>
    <w:rsid w:val="00E06A32"/>
    <w:rsid w:val="00E06C30"/>
    <w:rsid w:val="00E07F1C"/>
    <w:rsid w:val="00E101D2"/>
    <w:rsid w:val="00E1032D"/>
    <w:rsid w:val="00E1082B"/>
    <w:rsid w:val="00E10A23"/>
    <w:rsid w:val="00E10D37"/>
    <w:rsid w:val="00E110E4"/>
    <w:rsid w:val="00E1126A"/>
    <w:rsid w:val="00E115C5"/>
    <w:rsid w:val="00E11770"/>
    <w:rsid w:val="00E1196D"/>
    <w:rsid w:val="00E11CA0"/>
    <w:rsid w:val="00E12FCF"/>
    <w:rsid w:val="00E1309C"/>
    <w:rsid w:val="00E1422F"/>
    <w:rsid w:val="00E142D9"/>
    <w:rsid w:val="00E14A3D"/>
    <w:rsid w:val="00E14BA6"/>
    <w:rsid w:val="00E1765C"/>
    <w:rsid w:val="00E17EC4"/>
    <w:rsid w:val="00E204D9"/>
    <w:rsid w:val="00E20901"/>
    <w:rsid w:val="00E21082"/>
    <w:rsid w:val="00E2152D"/>
    <w:rsid w:val="00E22248"/>
    <w:rsid w:val="00E22529"/>
    <w:rsid w:val="00E22647"/>
    <w:rsid w:val="00E227B6"/>
    <w:rsid w:val="00E23D5C"/>
    <w:rsid w:val="00E241D4"/>
    <w:rsid w:val="00E2469C"/>
    <w:rsid w:val="00E24826"/>
    <w:rsid w:val="00E24C58"/>
    <w:rsid w:val="00E250B2"/>
    <w:rsid w:val="00E2563E"/>
    <w:rsid w:val="00E257D6"/>
    <w:rsid w:val="00E25CCE"/>
    <w:rsid w:val="00E269BC"/>
    <w:rsid w:val="00E26D12"/>
    <w:rsid w:val="00E26DB8"/>
    <w:rsid w:val="00E26E5F"/>
    <w:rsid w:val="00E26F9F"/>
    <w:rsid w:val="00E2714E"/>
    <w:rsid w:val="00E27178"/>
    <w:rsid w:val="00E27376"/>
    <w:rsid w:val="00E3012E"/>
    <w:rsid w:val="00E3046B"/>
    <w:rsid w:val="00E30730"/>
    <w:rsid w:val="00E309B8"/>
    <w:rsid w:val="00E30C2E"/>
    <w:rsid w:val="00E30D3F"/>
    <w:rsid w:val="00E30D72"/>
    <w:rsid w:val="00E30E07"/>
    <w:rsid w:val="00E3143C"/>
    <w:rsid w:val="00E319F7"/>
    <w:rsid w:val="00E31B16"/>
    <w:rsid w:val="00E31BB9"/>
    <w:rsid w:val="00E32875"/>
    <w:rsid w:val="00E32ACE"/>
    <w:rsid w:val="00E32C7C"/>
    <w:rsid w:val="00E32CB0"/>
    <w:rsid w:val="00E32E69"/>
    <w:rsid w:val="00E34104"/>
    <w:rsid w:val="00E34504"/>
    <w:rsid w:val="00E34596"/>
    <w:rsid w:val="00E3478B"/>
    <w:rsid w:val="00E3504B"/>
    <w:rsid w:val="00E351D2"/>
    <w:rsid w:val="00E3560A"/>
    <w:rsid w:val="00E35B2C"/>
    <w:rsid w:val="00E35E91"/>
    <w:rsid w:val="00E3682D"/>
    <w:rsid w:val="00E36C45"/>
    <w:rsid w:val="00E36F66"/>
    <w:rsid w:val="00E3713D"/>
    <w:rsid w:val="00E378CA"/>
    <w:rsid w:val="00E4022F"/>
    <w:rsid w:val="00E40331"/>
    <w:rsid w:val="00E40434"/>
    <w:rsid w:val="00E405B7"/>
    <w:rsid w:val="00E40CB7"/>
    <w:rsid w:val="00E41776"/>
    <w:rsid w:val="00E420DB"/>
    <w:rsid w:val="00E42779"/>
    <w:rsid w:val="00E43577"/>
    <w:rsid w:val="00E439BC"/>
    <w:rsid w:val="00E43FB7"/>
    <w:rsid w:val="00E44139"/>
    <w:rsid w:val="00E441C9"/>
    <w:rsid w:val="00E44E41"/>
    <w:rsid w:val="00E45123"/>
    <w:rsid w:val="00E454E7"/>
    <w:rsid w:val="00E45E54"/>
    <w:rsid w:val="00E45F62"/>
    <w:rsid w:val="00E461F8"/>
    <w:rsid w:val="00E46792"/>
    <w:rsid w:val="00E46DF1"/>
    <w:rsid w:val="00E46EF2"/>
    <w:rsid w:val="00E471EB"/>
    <w:rsid w:val="00E4743F"/>
    <w:rsid w:val="00E4745A"/>
    <w:rsid w:val="00E50343"/>
    <w:rsid w:val="00E50427"/>
    <w:rsid w:val="00E5107C"/>
    <w:rsid w:val="00E51518"/>
    <w:rsid w:val="00E51535"/>
    <w:rsid w:val="00E51601"/>
    <w:rsid w:val="00E51F80"/>
    <w:rsid w:val="00E5273C"/>
    <w:rsid w:val="00E528A4"/>
    <w:rsid w:val="00E52DC8"/>
    <w:rsid w:val="00E5365F"/>
    <w:rsid w:val="00E537ED"/>
    <w:rsid w:val="00E5396E"/>
    <w:rsid w:val="00E542AB"/>
    <w:rsid w:val="00E54441"/>
    <w:rsid w:val="00E5473F"/>
    <w:rsid w:val="00E548C5"/>
    <w:rsid w:val="00E54B5A"/>
    <w:rsid w:val="00E55BCC"/>
    <w:rsid w:val="00E55C7C"/>
    <w:rsid w:val="00E55FF9"/>
    <w:rsid w:val="00E56299"/>
    <w:rsid w:val="00E56656"/>
    <w:rsid w:val="00E567D8"/>
    <w:rsid w:val="00E57626"/>
    <w:rsid w:val="00E578F0"/>
    <w:rsid w:val="00E57D5C"/>
    <w:rsid w:val="00E6070C"/>
    <w:rsid w:val="00E62090"/>
    <w:rsid w:val="00E620E5"/>
    <w:rsid w:val="00E6221E"/>
    <w:rsid w:val="00E62DCF"/>
    <w:rsid w:val="00E637C4"/>
    <w:rsid w:val="00E641F0"/>
    <w:rsid w:val="00E64210"/>
    <w:rsid w:val="00E64C23"/>
    <w:rsid w:val="00E65231"/>
    <w:rsid w:val="00E65FD7"/>
    <w:rsid w:val="00E66593"/>
    <w:rsid w:val="00E66E90"/>
    <w:rsid w:val="00E6707E"/>
    <w:rsid w:val="00E672E5"/>
    <w:rsid w:val="00E67878"/>
    <w:rsid w:val="00E67A73"/>
    <w:rsid w:val="00E67E86"/>
    <w:rsid w:val="00E702D9"/>
    <w:rsid w:val="00E710D1"/>
    <w:rsid w:val="00E71D50"/>
    <w:rsid w:val="00E7234E"/>
    <w:rsid w:val="00E726D0"/>
    <w:rsid w:val="00E729FC"/>
    <w:rsid w:val="00E72C9E"/>
    <w:rsid w:val="00E72F13"/>
    <w:rsid w:val="00E73A9E"/>
    <w:rsid w:val="00E744F8"/>
    <w:rsid w:val="00E748A9"/>
    <w:rsid w:val="00E75540"/>
    <w:rsid w:val="00E76E2A"/>
    <w:rsid w:val="00E8064B"/>
    <w:rsid w:val="00E819D3"/>
    <w:rsid w:val="00E825CF"/>
    <w:rsid w:val="00E82FB0"/>
    <w:rsid w:val="00E8315A"/>
    <w:rsid w:val="00E835DF"/>
    <w:rsid w:val="00E83990"/>
    <w:rsid w:val="00E83C63"/>
    <w:rsid w:val="00E83CFA"/>
    <w:rsid w:val="00E83F36"/>
    <w:rsid w:val="00E8461F"/>
    <w:rsid w:val="00E846D2"/>
    <w:rsid w:val="00E847BF"/>
    <w:rsid w:val="00E84D23"/>
    <w:rsid w:val="00E856AC"/>
    <w:rsid w:val="00E859BA"/>
    <w:rsid w:val="00E864E1"/>
    <w:rsid w:val="00E86516"/>
    <w:rsid w:val="00E86535"/>
    <w:rsid w:val="00E86777"/>
    <w:rsid w:val="00E869CE"/>
    <w:rsid w:val="00E86EEF"/>
    <w:rsid w:val="00E87151"/>
    <w:rsid w:val="00E8751D"/>
    <w:rsid w:val="00E8775E"/>
    <w:rsid w:val="00E87773"/>
    <w:rsid w:val="00E877A7"/>
    <w:rsid w:val="00E87F62"/>
    <w:rsid w:val="00E90161"/>
    <w:rsid w:val="00E9170D"/>
    <w:rsid w:val="00E91830"/>
    <w:rsid w:val="00E91B64"/>
    <w:rsid w:val="00E91B8A"/>
    <w:rsid w:val="00E91E49"/>
    <w:rsid w:val="00E920A6"/>
    <w:rsid w:val="00E930C6"/>
    <w:rsid w:val="00E93C8A"/>
    <w:rsid w:val="00E94186"/>
    <w:rsid w:val="00E94F30"/>
    <w:rsid w:val="00E94F35"/>
    <w:rsid w:val="00E97234"/>
    <w:rsid w:val="00EA0502"/>
    <w:rsid w:val="00EA117D"/>
    <w:rsid w:val="00EA17D4"/>
    <w:rsid w:val="00EA20A1"/>
    <w:rsid w:val="00EA21DA"/>
    <w:rsid w:val="00EA2E1B"/>
    <w:rsid w:val="00EA319E"/>
    <w:rsid w:val="00EA3A2D"/>
    <w:rsid w:val="00EA3FAA"/>
    <w:rsid w:val="00EA4341"/>
    <w:rsid w:val="00EA4683"/>
    <w:rsid w:val="00EA5091"/>
    <w:rsid w:val="00EA5229"/>
    <w:rsid w:val="00EA537A"/>
    <w:rsid w:val="00EA5E69"/>
    <w:rsid w:val="00EA5F4A"/>
    <w:rsid w:val="00EA5F6A"/>
    <w:rsid w:val="00EA6652"/>
    <w:rsid w:val="00EA68AF"/>
    <w:rsid w:val="00EA68E8"/>
    <w:rsid w:val="00EA6F6C"/>
    <w:rsid w:val="00EA7536"/>
    <w:rsid w:val="00EA7A2C"/>
    <w:rsid w:val="00EA7E26"/>
    <w:rsid w:val="00EB038C"/>
    <w:rsid w:val="00EB0BA7"/>
    <w:rsid w:val="00EB1F8A"/>
    <w:rsid w:val="00EB2226"/>
    <w:rsid w:val="00EB254A"/>
    <w:rsid w:val="00EB3010"/>
    <w:rsid w:val="00EB36D9"/>
    <w:rsid w:val="00EB4AEA"/>
    <w:rsid w:val="00EB4DCC"/>
    <w:rsid w:val="00EB4FF1"/>
    <w:rsid w:val="00EB5218"/>
    <w:rsid w:val="00EB54B9"/>
    <w:rsid w:val="00EB58A3"/>
    <w:rsid w:val="00EB5D32"/>
    <w:rsid w:val="00EB62F7"/>
    <w:rsid w:val="00EB690D"/>
    <w:rsid w:val="00EB7BF0"/>
    <w:rsid w:val="00EC060A"/>
    <w:rsid w:val="00EC3273"/>
    <w:rsid w:val="00EC359C"/>
    <w:rsid w:val="00EC39DC"/>
    <w:rsid w:val="00EC3A40"/>
    <w:rsid w:val="00EC4FC0"/>
    <w:rsid w:val="00EC4FD2"/>
    <w:rsid w:val="00EC501C"/>
    <w:rsid w:val="00EC55BD"/>
    <w:rsid w:val="00EC593D"/>
    <w:rsid w:val="00EC5C7E"/>
    <w:rsid w:val="00EC5F5E"/>
    <w:rsid w:val="00EC608C"/>
    <w:rsid w:val="00EC617C"/>
    <w:rsid w:val="00EC66D7"/>
    <w:rsid w:val="00EC68F0"/>
    <w:rsid w:val="00ED003C"/>
    <w:rsid w:val="00ED026A"/>
    <w:rsid w:val="00ED03A6"/>
    <w:rsid w:val="00ED04D6"/>
    <w:rsid w:val="00ED1D12"/>
    <w:rsid w:val="00ED26B4"/>
    <w:rsid w:val="00ED27D8"/>
    <w:rsid w:val="00ED2A83"/>
    <w:rsid w:val="00ED3329"/>
    <w:rsid w:val="00ED35DE"/>
    <w:rsid w:val="00ED3ABC"/>
    <w:rsid w:val="00ED3E1C"/>
    <w:rsid w:val="00ED534B"/>
    <w:rsid w:val="00ED5A70"/>
    <w:rsid w:val="00ED5F48"/>
    <w:rsid w:val="00ED6A4A"/>
    <w:rsid w:val="00ED6A55"/>
    <w:rsid w:val="00ED6AE0"/>
    <w:rsid w:val="00ED7163"/>
    <w:rsid w:val="00ED7272"/>
    <w:rsid w:val="00ED7A1F"/>
    <w:rsid w:val="00ED7D11"/>
    <w:rsid w:val="00ED7EAE"/>
    <w:rsid w:val="00EE0252"/>
    <w:rsid w:val="00EE0B25"/>
    <w:rsid w:val="00EE0C5F"/>
    <w:rsid w:val="00EE0F53"/>
    <w:rsid w:val="00EE1334"/>
    <w:rsid w:val="00EE1373"/>
    <w:rsid w:val="00EE13F5"/>
    <w:rsid w:val="00EE1403"/>
    <w:rsid w:val="00EE1AAD"/>
    <w:rsid w:val="00EE1BBA"/>
    <w:rsid w:val="00EE1CBC"/>
    <w:rsid w:val="00EE2278"/>
    <w:rsid w:val="00EE250D"/>
    <w:rsid w:val="00EE2824"/>
    <w:rsid w:val="00EE2A39"/>
    <w:rsid w:val="00EE2D98"/>
    <w:rsid w:val="00EE33E0"/>
    <w:rsid w:val="00EE38EE"/>
    <w:rsid w:val="00EE3C23"/>
    <w:rsid w:val="00EE3CB9"/>
    <w:rsid w:val="00EE3E1D"/>
    <w:rsid w:val="00EE4567"/>
    <w:rsid w:val="00EE48E7"/>
    <w:rsid w:val="00EE553E"/>
    <w:rsid w:val="00EE64A3"/>
    <w:rsid w:val="00EE6614"/>
    <w:rsid w:val="00EE69BD"/>
    <w:rsid w:val="00EE6FB0"/>
    <w:rsid w:val="00EE75E4"/>
    <w:rsid w:val="00EE76A8"/>
    <w:rsid w:val="00EE79BC"/>
    <w:rsid w:val="00EE7FAE"/>
    <w:rsid w:val="00EF0904"/>
    <w:rsid w:val="00EF0B67"/>
    <w:rsid w:val="00EF14B7"/>
    <w:rsid w:val="00EF2DE7"/>
    <w:rsid w:val="00EF328E"/>
    <w:rsid w:val="00EF331F"/>
    <w:rsid w:val="00EF378E"/>
    <w:rsid w:val="00EF42C0"/>
    <w:rsid w:val="00EF4CF9"/>
    <w:rsid w:val="00EF55EA"/>
    <w:rsid w:val="00EF5A65"/>
    <w:rsid w:val="00EF6063"/>
    <w:rsid w:val="00EF6FBC"/>
    <w:rsid w:val="00EF77A9"/>
    <w:rsid w:val="00EF7805"/>
    <w:rsid w:val="00EF7C27"/>
    <w:rsid w:val="00EF7ED2"/>
    <w:rsid w:val="00EF7EF4"/>
    <w:rsid w:val="00F00C0B"/>
    <w:rsid w:val="00F00E9D"/>
    <w:rsid w:val="00F0138D"/>
    <w:rsid w:val="00F01FDC"/>
    <w:rsid w:val="00F02E94"/>
    <w:rsid w:val="00F03A8E"/>
    <w:rsid w:val="00F03D01"/>
    <w:rsid w:val="00F03D5D"/>
    <w:rsid w:val="00F06B0D"/>
    <w:rsid w:val="00F06D96"/>
    <w:rsid w:val="00F07050"/>
    <w:rsid w:val="00F079BC"/>
    <w:rsid w:val="00F07E2D"/>
    <w:rsid w:val="00F102C7"/>
    <w:rsid w:val="00F118D3"/>
    <w:rsid w:val="00F11F3A"/>
    <w:rsid w:val="00F12B38"/>
    <w:rsid w:val="00F12BDA"/>
    <w:rsid w:val="00F12E23"/>
    <w:rsid w:val="00F1359B"/>
    <w:rsid w:val="00F13761"/>
    <w:rsid w:val="00F14B0E"/>
    <w:rsid w:val="00F15412"/>
    <w:rsid w:val="00F15BD5"/>
    <w:rsid w:val="00F15CC3"/>
    <w:rsid w:val="00F1633D"/>
    <w:rsid w:val="00F164AB"/>
    <w:rsid w:val="00F16843"/>
    <w:rsid w:val="00F172C6"/>
    <w:rsid w:val="00F17A37"/>
    <w:rsid w:val="00F17E3A"/>
    <w:rsid w:val="00F20580"/>
    <w:rsid w:val="00F20897"/>
    <w:rsid w:val="00F20C1D"/>
    <w:rsid w:val="00F21504"/>
    <w:rsid w:val="00F21553"/>
    <w:rsid w:val="00F21C43"/>
    <w:rsid w:val="00F21D44"/>
    <w:rsid w:val="00F22250"/>
    <w:rsid w:val="00F22801"/>
    <w:rsid w:val="00F230C8"/>
    <w:rsid w:val="00F23304"/>
    <w:rsid w:val="00F238EB"/>
    <w:rsid w:val="00F23F52"/>
    <w:rsid w:val="00F24A89"/>
    <w:rsid w:val="00F24D31"/>
    <w:rsid w:val="00F266C6"/>
    <w:rsid w:val="00F26A16"/>
    <w:rsid w:val="00F30032"/>
    <w:rsid w:val="00F30CD2"/>
    <w:rsid w:val="00F31BC7"/>
    <w:rsid w:val="00F32F31"/>
    <w:rsid w:val="00F3404D"/>
    <w:rsid w:val="00F34315"/>
    <w:rsid w:val="00F34FCB"/>
    <w:rsid w:val="00F351AC"/>
    <w:rsid w:val="00F35759"/>
    <w:rsid w:val="00F359F8"/>
    <w:rsid w:val="00F35A20"/>
    <w:rsid w:val="00F360E2"/>
    <w:rsid w:val="00F368A1"/>
    <w:rsid w:val="00F37293"/>
    <w:rsid w:val="00F37376"/>
    <w:rsid w:val="00F37398"/>
    <w:rsid w:val="00F402AC"/>
    <w:rsid w:val="00F404E6"/>
    <w:rsid w:val="00F40A27"/>
    <w:rsid w:val="00F40B09"/>
    <w:rsid w:val="00F40B94"/>
    <w:rsid w:val="00F41813"/>
    <w:rsid w:val="00F424CC"/>
    <w:rsid w:val="00F425BD"/>
    <w:rsid w:val="00F42969"/>
    <w:rsid w:val="00F435E6"/>
    <w:rsid w:val="00F437EE"/>
    <w:rsid w:val="00F43921"/>
    <w:rsid w:val="00F43C8A"/>
    <w:rsid w:val="00F43D68"/>
    <w:rsid w:val="00F44C35"/>
    <w:rsid w:val="00F450E5"/>
    <w:rsid w:val="00F452E0"/>
    <w:rsid w:val="00F45336"/>
    <w:rsid w:val="00F45B62"/>
    <w:rsid w:val="00F45ECC"/>
    <w:rsid w:val="00F45EE6"/>
    <w:rsid w:val="00F45F41"/>
    <w:rsid w:val="00F467EC"/>
    <w:rsid w:val="00F46C22"/>
    <w:rsid w:val="00F46DA1"/>
    <w:rsid w:val="00F46E9D"/>
    <w:rsid w:val="00F477F5"/>
    <w:rsid w:val="00F50F6E"/>
    <w:rsid w:val="00F51559"/>
    <w:rsid w:val="00F527AA"/>
    <w:rsid w:val="00F5291D"/>
    <w:rsid w:val="00F52BC8"/>
    <w:rsid w:val="00F52CC2"/>
    <w:rsid w:val="00F52F3A"/>
    <w:rsid w:val="00F530D1"/>
    <w:rsid w:val="00F53504"/>
    <w:rsid w:val="00F53B6D"/>
    <w:rsid w:val="00F53DB3"/>
    <w:rsid w:val="00F53F06"/>
    <w:rsid w:val="00F54172"/>
    <w:rsid w:val="00F541C2"/>
    <w:rsid w:val="00F54790"/>
    <w:rsid w:val="00F54F47"/>
    <w:rsid w:val="00F550E3"/>
    <w:rsid w:val="00F55187"/>
    <w:rsid w:val="00F556C5"/>
    <w:rsid w:val="00F55B4D"/>
    <w:rsid w:val="00F55BF3"/>
    <w:rsid w:val="00F5660F"/>
    <w:rsid w:val="00F5778F"/>
    <w:rsid w:val="00F6034C"/>
    <w:rsid w:val="00F603D5"/>
    <w:rsid w:val="00F60873"/>
    <w:rsid w:val="00F60A45"/>
    <w:rsid w:val="00F60BE2"/>
    <w:rsid w:val="00F60C04"/>
    <w:rsid w:val="00F60C62"/>
    <w:rsid w:val="00F60D53"/>
    <w:rsid w:val="00F6131A"/>
    <w:rsid w:val="00F61F8C"/>
    <w:rsid w:val="00F62643"/>
    <w:rsid w:val="00F636BE"/>
    <w:rsid w:val="00F64024"/>
    <w:rsid w:val="00F640C0"/>
    <w:rsid w:val="00F646C2"/>
    <w:rsid w:val="00F648DA"/>
    <w:rsid w:val="00F64ED6"/>
    <w:rsid w:val="00F65217"/>
    <w:rsid w:val="00F652CF"/>
    <w:rsid w:val="00F6532E"/>
    <w:rsid w:val="00F656CF"/>
    <w:rsid w:val="00F65BE4"/>
    <w:rsid w:val="00F65C64"/>
    <w:rsid w:val="00F65D18"/>
    <w:rsid w:val="00F6667F"/>
    <w:rsid w:val="00F666B9"/>
    <w:rsid w:val="00F66F2C"/>
    <w:rsid w:val="00F673EC"/>
    <w:rsid w:val="00F6767C"/>
    <w:rsid w:val="00F677A2"/>
    <w:rsid w:val="00F6787C"/>
    <w:rsid w:val="00F67911"/>
    <w:rsid w:val="00F67A11"/>
    <w:rsid w:val="00F67ABD"/>
    <w:rsid w:val="00F67D43"/>
    <w:rsid w:val="00F70064"/>
    <w:rsid w:val="00F7035B"/>
    <w:rsid w:val="00F71D25"/>
    <w:rsid w:val="00F723E5"/>
    <w:rsid w:val="00F72E03"/>
    <w:rsid w:val="00F7307A"/>
    <w:rsid w:val="00F7313F"/>
    <w:rsid w:val="00F731B7"/>
    <w:rsid w:val="00F73B4A"/>
    <w:rsid w:val="00F73E34"/>
    <w:rsid w:val="00F740D1"/>
    <w:rsid w:val="00F740F6"/>
    <w:rsid w:val="00F7412D"/>
    <w:rsid w:val="00F7428F"/>
    <w:rsid w:val="00F74407"/>
    <w:rsid w:val="00F74434"/>
    <w:rsid w:val="00F74ECF"/>
    <w:rsid w:val="00F75675"/>
    <w:rsid w:val="00F75804"/>
    <w:rsid w:val="00F760CF"/>
    <w:rsid w:val="00F761BD"/>
    <w:rsid w:val="00F76602"/>
    <w:rsid w:val="00F767D9"/>
    <w:rsid w:val="00F76C3C"/>
    <w:rsid w:val="00F76D5F"/>
    <w:rsid w:val="00F76E2D"/>
    <w:rsid w:val="00F76F90"/>
    <w:rsid w:val="00F77A44"/>
    <w:rsid w:val="00F80298"/>
    <w:rsid w:val="00F8037E"/>
    <w:rsid w:val="00F80D46"/>
    <w:rsid w:val="00F815FB"/>
    <w:rsid w:val="00F81617"/>
    <w:rsid w:val="00F81812"/>
    <w:rsid w:val="00F81A38"/>
    <w:rsid w:val="00F81B05"/>
    <w:rsid w:val="00F81D13"/>
    <w:rsid w:val="00F82590"/>
    <w:rsid w:val="00F83726"/>
    <w:rsid w:val="00F8400F"/>
    <w:rsid w:val="00F8423C"/>
    <w:rsid w:val="00F859A1"/>
    <w:rsid w:val="00F85A03"/>
    <w:rsid w:val="00F86255"/>
    <w:rsid w:val="00F86520"/>
    <w:rsid w:val="00F86EF0"/>
    <w:rsid w:val="00F871A4"/>
    <w:rsid w:val="00F91C78"/>
    <w:rsid w:val="00F9251A"/>
    <w:rsid w:val="00F92F09"/>
    <w:rsid w:val="00F93194"/>
    <w:rsid w:val="00F933C1"/>
    <w:rsid w:val="00F93D4F"/>
    <w:rsid w:val="00F9527C"/>
    <w:rsid w:val="00F95AC9"/>
    <w:rsid w:val="00F95F03"/>
    <w:rsid w:val="00F96A00"/>
    <w:rsid w:val="00F96B2F"/>
    <w:rsid w:val="00F96D76"/>
    <w:rsid w:val="00F97B18"/>
    <w:rsid w:val="00FA0156"/>
    <w:rsid w:val="00FA11EC"/>
    <w:rsid w:val="00FA1298"/>
    <w:rsid w:val="00FA1F7A"/>
    <w:rsid w:val="00FA2262"/>
    <w:rsid w:val="00FA2C5E"/>
    <w:rsid w:val="00FA2F13"/>
    <w:rsid w:val="00FA31D6"/>
    <w:rsid w:val="00FA3A1A"/>
    <w:rsid w:val="00FA3BDA"/>
    <w:rsid w:val="00FA4453"/>
    <w:rsid w:val="00FA4DC1"/>
    <w:rsid w:val="00FA4F3C"/>
    <w:rsid w:val="00FA4FC4"/>
    <w:rsid w:val="00FA51F0"/>
    <w:rsid w:val="00FA53E5"/>
    <w:rsid w:val="00FA5578"/>
    <w:rsid w:val="00FA5CD4"/>
    <w:rsid w:val="00FA6119"/>
    <w:rsid w:val="00FA635E"/>
    <w:rsid w:val="00FA6857"/>
    <w:rsid w:val="00FA70E1"/>
    <w:rsid w:val="00FA7FC2"/>
    <w:rsid w:val="00FB047E"/>
    <w:rsid w:val="00FB070D"/>
    <w:rsid w:val="00FB0CEA"/>
    <w:rsid w:val="00FB0FB3"/>
    <w:rsid w:val="00FB1046"/>
    <w:rsid w:val="00FB1440"/>
    <w:rsid w:val="00FB15FB"/>
    <w:rsid w:val="00FB311D"/>
    <w:rsid w:val="00FB347F"/>
    <w:rsid w:val="00FB3E2A"/>
    <w:rsid w:val="00FB4187"/>
    <w:rsid w:val="00FB4528"/>
    <w:rsid w:val="00FB4731"/>
    <w:rsid w:val="00FB4A83"/>
    <w:rsid w:val="00FB4EC6"/>
    <w:rsid w:val="00FB50EB"/>
    <w:rsid w:val="00FB5511"/>
    <w:rsid w:val="00FB63D7"/>
    <w:rsid w:val="00FB6762"/>
    <w:rsid w:val="00FB7DD0"/>
    <w:rsid w:val="00FC0291"/>
    <w:rsid w:val="00FC0C0A"/>
    <w:rsid w:val="00FC14C5"/>
    <w:rsid w:val="00FC1D77"/>
    <w:rsid w:val="00FC308D"/>
    <w:rsid w:val="00FC3853"/>
    <w:rsid w:val="00FC39AC"/>
    <w:rsid w:val="00FC4A8B"/>
    <w:rsid w:val="00FC4B88"/>
    <w:rsid w:val="00FC4EEF"/>
    <w:rsid w:val="00FC56B3"/>
    <w:rsid w:val="00FC5C12"/>
    <w:rsid w:val="00FC6277"/>
    <w:rsid w:val="00FC698C"/>
    <w:rsid w:val="00FC6FEE"/>
    <w:rsid w:val="00FC7056"/>
    <w:rsid w:val="00FC7B46"/>
    <w:rsid w:val="00FC7B7E"/>
    <w:rsid w:val="00FD07D5"/>
    <w:rsid w:val="00FD0BFF"/>
    <w:rsid w:val="00FD0C12"/>
    <w:rsid w:val="00FD12F3"/>
    <w:rsid w:val="00FD1857"/>
    <w:rsid w:val="00FD2291"/>
    <w:rsid w:val="00FD2487"/>
    <w:rsid w:val="00FD26EE"/>
    <w:rsid w:val="00FD27EF"/>
    <w:rsid w:val="00FD2EAB"/>
    <w:rsid w:val="00FD3300"/>
    <w:rsid w:val="00FD38E4"/>
    <w:rsid w:val="00FD39C3"/>
    <w:rsid w:val="00FD4091"/>
    <w:rsid w:val="00FD4194"/>
    <w:rsid w:val="00FD45B4"/>
    <w:rsid w:val="00FD4694"/>
    <w:rsid w:val="00FD4928"/>
    <w:rsid w:val="00FD549F"/>
    <w:rsid w:val="00FD6847"/>
    <w:rsid w:val="00FD7048"/>
    <w:rsid w:val="00FD77DD"/>
    <w:rsid w:val="00FD782C"/>
    <w:rsid w:val="00FE0768"/>
    <w:rsid w:val="00FE1351"/>
    <w:rsid w:val="00FE144B"/>
    <w:rsid w:val="00FE1530"/>
    <w:rsid w:val="00FE1754"/>
    <w:rsid w:val="00FE18E9"/>
    <w:rsid w:val="00FE21E5"/>
    <w:rsid w:val="00FE23AE"/>
    <w:rsid w:val="00FE2E24"/>
    <w:rsid w:val="00FE30D9"/>
    <w:rsid w:val="00FE31CA"/>
    <w:rsid w:val="00FE32C1"/>
    <w:rsid w:val="00FE33D0"/>
    <w:rsid w:val="00FE38DD"/>
    <w:rsid w:val="00FE458A"/>
    <w:rsid w:val="00FE53EF"/>
    <w:rsid w:val="00FE5520"/>
    <w:rsid w:val="00FE5856"/>
    <w:rsid w:val="00FE5869"/>
    <w:rsid w:val="00FE5BBB"/>
    <w:rsid w:val="00FE62BA"/>
    <w:rsid w:val="00FE6B7F"/>
    <w:rsid w:val="00FE76E3"/>
    <w:rsid w:val="00FE774E"/>
    <w:rsid w:val="00FE77FD"/>
    <w:rsid w:val="00FE7FAC"/>
    <w:rsid w:val="00FE7FEC"/>
    <w:rsid w:val="00FF0409"/>
    <w:rsid w:val="00FF08B5"/>
    <w:rsid w:val="00FF0900"/>
    <w:rsid w:val="00FF0EA5"/>
    <w:rsid w:val="00FF1B05"/>
    <w:rsid w:val="00FF1D43"/>
    <w:rsid w:val="00FF20A2"/>
    <w:rsid w:val="00FF2199"/>
    <w:rsid w:val="00FF22D9"/>
    <w:rsid w:val="00FF266C"/>
    <w:rsid w:val="00FF2830"/>
    <w:rsid w:val="00FF2C26"/>
    <w:rsid w:val="00FF2D4B"/>
    <w:rsid w:val="00FF3301"/>
    <w:rsid w:val="00FF3D9F"/>
    <w:rsid w:val="00FF4BF7"/>
    <w:rsid w:val="00FF5444"/>
    <w:rsid w:val="00FF5A34"/>
    <w:rsid w:val="00FF5EB6"/>
    <w:rsid w:val="00FF63C3"/>
    <w:rsid w:val="00FF64FF"/>
    <w:rsid w:val="00FF6AA1"/>
    <w:rsid w:val="00FF7553"/>
    <w:rsid w:val="00FF7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D70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List Bullet 2" w:uiPriority="99"/>
    <w:lsdException w:name="List Bullet 3" w:uiPriority="99"/>
    <w:lsdException w:name="List Bullet 4" w:uiPriority="99"/>
    <w:lsdException w:name="List Bullet 5" w:uiPriority="99"/>
    <w:lsdException w:name="Title" w:semiHidden="0" w:uiPriority="99" w:unhideWhenUsed="0" w:qFormat="1"/>
    <w:lsdException w:name="Default Paragraph Font" w:uiPriority="1"/>
    <w:lsdException w:name="List Continue 2" w:uiPriority="99"/>
    <w:lsdException w:name="List Continue 3" w:uiPriority="99"/>
    <w:lsdException w:name="List Continue 4" w:uiPriority="99"/>
    <w:lsdException w:name="List Continue 5" w:uiPriority="99"/>
    <w:lsdException w:name="Subtitle" w:semiHidden="0" w:uiPriority="99"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C6A"/>
    <w:pPr>
      <w:spacing w:after="120"/>
    </w:pPr>
    <w:rPr>
      <w:rFonts w:eastAsia="MS PGothic"/>
      <w:sz w:val="22"/>
      <w:szCs w:val="22"/>
    </w:rPr>
  </w:style>
  <w:style w:type="paragraph" w:styleId="Heading1">
    <w:name w:val="heading 1"/>
    <w:basedOn w:val="Normal"/>
    <w:next w:val="Normal"/>
    <w:link w:val="Heading1Char"/>
    <w:uiPriority w:val="99"/>
    <w:qFormat/>
    <w:rsid w:val="003A7A4F"/>
    <w:pPr>
      <w:keepNext/>
      <w:pageBreakBefore/>
      <w:numPr>
        <w:numId w:val="7"/>
      </w:numPr>
      <w:tabs>
        <w:tab w:val="clear" w:pos="432"/>
        <w:tab w:val="num" w:pos="2160"/>
      </w:tabs>
      <w:spacing w:before="1320" w:after="600"/>
      <w:ind w:left="2160" w:hanging="2160"/>
      <w:outlineLvl w:val="0"/>
    </w:pPr>
    <w:rPr>
      <w:rFonts w:ascii="Arial" w:hAnsi="Arial"/>
      <w:b/>
      <w:kern w:val="32"/>
      <w:sz w:val="36"/>
    </w:rPr>
  </w:style>
  <w:style w:type="paragraph" w:styleId="Heading2">
    <w:name w:val="heading 2"/>
    <w:basedOn w:val="Normal"/>
    <w:next w:val="BodyText"/>
    <w:link w:val="Heading2Char"/>
    <w:uiPriority w:val="99"/>
    <w:qFormat/>
    <w:rsid w:val="00676024"/>
    <w:pPr>
      <w:keepNext/>
      <w:numPr>
        <w:ilvl w:val="1"/>
        <w:numId w:val="7"/>
      </w:numPr>
      <w:spacing w:before="480" w:after="60"/>
      <w:outlineLvl w:val="1"/>
    </w:pPr>
    <w:rPr>
      <w:rFonts w:ascii="Arial" w:hAnsi="Arial"/>
      <w:b/>
      <w:i/>
      <w:sz w:val="28"/>
    </w:rPr>
  </w:style>
  <w:style w:type="paragraph" w:styleId="Heading3">
    <w:name w:val="heading 3"/>
    <w:basedOn w:val="Normal"/>
    <w:next w:val="BodyText"/>
    <w:link w:val="Heading3Char"/>
    <w:uiPriority w:val="99"/>
    <w:qFormat/>
    <w:rsid w:val="00676024"/>
    <w:pPr>
      <w:keepNext/>
      <w:numPr>
        <w:ilvl w:val="2"/>
        <w:numId w:val="7"/>
      </w:numPr>
      <w:spacing w:before="240" w:after="60"/>
      <w:outlineLvl w:val="2"/>
    </w:pPr>
    <w:rPr>
      <w:rFonts w:ascii="Arial" w:hAnsi="Arial"/>
      <w:b/>
      <w:sz w:val="26"/>
    </w:rPr>
  </w:style>
  <w:style w:type="paragraph" w:styleId="Heading4">
    <w:name w:val="heading 4"/>
    <w:basedOn w:val="Normal"/>
    <w:next w:val="BodyText"/>
    <w:link w:val="Heading4Char"/>
    <w:uiPriority w:val="99"/>
    <w:qFormat/>
    <w:rsid w:val="00676024"/>
    <w:pPr>
      <w:keepNext/>
      <w:numPr>
        <w:ilvl w:val="3"/>
        <w:numId w:val="7"/>
      </w:numPr>
      <w:spacing w:before="240" w:after="60"/>
      <w:outlineLvl w:val="3"/>
    </w:pPr>
    <w:rPr>
      <w:rFonts w:ascii="Arial" w:hAnsi="Arial"/>
      <w:b/>
      <w:sz w:val="26"/>
    </w:rPr>
  </w:style>
  <w:style w:type="paragraph" w:styleId="Heading5">
    <w:name w:val="heading 5"/>
    <w:basedOn w:val="Normal"/>
    <w:next w:val="Normal"/>
    <w:link w:val="Heading5Char"/>
    <w:uiPriority w:val="99"/>
    <w:qFormat/>
    <w:rsid w:val="00676024"/>
    <w:pPr>
      <w:keepNext/>
      <w:numPr>
        <w:ilvl w:val="4"/>
        <w:numId w:val="7"/>
      </w:numPr>
      <w:spacing w:before="240" w:after="60"/>
      <w:outlineLvl w:val="4"/>
    </w:pPr>
    <w:rPr>
      <w:b/>
      <w:i/>
      <w:sz w:val="26"/>
    </w:rPr>
  </w:style>
  <w:style w:type="paragraph" w:styleId="Heading6">
    <w:name w:val="heading 6"/>
    <w:basedOn w:val="Normal"/>
    <w:next w:val="Normal"/>
    <w:link w:val="Heading6Char"/>
    <w:qFormat/>
    <w:rsid w:val="00676024"/>
    <w:pPr>
      <w:keepNext/>
      <w:numPr>
        <w:ilvl w:val="5"/>
        <w:numId w:val="7"/>
      </w:numPr>
      <w:spacing w:before="240" w:after="60"/>
      <w:outlineLvl w:val="5"/>
    </w:pPr>
    <w:rPr>
      <w:b/>
    </w:rPr>
  </w:style>
  <w:style w:type="paragraph" w:styleId="Heading7">
    <w:name w:val="heading 7"/>
    <w:basedOn w:val="Normal"/>
    <w:next w:val="Normal"/>
    <w:link w:val="Heading7Char"/>
    <w:qFormat/>
    <w:rsid w:val="00676024"/>
    <w:pPr>
      <w:keepNext/>
      <w:pageBreakBefore/>
      <w:numPr>
        <w:ilvl w:val="6"/>
        <w:numId w:val="7"/>
      </w:numPr>
      <w:spacing w:before="1320" w:after="600"/>
      <w:outlineLvl w:val="6"/>
    </w:pPr>
    <w:rPr>
      <w:rFonts w:ascii="Arial" w:hAnsi="Arial"/>
      <w:b/>
      <w:sz w:val="32"/>
    </w:rPr>
  </w:style>
  <w:style w:type="paragraph" w:styleId="Heading8">
    <w:name w:val="heading 8"/>
    <w:basedOn w:val="Normal"/>
    <w:next w:val="Normal"/>
    <w:link w:val="Heading8Char"/>
    <w:qFormat/>
    <w:rsid w:val="00676024"/>
    <w:pPr>
      <w:keepNext/>
      <w:numPr>
        <w:ilvl w:val="7"/>
        <w:numId w:val="7"/>
      </w:numPr>
      <w:spacing w:before="240" w:after="60"/>
      <w:outlineLvl w:val="7"/>
    </w:pPr>
    <w:rPr>
      <w:rFonts w:ascii="Arial" w:hAnsi="Arial"/>
      <w:b/>
      <w:i/>
      <w:sz w:val="28"/>
    </w:rPr>
  </w:style>
  <w:style w:type="paragraph" w:styleId="Heading9">
    <w:name w:val="heading 9"/>
    <w:basedOn w:val="Heading8"/>
    <w:next w:val="Normal"/>
    <w:link w:val="Heading9Char"/>
    <w:qFormat/>
    <w:rsid w:val="00676024"/>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A7A4F"/>
    <w:rPr>
      <w:rFonts w:ascii="Arial" w:eastAsia="MS PGothic" w:hAnsi="Arial"/>
      <w:b/>
      <w:kern w:val="32"/>
      <w:sz w:val="36"/>
      <w:szCs w:val="22"/>
    </w:rPr>
  </w:style>
  <w:style w:type="paragraph" w:styleId="BodyText">
    <w:name w:val="Body Text"/>
    <w:basedOn w:val="BodyText0"/>
    <w:link w:val="BodyTextChar"/>
    <w:rsid w:val="00676024"/>
  </w:style>
  <w:style w:type="paragraph" w:customStyle="1" w:styleId="BodyText0">
    <w:name w:val="BodyText"/>
    <w:basedOn w:val="Normal"/>
    <w:uiPriority w:val="99"/>
    <w:rsid w:val="00676024"/>
    <w:pPr>
      <w:autoSpaceDE w:val="0"/>
      <w:autoSpaceDN w:val="0"/>
      <w:adjustRightInd w:val="0"/>
      <w:spacing w:before="120"/>
      <w:jc w:val="both"/>
    </w:pPr>
  </w:style>
  <w:style w:type="character" w:customStyle="1" w:styleId="Heading2Char">
    <w:name w:val="Heading 2 Char"/>
    <w:basedOn w:val="DefaultParagraphFont"/>
    <w:link w:val="Heading2"/>
    <w:uiPriority w:val="99"/>
    <w:rsid w:val="00676024"/>
    <w:rPr>
      <w:rFonts w:ascii="Arial" w:eastAsia="MS PGothic" w:hAnsi="Arial"/>
      <w:b/>
      <w:i/>
      <w:sz w:val="28"/>
      <w:szCs w:val="22"/>
    </w:rPr>
  </w:style>
  <w:style w:type="character" w:customStyle="1" w:styleId="Heading3Char">
    <w:name w:val="Heading 3 Char"/>
    <w:basedOn w:val="DefaultParagraphFont"/>
    <w:link w:val="Heading3"/>
    <w:uiPriority w:val="99"/>
    <w:rsid w:val="00676024"/>
    <w:rPr>
      <w:rFonts w:ascii="Arial" w:eastAsia="MS PGothic" w:hAnsi="Arial"/>
      <w:b/>
      <w:sz w:val="26"/>
      <w:szCs w:val="22"/>
    </w:rPr>
  </w:style>
  <w:style w:type="character" w:customStyle="1" w:styleId="Heading4Char">
    <w:name w:val="Heading 4 Char"/>
    <w:basedOn w:val="DefaultParagraphFont"/>
    <w:link w:val="Heading4"/>
    <w:uiPriority w:val="99"/>
    <w:rsid w:val="00676024"/>
    <w:rPr>
      <w:rFonts w:ascii="Arial" w:eastAsia="MS PGothic" w:hAnsi="Arial"/>
      <w:b/>
      <w:sz w:val="26"/>
      <w:szCs w:val="22"/>
    </w:rPr>
  </w:style>
  <w:style w:type="character" w:customStyle="1" w:styleId="Heading5Char">
    <w:name w:val="Heading 5 Char"/>
    <w:basedOn w:val="DefaultParagraphFont"/>
    <w:link w:val="Heading5"/>
    <w:uiPriority w:val="99"/>
    <w:rsid w:val="00676024"/>
    <w:rPr>
      <w:rFonts w:eastAsia="MS PGothic"/>
      <w:b/>
      <w:i/>
      <w:sz w:val="26"/>
      <w:szCs w:val="22"/>
    </w:rPr>
  </w:style>
  <w:style w:type="character" w:customStyle="1" w:styleId="Heading6Char">
    <w:name w:val="Heading 6 Char"/>
    <w:basedOn w:val="DefaultParagraphFont"/>
    <w:link w:val="Heading6"/>
    <w:rsid w:val="00676024"/>
    <w:rPr>
      <w:rFonts w:eastAsia="MS PGothic"/>
      <w:b/>
      <w:sz w:val="22"/>
      <w:szCs w:val="22"/>
    </w:rPr>
  </w:style>
  <w:style w:type="character" w:customStyle="1" w:styleId="Heading7Char">
    <w:name w:val="Heading 7 Char"/>
    <w:basedOn w:val="DefaultParagraphFont"/>
    <w:link w:val="Heading7"/>
    <w:rsid w:val="00676024"/>
    <w:rPr>
      <w:rFonts w:ascii="Arial" w:eastAsia="MS PGothic" w:hAnsi="Arial"/>
      <w:b/>
      <w:sz w:val="32"/>
      <w:szCs w:val="22"/>
    </w:rPr>
  </w:style>
  <w:style w:type="character" w:customStyle="1" w:styleId="Heading8Char">
    <w:name w:val="Heading 8 Char"/>
    <w:basedOn w:val="DefaultParagraphFont"/>
    <w:link w:val="Heading8"/>
    <w:rsid w:val="00676024"/>
    <w:rPr>
      <w:rFonts w:ascii="Arial" w:eastAsia="MS PGothic" w:hAnsi="Arial"/>
      <w:b/>
      <w:i/>
      <w:sz w:val="28"/>
      <w:szCs w:val="22"/>
    </w:rPr>
  </w:style>
  <w:style w:type="character" w:customStyle="1" w:styleId="Heading9Char">
    <w:name w:val="Heading 9 Char"/>
    <w:basedOn w:val="DefaultParagraphFont"/>
    <w:link w:val="Heading9"/>
    <w:rsid w:val="00676024"/>
    <w:rPr>
      <w:rFonts w:ascii="Arial" w:eastAsia="MS PGothic" w:hAnsi="Arial"/>
      <w:b/>
      <w:i/>
      <w:sz w:val="28"/>
      <w:szCs w:val="22"/>
    </w:rPr>
  </w:style>
  <w:style w:type="paragraph" w:styleId="TOC1">
    <w:name w:val="toc 1"/>
    <w:basedOn w:val="Normal"/>
    <w:next w:val="Normal"/>
    <w:uiPriority w:val="39"/>
    <w:rsid w:val="00676024"/>
    <w:pPr>
      <w:tabs>
        <w:tab w:val="left" w:pos="1710"/>
        <w:tab w:val="right" w:leader="dot" w:pos="8630"/>
      </w:tabs>
      <w:spacing w:before="360"/>
      <w:ind w:left="1710" w:hanging="1710"/>
    </w:pPr>
    <w:rPr>
      <w:rFonts w:ascii="Arial" w:hAnsi="Arial" w:cs="Arial"/>
      <w:b/>
      <w:bCs/>
      <w:caps/>
      <w:noProof/>
      <w:sz w:val="24"/>
      <w:szCs w:val="24"/>
    </w:rPr>
  </w:style>
  <w:style w:type="paragraph" w:styleId="DocumentMap">
    <w:name w:val="Document Map"/>
    <w:basedOn w:val="Normal"/>
    <w:link w:val="DocumentMapChar"/>
    <w:rsid w:val="00676024"/>
    <w:pPr>
      <w:shd w:val="clear" w:color="auto" w:fill="000080"/>
    </w:pPr>
    <w:rPr>
      <w:rFonts w:ascii="Tahoma" w:hAnsi="Tahoma"/>
    </w:rPr>
  </w:style>
  <w:style w:type="character" w:customStyle="1" w:styleId="DocumentMapChar">
    <w:name w:val="Document Map Char"/>
    <w:basedOn w:val="DefaultParagraphFont"/>
    <w:link w:val="DocumentMap"/>
    <w:rsid w:val="00676024"/>
    <w:rPr>
      <w:rFonts w:ascii="Tahoma" w:hAnsi="Tahoma"/>
      <w:shd w:val="clear" w:color="auto" w:fill="000080"/>
    </w:rPr>
  </w:style>
  <w:style w:type="character" w:styleId="Hyperlink">
    <w:name w:val="Hyperlink"/>
    <w:uiPriority w:val="99"/>
    <w:rsid w:val="00676024"/>
    <w:rPr>
      <w:color w:val="0000FF"/>
      <w:u w:val="single"/>
    </w:rPr>
  </w:style>
  <w:style w:type="paragraph" w:styleId="TOC2">
    <w:name w:val="toc 2"/>
    <w:basedOn w:val="Normal"/>
    <w:next w:val="Normal"/>
    <w:autoRedefine/>
    <w:uiPriority w:val="39"/>
    <w:rsid w:val="003B14D8"/>
    <w:pPr>
      <w:tabs>
        <w:tab w:val="left" w:pos="1710"/>
        <w:tab w:val="right" w:leader="dot" w:pos="8630"/>
      </w:tabs>
      <w:spacing w:before="240"/>
      <w:ind w:left="1710" w:hanging="1710"/>
    </w:pPr>
    <w:rPr>
      <w:b/>
      <w:bCs/>
    </w:rPr>
  </w:style>
  <w:style w:type="character" w:styleId="PageNumber">
    <w:name w:val="page number"/>
    <w:basedOn w:val="DefaultParagraphFont"/>
    <w:rsid w:val="00676024"/>
  </w:style>
  <w:style w:type="paragraph" w:styleId="TOC3">
    <w:name w:val="toc 3"/>
    <w:basedOn w:val="Normal"/>
    <w:next w:val="Normal"/>
    <w:autoRedefine/>
    <w:uiPriority w:val="39"/>
    <w:rsid w:val="00E87773"/>
    <w:pPr>
      <w:tabs>
        <w:tab w:val="left" w:pos="1710"/>
        <w:tab w:val="right" w:leader="dot" w:pos="8630"/>
      </w:tabs>
      <w:spacing w:after="0"/>
      <w:ind w:left="1713" w:hanging="1526"/>
    </w:pPr>
  </w:style>
  <w:style w:type="paragraph" w:styleId="TOC4">
    <w:name w:val="toc 4"/>
    <w:basedOn w:val="Normal"/>
    <w:next w:val="Normal"/>
    <w:autoRedefine/>
    <w:uiPriority w:val="39"/>
    <w:rsid w:val="00642D6C"/>
    <w:pPr>
      <w:tabs>
        <w:tab w:val="left" w:pos="1980"/>
        <w:tab w:val="right" w:leader="dot" w:pos="8630"/>
      </w:tabs>
      <w:spacing w:after="0"/>
      <w:ind w:left="403"/>
    </w:pPr>
    <w:rPr>
      <w:noProof/>
    </w:rPr>
  </w:style>
  <w:style w:type="paragraph" w:styleId="TOC5">
    <w:name w:val="toc 5"/>
    <w:basedOn w:val="Normal"/>
    <w:next w:val="Normal"/>
    <w:uiPriority w:val="39"/>
    <w:rsid w:val="00642D6C"/>
    <w:pPr>
      <w:tabs>
        <w:tab w:val="left" w:pos="2340"/>
        <w:tab w:val="right" w:leader="dot" w:pos="8630"/>
      </w:tabs>
      <w:spacing w:after="0"/>
      <w:ind w:left="605"/>
    </w:pPr>
    <w:rPr>
      <w:noProof/>
    </w:rPr>
  </w:style>
  <w:style w:type="paragraph" w:styleId="TOC6">
    <w:name w:val="toc 6"/>
    <w:basedOn w:val="Normal"/>
    <w:next w:val="Normal"/>
    <w:autoRedefine/>
    <w:uiPriority w:val="39"/>
    <w:rsid w:val="00676024"/>
    <w:pPr>
      <w:ind w:left="800"/>
    </w:pPr>
  </w:style>
  <w:style w:type="paragraph" w:styleId="TOC7">
    <w:name w:val="toc 7"/>
    <w:basedOn w:val="TOC1"/>
    <w:next w:val="Normal"/>
    <w:autoRedefine/>
    <w:uiPriority w:val="39"/>
    <w:rsid w:val="00676024"/>
    <w:pPr>
      <w:tabs>
        <w:tab w:val="left" w:pos="400"/>
      </w:tabs>
    </w:pPr>
  </w:style>
  <w:style w:type="paragraph" w:styleId="TOC8">
    <w:name w:val="toc 8"/>
    <w:basedOn w:val="TOC2"/>
    <w:next w:val="Normal"/>
    <w:autoRedefine/>
    <w:uiPriority w:val="39"/>
    <w:rsid w:val="00676024"/>
    <w:pPr>
      <w:tabs>
        <w:tab w:val="clear" w:pos="1710"/>
        <w:tab w:val="left" w:pos="600"/>
        <w:tab w:val="left" w:pos="1260"/>
      </w:tabs>
      <w:ind w:left="1170" w:hanging="1170"/>
    </w:pPr>
    <w:rPr>
      <w:noProof/>
    </w:rPr>
  </w:style>
  <w:style w:type="paragraph" w:styleId="TOC9">
    <w:name w:val="toc 9"/>
    <w:basedOn w:val="TOC3"/>
    <w:next w:val="Normal"/>
    <w:autoRedefine/>
    <w:uiPriority w:val="39"/>
    <w:rsid w:val="00676024"/>
    <w:pPr>
      <w:tabs>
        <w:tab w:val="left" w:pos="990"/>
      </w:tabs>
      <w:ind w:left="990" w:hanging="790"/>
    </w:pPr>
    <w:rPr>
      <w:noProof/>
    </w:rPr>
  </w:style>
  <w:style w:type="paragraph" w:styleId="TableofFigures">
    <w:name w:val="table of figures"/>
    <w:basedOn w:val="Normal"/>
    <w:next w:val="Normal"/>
    <w:uiPriority w:val="99"/>
    <w:rsid w:val="00F76F90"/>
    <w:pPr>
      <w:spacing w:after="0"/>
      <w:ind w:left="403" w:hanging="403"/>
    </w:pPr>
  </w:style>
  <w:style w:type="character" w:styleId="FootnoteReference">
    <w:name w:val="footnote reference"/>
    <w:rsid w:val="00676024"/>
    <w:rPr>
      <w:vertAlign w:val="superscript"/>
    </w:rPr>
  </w:style>
  <w:style w:type="paragraph" w:styleId="FootnoteText">
    <w:name w:val="footnote text"/>
    <w:basedOn w:val="Normal"/>
    <w:link w:val="FootnoteTextChar"/>
    <w:rsid w:val="00676024"/>
    <w:rPr>
      <w:sz w:val="24"/>
    </w:rPr>
  </w:style>
  <w:style w:type="character" w:customStyle="1" w:styleId="FootnoteTextChar">
    <w:name w:val="Footnote Text Char"/>
    <w:basedOn w:val="DefaultParagraphFont"/>
    <w:link w:val="FootnoteText"/>
    <w:rsid w:val="00676024"/>
    <w:rPr>
      <w:sz w:val="24"/>
    </w:rPr>
  </w:style>
  <w:style w:type="paragraph" w:customStyle="1" w:styleId="HEADING1NOTOC">
    <w:name w:val="HEADING 1 NO TOC"/>
    <w:basedOn w:val="Normal"/>
    <w:next w:val="Normal"/>
    <w:rsid w:val="00676024"/>
    <w:pPr>
      <w:keepNext/>
      <w:pBdr>
        <w:bottom w:val="single" w:sz="2" w:space="1" w:color="auto"/>
      </w:pBdr>
      <w:tabs>
        <w:tab w:val="left" w:pos="720"/>
      </w:tabs>
      <w:spacing w:after="240" w:line="240" w:lineRule="exact"/>
      <w:ind w:left="720" w:hanging="720"/>
      <w:jc w:val="both"/>
    </w:pPr>
    <w:rPr>
      <w:rFonts w:ascii="Arial Black" w:hAnsi="Arial Black"/>
      <w:caps/>
      <w:lang w:val="fr-FR"/>
    </w:rPr>
  </w:style>
  <w:style w:type="paragraph" w:styleId="BalloonText">
    <w:name w:val="Balloon Text"/>
    <w:basedOn w:val="Normal"/>
    <w:link w:val="BalloonTextChar"/>
    <w:uiPriority w:val="99"/>
    <w:rsid w:val="00676024"/>
    <w:rPr>
      <w:rFonts w:ascii="Tahoma" w:hAnsi="Tahoma" w:cs="Tahoma"/>
      <w:sz w:val="16"/>
      <w:szCs w:val="16"/>
    </w:rPr>
  </w:style>
  <w:style w:type="character" w:customStyle="1" w:styleId="BalloonTextChar">
    <w:name w:val="Balloon Text Char"/>
    <w:basedOn w:val="DefaultParagraphFont"/>
    <w:link w:val="BalloonText"/>
    <w:uiPriority w:val="99"/>
    <w:rsid w:val="00676024"/>
    <w:rPr>
      <w:rFonts w:ascii="Tahoma" w:hAnsi="Tahoma" w:cs="Tahoma"/>
      <w:sz w:val="16"/>
      <w:szCs w:val="16"/>
    </w:rPr>
  </w:style>
  <w:style w:type="paragraph" w:customStyle="1" w:styleId="TAILORINGADVICE">
    <w:name w:val="TAILORING ADVICE"/>
    <w:basedOn w:val="Normal"/>
    <w:link w:val="TAILORINGADVICEChar1"/>
    <w:rsid w:val="00676024"/>
    <w:pPr>
      <w:spacing w:after="240" w:line="240" w:lineRule="exact"/>
      <w:jc w:val="both"/>
    </w:pPr>
    <w:rPr>
      <w:rFonts w:ascii="Arial" w:hAnsi="Arial"/>
      <w:color w:val="0000FF"/>
      <w:sz w:val="18"/>
    </w:rPr>
  </w:style>
  <w:style w:type="character" w:customStyle="1" w:styleId="TAILORINGADVICEChar1">
    <w:name w:val="TAILORING ADVICE Char1"/>
    <w:link w:val="TAILORINGADVICE"/>
    <w:rsid w:val="00676024"/>
    <w:rPr>
      <w:rFonts w:ascii="Arial" w:hAnsi="Arial"/>
      <w:color w:val="0000FF"/>
      <w:sz w:val="18"/>
    </w:rPr>
  </w:style>
  <w:style w:type="paragraph" w:customStyle="1" w:styleId="COVERFOOTER">
    <w:name w:val="COVER FOOTER"/>
    <w:basedOn w:val="Normal"/>
    <w:rsid w:val="00676024"/>
    <w:pPr>
      <w:spacing w:after="40"/>
      <w:ind w:left="-18"/>
      <w:jc w:val="center"/>
    </w:pPr>
    <w:rPr>
      <w:rFonts w:ascii="Arial" w:hAnsi="Arial"/>
      <w:b/>
      <w:color w:val="969696"/>
      <w:szCs w:val="24"/>
    </w:rPr>
  </w:style>
  <w:style w:type="paragraph" w:customStyle="1" w:styleId="TABLEHEADER">
    <w:name w:val="TABLE HEADER"/>
    <w:rsid w:val="00676024"/>
    <w:pPr>
      <w:spacing w:before="120" w:after="120" w:line="240" w:lineRule="exact"/>
      <w:jc w:val="center"/>
    </w:pPr>
    <w:rPr>
      <w:rFonts w:ascii="Arial" w:hAnsi="Arial"/>
      <w:b/>
    </w:rPr>
  </w:style>
  <w:style w:type="paragraph" w:customStyle="1" w:styleId="TABLECELLS">
    <w:name w:val="TABLE CELLS"/>
    <w:link w:val="TABLECELLSChar"/>
    <w:rsid w:val="00676024"/>
    <w:pPr>
      <w:spacing w:before="60" w:after="60" w:line="200" w:lineRule="atLeast"/>
    </w:pPr>
    <w:rPr>
      <w:rFonts w:ascii="Arial" w:hAnsi="Arial"/>
    </w:rPr>
  </w:style>
  <w:style w:type="character" w:customStyle="1" w:styleId="TABLECELLSChar">
    <w:name w:val="TABLE CELLS Char"/>
    <w:link w:val="TABLECELLS"/>
    <w:rsid w:val="00676024"/>
    <w:rPr>
      <w:rFonts w:ascii="Arial" w:hAnsi="Arial"/>
    </w:rPr>
  </w:style>
  <w:style w:type="paragraph" w:styleId="TOCHeading">
    <w:name w:val="TOC Heading"/>
    <w:basedOn w:val="Heading1"/>
    <w:next w:val="Normal"/>
    <w:uiPriority w:val="39"/>
    <w:unhideWhenUsed/>
    <w:qFormat/>
    <w:rsid w:val="00676024"/>
    <w:pPr>
      <w:keepLines/>
      <w:numPr>
        <w:numId w:val="0"/>
      </w:numPr>
      <w:spacing w:before="480" w:after="0" w:line="276" w:lineRule="auto"/>
      <w:outlineLvl w:val="9"/>
    </w:pPr>
    <w:rPr>
      <w:rFonts w:ascii="Cambria" w:hAnsi="Cambria"/>
      <w:bCs/>
      <w:color w:val="365F91"/>
      <w:kern w:val="0"/>
      <w:sz w:val="28"/>
      <w:szCs w:val="28"/>
    </w:rPr>
  </w:style>
  <w:style w:type="paragraph" w:customStyle="1" w:styleId="TableText">
    <w:name w:val="TableText"/>
    <w:basedOn w:val="BodyText"/>
    <w:qFormat/>
    <w:rsid w:val="00676024"/>
    <w:pPr>
      <w:spacing w:before="60" w:after="60"/>
      <w:jc w:val="left"/>
    </w:pPr>
    <w:rPr>
      <w:rFonts w:ascii="Arial" w:hAnsi="Arial" w:cs="Arial"/>
    </w:rPr>
  </w:style>
  <w:style w:type="table" w:styleId="TableGrid">
    <w:name w:val="Table Grid"/>
    <w:basedOn w:val="TableNormal"/>
    <w:uiPriority w:val="59"/>
    <w:rsid w:val="006760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6024"/>
    <w:pPr>
      <w:numPr>
        <w:numId w:val="19"/>
      </w:numPr>
      <w:contextualSpacing/>
    </w:pPr>
  </w:style>
  <w:style w:type="paragraph" w:customStyle="1" w:styleId="StyleListEnum0">
    <w:name w:val="Style List Enum 0"/>
    <w:basedOn w:val="Normal"/>
    <w:rsid w:val="00676024"/>
    <w:pPr>
      <w:numPr>
        <w:numId w:val="20"/>
      </w:numPr>
      <w:autoSpaceDE w:val="0"/>
      <w:autoSpaceDN w:val="0"/>
      <w:adjustRightInd w:val="0"/>
    </w:pPr>
  </w:style>
  <w:style w:type="paragraph" w:customStyle="1" w:styleId="TableTitle">
    <w:name w:val="TableTitle"/>
    <w:basedOn w:val="TABLEHEADER"/>
    <w:rsid w:val="00676024"/>
  </w:style>
  <w:style w:type="paragraph" w:customStyle="1" w:styleId="CaptionFigure">
    <w:name w:val="Caption Figure"/>
    <w:basedOn w:val="Normal"/>
    <w:qFormat/>
    <w:rsid w:val="00676024"/>
    <w:pPr>
      <w:keepNext/>
      <w:jc w:val="center"/>
    </w:pPr>
    <w:rPr>
      <w:b/>
    </w:rPr>
  </w:style>
  <w:style w:type="paragraph" w:customStyle="1" w:styleId="CaptionTable">
    <w:name w:val="Caption Table"/>
    <w:basedOn w:val="Normal"/>
    <w:qFormat/>
    <w:rsid w:val="00676024"/>
    <w:pPr>
      <w:keepNext/>
      <w:jc w:val="center"/>
    </w:pPr>
    <w:rPr>
      <w:b/>
    </w:rPr>
  </w:style>
  <w:style w:type="character" w:styleId="CommentReference">
    <w:name w:val="annotation reference"/>
    <w:basedOn w:val="DefaultParagraphFont"/>
    <w:rsid w:val="00676024"/>
    <w:rPr>
      <w:sz w:val="16"/>
      <w:szCs w:val="16"/>
    </w:rPr>
  </w:style>
  <w:style w:type="paragraph" w:styleId="CommentText">
    <w:name w:val="annotation text"/>
    <w:basedOn w:val="Normal"/>
    <w:link w:val="CommentTextChar"/>
    <w:rsid w:val="00676024"/>
  </w:style>
  <w:style w:type="character" w:customStyle="1" w:styleId="CommentTextChar">
    <w:name w:val="Comment Text Char"/>
    <w:basedOn w:val="DefaultParagraphFont"/>
    <w:link w:val="CommentText"/>
    <w:rsid w:val="00676024"/>
  </w:style>
  <w:style w:type="paragraph" w:styleId="CommentSubject">
    <w:name w:val="annotation subject"/>
    <w:basedOn w:val="CommentText"/>
    <w:next w:val="CommentText"/>
    <w:link w:val="CommentSubjectChar"/>
    <w:rsid w:val="00676024"/>
    <w:rPr>
      <w:b/>
      <w:bCs/>
    </w:rPr>
  </w:style>
  <w:style w:type="character" w:customStyle="1" w:styleId="CommentSubjectChar">
    <w:name w:val="Comment Subject Char"/>
    <w:basedOn w:val="CommentTextChar"/>
    <w:link w:val="CommentSubject"/>
    <w:rsid w:val="00676024"/>
    <w:rPr>
      <w:b/>
      <w:bCs/>
    </w:rPr>
  </w:style>
  <w:style w:type="paragraph" w:customStyle="1" w:styleId="TableCellsVertical">
    <w:name w:val="Table Cells Vertical"/>
    <w:basedOn w:val="TABLECELLS"/>
    <w:qFormat/>
    <w:rsid w:val="00676024"/>
  </w:style>
  <w:style w:type="paragraph" w:styleId="Title">
    <w:name w:val="Title"/>
    <w:basedOn w:val="Normal"/>
    <w:link w:val="TitleChar"/>
    <w:uiPriority w:val="99"/>
    <w:qFormat/>
    <w:rsid w:val="0067602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676024"/>
    <w:rPr>
      <w:rFonts w:ascii="Arial" w:hAnsi="Arial" w:cs="Arial"/>
      <w:b/>
      <w:bCs/>
      <w:kern w:val="28"/>
      <w:sz w:val="32"/>
      <w:szCs w:val="32"/>
    </w:rPr>
  </w:style>
  <w:style w:type="paragraph" w:customStyle="1" w:styleId="ListEnum0">
    <w:name w:val="List Enum 0"/>
    <w:basedOn w:val="Normal"/>
    <w:next w:val="ListEnum1"/>
    <w:autoRedefine/>
    <w:uiPriority w:val="99"/>
    <w:rsid w:val="00676024"/>
    <w:pPr>
      <w:adjustRightInd w:val="0"/>
      <w:ind w:left="360" w:hanging="360"/>
    </w:pPr>
  </w:style>
  <w:style w:type="paragraph" w:customStyle="1" w:styleId="ListEnum1">
    <w:name w:val="List Enum 1"/>
    <w:basedOn w:val="Normal"/>
    <w:next w:val="Normal"/>
    <w:uiPriority w:val="99"/>
    <w:rsid w:val="00676024"/>
    <w:pPr>
      <w:numPr>
        <w:numId w:val="21"/>
      </w:numPr>
      <w:adjustRightInd w:val="0"/>
    </w:pPr>
  </w:style>
  <w:style w:type="paragraph" w:styleId="Header">
    <w:name w:val="header"/>
    <w:basedOn w:val="Normal"/>
    <w:link w:val="HeaderChar"/>
    <w:uiPriority w:val="99"/>
    <w:rsid w:val="00676024"/>
    <w:pPr>
      <w:tabs>
        <w:tab w:val="center" w:pos="4680"/>
        <w:tab w:val="right" w:pos="9360"/>
      </w:tabs>
    </w:pPr>
  </w:style>
  <w:style w:type="character" w:customStyle="1" w:styleId="HeaderChar">
    <w:name w:val="Header Char"/>
    <w:basedOn w:val="DefaultParagraphFont"/>
    <w:link w:val="Header"/>
    <w:uiPriority w:val="99"/>
    <w:rsid w:val="00676024"/>
  </w:style>
  <w:style w:type="paragraph" w:styleId="Footer">
    <w:name w:val="footer"/>
    <w:basedOn w:val="Normal"/>
    <w:link w:val="FooterChar"/>
    <w:uiPriority w:val="99"/>
    <w:rsid w:val="00676024"/>
    <w:pPr>
      <w:tabs>
        <w:tab w:val="center" w:pos="4680"/>
        <w:tab w:val="right" w:pos="9360"/>
      </w:tabs>
    </w:pPr>
  </w:style>
  <w:style w:type="character" w:customStyle="1" w:styleId="FooterChar">
    <w:name w:val="Footer Char"/>
    <w:basedOn w:val="DefaultParagraphFont"/>
    <w:link w:val="Footer"/>
    <w:uiPriority w:val="99"/>
    <w:rsid w:val="00676024"/>
  </w:style>
  <w:style w:type="character" w:customStyle="1" w:styleId="BodyTextChar">
    <w:name w:val="Body Text Char"/>
    <w:basedOn w:val="DefaultParagraphFont"/>
    <w:link w:val="BodyText"/>
    <w:rsid w:val="00676024"/>
    <w:rPr>
      <w:rFonts w:eastAsia="MS PGothic"/>
      <w:sz w:val="22"/>
      <w:szCs w:val="22"/>
    </w:rPr>
  </w:style>
  <w:style w:type="paragraph" w:customStyle="1" w:styleId="StyleTableCellsVertical16ptBoldKernat16pt">
    <w:name w:val="Style Table Cells Vertical + 16 pt Bold Kern at 16 pt"/>
    <w:basedOn w:val="TableCellsVertical"/>
    <w:next w:val="TableCellsVertical"/>
    <w:rsid w:val="00676024"/>
    <w:rPr>
      <w:bCs/>
      <w:kern w:val="32"/>
    </w:rPr>
  </w:style>
  <w:style w:type="paragraph" w:customStyle="1" w:styleId="StyleTableCellsVertical16ptBoldKernat16pt1">
    <w:name w:val="Style Table Cells Vertical + 16 pt Bold Kern at 16 pt1"/>
    <w:basedOn w:val="TableCellsVertical"/>
    <w:rsid w:val="00676024"/>
    <w:rPr>
      <w:bCs/>
      <w:kern w:val="32"/>
    </w:rPr>
  </w:style>
  <w:style w:type="paragraph" w:customStyle="1" w:styleId="StyleTableCellsVertical16ptBoldKernat16pt2">
    <w:name w:val="Style Table Cells Vertical + 16 pt Bold Kern at 16 pt2"/>
    <w:basedOn w:val="TableCellsVertical"/>
    <w:rsid w:val="00676024"/>
    <w:rPr>
      <w:bCs/>
      <w:kern w:val="32"/>
    </w:rPr>
  </w:style>
  <w:style w:type="character" w:customStyle="1" w:styleId="Code">
    <w:name w:val="Code"/>
    <w:basedOn w:val="DefaultParagraphFont"/>
    <w:uiPriority w:val="1"/>
    <w:qFormat/>
    <w:rsid w:val="00676024"/>
    <w:rPr>
      <w:rFonts w:ascii="Courier" w:hAnsi="Courier"/>
      <w:b/>
    </w:rPr>
  </w:style>
  <w:style w:type="paragraph" w:customStyle="1" w:styleId="ListContinue1">
    <w:name w:val="List Continue 1"/>
    <w:basedOn w:val="Normal"/>
    <w:next w:val="ListContinue2"/>
    <w:uiPriority w:val="99"/>
    <w:rsid w:val="00676024"/>
    <w:pPr>
      <w:autoSpaceDE w:val="0"/>
      <w:autoSpaceDN w:val="0"/>
      <w:spacing w:before="30" w:after="60"/>
      <w:ind w:left="360"/>
      <w:jc w:val="both"/>
    </w:pPr>
    <w:rPr>
      <w:rFonts w:eastAsiaTheme="minorEastAsia"/>
    </w:rPr>
  </w:style>
  <w:style w:type="paragraph" w:customStyle="1" w:styleId="DescContinue2">
    <w:name w:val="DescContinue 2"/>
    <w:basedOn w:val="Normal"/>
    <w:next w:val="Normal"/>
    <w:uiPriority w:val="99"/>
    <w:rsid w:val="00676024"/>
    <w:pPr>
      <w:autoSpaceDE w:val="0"/>
      <w:autoSpaceDN w:val="0"/>
      <w:ind w:left="720"/>
    </w:pPr>
    <w:rPr>
      <w:rFonts w:eastAsiaTheme="minorEastAsia"/>
    </w:rPr>
  </w:style>
  <w:style w:type="paragraph" w:customStyle="1" w:styleId="ListBullet0">
    <w:name w:val="List Bullet 0"/>
    <w:basedOn w:val="Normal"/>
    <w:next w:val="Normal"/>
    <w:autoRedefine/>
    <w:uiPriority w:val="99"/>
    <w:rsid w:val="00676024"/>
    <w:pPr>
      <w:numPr>
        <w:numId w:val="9"/>
      </w:numPr>
      <w:autoSpaceDE w:val="0"/>
      <w:autoSpaceDN w:val="0"/>
    </w:pPr>
    <w:rPr>
      <w:rFonts w:eastAsiaTheme="minorEastAsia"/>
    </w:rPr>
  </w:style>
  <w:style w:type="paragraph" w:styleId="ListBullet4">
    <w:name w:val="List Bullet 4"/>
    <w:basedOn w:val="Normal"/>
    <w:next w:val="ListBullet5"/>
    <w:autoRedefine/>
    <w:uiPriority w:val="99"/>
    <w:rsid w:val="00676024"/>
    <w:pPr>
      <w:numPr>
        <w:numId w:val="13"/>
      </w:numPr>
      <w:autoSpaceDE w:val="0"/>
      <w:autoSpaceDN w:val="0"/>
    </w:pPr>
    <w:rPr>
      <w:rFonts w:eastAsiaTheme="minorEastAsia"/>
    </w:rPr>
  </w:style>
  <w:style w:type="paragraph" w:styleId="ListContinue2">
    <w:name w:val="List Continue 2"/>
    <w:basedOn w:val="Normal"/>
    <w:uiPriority w:val="99"/>
    <w:rsid w:val="00676024"/>
    <w:pPr>
      <w:ind w:left="720"/>
      <w:contextualSpacing/>
    </w:pPr>
  </w:style>
  <w:style w:type="paragraph" w:styleId="ListBullet5">
    <w:name w:val="List Bullet 5"/>
    <w:basedOn w:val="Normal"/>
    <w:uiPriority w:val="99"/>
    <w:rsid w:val="00676024"/>
    <w:pPr>
      <w:tabs>
        <w:tab w:val="num" w:pos="1080"/>
      </w:tabs>
      <w:ind w:left="1080" w:hanging="360"/>
      <w:contextualSpacing/>
    </w:pPr>
  </w:style>
  <w:style w:type="paragraph" w:styleId="Subtitle">
    <w:name w:val="Subtitle"/>
    <w:basedOn w:val="Normal"/>
    <w:link w:val="SubtitleChar"/>
    <w:uiPriority w:val="99"/>
    <w:qFormat/>
    <w:rsid w:val="00676024"/>
    <w:pPr>
      <w:autoSpaceDE w:val="0"/>
      <w:autoSpaceDN w:val="0"/>
      <w:spacing w:after="60"/>
      <w:jc w:val="center"/>
      <w:outlineLvl w:val="1"/>
    </w:pPr>
    <w:rPr>
      <w:rFonts w:ascii="Arial" w:eastAsiaTheme="minorEastAsia" w:hAnsi="Arial" w:cs="Arial"/>
      <w:sz w:val="24"/>
      <w:szCs w:val="24"/>
    </w:rPr>
  </w:style>
  <w:style w:type="character" w:customStyle="1" w:styleId="SubtitleChar">
    <w:name w:val="Subtitle Char"/>
    <w:basedOn w:val="DefaultParagraphFont"/>
    <w:link w:val="Subtitle"/>
    <w:uiPriority w:val="99"/>
    <w:rsid w:val="00676024"/>
    <w:rPr>
      <w:rFonts w:ascii="Arial" w:eastAsiaTheme="minorEastAsia" w:hAnsi="Arial" w:cs="Arial"/>
      <w:sz w:val="24"/>
      <w:szCs w:val="24"/>
    </w:rPr>
  </w:style>
  <w:style w:type="paragraph" w:customStyle="1" w:styleId="DenseText">
    <w:name w:val="DenseText"/>
    <w:basedOn w:val="Normal"/>
    <w:uiPriority w:val="99"/>
    <w:rsid w:val="00676024"/>
    <w:pPr>
      <w:autoSpaceDE w:val="0"/>
      <w:autoSpaceDN w:val="0"/>
      <w:adjustRightInd w:val="0"/>
    </w:pPr>
    <w:rPr>
      <w:rFonts w:eastAsiaTheme="minorEastAsia"/>
    </w:rPr>
  </w:style>
  <w:style w:type="paragraph" w:customStyle="1" w:styleId="GroupHeader">
    <w:name w:val="GroupHeader"/>
    <w:basedOn w:val="Normal"/>
    <w:uiPriority w:val="99"/>
    <w:rsid w:val="00676024"/>
    <w:pPr>
      <w:keepNext/>
      <w:autoSpaceDE w:val="0"/>
      <w:autoSpaceDN w:val="0"/>
      <w:spacing w:before="120" w:after="60"/>
      <w:ind w:left="360"/>
    </w:pPr>
    <w:rPr>
      <w:rFonts w:ascii="Arial" w:eastAsiaTheme="minorEastAsia" w:hAnsi="Arial" w:cs="Arial"/>
      <w:b/>
      <w:bCs/>
    </w:rPr>
  </w:style>
  <w:style w:type="paragraph" w:customStyle="1" w:styleId="CodeExample0">
    <w:name w:val="Code Example 0"/>
    <w:basedOn w:val="Normal"/>
    <w:next w:val="CodeExample1"/>
    <w:uiPriority w:val="99"/>
    <w:rsid w:val="00676024"/>
    <w:pPr>
      <w:shd w:val="pct10" w:color="auto" w:fill="FFFFFF"/>
      <w:autoSpaceDE w:val="0"/>
      <w:autoSpaceDN w:val="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676024"/>
    <w:pPr>
      <w:shd w:val="pct10" w:color="auto" w:fill="FFFFFF"/>
      <w:autoSpaceDE w:val="0"/>
      <w:autoSpaceDN w:val="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676024"/>
    <w:pPr>
      <w:shd w:val="pct10" w:color="auto" w:fill="FFFFFF"/>
      <w:autoSpaceDE w:val="0"/>
      <w:autoSpaceDN w:val="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676024"/>
    <w:pPr>
      <w:shd w:val="pct10" w:color="auto" w:fill="FFFFFF"/>
      <w:autoSpaceDE w:val="0"/>
      <w:autoSpaceDN w:val="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676024"/>
    <w:pPr>
      <w:shd w:val="pct10" w:color="auto" w:fill="FFFFFF"/>
      <w:autoSpaceDE w:val="0"/>
      <w:autoSpaceDN w:val="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676024"/>
    <w:pPr>
      <w:shd w:val="pct10" w:color="auto" w:fill="FFFFFF"/>
      <w:autoSpaceDE w:val="0"/>
      <w:autoSpaceDN w:val="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676024"/>
    <w:pPr>
      <w:shd w:val="pct10" w:color="auto" w:fill="FFFFFF"/>
      <w:autoSpaceDE w:val="0"/>
      <w:autoSpaceDN w:val="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676024"/>
    <w:pPr>
      <w:shd w:val="pct10" w:color="auto" w:fill="FFFFFF"/>
      <w:autoSpaceDE w:val="0"/>
      <w:autoSpaceDN w:val="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676024"/>
    <w:pPr>
      <w:shd w:val="pct10" w:color="auto" w:fill="FFFFFF"/>
      <w:autoSpaceDE w:val="0"/>
      <w:autoSpaceDN w:val="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676024"/>
    <w:pPr>
      <w:shd w:val="pct10" w:color="auto" w:fill="FFFFFF"/>
      <w:autoSpaceDE w:val="0"/>
      <w:autoSpaceDN w:val="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676024"/>
    <w:pPr>
      <w:autoSpaceDE w:val="0"/>
      <w:autoSpaceDN w:val="0"/>
      <w:spacing w:before="30" w:after="60"/>
      <w:jc w:val="both"/>
    </w:pPr>
    <w:rPr>
      <w:rFonts w:eastAsiaTheme="minorEastAsia"/>
    </w:rPr>
  </w:style>
  <w:style w:type="paragraph" w:styleId="ListContinue3">
    <w:name w:val="List Continue 3"/>
    <w:basedOn w:val="Normal"/>
    <w:next w:val="ListContinue4"/>
    <w:uiPriority w:val="99"/>
    <w:rsid w:val="00676024"/>
    <w:pPr>
      <w:autoSpaceDE w:val="0"/>
      <w:autoSpaceDN w:val="0"/>
      <w:spacing w:before="30" w:after="60"/>
      <w:ind w:left="1080"/>
      <w:jc w:val="both"/>
    </w:pPr>
    <w:rPr>
      <w:rFonts w:eastAsiaTheme="minorEastAsia"/>
    </w:rPr>
  </w:style>
  <w:style w:type="paragraph" w:styleId="ListContinue4">
    <w:name w:val="List Continue 4"/>
    <w:basedOn w:val="Normal"/>
    <w:next w:val="ListContinue5"/>
    <w:uiPriority w:val="99"/>
    <w:rsid w:val="00676024"/>
    <w:pPr>
      <w:autoSpaceDE w:val="0"/>
      <w:autoSpaceDN w:val="0"/>
      <w:spacing w:before="30" w:after="60"/>
      <w:ind w:left="1440"/>
      <w:jc w:val="both"/>
    </w:pPr>
    <w:rPr>
      <w:rFonts w:eastAsiaTheme="minorEastAsia"/>
    </w:rPr>
  </w:style>
  <w:style w:type="paragraph" w:styleId="ListContinue5">
    <w:name w:val="List Continue 5"/>
    <w:basedOn w:val="Normal"/>
    <w:next w:val="ListContinue6"/>
    <w:uiPriority w:val="99"/>
    <w:rsid w:val="00676024"/>
    <w:pPr>
      <w:autoSpaceDE w:val="0"/>
      <w:autoSpaceDN w:val="0"/>
      <w:spacing w:before="30" w:after="60"/>
      <w:ind w:left="1800"/>
      <w:jc w:val="both"/>
    </w:pPr>
    <w:rPr>
      <w:rFonts w:eastAsiaTheme="minorEastAsia"/>
    </w:rPr>
  </w:style>
  <w:style w:type="paragraph" w:customStyle="1" w:styleId="ListContinue6">
    <w:name w:val="List Continue 6"/>
    <w:basedOn w:val="Normal"/>
    <w:next w:val="ListContinue7"/>
    <w:uiPriority w:val="99"/>
    <w:rsid w:val="00676024"/>
    <w:pPr>
      <w:autoSpaceDE w:val="0"/>
      <w:autoSpaceDN w:val="0"/>
      <w:spacing w:before="30" w:after="60"/>
      <w:ind w:left="2160"/>
      <w:jc w:val="both"/>
    </w:pPr>
    <w:rPr>
      <w:rFonts w:eastAsiaTheme="minorEastAsia"/>
    </w:rPr>
  </w:style>
  <w:style w:type="paragraph" w:customStyle="1" w:styleId="ListContinue7">
    <w:name w:val="List Continue 7"/>
    <w:basedOn w:val="Normal"/>
    <w:next w:val="ListContinue8"/>
    <w:uiPriority w:val="99"/>
    <w:rsid w:val="00676024"/>
    <w:pPr>
      <w:autoSpaceDE w:val="0"/>
      <w:autoSpaceDN w:val="0"/>
      <w:spacing w:before="30" w:after="60"/>
      <w:ind w:left="2520"/>
      <w:jc w:val="both"/>
    </w:pPr>
    <w:rPr>
      <w:rFonts w:eastAsiaTheme="minorEastAsia"/>
    </w:rPr>
  </w:style>
  <w:style w:type="paragraph" w:customStyle="1" w:styleId="ListContinue8">
    <w:name w:val="List Continue 8"/>
    <w:basedOn w:val="Normal"/>
    <w:next w:val="ListContinue9"/>
    <w:uiPriority w:val="99"/>
    <w:rsid w:val="00676024"/>
    <w:pPr>
      <w:autoSpaceDE w:val="0"/>
      <w:autoSpaceDN w:val="0"/>
      <w:spacing w:before="30" w:after="60"/>
      <w:ind w:left="2880"/>
      <w:jc w:val="both"/>
    </w:pPr>
    <w:rPr>
      <w:rFonts w:eastAsiaTheme="minorEastAsia"/>
    </w:rPr>
  </w:style>
  <w:style w:type="paragraph" w:customStyle="1" w:styleId="ListContinue9">
    <w:name w:val="List Continue 9"/>
    <w:basedOn w:val="Normal"/>
    <w:uiPriority w:val="99"/>
    <w:rsid w:val="00676024"/>
    <w:pPr>
      <w:autoSpaceDE w:val="0"/>
      <w:autoSpaceDN w:val="0"/>
      <w:spacing w:before="30" w:after="60"/>
      <w:ind w:left="3240"/>
      <w:jc w:val="both"/>
    </w:pPr>
    <w:rPr>
      <w:rFonts w:eastAsiaTheme="minorEastAsia"/>
    </w:rPr>
  </w:style>
  <w:style w:type="paragraph" w:customStyle="1" w:styleId="DescContinue0">
    <w:name w:val="DescContinue 0"/>
    <w:basedOn w:val="Normal"/>
    <w:next w:val="DescContinue1"/>
    <w:uiPriority w:val="99"/>
    <w:rsid w:val="00676024"/>
    <w:pPr>
      <w:autoSpaceDE w:val="0"/>
      <w:autoSpaceDN w:val="0"/>
    </w:pPr>
    <w:rPr>
      <w:rFonts w:eastAsiaTheme="minorEastAsia"/>
    </w:rPr>
  </w:style>
  <w:style w:type="paragraph" w:customStyle="1" w:styleId="DescContinue1">
    <w:name w:val="DescContinue 1"/>
    <w:basedOn w:val="Normal"/>
    <w:next w:val="DescContinue2"/>
    <w:uiPriority w:val="99"/>
    <w:rsid w:val="00676024"/>
    <w:pPr>
      <w:autoSpaceDE w:val="0"/>
      <w:autoSpaceDN w:val="0"/>
      <w:ind w:left="360"/>
    </w:pPr>
    <w:rPr>
      <w:rFonts w:eastAsiaTheme="minorEastAsia"/>
    </w:rPr>
  </w:style>
  <w:style w:type="paragraph" w:customStyle="1" w:styleId="DescContinue3">
    <w:name w:val="DescContinue 3"/>
    <w:basedOn w:val="Normal"/>
    <w:next w:val="DescContinue4"/>
    <w:uiPriority w:val="99"/>
    <w:rsid w:val="00676024"/>
    <w:pPr>
      <w:autoSpaceDE w:val="0"/>
      <w:autoSpaceDN w:val="0"/>
      <w:ind w:left="1080"/>
    </w:pPr>
    <w:rPr>
      <w:rFonts w:eastAsiaTheme="minorEastAsia"/>
    </w:rPr>
  </w:style>
  <w:style w:type="paragraph" w:customStyle="1" w:styleId="DescContinue4">
    <w:name w:val="DescContinue 4"/>
    <w:basedOn w:val="Normal"/>
    <w:next w:val="DescContinue5"/>
    <w:uiPriority w:val="99"/>
    <w:rsid w:val="00676024"/>
    <w:pPr>
      <w:autoSpaceDE w:val="0"/>
      <w:autoSpaceDN w:val="0"/>
      <w:ind w:left="1440"/>
    </w:pPr>
    <w:rPr>
      <w:rFonts w:eastAsiaTheme="minorEastAsia"/>
    </w:rPr>
  </w:style>
  <w:style w:type="paragraph" w:customStyle="1" w:styleId="DescContinue5">
    <w:name w:val="DescContinue 5"/>
    <w:basedOn w:val="Normal"/>
    <w:next w:val="DescContinue6"/>
    <w:uiPriority w:val="99"/>
    <w:rsid w:val="00676024"/>
    <w:pPr>
      <w:autoSpaceDE w:val="0"/>
      <w:autoSpaceDN w:val="0"/>
      <w:ind w:left="1800"/>
    </w:pPr>
    <w:rPr>
      <w:rFonts w:eastAsiaTheme="minorEastAsia"/>
    </w:rPr>
  </w:style>
  <w:style w:type="paragraph" w:customStyle="1" w:styleId="DescContinue6">
    <w:name w:val="DescContinue 6"/>
    <w:basedOn w:val="Normal"/>
    <w:next w:val="DescContinue7"/>
    <w:uiPriority w:val="99"/>
    <w:rsid w:val="00676024"/>
    <w:pPr>
      <w:autoSpaceDE w:val="0"/>
      <w:autoSpaceDN w:val="0"/>
      <w:ind w:left="2160"/>
    </w:pPr>
    <w:rPr>
      <w:rFonts w:eastAsiaTheme="minorEastAsia"/>
    </w:rPr>
  </w:style>
  <w:style w:type="paragraph" w:customStyle="1" w:styleId="DescContinue7">
    <w:name w:val="DescContinue 7"/>
    <w:basedOn w:val="Normal"/>
    <w:next w:val="DescContinue8"/>
    <w:uiPriority w:val="99"/>
    <w:rsid w:val="00676024"/>
    <w:pPr>
      <w:autoSpaceDE w:val="0"/>
      <w:autoSpaceDN w:val="0"/>
      <w:ind w:left="2520"/>
    </w:pPr>
    <w:rPr>
      <w:rFonts w:eastAsiaTheme="minorEastAsia"/>
    </w:rPr>
  </w:style>
  <w:style w:type="paragraph" w:customStyle="1" w:styleId="DescContinue8">
    <w:name w:val="DescContinue 8"/>
    <w:basedOn w:val="Normal"/>
    <w:next w:val="DescContinue9"/>
    <w:uiPriority w:val="99"/>
    <w:rsid w:val="00676024"/>
    <w:pPr>
      <w:autoSpaceDE w:val="0"/>
      <w:autoSpaceDN w:val="0"/>
      <w:ind w:left="2880"/>
    </w:pPr>
    <w:rPr>
      <w:rFonts w:eastAsiaTheme="minorEastAsia"/>
    </w:rPr>
  </w:style>
  <w:style w:type="paragraph" w:customStyle="1" w:styleId="DescContinue9">
    <w:name w:val="DescContinue 9"/>
    <w:basedOn w:val="Normal"/>
    <w:uiPriority w:val="99"/>
    <w:rsid w:val="00676024"/>
    <w:pPr>
      <w:autoSpaceDE w:val="0"/>
      <w:autoSpaceDN w:val="0"/>
      <w:ind w:left="3240"/>
    </w:pPr>
    <w:rPr>
      <w:rFonts w:eastAsiaTheme="minorEastAsia"/>
    </w:rPr>
  </w:style>
  <w:style w:type="paragraph" w:customStyle="1" w:styleId="LatexTOC0">
    <w:name w:val="LatexTOC 0"/>
    <w:basedOn w:val="Normal"/>
    <w:next w:val="ListBullet1"/>
    <w:uiPriority w:val="99"/>
    <w:rsid w:val="00676024"/>
    <w:pPr>
      <w:tabs>
        <w:tab w:val="right" w:leader="dot" w:pos="8640"/>
      </w:tabs>
      <w:autoSpaceDE w:val="0"/>
      <w:autoSpaceDN w:val="0"/>
      <w:spacing w:before="30" w:after="30"/>
    </w:pPr>
    <w:rPr>
      <w:rFonts w:eastAsiaTheme="minorEastAsia"/>
    </w:rPr>
  </w:style>
  <w:style w:type="paragraph" w:customStyle="1" w:styleId="LatexTOC1">
    <w:name w:val="LatexTOC 1"/>
    <w:basedOn w:val="Normal"/>
    <w:next w:val="ListBullet2"/>
    <w:uiPriority w:val="99"/>
    <w:rsid w:val="00676024"/>
    <w:pPr>
      <w:tabs>
        <w:tab w:val="right" w:leader="dot" w:pos="8640"/>
      </w:tabs>
      <w:autoSpaceDE w:val="0"/>
      <w:autoSpaceDN w:val="0"/>
      <w:spacing w:before="27" w:after="27"/>
      <w:ind w:left="360"/>
    </w:pPr>
    <w:rPr>
      <w:rFonts w:eastAsiaTheme="minorEastAsia"/>
    </w:rPr>
  </w:style>
  <w:style w:type="paragraph" w:customStyle="1" w:styleId="LatexTOC2">
    <w:name w:val="LatexTOC 2"/>
    <w:basedOn w:val="Normal"/>
    <w:next w:val="ListBullet3"/>
    <w:uiPriority w:val="99"/>
    <w:rsid w:val="00676024"/>
    <w:pPr>
      <w:tabs>
        <w:tab w:val="right" w:leader="dot" w:pos="8640"/>
      </w:tabs>
      <w:autoSpaceDE w:val="0"/>
      <w:autoSpaceDN w:val="0"/>
      <w:spacing w:before="24" w:after="24"/>
      <w:ind w:left="720"/>
    </w:pPr>
    <w:rPr>
      <w:rFonts w:eastAsiaTheme="minorEastAsia"/>
    </w:rPr>
  </w:style>
  <w:style w:type="paragraph" w:customStyle="1" w:styleId="LatexTOC3">
    <w:name w:val="LatexTOC 3"/>
    <w:basedOn w:val="Normal"/>
    <w:next w:val="ListBullet4"/>
    <w:uiPriority w:val="99"/>
    <w:rsid w:val="00676024"/>
    <w:pPr>
      <w:tabs>
        <w:tab w:val="right" w:leader="dot" w:pos="8640"/>
      </w:tabs>
      <w:autoSpaceDE w:val="0"/>
      <w:autoSpaceDN w:val="0"/>
      <w:spacing w:before="21" w:after="21"/>
      <w:ind w:left="1080"/>
    </w:pPr>
    <w:rPr>
      <w:rFonts w:eastAsiaTheme="minorEastAsia"/>
    </w:rPr>
  </w:style>
  <w:style w:type="paragraph" w:customStyle="1" w:styleId="LatexTOC4">
    <w:name w:val="LatexTOC 4"/>
    <w:basedOn w:val="Normal"/>
    <w:next w:val="ListBullet5"/>
    <w:uiPriority w:val="99"/>
    <w:rsid w:val="00676024"/>
    <w:pPr>
      <w:tabs>
        <w:tab w:val="right" w:leader="dot" w:pos="8640"/>
      </w:tabs>
      <w:autoSpaceDE w:val="0"/>
      <w:autoSpaceDN w:val="0"/>
      <w:spacing w:before="18" w:after="18"/>
      <w:ind w:left="1440"/>
    </w:pPr>
    <w:rPr>
      <w:rFonts w:eastAsiaTheme="minorEastAsia"/>
    </w:rPr>
  </w:style>
  <w:style w:type="paragraph" w:customStyle="1" w:styleId="LatexTOC5">
    <w:name w:val="LatexTOC 5"/>
    <w:basedOn w:val="Normal"/>
    <w:next w:val="ListBullet6"/>
    <w:uiPriority w:val="99"/>
    <w:rsid w:val="00676024"/>
    <w:pPr>
      <w:tabs>
        <w:tab w:val="right" w:leader="dot" w:pos="8640"/>
      </w:tabs>
      <w:autoSpaceDE w:val="0"/>
      <w:autoSpaceDN w:val="0"/>
      <w:spacing w:before="15" w:after="15"/>
      <w:ind w:left="1800"/>
    </w:pPr>
    <w:rPr>
      <w:rFonts w:eastAsiaTheme="minorEastAsia"/>
    </w:rPr>
  </w:style>
  <w:style w:type="paragraph" w:customStyle="1" w:styleId="LatexTOC6">
    <w:name w:val="LatexTOC 6"/>
    <w:basedOn w:val="Normal"/>
    <w:next w:val="ListBullet7"/>
    <w:uiPriority w:val="99"/>
    <w:rsid w:val="00676024"/>
    <w:pPr>
      <w:tabs>
        <w:tab w:val="right" w:leader="dot" w:pos="8640"/>
      </w:tabs>
      <w:autoSpaceDE w:val="0"/>
      <w:autoSpaceDN w:val="0"/>
      <w:spacing w:before="12" w:after="12"/>
      <w:ind w:left="2160"/>
    </w:pPr>
    <w:rPr>
      <w:rFonts w:eastAsiaTheme="minorEastAsia"/>
    </w:rPr>
  </w:style>
  <w:style w:type="paragraph" w:customStyle="1" w:styleId="LatexTOC7">
    <w:name w:val="LatexTOC 7"/>
    <w:basedOn w:val="Normal"/>
    <w:next w:val="ListBullet8"/>
    <w:uiPriority w:val="99"/>
    <w:rsid w:val="00676024"/>
    <w:pPr>
      <w:tabs>
        <w:tab w:val="right" w:leader="dot" w:pos="8640"/>
      </w:tabs>
      <w:autoSpaceDE w:val="0"/>
      <w:autoSpaceDN w:val="0"/>
      <w:spacing w:before="9" w:after="9"/>
      <w:ind w:left="2520"/>
    </w:pPr>
    <w:rPr>
      <w:rFonts w:eastAsiaTheme="minorEastAsia"/>
    </w:rPr>
  </w:style>
  <w:style w:type="paragraph" w:customStyle="1" w:styleId="LatexTOC8">
    <w:name w:val="LatexTOC 8"/>
    <w:basedOn w:val="Normal"/>
    <w:next w:val="ListBullet9"/>
    <w:uiPriority w:val="99"/>
    <w:rsid w:val="00676024"/>
    <w:pPr>
      <w:tabs>
        <w:tab w:val="right" w:leader="dot" w:pos="8640"/>
      </w:tabs>
      <w:autoSpaceDE w:val="0"/>
      <w:autoSpaceDN w:val="0"/>
      <w:spacing w:before="6" w:after="6"/>
      <w:ind w:left="2880"/>
    </w:pPr>
    <w:rPr>
      <w:rFonts w:eastAsiaTheme="minorEastAsia"/>
    </w:rPr>
  </w:style>
  <w:style w:type="paragraph" w:customStyle="1" w:styleId="LatexTOC9">
    <w:name w:val="LatexTOC 9"/>
    <w:basedOn w:val="Normal"/>
    <w:next w:val="ListBullet9"/>
    <w:uiPriority w:val="99"/>
    <w:rsid w:val="00676024"/>
    <w:pPr>
      <w:tabs>
        <w:tab w:val="right" w:leader="dot" w:pos="8640"/>
      </w:tabs>
      <w:autoSpaceDE w:val="0"/>
      <w:autoSpaceDN w:val="0"/>
      <w:spacing w:before="3" w:after="3"/>
      <w:ind w:left="3240"/>
    </w:pPr>
    <w:rPr>
      <w:rFonts w:eastAsiaTheme="minorEastAsia"/>
    </w:rPr>
  </w:style>
  <w:style w:type="paragraph" w:customStyle="1" w:styleId="ListBullet1">
    <w:name w:val="List Bullet 1"/>
    <w:basedOn w:val="Normal"/>
    <w:next w:val="ListBullet2"/>
    <w:autoRedefine/>
    <w:uiPriority w:val="99"/>
    <w:rsid w:val="00676024"/>
    <w:pPr>
      <w:numPr>
        <w:numId w:val="10"/>
      </w:numPr>
      <w:autoSpaceDE w:val="0"/>
      <w:autoSpaceDN w:val="0"/>
    </w:pPr>
    <w:rPr>
      <w:rFonts w:eastAsiaTheme="minorEastAsia"/>
    </w:rPr>
  </w:style>
  <w:style w:type="paragraph" w:styleId="ListBullet2">
    <w:name w:val="List Bullet 2"/>
    <w:basedOn w:val="Normal"/>
    <w:next w:val="ListBullet3"/>
    <w:autoRedefine/>
    <w:uiPriority w:val="99"/>
    <w:rsid w:val="00937AB5"/>
    <w:pPr>
      <w:numPr>
        <w:numId w:val="11"/>
      </w:numPr>
      <w:tabs>
        <w:tab w:val="clear" w:pos="1440"/>
        <w:tab w:val="num" w:pos="1080"/>
      </w:tabs>
      <w:autoSpaceDE w:val="0"/>
      <w:autoSpaceDN w:val="0"/>
      <w:ind w:left="1080"/>
    </w:pPr>
    <w:rPr>
      <w:rFonts w:eastAsiaTheme="minorEastAsia"/>
    </w:rPr>
  </w:style>
  <w:style w:type="paragraph" w:styleId="ListBullet3">
    <w:name w:val="List Bullet 3"/>
    <w:basedOn w:val="Normal"/>
    <w:next w:val="ListBullet4"/>
    <w:autoRedefine/>
    <w:uiPriority w:val="99"/>
    <w:rsid w:val="00A60A2B"/>
    <w:pPr>
      <w:numPr>
        <w:numId w:val="12"/>
      </w:numPr>
      <w:tabs>
        <w:tab w:val="clear" w:pos="1800"/>
        <w:tab w:val="num" w:pos="1080"/>
      </w:tabs>
      <w:autoSpaceDE w:val="0"/>
      <w:autoSpaceDN w:val="0"/>
      <w:ind w:left="1080"/>
    </w:pPr>
    <w:rPr>
      <w:rFonts w:eastAsiaTheme="minorEastAsia"/>
    </w:rPr>
  </w:style>
  <w:style w:type="paragraph" w:customStyle="1" w:styleId="ListBullet6">
    <w:name w:val="List Bullet 6"/>
    <w:basedOn w:val="Normal"/>
    <w:next w:val="ListBullet7"/>
    <w:autoRedefine/>
    <w:uiPriority w:val="99"/>
    <w:rsid w:val="00676024"/>
    <w:pPr>
      <w:tabs>
        <w:tab w:val="num" w:pos="720"/>
        <w:tab w:val="num" w:pos="2520"/>
      </w:tabs>
      <w:autoSpaceDE w:val="0"/>
      <w:autoSpaceDN w:val="0"/>
      <w:ind w:left="2520" w:hanging="360"/>
    </w:pPr>
    <w:rPr>
      <w:rFonts w:eastAsiaTheme="minorEastAsia"/>
    </w:rPr>
  </w:style>
  <w:style w:type="paragraph" w:customStyle="1" w:styleId="ListBullet7">
    <w:name w:val="List Bullet 7"/>
    <w:basedOn w:val="Normal"/>
    <w:next w:val="ListBullet8"/>
    <w:autoRedefine/>
    <w:uiPriority w:val="99"/>
    <w:rsid w:val="00676024"/>
    <w:pPr>
      <w:tabs>
        <w:tab w:val="num" w:pos="720"/>
        <w:tab w:val="num" w:pos="2880"/>
      </w:tabs>
      <w:autoSpaceDE w:val="0"/>
      <w:autoSpaceDN w:val="0"/>
      <w:ind w:left="2880" w:hanging="360"/>
    </w:pPr>
    <w:rPr>
      <w:rFonts w:eastAsiaTheme="minorEastAsia"/>
    </w:rPr>
  </w:style>
  <w:style w:type="paragraph" w:customStyle="1" w:styleId="ListBullet8">
    <w:name w:val="List Bullet 8"/>
    <w:basedOn w:val="Normal"/>
    <w:next w:val="ListBullet9"/>
    <w:autoRedefine/>
    <w:uiPriority w:val="99"/>
    <w:rsid w:val="00676024"/>
    <w:pPr>
      <w:tabs>
        <w:tab w:val="num" w:pos="720"/>
        <w:tab w:val="num" w:pos="3240"/>
      </w:tabs>
      <w:autoSpaceDE w:val="0"/>
      <w:autoSpaceDN w:val="0"/>
      <w:ind w:left="3240" w:hanging="360"/>
    </w:pPr>
    <w:rPr>
      <w:rFonts w:eastAsiaTheme="minorEastAsia"/>
    </w:rPr>
  </w:style>
  <w:style w:type="paragraph" w:customStyle="1" w:styleId="ListBullet9">
    <w:name w:val="List Bullet 9"/>
    <w:basedOn w:val="Normal"/>
    <w:autoRedefine/>
    <w:uiPriority w:val="99"/>
    <w:rsid w:val="00676024"/>
    <w:pPr>
      <w:tabs>
        <w:tab w:val="num" w:pos="720"/>
        <w:tab w:val="num" w:pos="3600"/>
      </w:tabs>
      <w:autoSpaceDE w:val="0"/>
      <w:autoSpaceDN w:val="0"/>
      <w:ind w:left="3600" w:hanging="360"/>
    </w:pPr>
    <w:rPr>
      <w:rFonts w:eastAsiaTheme="minorEastAsia"/>
    </w:rPr>
  </w:style>
  <w:style w:type="paragraph" w:customStyle="1" w:styleId="ListEnum2">
    <w:name w:val="List Enum 2"/>
    <w:basedOn w:val="Normal"/>
    <w:next w:val="ListEnum3"/>
    <w:autoRedefine/>
    <w:uiPriority w:val="99"/>
    <w:rsid w:val="00676024"/>
    <w:pPr>
      <w:autoSpaceDE w:val="0"/>
      <w:autoSpaceDN w:val="0"/>
      <w:adjustRightInd w:val="0"/>
      <w:ind w:left="1080" w:hanging="360"/>
    </w:pPr>
    <w:rPr>
      <w:rFonts w:eastAsiaTheme="minorEastAsia"/>
    </w:rPr>
  </w:style>
  <w:style w:type="paragraph" w:customStyle="1" w:styleId="ListEnum3">
    <w:name w:val="List Enum 3"/>
    <w:basedOn w:val="Normal"/>
    <w:next w:val="ListEnum4"/>
    <w:autoRedefine/>
    <w:uiPriority w:val="99"/>
    <w:rsid w:val="00676024"/>
    <w:pPr>
      <w:autoSpaceDE w:val="0"/>
      <w:autoSpaceDN w:val="0"/>
      <w:adjustRightInd w:val="0"/>
      <w:ind w:left="1440" w:hanging="360"/>
    </w:pPr>
    <w:rPr>
      <w:rFonts w:eastAsiaTheme="minorEastAsia"/>
    </w:rPr>
  </w:style>
  <w:style w:type="paragraph" w:customStyle="1" w:styleId="ListEnum4">
    <w:name w:val="List Enum 4"/>
    <w:basedOn w:val="Normal"/>
    <w:next w:val="ListEnum5"/>
    <w:autoRedefine/>
    <w:uiPriority w:val="99"/>
    <w:rsid w:val="00676024"/>
    <w:pPr>
      <w:autoSpaceDE w:val="0"/>
      <w:autoSpaceDN w:val="0"/>
      <w:adjustRightInd w:val="0"/>
      <w:ind w:left="1800" w:hanging="360"/>
    </w:pPr>
    <w:rPr>
      <w:rFonts w:eastAsiaTheme="minorEastAsia"/>
    </w:rPr>
  </w:style>
  <w:style w:type="paragraph" w:customStyle="1" w:styleId="ListEnum5">
    <w:name w:val="List Enum 5"/>
    <w:basedOn w:val="Normal"/>
    <w:next w:val="ListEnum51"/>
    <w:autoRedefine/>
    <w:uiPriority w:val="99"/>
    <w:rsid w:val="00676024"/>
    <w:pPr>
      <w:autoSpaceDE w:val="0"/>
      <w:autoSpaceDN w:val="0"/>
      <w:adjustRightInd w:val="0"/>
      <w:ind w:left="2160" w:hanging="360"/>
    </w:pPr>
    <w:rPr>
      <w:rFonts w:eastAsiaTheme="minorEastAsia"/>
    </w:rPr>
  </w:style>
  <w:style w:type="paragraph" w:customStyle="1" w:styleId="ListEnum51">
    <w:name w:val="List Enum 51"/>
    <w:basedOn w:val="Normal"/>
    <w:autoRedefine/>
    <w:uiPriority w:val="99"/>
    <w:rsid w:val="00676024"/>
    <w:pPr>
      <w:autoSpaceDE w:val="0"/>
      <w:autoSpaceDN w:val="0"/>
      <w:adjustRightInd w:val="0"/>
      <w:ind w:left="2520" w:hanging="360"/>
    </w:pPr>
    <w:rPr>
      <w:rFonts w:eastAsiaTheme="minorEastAsia"/>
    </w:rPr>
  </w:style>
  <w:style w:type="paragraph" w:customStyle="1" w:styleId="ListEnum7">
    <w:name w:val="List Enum 7"/>
    <w:basedOn w:val="Normal"/>
    <w:next w:val="ListEnum8"/>
    <w:autoRedefine/>
    <w:uiPriority w:val="99"/>
    <w:rsid w:val="00676024"/>
    <w:pPr>
      <w:autoSpaceDE w:val="0"/>
      <w:autoSpaceDN w:val="0"/>
      <w:adjustRightInd w:val="0"/>
      <w:ind w:left="2880" w:hanging="360"/>
    </w:pPr>
    <w:rPr>
      <w:rFonts w:eastAsiaTheme="minorEastAsia"/>
    </w:rPr>
  </w:style>
  <w:style w:type="paragraph" w:customStyle="1" w:styleId="ListEnum8">
    <w:name w:val="List Enum 8"/>
    <w:basedOn w:val="Normal"/>
    <w:next w:val="ListEnum9"/>
    <w:autoRedefine/>
    <w:uiPriority w:val="99"/>
    <w:rsid w:val="00676024"/>
    <w:pPr>
      <w:autoSpaceDE w:val="0"/>
      <w:autoSpaceDN w:val="0"/>
      <w:adjustRightInd w:val="0"/>
      <w:ind w:left="3240" w:hanging="360"/>
    </w:pPr>
    <w:rPr>
      <w:rFonts w:eastAsiaTheme="minorEastAsia"/>
    </w:rPr>
  </w:style>
  <w:style w:type="paragraph" w:customStyle="1" w:styleId="ListEnum9">
    <w:name w:val="List Enum 9"/>
    <w:basedOn w:val="Normal"/>
    <w:autoRedefine/>
    <w:uiPriority w:val="99"/>
    <w:rsid w:val="00676024"/>
    <w:pPr>
      <w:autoSpaceDE w:val="0"/>
      <w:autoSpaceDN w:val="0"/>
      <w:adjustRightInd w:val="0"/>
      <w:ind w:left="3600" w:hanging="360"/>
    </w:pPr>
    <w:rPr>
      <w:rFonts w:eastAsiaTheme="minorEastAsia"/>
    </w:rPr>
  </w:style>
  <w:style w:type="paragraph" w:customStyle="1" w:styleId="ListParagraphTables">
    <w:name w:val="List Paragraph Tables"/>
    <w:basedOn w:val="ListParagraph"/>
    <w:qFormat/>
    <w:rsid w:val="00676024"/>
    <w:pPr>
      <w:numPr>
        <w:numId w:val="0"/>
      </w:numPr>
      <w:ind w:left="720" w:hanging="360"/>
    </w:pPr>
    <w:rPr>
      <w:rFonts w:ascii="Arial" w:hAnsi="Arial"/>
      <w:sz w:val="20"/>
    </w:rPr>
  </w:style>
  <w:style w:type="paragraph" w:customStyle="1" w:styleId="StyleListEnum1Left05Firstline0">
    <w:name w:val="Style List Enum 1 + Left:  0.5&quot; First line:  0&quot;"/>
    <w:basedOn w:val="ListEnum1"/>
    <w:next w:val="Normal"/>
    <w:rsid w:val="00676024"/>
    <w:pPr>
      <w:numPr>
        <w:numId w:val="0"/>
      </w:numPr>
    </w:pPr>
    <w:rPr>
      <w:szCs w:val="20"/>
    </w:rPr>
  </w:style>
  <w:style w:type="paragraph" w:customStyle="1" w:styleId="tablecells0">
    <w:name w:val="tablecells"/>
    <w:basedOn w:val="Normal"/>
    <w:rsid w:val="00676024"/>
    <w:pPr>
      <w:spacing w:before="60" w:after="60" w:line="200" w:lineRule="atLeast"/>
    </w:pPr>
    <w:rPr>
      <w:rFonts w:ascii="Arial" w:hAnsi="Arial" w:cs="Arial"/>
    </w:rPr>
  </w:style>
  <w:style w:type="paragraph" w:styleId="Bibliography">
    <w:name w:val="Bibliography"/>
    <w:basedOn w:val="Normal"/>
    <w:next w:val="Normal"/>
    <w:uiPriority w:val="37"/>
    <w:semiHidden/>
    <w:unhideWhenUsed/>
    <w:rsid w:val="00676024"/>
  </w:style>
  <w:style w:type="paragraph" w:styleId="BlockText">
    <w:name w:val="Block Text"/>
    <w:basedOn w:val="Normal"/>
    <w:rsid w:val="0067602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676024"/>
    <w:pPr>
      <w:spacing w:line="480" w:lineRule="auto"/>
    </w:pPr>
  </w:style>
  <w:style w:type="character" w:customStyle="1" w:styleId="BodyText2Char">
    <w:name w:val="Body Text 2 Char"/>
    <w:basedOn w:val="DefaultParagraphFont"/>
    <w:link w:val="BodyText2"/>
    <w:rsid w:val="00676024"/>
  </w:style>
  <w:style w:type="paragraph" w:styleId="BodyText3">
    <w:name w:val="Body Text 3"/>
    <w:basedOn w:val="Normal"/>
    <w:link w:val="BodyText3Char"/>
    <w:rsid w:val="00676024"/>
    <w:rPr>
      <w:sz w:val="16"/>
      <w:szCs w:val="16"/>
    </w:rPr>
  </w:style>
  <w:style w:type="character" w:customStyle="1" w:styleId="BodyText3Char">
    <w:name w:val="Body Text 3 Char"/>
    <w:basedOn w:val="DefaultParagraphFont"/>
    <w:link w:val="BodyText3"/>
    <w:rsid w:val="00676024"/>
    <w:rPr>
      <w:sz w:val="16"/>
      <w:szCs w:val="16"/>
    </w:rPr>
  </w:style>
  <w:style w:type="paragraph" w:styleId="BodyTextFirstIndent">
    <w:name w:val="Body Text First Indent"/>
    <w:basedOn w:val="BodyText"/>
    <w:link w:val="BodyTextFirstIndentChar"/>
    <w:rsid w:val="00676024"/>
    <w:pPr>
      <w:autoSpaceDE/>
      <w:autoSpaceDN/>
      <w:adjustRightInd/>
      <w:spacing w:before="0" w:after="0"/>
      <w:ind w:firstLine="360"/>
      <w:jc w:val="left"/>
    </w:pPr>
  </w:style>
  <w:style w:type="character" w:customStyle="1" w:styleId="BodyTextFirstIndentChar">
    <w:name w:val="Body Text First Indent Char"/>
    <w:basedOn w:val="BodyTextChar"/>
    <w:link w:val="BodyTextFirstIndent"/>
    <w:rsid w:val="00676024"/>
    <w:rPr>
      <w:rFonts w:eastAsia="MS PGothic"/>
      <w:sz w:val="22"/>
      <w:szCs w:val="22"/>
    </w:rPr>
  </w:style>
  <w:style w:type="paragraph" w:styleId="BodyTextIndent">
    <w:name w:val="Body Text Indent"/>
    <w:basedOn w:val="Normal"/>
    <w:link w:val="BodyTextIndentChar"/>
    <w:rsid w:val="00676024"/>
    <w:pPr>
      <w:ind w:left="360"/>
    </w:pPr>
  </w:style>
  <w:style w:type="character" w:customStyle="1" w:styleId="BodyTextIndentChar">
    <w:name w:val="Body Text Indent Char"/>
    <w:basedOn w:val="DefaultParagraphFont"/>
    <w:link w:val="BodyTextIndent"/>
    <w:rsid w:val="00676024"/>
  </w:style>
  <w:style w:type="paragraph" w:styleId="BodyTextFirstIndent2">
    <w:name w:val="Body Text First Indent 2"/>
    <w:basedOn w:val="BodyTextIndent"/>
    <w:link w:val="BodyTextFirstIndent2Char"/>
    <w:rsid w:val="00676024"/>
    <w:pPr>
      <w:spacing w:after="0"/>
      <w:ind w:firstLine="360"/>
    </w:pPr>
  </w:style>
  <w:style w:type="character" w:customStyle="1" w:styleId="BodyTextFirstIndent2Char">
    <w:name w:val="Body Text First Indent 2 Char"/>
    <w:basedOn w:val="BodyTextIndentChar"/>
    <w:link w:val="BodyTextFirstIndent2"/>
    <w:rsid w:val="00676024"/>
  </w:style>
  <w:style w:type="paragraph" w:styleId="BodyTextIndent2">
    <w:name w:val="Body Text Indent 2"/>
    <w:basedOn w:val="Normal"/>
    <w:link w:val="BodyTextIndent2Char"/>
    <w:rsid w:val="00676024"/>
    <w:pPr>
      <w:spacing w:line="480" w:lineRule="auto"/>
      <w:ind w:left="360"/>
    </w:pPr>
  </w:style>
  <w:style w:type="character" w:customStyle="1" w:styleId="BodyTextIndent2Char">
    <w:name w:val="Body Text Indent 2 Char"/>
    <w:basedOn w:val="DefaultParagraphFont"/>
    <w:link w:val="BodyTextIndent2"/>
    <w:rsid w:val="00676024"/>
  </w:style>
  <w:style w:type="paragraph" w:styleId="BodyTextIndent3">
    <w:name w:val="Body Text Indent 3"/>
    <w:basedOn w:val="Normal"/>
    <w:link w:val="BodyTextIndent3Char"/>
    <w:rsid w:val="00676024"/>
    <w:pPr>
      <w:ind w:left="360"/>
    </w:pPr>
    <w:rPr>
      <w:sz w:val="16"/>
      <w:szCs w:val="16"/>
    </w:rPr>
  </w:style>
  <w:style w:type="character" w:customStyle="1" w:styleId="BodyTextIndent3Char">
    <w:name w:val="Body Text Indent 3 Char"/>
    <w:basedOn w:val="DefaultParagraphFont"/>
    <w:link w:val="BodyTextIndent3"/>
    <w:rsid w:val="00676024"/>
    <w:rPr>
      <w:sz w:val="16"/>
      <w:szCs w:val="16"/>
    </w:rPr>
  </w:style>
  <w:style w:type="paragraph" w:styleId="Caption">
    <w:name w:val="caption"/>
    <w:basedOn w:val="Normal"/>
    <w:next w:val="Normal"/>
    <w:qFormat/>
    <w:rsid w:val="00676024"/>
    <w:pPr>
      <w:spacing w:after="200"/>
    </w:pPr>
    <w:rPr>
      <w:b/>
      <w:bCs/>
      <w:color w:val="4F81BD" w:themeColor="accent1"/>
      <w:sz w:val="18"/>
      <w:szCs w:val="18"/>
    </w:rPr>
  </w:style>
  <w:style w:type="paragraph" w:styleId="Closing">
    <w:name w:val="Closing"/>
    <w:basedOn w:val="Normal"/>
    <w:link w:val="ClosingChar"/>
    <w:rsid w:val="00676024"/>
    <w:pPr>
      <w:ind w:left="4320"/>
    </w:pPr>
  </w:style>
  <w:style w:type="character" w:customStyle="1" w:styleId="ClosingChar">
    <w:name w:val="Closing Char"/>
    <w:basedOn w:val="DefaultParagraphFont"/>
    <w:link w:val="Closing"/>
    <w:rsid w:val="00676024"/>
  </w:style>
  <w:style w:type="paragraph" w:styleId="Date">
    <w:name w:val="Date"/>
    <w:basedOn w:val="Normal"/>
    <w:next w:val="Normal"/>
    <w:link w:val="DateChar"/>
    <w:rsid w:val="00676024"/>
  </w:style>
  <w:style w:type="character" w:customStyle="1" w:styleId="DateChar">
    <w:name w:val="Date Char"/>
    <w:basedOn w:val="DefaultParagraphFont"/>
    <w:link w:val="Date"/>
    <w:rsid w:val="00676024"/>
  </w:style>
  <w:style w:type="paragraph" w:styleId="E-mailSignature">
    <w:name w:val="E-mail Signature"/>
    <w:basedOn w:val="Normal"/>
    <w:link w:val="E-mailSignatureChar"/>
    <w:rsid w:val="00676024"/>
  </w:style>
  <w:style w:type="character" w:customStyle="1" w:styleId="E-mailSignatureChar">
    <w:name w:val="E-mail Signature Char"/>
    <w:basedOn w:val="DefaultParagraphFont"/>
    <w:link w:val="E-mailSignature"/>
    <w:rsid w:val="00676024"/>
  </w:style>
  <w:style w:type="paragraph" w:styleId="EndnoteText">
    <w:name w:val="endnote text"/>
    <w:basedOn w:val="Normal"/>
    <w:link w:val="EndnoteTextChar"/>
    <w:rsid w:val="00676024"/>
  </w:style>
  <w:style w:type="character" w:customStyle="1" w:styleId="EndnoteTextChar">
    <w:name w:val="Endnote Text Char"/>
    <w:basedOn w:val="DefaultParagraphFont"/>
    <w:link w:val="EndnoteText"/>
    <w:rsid w:val="00676024"/>
  </w:style>
  <w:style w:type="paragraph" w:styleId="EnvelopeAddress">
    <w:name w:val="envelope address"/>
    <w:basedOn w:val="Normal"/>
    <w:rsid w:val="00676024"/>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676024"/>
    <w:rPr>
      <w:rFonts w:asciiTheme="majorHAnsi" w:eastAsiaTheme="majorEastAsia" w:hAnsiTheme="majorHAnsi" w:cstheme="majorBidi"/>
    </w:rPr>
  </w:style>
  <w:style w:type="paragraph" w:styleId="HTMLAddress">
    <w:name w:val="HTML Address"/>
    <w:basedOn w:val="Normal"/>
    <w:link w:val="HTMLAddressChar"/>
    <w:rsid w:val="00676024"/>
    <w:rPr>
      <w:i/>
      <w:iCs/>
    </w:rPr>
  </w:style>
  <w:style w:type="character" w:customStyle="1" w:styleId="HTMLAddressChar">
    <w:name w:val="HTML Address Char"/>
    <w:basedOn w:val="DefaultParagraphFont"/>
    <w:link w:val="HTMLAddress"/>
    <w:rsid w:val="00676024"/>
    <w:rPr>
      <w:i/>
      <w:iCs/>
    </w:rPr>
  </w:style>
  <w:style w:type="paragraph" w:styleId="HTMLPreformatted">
    <w:name w:val="HTML Preformatted"/>
    <w:basedOn w:val="Normal"/>
    <w:link w:val="HTMLPreformattedChar"/>
    <w:rsid w:val="00676024"/>
    <w:rPr>
      <w:rFonts w:ascii="Consolas" w:hAnsi="Consolas"/>
    </w:rPr>
  </w:style>
  <w:style w:type="character" w:customStyle="1" w:styleId="HTMLPreformattedChar">
    <w:name w:val="HTML Preformatted Char"/>
    <w:basedOn w:val="DefaultParagraphFont"/>
    <w:link w:val="HTMLPreformatted"/>
    <w:rsid w:val="00676024"/>
    <w:rPr>
      <w:rFonts w:ascii="Consolas" w:hAnsi="Consolas"/>
    </w:rPr>
  </w:style>
  <w:style w:type="paragraph" w:styleId="Index1">
    <w:name w:val="index 1"/>
    <w:basedOn w:val="Normal"/>
    <w:next w:val="Normal"/>
    <w:autoRedefine/>
    <w:rsid w:val="00676024"/>
    <w:pPr>
      <w:ind w:left="200" w:hanging="200"/>
    </w:pPr>
  </w:style>
  <w:style w:type="paragraph" w:styleId="Index2">
    <w:name w:val="index 2"/>
    <w:basedOn w:val="Normal"/>
    <w:next w:val="Normal"/>
    <w:autoRedefine/>
    <w:rsid w:val="00676024"/>
    <w:pPr>
      <w:ind w:left="400" w:hanging="200"/>
    </w:pPr>
  </w:style>
  <w:style w:type="paragraph" w:styleId="Index3">
    <w:name w:val="index 3"/>
    <w:basedOn w:val="Normal"/>
    <w:next w:val="Normal"/>
    <w:autoRedefine/>
    <w:rsid w:val="00676024"/>
    <w:pPr>
      <w:ind w:left="600" w:hanging="200"/>
    </w:pPr>
  </w:style>
  <w:style w:type="paragraph" w:styleId="Index4">
    <w:name w:val="index 4"/>
    <w:basedOn w:val="Normal"/>
    <w:next w:val="Normal"/>
    <w:autoRedefine/>
    <w:rsid w:val="00676024"/>
    <w:pPr>
      <w:ind w:left="800" w:hanging="200"/>
    </w:pPr>
  </w:style>
  <w:style w:type="paragraph" w:styleId="Index5">
    <w:name w:val="index 5"/>
    <w:basedOn w:val="Normal"/>
    <w:next w:val="Normal"/>
    <w:autoRedefine/>
    <w:rsid w:val="00676024"/>
    <w:pPr>
      <w:ind w:left="1000" w:hanging="200"/>
    </w:pPr>
  </w:style>
  <w:style w:type="paragraph" w:styleId="Index6">
    <w:name w:val="index 6"/>
    <w:basedOn w:val="Normal"/>
    <w:next w:val="Normal"/>
    <w:autoRedefine/>
    <w:rsid w:val="00676024"/>
    <w:pPr>
      <w:ind w:left="1200" w:hanging="200"/>
    </w:pPr>
  </w:style>
  <w:style w:type="paragraph" w:styleId="Index7">
    <w:name w:val="index 7"/>
    <w:basedOn w:val="Normal"/>
    <w:next w:val="Normal"/>
    <w:autoRedefine/>
    <w:rsid w:val="00676024"/>
    <w:pPr>
      <w:ind w:left="1400" w:hanging="200"/>
    </w:pPr>
  </w:style>
  <w:style w:type="paragraph" w:styleId="Index8">
    <w:name w:val="index 8"/>
    <w:basedOn w:val="Normal"/>
    <w:next w:val="Normal"/>
    <w:autoRedefine/>
    <w:rsid w:val="00676024"/>
    <w:pPr>
      <w:ind w:left="1600" w:hanging="200"/>
    </w:pPr>
  </w:style>
  <w:style w:type="paragraph" w:styleId="Index9">
    <w:name w:val="index 9"/>
    <w:basedOn w:val="Normal"/>
    <w:next w:val="Normal"/>
    <w:autoRedefine/>
    <w:rsid w:val="00676024"/>
    <w:pPr>
      <w:ind w:left="1800" w:hanging="200"/>
    </w:pPr>
  </w:style>
  <w:style w:type="paragraph" w:styleId="IndexHeading">
    <w:name w:val="index heading"/>
    <w:basedOn w:val="Normal"/>
    <w:next w:val="Index1"/>
    <w:rsid w:val="0067602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760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76024"/>
    <w:rPr>
      <w:b/>
      <w:bCs/>
      <w:i/>
      <w:iCs/>
      <w:color w:val="4F81BD" w:themeColor="accent1"/>
    </w:rPr>
  </w:style>
  <w:style w:type="paragraph" w:styleId="List">
    <w:name w:val="List"/>
    <w:basedOn w:val="Normal"/>
    <w:rsid w:val="00676024"/>
    <w:pPr>
      <w:ind w:left="360" w:hanging="360"/>
      <w:contextualSpacing/>
    </w:pPr>
  </w:style>
  <w:style w:type="paragraph" w:styleId="List2">
    <w:name w:val="List 2"/>
    <w:basedOn w:val="Normal"/>
    <w:rsid w:val="00676024"/>
    <w:pPr>
      <w:ind w:left="720" w:hanging="360"/>
      <w:contextualSpacing/>
    </w:pPr>
  </w:style>
  <w:style w:type="paragraph" w:styleId="List3">
    <w:name w:val="List 3"/>
    <w:basedOn w:val="Normal"/>
    <w:rsid w:val="00676024"/>
    <w:pPr>
      <w:ind w:left="1080" w:hanging="360"/>
      <w:contextualSpacing/>
    </w:pPr>
  </w:style>
  <w:style w:type="paragraph" w:styleId="List4">
    <w:name w:val="List 4"/>
    <w:basedOn w:val="Normal"/>
    <w:rsid w:val="00676024"/>
    <w:pPr>
      <w:ind w:left="1440" w:hanging="360"/>
      <w:contextualSpacing/>
    </w:pPr>
  </w:style>
  <w:style w:type="paragraph" w:styleId="List5">
    <w:name w:val="List 5"/>
    <w:basedOn w:val="Normal"/>
    <w:rsid w:val="00676024"/>
    <w:pPr>
      <w:ind w:left="1800" w:hanging="360"/>
      <w:contextualSpacing/>
    </w:pPr>
  </w:style>
  <w:style w:type="paragraph" w:styleId="ListBullet">
    <w:name w:val="List Bullet"/>
    <w:basedOn w:val="Normal"/>
    <w:rsid w:val="00676024"/>
    <w:pPr>
      <w:numPr>
        <w:numId w:val="8"/>
      </w:numPr>
      <w:contextualSpacing/>
    </w:pPr>
  </w:style>
  <w:style w:type="paragraph" w:styleId="ListContinue">
    <w:name w:val="List Continue"/>
    <w:basedOn w:val="Normal"/>
    <w:rsid w:val="00676024"/>
    <w:pPr>
      <w:ind w:left="360"/>
      <w:contextualSpacing/>
    </w:pPr>
  </w:style>
  <w:style w:type="paragraph" w:styleId="ListNumber">
    <w:name w:val="List Number"/>
    <w:basedOn w:val="Normal"/>
    <w:rsid w:val="00676024"/>
    <w:pPr>
      <w:numPr>
        <w:numId w:val="14"/>
      </w:numPr>
      <w:contextualSpacing/>
    </w:pPr>
  </w:style>
  <w:style w:type="paragraph" w:styleId="ListNumber2">
    <w:name w:val="List Number 2"/>
    <w:basedOn w:val="Normal"/>
    <w:rsid w:val="00676024"/>
    <w:pPr>
      <w:numPr>
        <w:numId w:val="15"/>
      </w:numPr>
      <w:contextualSpacing/>
    </w:pPr>
  </w:style>
  <w:style w:type="paragraph" w:styleId="ListNumber3">
    <w:name w:val="List Number 3"/>
    <w:basedOn w:val="Normal"/>
    <w:rsid w:val="00676024"/>
    <w:pPr>
      <w:numPr>
        <w:numId w:val="16"/>
      </w:numPr>
      <w:contextualSpacing/>
    </w:pPr>
  </w:style>
  <w:style w:type="paragraph" w:styleId="ListNumber4">
    <w:name w:val="List Number 4"/>
    <w:basedOn w:val="Normal"/>
    <w:rsid w:val="00676024"/>
    <w:pPr>
      <w:numPr>
        <w:numId w:val="17"/>
      </w:numPr>
      <w:contextualSpacing/>
    </w:pPr>
  </w:style>
  <w:style w:type="paragraph" w:styleId="ListNumber5">
    <w:name w:val="List Number 5"/>
    <w:basedOn w:val="Normal"/>
    <w:rsid w:val="00676024"/>
    <w:pPr>
      <w:numPr>
        <w:numId w:val="18"/>
      </w:numPr>
      <w:contextualSpacing/>
    </w:pPr>
  </w:style>
  <w:style w:type="paragraph" w:styleId="MacroText">
    <w:name w:val="macro"/>
    <w:link w:val="MacroTextChar"/>
    <w:rsid w:val="00676024"/>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676024"/>
    <w:rPr>
      <w:rFonts w:ascii="Consolas" w:hAnsi="Consolas"/>
    </w:rPr>
  </w:style>
  <w:style w:type="paragraph" w:styleId="MessageHeader">
    <w:name w:val="Message Header"/>
    <w:basedOn w:val="Normal"/>
    <w:link w:val="MessageHeaderChar"/>
    <w:rsid w:val="00676024"/>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76024"/>
    <w:rPr>
      <w:rFonts w:asciiTheme="majorHAnsi" w:eastAsiaTheme="majorEastAsia" w:hAnsiTheme="majorHAnsi" w:cstheme="majorBidi"/>
      <w:sz w:val="24"/>
      <w:szCs w:val="24"/>
      <w:shd w:val="pct20" w:color="auto" w:fill="auto"/>
    </w:rPr>
  </w:style>
  <w:style w:type="paragraph" w:styleId="NoSpacing">
    <w:name w:val="No Spacing"/>
    <w:uiPriority w:val="1"/>
    <w:qFormat/>
    <w:rsid w:val="00676024"/>
  </w:style>
  <w:style w:type="paragraph" w:styleId="NormalWeb">
    <w:name w:val="Normal (Web)"/>
    <w:basedOn w:val="Normal"/>
    <w:uiPriority w:val="99"/>
    <w:rsid w:val="00676024"/>
    <w:rPr>
      <w:sz w:val="24"/>
      <w:szCs w:val="24"/>
    </w:rPr>
  </w:style>
  <w:style w:type="paragraph" w:styleId="NormalIndent">
    <w:name w:val="Normal Indent"/>
    <w:basedOn w:val="Normal"/>
    <w:rsid w:val="00676024"/>
    <w:pPr>
      <w:ind w:left="720"/>
    </w:pPr>
  </w:style>
  <w:style w:type="paragraph" w:styleId="NoteHeading">
    <w:name w:val="Note Heading"/>
    <w:basedOn w:val="Normal"/>
    <w:next w:val="Normal"/>
    <w:link w:val="NoteHeadingChar"/>
    <w:rsid w:val="00676024"/>
  </w:style>
  <w:style w:type="character" w:customStyle="1" w:styleId="NoteHeadingChar">
    <w:name w:val="Note Heading Char"/>
    <w:basedOn w:val="DefaultParagraphFont"/>
    <w:link w:val="NoteHeading"/>
    <w:rsid w:val="00676024"/>
  </w:style>
  <w:style w:type="paragraph" w:styleId="PlainText">
    <w:name w:val="Plain Text"/>
    <w:basedOn w:val="Normal"/>
    <w:link w:val="PlainTextChar"/>
    <w:rsid w:val="00676024"/>
    <w:rPr>
      <w:rFonts w:ascii="Consolas" w:hAnsi="Consolas"/>
      <w:sz w:val="21"/>
      <w:szCs w:val="21"/>
    </w:rPr>
  </w:style>
  <w:style w:type="character" w:customStyle="1" w:styleId="PlainTextChar">
    <w:name w:val="Plain Text Char"/>
    <w:basedOn w:val="DefaultParagraphFont"/>
    <w:link w:val="PlainText"/>
    <w:rsid w:val="00676024"/>
    <w:rPr>
      <w:rFonts w:ascii="Consolas" w:hAnsi="Consolas"/>
      <w:sz w:val="21"/>
      <w:szCs w:val="21"/>
    </w:rPr>
  </w:style>
  <w:style w:type="paragraph" w:styleId="Quote">
    <w:name w:val="Quote"/>
    <w:basedOn w:val="Normal"/>
    <w:next w:val="Normal"/>
    <w:link w:val="QuoteChar"/>
    <w:uiPriority w:val="29"/>
    <w:qFormat/>
    <w:rsid w:val="00676024"/>
    <w:rPr>
      <w:i/>
      <w:iCs/>
      <w:color w:val="000000" w:themeColor="text1"/>
    </w:rPr>
  </w:style>
  <w:style w:type="character" w:customStyle="1" w:styleId="QuoteChar">
    <w:name w:val="Quote Char"/>
    <w:basedOn w:val="DefaultParagraphFont"/>
    <w:link w:val="Quote"/>
    <w:uiPriority w:val="29"/>
    <w:rsid w:val="00676024"/>
    <w:rPr>
      <w:i/>
      <w:iCs/>
      <w:color w:val="000000" w:themeColor="text1"/>
    </w:rPr>
  </w:style>
  <w:style w:type="paragraph" w:styleId="Salutation">
    <w:name w:val="Salutation"/>
    <w:basedOn w:val="Normal"/>
    <w:next w:val="Normal"/>
    <w:link w:val="SalutationChar"/>
    <w:rsid w:val="00676024"/>
  </w:style>
  <w:style w:type="character" w:customStyle="1" w:styleId="SalutationChar">
    <w:name w:val="Salutation Char"/>
    <w:basedOn w:val="DefaultParagraphFont"/>
    <w:link w:val="Salutation"/>
    <w:rsid w:val="00676024"/>
  </w:style>
  <w:style w:type="paragraph" w:styleId="Signature">
    <w:name w:val="Signature"/>
    <w:basedOn w:val="Normal"/>
    <w:link w:val="SignatureChar"/>
    <w:rsid w:val="00676024"/>
    <w:pPr>
      <w:ind w:left="4320"/>
    </w:pPr>
  </w:style>
  <w:style w:type="character" w:customStyle="1" w:styleId="SignatureChar">
    <w:name w:val="Signature Char"/>
    <w:basedOn w:val="DefaultParagraphFont"/>
    <w:link w:val="Signature"/>
    <w:rsid w:val="00676024"/>
  </w:style>
  <w:style w:type="paragraph" w:styleId="TableofAuthorities">
    <w:name w:val="table of authorities"/>
    <w:basedOn w:val="Normal"/>
    <w:next w:val="Normal"/>
    <w:rsid w:val="00676024"/>
    <w:pPr>
      <w:ind w:left="200" w:hanging="200"/>
    </w:pPr>
  </w:style>
  <w:style w:type="paragraph" w:styleId="TOAHeading">
    <w:name w:val="toa heading"/>
    <w:basedOn w:val="Normal"/>
    <w:next w:val="Normal"/>
    <w:rsid w:val="00676024"/>
    <w:pPr>
      <w:spacing w:before="120"/>
    </w:pPr>
    <w:rPr>
      <w:rFonts w:asciiTheme="majorHAnsi" w:eastAsiaTheme="majorEastAsia" w:hAnsiTheme="majorHAnsi" w:cstheme="majorBidi"/>
      <w:b/>
      <w:bCs/>
      <w:sz w:val="24"/>
      <w:szCs w:val="24"/>
    </w:rPr>
  </w:style>
  <w:style w:type="table" w:customStyle="1" w:styleId="Commandtables">
    <w:name w:val="Command_tables"/>
    <w:basedOn w:val="TableNormal"/>
    <w:uiPriority w:val="99"/>
    <w:rsid w:val="002E03D1"/>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vAlign w:val="center"/>
    </w:tcPr>
    <w:tblStylePr w:type="firstCol">
      <w:pPr>
        <w:wordWrap/>
        <w:spacing w:beforeLines="0" w:before="120" w:beforeAutospacing="0" w:afterLines="0" w:after="120" w:afterAutospacing="0"/>
        <w:jc w:val="center"/>
      </w:pPr>
      <w:rPr>
        <w:rFonts w:ascii="Arial" w:hAnsi="Arial"/>
        <w:b/>
        <w:i w:val="0"/>
        <w:color w:val="auto"/>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hemeFill="background1" w:themeFillShade="D9"/>
      </w:tcPr>
    </w:tblStylePr>
    <w:tblStylePr w:type="lastCol">
      <w:pPr>
        <w:wordWrap/>
        <w:spacing w:beforeLines="0" w:before="60" w:beforeAutospacing="0" w:afterLines="0" w:after="60" w:afterAutospacing="0"/>
        <w:jc w:val="left"/>
      </w:pPr>
      <w:tblPr/>
      <w:tcPr>
        <w:vAlign w:val="center"/>
      </w:tcPr>
    </w:tblStylePr>
  </w:style>
  <w:style w:type="table" w:styleId="TableClassic4">
    <w:name w:val="Table Classic 4"/>
    <w:basedOn w:val="TableNormal"/>
    <w:rsid w:val="00666DA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666DA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MediumList1">
    <w:name w:val="Medium List 1"/>
    <w:basedOn w:val="TableNormal"/>
    <w:uiPriority w:val="65"/>
    <w:rsid w:val="0091039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eColumns3">
    <w:name w:val="Table Columns 3"/>
    <w:basedOn w:val="TableNormal"/>
    <w:rsid w:val="0091039B"/>
    <w:pPr>
      <w:spacing w:after="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Simple3">
    <w:name w:val="Table Simple 3"/>
    <w:basedOn w:val="TableNormal"/>
    <w:rsid w:val="0091039B"/>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91039B"/>
    <w:pPr>
      <w:spacing w:after="12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Professional">
    <w:name w:val="Table Professional"/>
    <w:basedOn w:val="TableNormal"/>
    <w:rsid w:val="0091039B"/>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91039B"/>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5">
    <w:name w:val="Table List 5"/>
    <w:basedOn w:val="TableNormal"/>
    <w:rsid w:val="00246D2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4">
    <w:name w:val="Table List 4"/>
    <w:basedOn w:val="TableNormal"/>
    <w:rsid w:val="00246D2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List Bullet 2" w:uiPriority="99"/>
    <w:lsdException w:name="List Bullet 3" w:uiPriority="99"/>
    <w:lsdException w:name="List Bullet 4" w:uiPriority="99"/>
    <w:lsdException w:name="List Bullet 5" w:uiPriority="99"/>
    <w:lsdException w:name="Title" w:semiHidden="0" w:uiPriority="99" w:unhideWhenUsed="0" w:qFormat="1"/>
    <w:lsdException w:name="Default Paragraph Font" w:uiPriority="1"/>
    <w:lsdException w:name="List Continue 2" w:uiPriority="99"/>
    <w:lsdException w:name="List Continue 3" w:uiPriority="99"/>
    <w:lsdException w:name="List Continue 4" w:uiPriority="99"/>
    <w:lsdException w:name="List Continue 5" w:uiPriority="99"/>
    <w:lsdException w:name="Subtitle" w:semiHidden="0" w:uiPriority="99"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C6A"/>
    <w:pPr>
      <w:spacing w:after="120"/>
    </w:pPr>
    <w:rPr>
      <w:rFonts w:eastAsia="MS PGothic"/>
      <w:sz w:val="22"/>
      <w:szCs w:val="22"/>
    </w:rPr>
  </w:style>
  <w:style w:type="paragraph" w:styleId="Heading1">
    <w:name w:val="heading 1"/>
    <w:basedOn w:val="Normal"/>
    <w:next w:val="Normal"/>
    <w:link w:val="Heading1Char"/>
    <w:uiPriority w:val="99"/>
    <w:qFormat/>
    <w:rsid w:val="003A7A4F"/>
    <w:pPr>
      <w:keepNext/>
      <w:pageBreakBefore/>
      <w:numPr>
        <w:numId w:val="7"/>
      </w:numPr>
      <w:tabs>
        <w:tab w:val="clear" w:pos="432"/>
        <w:tab w:val="num" w:pos="2160"/>
      </w:tabs>
      <w:spacing w:before="1320" w:after="600"/>
      <w:ind w:left="2160" w:hanging="2160"/>
      <w:outlineLvl w:val="0"/>
    </w:pPr>
    <w:rPr>
      <w:rFonts w:ascii="Arial" w:hAnsi="Arial"/>
      <w:b/>
      <w:kern w:val="32"/>
      <w:sz w:val="36"/>
    </w:rPr>
  </w:style>
  <w:style w:type="paragraph" w:styleId="Heading2">
    <w:name w:val="heading 2"/>
    <w:basedOn w:val="Normal"/>
    <w:next w:val="BodyText"/>
    <w:link w:val="Heading2Char"/>
    <w:uiPriority w:val="99"/>
    <w:qFormat/>
    <w:rsid w:val="00676024"/>
    <w:pPr>
      <w:keepNext/>
      <w:numPr>
        <w:ilvl w:val="1"/>
        <w:numId w:val="7"/>
      </w:numPr>
      <w:spacing w:before="480" w:after="60"/>
      <w:outlineLvl w:val="1"/>
    </w:pPr>
    <w:rPr>
      <w:rFonts w:ascii="Arial" w:hAnsi="Arial"/>
      <w:b/>
      <w:i/>
      <w:sz w:val="28"/>
    </w:rPr>
  </w:style>
  <w:style w:type="paragraph" w:styleId="Heading3">
    <w:name w:val="heading 3"/>
    <w:basedOn w:val="Normal"/>
    <w:next w:val="BodyText"/>
    <w:link w:val="Heading3Char"/>
    <w:uiPriority w:val="99"/>
    <w:qFormat/>
    <w:rsid w:val="00676024"/>
    <w:pPr>
      <w:keepNext/>
      <w:numPr>
        <w:ilvl w:val="2"/>
        <w:numId w:val="7"/>
      </w:numPr>
      <w:spacing w:before="240" w:after="60"/>
      <w:outlineLvl w:val="2"/>
    </w:pPr>
    <w:rPr>
      <w:rFonts w:ascii="Arial" w:hAnsi="Arial"/>
      <w:b/>
      <w:sz w:val="26"/>
    </w:rPr>
  </w:style>
  <w:style w:type="paragraph" w:styleId="Heading4">
    <w:name w:val="heading 4"/>
    <w:basedOn w:val="Normal"/>
    <w:next w:val="BodyText"/>
    <w:link w:val="Heading4Char"/>
    <w:uiPriority w:val="99"/>
    <w:qFormat/>
    <w:rsid w:val="00676024"/>
    <w:pPr>
      <w:keepNext/>
      <w:numPr>
        <w:ilvl w:val="3"/>
        <w:numId w:val="7"/>
      </w:numPr>
      <w:spacing w:before="240" w:after="60"/>
      <w:outlineLvl w:val="3"/>
    </w:pPr>
    <w:rPr>
      <w:rFonts w:ascii="Arial" w:hAnsi="Arial"/>
      <w:b/>
      <w:sz w:val="26"/>
    </w:rPr>
  </w:style>
  <w:style w:type="paragraph" w:styleId="Heading5">
    <w:name w:val="heading 5"/>
    <w:basedOn w:val="Normal"/>
    <w:next w:val="Normal"/>
    <w:link w:val="Heading5Char"/>
    <w:uiPriority w:val="99"/>
    <w:qFormat/>
    <w:rsid w:val="00676024"/>
    <w:pPr>
      <w:keepNext/>
      <w:numPr>
        <w:ilvl w:val="4"/>
        <w:numId w:val="7"/>
      </w:numPr>
      <w:spacing w:before="240" w:after="60"/>
      <w:outlineLvl w:val="4"/>
    </w:pPr>
    <w:rPr>
      <w:b/>
      <w:i/>
      <w:sz w:val="26"/>
    </w:rPr>
  </w:style>
  <w:style w:type="paragraph" w:styleId="Heading6">
    <w:name w:val="heading 6"/>
    <w:basedOn w:val="Normal"/>
    <w:next w:val="Normal"/>
    <w:link w:val="Heading6Char"/>
    <w:qFormat/>
    <w:rsid w:val="00676024"/>
    <w:pPr>
      <w:keepNext/>
      <w:numPr>
        <w:ilvl w:val="5"/>
        <w:numId w:val="7"/>
      </w:numPr>
      <w:spacing w:before="240" w:after="60"/>
      <w:outlineLvl w:val="5"/>
    </w:pPr>
    <w:rPr>
      <w:b/>
    </w:rPr>
  </w:style>
  <w:style w:type="paragraph" w:styleId="Heading7">
    <w:name w:val="heading 7"/>
    <w:basedOn w:val="Normal"/>
    <w:next w:val="Normal"/>
    <w:link w:val="Heading7Char"/>
    <w:qFormat/>
    <w:rsid w:val="00676024"/>
    <w:pPr>
      <w:keepNext/>
      <w:pageBreakBefore/>
      <w:numPr>
        <w:ilvl w:val="6"/>
        <w:numId w:val="7"/>
      </w:numPr>
      <w:spacing w:before="1320" w:after="600"/>
      <w:outlineLvl w:val="6"/>
    </w:pPr>
    <w:rPr>
      <w:rFonts w:ascii="Arial" w:hAnsi="Arial"/>
      <w:b/>
      <w:sz w:val="32"/>
    </w:rPr>
  </w:style>
  <w:style w:type="paragraph" w:styleId="Heading8">
    <w:name w:val="heading 8"/>
    <w:basedOn w:val="Normal"/>
    <w:next w:val="Normal"/>
    <w:link w:val="Heading8Char"/>
    <w:qFormat/>
    <w:rsid w:val="00676024"/>
    <w:pPr>
      <w:keepNext/>
      <w:numPr>
        <w:ilvl w:val="7"/>
        <w:numId w:val="7"/>
      </w:numPr>
      <w:spacing w:before="240" w:after="60"/>
      <w:outlineLvl w:val="7"/>
    </w:pPr>
    <w:rPr>
      <w:rFonts w:ascii="Arial" w:hAnsi="Arial"/>
      <w:b/>
      <w:i/>
      <w:sz w:val="28"/>
    </w:rPr>
  </w:style>
  <w:style w:type="paragraph" w:styleId="Heading9">
    <w:name w:val="heading 9"/>
    <w:basedOn w:val="Heading8"/>
    <w:next w:val="Normal"/>
    <w:link w:val="Heading9Char"/>
    <w:qFormat/>
    <w:rsid w:val="00676024"/>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A7A4F"/>
    <w:rPr>
      <w:rFonts w:ascii="Arial" w:eastAsia="MS PGothic" w:hAnsi="Arial"/>
      <w:b/>
      <w:kern w:val="32"/>
      <w:sz w:val="36"/>
      <w:szCs w:val="22"/>
    </w:rPr>
  </w:style>
  <w:style w:type="paragraph" w:styleId="BodyText">
    <w:name w:val="Body Text"/>
    <w:basedOn w:val="BodyText0"/>
    <w:link w:val="BodyTextChar"/>
    <w:rsid w:val="00676024"/>
  </w:style>
  <w:style w:type="paragraph" w:customStyle="1" w:styleId="BodyText0">
    <w:name w:val="BodyText"/>
    <w:basedOn w:val="Normal"/>
    <w:uiPriority w:val="99"/>
    <w:rsid w:val="00676024"/>
    <w:pPr>
      <w:autoSpaceDE w:val="0"/>
      <w:autoSpaceDN w:val="0"/>
      <w:adjustRightInd w:val="0"/>
      <w:spacing w:before="120"/>
      <w:jc w:val="both"/>
    </w:pPr>
  </w:style>
  <w:style w:type="character" w:customStyle="1" w:styleId="Heading2Char">
    <w:name w:val="Heading 2 Char"/>
    <w:basedOn w:val="DefaultParagraphFont"/>
    <w:link w:val="Heading2"/>
    <w:uiPriority w:val="99"/>
    <w:rsid w:val="00676024"/>
    <w:rPr>
      <w:rFonts w:ascii="Arial" w:eastAsia="MS PGothic" w:hAnsi="Arial"/>
      <w:b/>
      <w:i/>
      <w:sz w:val="28"/>
      <w:szCs w:val="22"/>
    </w:rPr>
  </w:style>
  <w:style w:type="character" w:customStyle="1" w:styleId="Heading3Char">
    <w:name w:val="Heading 3 Char"/>
    <w:basedOn w:val="DefaultParagraphFont"/>
    <w:link w:val="Heading3"/>
    <w:uiPriority w:val="99"/>
    <w:rsid w:val="00676024"/>
    <w:rPr>
      <w:rFonts w:ascii="Arial" w:eastAsia="MS PGothic" w:hAnsi="Arial"/>
      <w:b/>
      <w:sz w:val="26"/>
      <w:szCs w:val="22"/>
    </w:rPr>
  </w:style>
  <w:style w:type="character" w:customStyle="1" w:styleId="Heading4Char">
    <w:name w:val="Heading 4 Char"/>
    <w:basedOn w:val="DefaultParagraphFont"/>
    <w:link w:val="Heading4"/>
    <w:uiPriority w:val="99"/>
    <w:rsid w:val="00676024"/>
    <w:rPr>
      <w:rFonts w:ascii="Arial" w:eastAsia="MS PGothic" w:hAnsi="Arial"/>
      <w:b/>
      <w:sz w:val="26"/>
      <w:szCs w:val="22"/>
    </w:rPr>
  </w:style>
  <w:style w:type="character" w:customStyle="1" w:styleId="Heading5Char">
    <w:name w:val="Heading 5 Char"/>
    <w:basedOn w:val="DefaultParagraphFont"/>
    <w:link w:val="Heading5"/>
    <w:uiPriority w:val="99"/>
    <w:rsid w:val="00676024"/>
    <w:rPr>
      <w:rFonts w:eastAsia="MS PGothic"/>
      <w:b/>
      <w:i/>
      <w:sz w:val="26"/>
      <w:szCs w:val="22"/>
    </w:rPr>
  </w:style>
  <w:style w:type="character" w:customStyle="1" w:styleId="Heading6Char">
    <w:name w:val="Heading 6 Char"/>
    <w:basedOn w:val="DefaultParagraphFont"/>
    <w:link w:val="Heading6"/>
    <w:rsid w:val="00676024"/>
    <w:rPr>
      <w:rFonts w:eastAsia="MS PGothic"/>
      <w:b/>
      <w:sz w:val="22"/>
      <w:szCs w:val="22"/>
    </w:rPr>
  </w:style>
  <w:style w:type="character" w:customStyle="1" w:styleId="Heading7Char">
    <w:name w:val="Heading 7 Char"/>
    <w:basedOn w:val="DefaultParagraphFont"/>
    <w:link w:val="Heading7"/>
    <w:rsid w:val="00676024"/>
    <w:rPr>
      <w:rFonts w:ascii="Arial" w:eastAsia="MS PGothic" w:hAnsi="Arial"/>
      <w:b/>
      <w:sz w:val="32"/>
      <w:szCs w:val="22"/>
    </w:rPr>
  </w:style>
  <w:style w:type="character" w:customStyle="1" w:styleId="Heading8Char">
    <w:name w:val="Heading 8 Char"/>
    <w:basedOn w:val="DefaultParagraphFont"/>
    <w:link w:val="Heading8"/>
    <w:rsid w:val="00676024"/>
    <w:rPr>
      <w:rFonts w:ascii="Arial" w:eastAsia="MS PGothic" w:hAnsi="Arial"/>
      <w:b/>
      <w:i/>
      <w:sz w:val="28"/>
      <w:szCs w:val="22"/>
    </w:rPr>
  </w:style>
  <w:style w:type="character" w:customStyle="1" w:styleId="Heading9Char">
    <w:name w:val="Heading 9 Char"/>
    <w:basedOn w:val="DefaultParagraphFont"/>
    <w:link w:val="Heading9"/>
    <w:rsid w:val="00676024"/>
    <w:rPr>
      <w:rFonts w:ascii="Arial" w:eastAsia="MS PGothic" w:hAnsi="Arial"/>
      <w:b/>
      <w:i/>
      <w:sz w:val="28"/>
      <w:szCs w:val="22"/>
    </w:rPr>
  </w:style>
  <w:style w:type="paragraph" w:styleId="TOC1">
    <w:name w:val="toc 1"/>
    <w:basedOn w:val="Normal"/>
    <w:next w:val="Normal"/>
    <w:uiPriority w:val="39"/>
    <w:rsid w:val="00676024"/>
    <w:pPr>
      <w:tabs>
        <w:tab w:val="left" w:pos="1710"/>
        <w:tab w:val="right" w:leader="dot" w:pos="8630"/>
      </w:tabs>
      <w:spacing w:before="360"/>
      <w:ind w:left="1710" w:hanging="1710"/>
    </w:pPr>
    <w:rPr>
      <w:rFonts w:ascii="Arial" w:hAnsi="Arial" w:cs="Arial"/>
      <w:b/>
      <w:bCs/>
      <w:caps/>
      <w:noProof/>
      <w:sz w:val="24"/>
      <w:szCs w:val="24"/>
    </w:rPr>
  </w:style>
  <w:style w:type="paragraph" w:styleId="DocumentMap">
    <w:name w:val="Document Map"/>
    <w:basedOn w:val="Normal"/>
    <w:link w:val="DocumentMapChar"/>
    <w:rsid w:val="00676024"/>
    <w:pPr>
      <w:shd w:val="clear" w:color="auto" w:fill="000080"/>
    </w:pPr>
    <w:rPr>
      <w:rFonts w:ascii="Tahoma" w:hAnsi="Tahoma"/>
    </w:rPr>
  </w:style>
  <w:style w:type="character" w:customStyle="1" w:styleId="DocumentMapChar">
    <w:name w:val="Document Map Char"/>
    <w:basedOn w:val="DefaultParagraphFont"/>
    <w:link w:val="DocumentMap"/>
    <w:rsid w:val="00676024"/>
    <w:rPr>
      <w:rFonts w:ascii="Tahoma" w:hAnsi="Tahoma"/>
      <w:shd w:val="clear" w:color="auto" w:fill="000080"/>
    </w:rPr>
  </w:style>
  <w:style w:type="character" w:styleId="Hyperlink">
    <w:name w:val="Hyperlink"/>
    <w:uiPriority w:val="99"/>
    <w:rsid w:val="00676024"/>
    <w:rPr>
      <w:color w:val="0000FF"/>
      <w:u w:val="single"/>
    </w:rPr>
  </w:style>
  <w:style w:type="paragraph" w:styleId="TOC2">
    <w:name w:val="toc 2"/>
    <w:basedOn w:val="Normal"/>
    <w:next w:val="Normal"/>
    <w:autoRedefine/>
    <w:uiPriority w:val="39"/>
    <w:rsid w:val="003B14D8"/>
    <w:pPr>
      <w:tabs>
        <w:tab w:val="left" w:pos="1710"/>
        <w:tab w:val="right" w:leader="dot" w:pos="8630"/>
      </w:tabs>
      <w:spacing w:before="240"/>
      <w:ind w:left="1710" w:hanging="1710"/>
    </w:pPr>
    <w:rPr>
      <w:b/>
      <w:bCs/>
    </w:rPr>
  </w:style>
  <w:style w:type="character" w:styleId="PageNumber">
    <w:name w:val="page number"/>
    <w:basedOn w:val="DefaultParagraphFont"/>
    <w:rsid w:val="00676024"/>
  </w:style>
  <w:style w:type="paragraph" w:styleId="TOC3">
    <w:name w:val="toc 3"/>
    <w:basedOn w:val="Normal"/>
    <w:next w:val="Normal"/>
    <w:autoRedefine/>
    <w:uiPriority w:val="39"/>
    <w:rsid w:val="00E87773"/>
    <w:pPr>
      <w:tabs>
        <w:tab w:val="left" w:pos="1710"/>
        <w:tab w:val="right" w:leader="dot" w:pos="8630"/>
      </w:tabs>
      <w:spacing w:after="0"/>
      <w:ind w:left="1713" w:hanging="1526"/>
    </w:pPr>
  </w:style>
  <w:style w:type="paragraph" w:styleId="TOC4">
    <w:name w:val="toc 4"/>
    <w:basedOn w:val="Normal"/>
    <w:next w:val="Normal"/>
    <w:autoRedefine/>
    <w:uiPriority w:val="39"/>
    <w:rsid w:val="00642D6C"/>
    <w:pPr>
      <w:tabs>
        <w:tab w:val="left" w:pos="1980"/>
        <w:tab w:val="right" w:leader="dot" w:pos="8630"/>
      </w:tabs>
      <w:spacing w:after="0"/>
      <w:ind w:left="403"/>
    </w:pPr>
    <w:rPr>
      <w:noProof/>
    </w:rPr>
  </w:style>
  <w:style w:type="paragraph" w:styleId="TOC5">
    <w:name w:val="toc 5"/>
    <w:basedOn w:val="Normal"/>
    <w:next w:val="Normal"/>
    <w:uiPriority w:val="39"/>
    <w:rsid w:val="00642D6C"/>
    <w:pPr>
      <w:tabs>
        <w:tab w:val="left" w:pos="2340"/>
        <w:tab w:val="right" w:leader="dot" w:pos="8630"/>
      </w:tabs>
      <w:spacing w:after="0"/>
      <w:ind w:left="605"/>
    </w:pPr>
    <w:rPr>
      <w:noProof/>
    </w:rPr>
  </w:style>
  <w:style w:type="paragraph" w:styleId="TOC6">
    <w:name w:val="toc 6"/>
    <w:basedOn w:val="Normal"/>
    <w:next w:val="Normal"/>
    <w:autoRedefine/>
    <w:uiPriority w:val="39"/>
    <w:rsid w:val="00676024"/>
    <w:pPr>
      <w:ind w:left="800"/>
    </w:pPr>
  </w:style>
  <w:style w:type="paragraph" w:styleId="TOC7">
    <w:name w:val="toc 7"/>
    <w:basedOn w:val="TOC1"/>
    <w:next w:val="Normal"/>
    <w:autoRedefine/>
    <w:uiPriority w:val="39"/>
    <w:rsid w:val="00676024"/>
    <w:pPr>
      <w:tabs>
        <w:tab w:val="left" w:pos="400"/>
      </w:tabs>
    </w:pPr>
  </w:style>
  <w:style w:type="paragraph" w:styleId="TOC8">
    <w:name w:val="toc 8"/>
    <w:basedOn w:val="TOC2"/>
    <w:next w:val="Normal"/>
    <w:autoRedefine/>
    <w:uiPriority w:val="39"/>
    <w:rsid w:val="00676024"/>
    <w:pPr>
      <w:tabs>
        <w:tab w:val="clear" w:pos="1710"/>
        <w:tab w:val="left" w:pos="600"/>
        <w:tab w:val="left" w:pos="1260"/>
      </w:tabs>
      <w:ind w:left="1170" w:hanging="1170"/>
    </w:pPr>
    <w:rPr>
      <w:noProof/>
    </w:rPr>
  </w:style>
  <w:style w:type="paragraph" w:styleId="TOC9">
    <w:name w:val="toc 9"/>
    <w:basedOn w:val="TOC3"/>
    <w:next w:val="Normal"/>
    <w:autoRedefine/>
    <w:uiPriority w:val="39"/>
    <w:rsid w:val="00676024"/>
    <w:pPr>
      <w:tabs>
        <w:tab w:val="left" w:pos="990"/>
      </w:tabs>
      <w:ind w:left="990" w:hanging="790"/>
    </w:pPr>
    <w:rPr>
      <w:noProof/>
    </w:rPr>
  </w:style>
  <w:style w:type="paragraph" w:styleId="TableofFigures">
    <w:name w:val="table of figures"/>
    <w:basedOn w:val="Normal"/>
    <w:next w:val="Normal"/>
    <w:uiPriority w:val="99"/>
    <w:rsid w:val="00F76F90"/>
    <w:pPr>
      <w:spacing w:after="0"/>
      <w:ind w:left="403" w:hanging="403"/>
    </w:pPr>
  </w:style>
  <w:style w:type="character" w:styleId="FootnoteReference">
    <w:name w:val="footnote reference"/>
    <w:rsid w:val="00676024"/>
    <w:rPr>
      <w:vertAlign w:val="superscript"/>
    </w:rPr>
  </w:style>
  <w:style w:type="paragraph" w:styleId="FootnoteText">
    <w:name w:val="footnote text"/>
    <w:basedOn w:val="Normal"/>
    <w:link w:val="FootnoteTextChar"/>
    <w:rsid w:val="00676024"/>
    <w:rPr>
      <w:sz w:val="24"/>
    </w:rPr>
  </w:style>
  <w:style w:type="character" w:customStyle="1" w:styleId="FootnoteTextChar">
    <w:name w:val="Footnote Text Char"/>
    <w:basedOn w:val="DefaultParagraphFont"/>
    <w:link w:val="FootnoteText"/>
    <w:rsid w:val="00676024"/>
    <w:rPr>
      <w:sz w:val="24"/>
    </w:rPr>
  </w:style>
  <w:style w:type="paragraph" w:customStyle="1" w:styleId="HEADING1NOTOC">
    <w:name w:val="HEADING 1 NO TOC"/>
    <w:basedOn w:val="Normal"/>
    <w:next w:val="Normal"/>
    <w:rsid w:val="00676024"/>
    <w:pPr>
      <w:keepNext/>
      <w:pBdr>
        <w:bottom w:val="single" w:sz="2" w:space="1" w:color="auto"/>
      </w:pBdr>
      <w:tabs>
        <w:tab w:val="left" w:pos="720"/>
      </w:tabs>
      <w:spacing w:after="240" w:line="240" w:lineRule="exact"/>
      <w:ind w:left="720" w:hanging="720"/>
      <w:jc w:val="both"/>
    </w:pPr>
    <w:rPr>
      <w:rFonts w:ascii="Arial Black" w:hAnsi="Arial Black"/>
      <w:caps/>
      <w:lang w:val="fr-FR"/>
    </w:rPr>
  </w:style>
  <w:style w:type="paragraph" w:styleId="BalloonText">
    <w:name w:val="Balloon Text"/>
    <w:basedOn w:val="Normal"/>
    <w:link w:val="BalloonTextChar"/>
    <w:uiPriority w:val="99"/>
    <w:rsid w:val="00676024"/>
    <w:rPr>
      <w:rFonts w:ascii="Tahoma" w:hAnsi="Tahoma" w:cs="Tahoma"/>
      <w:sz w:val="16"/>
      <w:szCs w:val="16"/>
    </w:rPr>
  </w:style>
  <w:style w:type="character" w:customStyle="1" w:styleId="BalloonTextChar">
    <w:name w:val="Balloon Text Char"/>
    <w:basedOn w:val="DefaultParagraphFont"/>
    <w:link w:val="BalloonText"/>
    <w:uiPriority w:val="99"/>
    <w:rsid w:val="00676024"/>
    <w:rPr>
      <w:rFonts w:ascii="Tahoma" w:hAnsi="Tahoma" w:cs="Tahoma"/>
      <w:sz w:val="16"/>
      <w:szCs w:val="16"/>
    </w:rPr>
  </w:style>
  <w:style w:type="paragraph" w:customStyle="1" w:styleId="TAILORINGADVICE">
    <w:name w:val="TAILORING ADVICE"/>
    <w:basedOn w:val="Normal"/>
    <w:link w:val="TAILORINGADVICEChar1"/>
    <w:rsid w:val="00676024"/>
    <w:pPr>
      <w:spacing w:after="240" w:line="240" w:lineRule="exact"/>
      <w:jc w:val="both"/>
    </w:pPr>
    <w:rPr>
      <w:rFonts w:ascii="Arial" w:hAnsi="Arial"/>
      <w:color w:val="0000FF"/>
      <w:sz w:val="18"/>
    </w:rPr>
  </w:style>
  <w:style w:type="character" w:customStyle="1" w:styleId="TAILORINGADVICEChar1">
    <w:name w:val="TAILORING ADVICE Char1"/>
    <w:link w:val="TAILORINGADVICE"/>
    <w:rsid w:val="00676024"/>
    <w:rPr>
      <w:rFonts w:ascii="Arial" w:hAnsi="Arial"/>
      <w:color w:val="0000FF"/>
      <w:sz w:val="18"/>
    </w:rPr>
  </w:style>
  <w:style w:type="paragraph" w:customStyle="1" w:styleId="COVERFOOTER">
    <w:name w:val="COVER FOOTER"/>
    <w:basedOn w:val="Normal"/>
    <w:rsid w:val="00676024"/>
    <w:pPr>
      <w:spacing w:after="40"/>
      <w:ind w:left="-18"/>
      <w:jc w:val="center"/>
    </w:pPr>
    <w:rPr>
      <w:rFonts w:ascii="Arial" w:hAnsi="Arial"/>
      <w:b/>
      <w:color w:val="969696"/>
      <w:szCs w:val="24"/>
    </w:rPr>
  </w:style>
  <w:style w:type="paragraph" w:customStyle="1" w:styleId="TABLEHEADER">
    <w:name w:val="TABLE HEADER"/>
    <w:rsid w:val="00676024"/>
    <w:pPr>
      <w:spacing w:before="120" w:after="120" w:line="240" w:lineRule="exact"/>
      <w:jc w:val="center"/>
    </w:pPr>
    <w:rPr>
      <w:rFonts w:ascii="Arial" w:hAnsi="Arial"/>
      <w:b/>
    </w:rPr>
  </w:style>
  <w:style w:type="paragraph" w:customStyle="1" w:styleId="TABLECELLS">
    <w:name w:val="TABLE CELLS"/>
    <w:link w:val="TABLECELLSChar"/>
    <w:rsid w:val="00676024"/>
    <w:pPr>
      <w:spacing w:before="60" w:after="60" w:line="200" w:lineRule="atLeast"/>
    </w:pPr>
    <w:rPr>
      <w:rFonts w:ascii="Arial" w:hAnsi="Arial"/>
    </w:rPr>
  </w:style>
  <w:style w:type="character" w:customStyle="1" w:styleId="TABLECELLSChar">
    <w:name w:val="TABLE CELLS Char"/>
    <w:link w:val="TABLECELLS"/>
    <w:rsid w:val="00676024"/>
    <w:rPr>
      <w:rFonts w:ascii="Arial" w:hAnsi="Arial"/>
    </w:rPr>
  </w:style>
  <w:style w:type="paragraph" w:styleId="TOCHeading">
    <w:name w:val="TOC Heading"/>
    <w:basedOn w:val="Heading1"/>
    <w:next w:val="Normal"/>
    <w:uiPriority w:val="39"/>
    <w:unhideWhenUsed/>
    <w:qFormat/>
    <w:rsid w:val="00676024"/>
    <w:pPr>
      <w:keepLines/>
      <w:numPr>
        <w:numId w:val="0"/>
      </w:numPr>
      <w:spacing w:before="480" w:after="0" w:line="276" w:lineRule="auto"/>
      <w:outlineLvl w:val="9"/>
    </w:pPr>
    <w:rPr>
      <w:rFonts w:ascii="Cambria" w:hAnsi="Cambria"/>
      <w:bCs/>
      <w:color w:val="365F91"/>
      <w:kern w:val="0"/>
      <w:sz w:val="28"/>
      <w:szCs w:val="28"/>
    </w:rPr>
  </w:style>
  <w:style w:type="paragraph" w:customStyle="1" w:styleId="TableText">
    <w:name w:val="TableText"/>
    <w:basedOn w:val="BodyText"/>
    <w:qFormat/>
    <w:rsid w:val="00676024"/>
    <w:pPr>
      <w:spacing w:before="60" w:after="60"/>
      <w:jc w:val="left"/>
    </w:pPr>
    <w:rPr>
      <w:rFonts w:ascii="Arial" w:hAnsi="Arial" w:cs="Arial"/>
    </w:rPr>
  </w:style>
  <w:style w:type="table" w:styleId="TableGrid">
    <w:name w:val="Table Grid"/>
    <w:basedOn w:val="TableNormal"/>
    <w:uiPriority w:val="59"/>
    <w:rsid w:val="006760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6024"/>
    <w:pPr>
      <w:numPr>
        <w:numId w:val="19"/>
      </w:numPr>
      <w:contextualSpacing/>
    </w:pPr>
  </w:style>
  <w:style w:type="paragraph" w:customStyle="1" w:styleId="StyleListEnum0">
    <w:name w:val="Style List Enum 0"/>
    <w:basedOn w:val="Normal"/>
    <w:rsid w:val="00676024"/>
    <w:pPr>
      <w:numPr>
        <w:numId w:val="20"/>
      </w:numPr>
      <w:autoSpaceDE w:val="0"/>
      <w:autoSpaceDN w:val="0"/>
      <w:adjustRightInd w:val="0"/>
    </w:pPr>
  </w:style>
  <w:style w:type="paragraph" w:customStyle="1" w:styleId="TableTitle">
    <w:name w:val="TableTitle"/>
    <w:basedOn w:val="TABLEHEADER"/>
    <w:rsid w:val="00676024"/>
  </w:style>
  <w:style w:type="paragraph" w:customStyle="1" w:styleId="CaptionFigure">
    <w:name w:val="Caption Figure"/>
    <w:basedOn w:val="Normal"/>
    <w:qFormat/>
    <w:rsid w:val="00676024"/>
    <w:pPr>
      <w:keepNext/>
      <w:jc w:val="center"/>
    </w:pPr>
    <w:rPr>
      <w:b/>
    </w:rPr>
  </w:style>
  <w:style w:type="paragraph" w:customStyle="1" w:styleId="CaptionTable">
    <w:name w:val="Caption Table"/>
    <w:basedOn w:val="Normal"/>
    <w:qFormat/>
    <w:rsid w:val="00676024"/>
    <w:pPr>
      <w:keepNext/>
      <w:jc w:val="center"/>
    </w:pPr>
    <w:rPr>
      <w:b/>
    </w:rPr>
  </w:style>
  <w:style w:type="character" w:styleId="CommentReference">
    <w:name w:val="annotation reference"/>
    <w:basedOn w:val="DefaultParagraphFont"/>
    <w:rsid w:val="00676024"/>
    <w:rPr>
      <w:sz w:val="16"/>
      <w:szCs w:val="16"/>
    </w:rPr>
  </w:style>
  <w:style w:type="paragraph" w:styleId="CommentText">
    <w:name w:val="annotation text"/>
    <w:basedOn w:val="Normal"/>
    <w:link w:val="CommentTextChar"/>
    <w:rsid w:val="00676024"/>
  </w:style>
  <w:style w:type="character" w:customStyle="1" w:styleId="CommentTextChar">
    <w:name w:val="Comment Text Char"/>
    <w:basedOn w:val="DefaultParagraphFont"/>
    <w:link w:val="CommentText"/>
    <w:rsid w:val="00676024"/>
  </w:style>
  <w:style w:type="paragraph" w:styleId="CommentSubject">
    <w:name w:val="annotation subject"/>
    <w:basedOn w:val="CommentText"/>
    <w:next w:val="CommentText"/>
    <w:link w:val="CommentSubjectChar"/>
    <w:rsid w:val="00676024"/>
    <w:rPr>
      <w:b/>
      <w:bCs/>
    </w:rPr>
  </w:style>
  <w:style w:type="character" w:customStyle="1" w:styleId="CommentSubjectChar">
    <w:name w:val="Comment Subject Char"/>
    <w:basedOn w:val="CommentTextChar"/>
    <w:link w:val="CommentSubject"/>
    <w:rsid w:val="00676024"/>
    <w:rPr>
      <w:b/>
      <w:bCs/>
    </w:rPr>
  </w:style>
  <w:style w:type="paragraph" w:customStyle="1" w:styleId="TableCellsVertical">
    <w:name w:val="Table Cells Vertical"/>
    <w:basedOn w:val="TABLECELLS"/>
    <w:qFormat/>
    <w:rsid w:val="00676024"/>
  </w:style>
  <w:style w:type="paragraph" w:styleId="Title">
    <w:name w:val="Title"/>
    <w:basedOn w:val="Normal"/>
    <w:link w:val="TitleChar"/>
    <w:uiPriority w:val="99"/>
    <w:qFormat/>
    <w:rsid w:val="0067602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676024"/>
    <w:rPr>
      <w:rFonts w:ascii="Arial" w:hAnsi="Arial" w:cs="Arial"/>
      <w:b/>
      <w:bCs/>
      <w:kern w:val="28"/>
      <w:sz w:val="32"/>
      <w:szCs w:val="32"/>
    </w:rPr>
  </w:style>
  <w:style w:type="paragraph" w:customStyle="1" w:styleId="ListEnum0">
    <w:name w:val="List Enum 0"/>
    <w:basedOn w:val="Normal"/>
    <w:next w:val="ListEnum1"/>
    <w:autoRedefine/>
    <w:uiPriority w:val="99"/>
    <w:rsid w:val="00676024"/>
    <w:pPr>
      <w:adjustRightInd w:val="0"/>
      <w:ind w:left="360" w:hanging="360"/>
    </w:pPr>
  </w:style>
  <w:style w:type="paragraph" w:customStyle="1" w:styleId="ListEnum1">
    <w:name w:val="List Enum 1"/>
    <w:basedOn w:val="Normal"/>
    <w:next w:val="Normal"/>
    <w:uiPriority w:val="99"/>
    <w:rsid w:val="00676024"/>
    <w:pPr>
      <w:numPr>
        <w:numId w:val="21"/>
      </w:numPr>
      <w:adjustRightInd w:val="0"/>
    </w:pPr>
  </w:style>
  <w:style w:type="paragraph" w:styleId="Header">
    <w:name w:val="header"/>
    <w:basedOn w:val="Normal"/>
    <w:link w:val="HeaderChar"/>
    <w:uiPriority w:val="99"/>
    <w:rsid w:val="00676024"/>
    <w:pPr>
      <w:tabs>
        <w:tab w:val="center" w:pos="4680"/>
        <w:tab w:val="right" w:pos="9360"/>
      </w:tabs>
    </w:pPr>
  </w:style>
  <w:style w:type="character" w:customStyle="1" w:styleId="HeaderChar">
    <w:name w:val="Header Char"/>
    <w:basedOn w:val="DefaultParagraphFont"/>
    <w:link w:val="Header"/>
    <w:uiPriority w:val="99"/>
    <w:rsid w:val="00676024"/>
  </w:style>
  <w:style w:type="paragraph" w:styleId="Footer">
    <w:name w:val="footer"/>
    <w:basedOn w:val="Normal"/>
    <w:link w:val="FooterChar"/>
    <w:uiPriority w:val="99"/>
    <w:rsid w:val="00676024"/>
    <w:pPr>
      <w:tabs>
        <w:tab w:val="center" w:pos="4680"/>
        <w:tab w:val="right" w:pos="9360"/>
      </w:tabs>
    </w:pPr>
  </w:style>
  <w:style w:type="character" w:customStyle="1" w:styleId="FooterChar">
    <w:name w:val="Footer Char"/>
    <w:basedOn w:val="DefaultParagraphFont"/>
    <w:link w:val="Footer"/>
    <w:uiPriority w:val="99"/>
    <w:rsid w:val="00676024"/>
  </w:style>
  <w:style w:type="character" w:customStyle="1" w:styleId="BodyTextChar">
    <w:name w:val="Body Text Char"/>
    <w:basedOn w:val="DefaultParagraphFont"/>
    <w:link w:val="BodyText"/>
    <w:rsid w:val="00676024"/>
    <w:rPr>
      <w:rFonts w:eastAsia="MS PGothic"/>
      <w:sz w:val="22"/>
      <w:szCs w:val="22"/>
    </w:rPr>
  </w:style>
  <w:style w:type="paragraph" w:customStyle="1" w:styleId="StyleTableCellsVertical16ptBoldKernat16pt">
    <w:name w:val="Style Table Cells Vertical + 16 pt Bold Kern at 16 pt"/>
    <w:basedOn w:val="TableCellsVertical"/>
    <w:next w:val="TableCellsVertical"/>
    <w:rsid w:val="00676024"/>
    <w:rPr>
      <w:bCs/>
      <w:kern w:val="32"/>
    </w:rPr>
  </w:style>
  <w:style w:type="paragraph" w:customStyle="1" w:styleId="StyleTableCellsVertical16ptBoldKernat16pt1">
    <w:name w:val="Style Table Cells Vertical + 16 pt Bold Kern at 16 pt1"/>
    <w:basedOn w:val="TableCellsVertical"/>
    <w:rsid w:val="00676024"/>
    <w:rPr>
      <w:bCs/>
      <w:kern w:val="32"/>
    </w:rPr>
  </w:style>
  <w:style w:type="paragraph" w:customStyle="1" w:styleId="StyleTableCellsVertical16ptBoldKernat16pt2">
    <w:name w:val="Style Table Cells Vertical + 16 pt Bold Kern at 16 pt2"/>
    <w:basedOn w:val="TableCellsVertical"/>
    <w:rsid w:val="00676024"/>
    <w:rPr>
      <w:bCs/>
      <w:kern w:val="32"/>
    </w:rPr>
  </w:style>
  <w:style w:type="character" w:customStyle="1" w:styleId="Code">
    <w:name w:val="Code"/>
    <w:basedOn w:val="DefaultParagraphFont"/>
    <w:uiPriority w:val="1"/>
    <w:qFormat/>
    <w:rsid w:val="00676024"/>
    <w:rPr>
      <w:rFonts w:ascii="Courier" w:hAnsi="Courier"/>
      <w:b/>
    </w:rPr>
  </w:style>
  <w:style w:type="paragraph" w:customStyle="1" w:styleId="ListContinue1">
    <w:name w:val="List Continue 1"/>
    <w:basedOn w:val="Normal"/>
    <w:next w:val="ListContinue2"/>
    <w:uiPriority w:val="99"/>
    <w:rsid w:val="00676024"/>
    <w:pPr>
      <w:autoSpaceDE w:val="0"/>
      <w:autoSpaceDN w:val="0"/>
      <w:spacing w:before="30" w:after="60"/>
      <w:ind w:left="360"/>
      <w:jc w:val="both"/>
    </w:pPr>
    <w:rPr>
      <w:rFonts w:eastAsiaTheme="minorEastAsia"/>
    </w:rPr>
  </w:style>
  <w:style w:type="paragraph" w:customStyle="1" w:styleId="DescContinue2">
    <w:name w:val="DescContinue 2"/>
    <w:basedOn w:val="Normal"/>
    <w:next w:val="Normal"/>
    <w:uiPriority w:val="99"/>
    <w:rsid w:val="00676024"/>
    <w:pPr>
      <w:autoSpaceDE w:val="0"/>
      <w:autoSpaceDN w:val="0"/>
      <w:ind w:left="720"/>
    </w:pPr>
    <w:rPr>
      <w:rFonts w:eastAsiaTheme="minorEastAsia"/>
    </w:rPr>
  </w:style>
  <w:style w:type="paragraph" w:customStyle="1" w:styleId="ListBullet0">
    <w:name w:val="List Bullet 0"/>
    <w:basedOn w:val="Normal"/>
    <w:next w:val="Normal"/>
    <w:autoRedefine/>
    <w:uiPriority w:val="99"/>
    <w:rsid w:val="00676024"/>
    <w:pPr>
      <w:numPr>
        <w:numId w:val="9"/>
      </w:numPr>
      <w:autoSpaceDE w:val="0"/>
      <w:autoSpaceDN w:val="0"/>
    </w:pPr>
    <w:rPr>
      <w:rFonts w:eastAsiaTheme="minorEastAsia"/>
    </w:rPr>
  </w:style>
  <w:style w:type="paragraph" w:styleId="ListBullet4">
    <w:name w:val="List Bullet 4"/>
    <w:basedOn w:val="Normal"/>
    <w:next w:val="ListBullet5"/>
    <w:autoRedefine/>
    <w:uiPriority w:val="99"/>
    <w:rsid w:val="00676024"/>
    <w:pPr>
      <w:numPr>
        <w:numId w:val="13"/>
      </w:numPr>
      <w:autoSpaceDE w:val="0"/>
      <w:autoSpaceDN w:val="0"/>
    </w:pPr>
    <w:rPr>
      <w:rFonts w:eastAsiaTheme="minorEastAsia"/>
    </w:rPr>
  </w:style>
  <w:style w:type="paragraph" w:styleId="ListContinue2">
    <w:name w:val="List Continue 2"/>
    <w:basedOn w:val="Normal"/>
    <w:uiPriority w:val="99"/>
    <w:rsid w:val="00676024"/>
    <w:pPr>
      <w:ind w:left="720"/>
      <w:contextualSpacing/>
    </w:pPr>
  </w:style>
  <w:style w:type="paragraph" w:styleId="ListBullet5">
    <w:name w:val="List Bullet 5"/>
    <w:basedOn w:val="Normal"/>
    <w:uiPriority w:val="99"/>
    <w:rsid w:val="00676024"/>
    <w:pPr>
      <w:tabs>
        <w:tab w:val="num" w:pos="1080"/>
      </w:tabs>
      <w:ind w:left="1080" w:hanging="360"/>
      <w:contextualSpacing/>
    </w:pPr>
  </w:style>
  <w:style w:type="paragraph" w:styleId="Subtitle">
    <w:name w:val="Subtitle"/>
    <w:basedOn w:val="Normal"/>
    <w:link w:val="SubtitleChar"/>
    <w:uiPriority w:val="99"/>
    <w:qFormat/>
    <w:rsid w:val="00676024"/>
    <w:pPr>
      <w:autoSpaceDE w:val="0"/>
      <w:autoSpaceDN w:val="0"/>
      <w:spacing w:after="60"/>
      <w:jc w:val="center"/>
      <w:outlineLvl w:val="1"/>
    </w:pPr>
    <w:rPr>
      <w:rFonts w:ascii="Arial" w:eastAsiaTheme="minorEastAsia" w:hAnsi="Arial" w:cs="Arial"/>
      <w:sz w:val="24"/>
      <w:szCs w:val="24"/>
    </w:rPr>
  </w:style>
  <w:style w:type="character" w:customStyle="1" w:styleId="SubtitleChar">
    <w:name w:val="Subtitle Char"/>
    <w:basedOn w:val="DefaultParagraphFont"/>
    <w:link w:val="Subtitle"/>
    <w:uiPriority w:val="99"/>
    <w:rsid w:val="00676024"/>
    <w:rPr>
      <w:rFonts w:ascii="Arial" w:eastAsiaTheme="minorEastAsia" w:hAnsi="Arial" w:cs="Arial"/>
      <w:sz w:val="24"/>
      <w:szCs w:val="24"/>
    </w:rPr>
  </w:style>
  <w:style w:type="paragraph" w:customStyle="1" w:styleId="DenseText">
    <w:name w:val="DenseText"/>
    <w:basedOn w:val="Normal"/>
    <w:uiPriority w:val="99"/>
    <w:rsid w:val="00676024"/>
    <w:pPr>
      <w:autoSpaceDE w:val="0"/>
      <w:autoSpaceDN w:val="0"/>
      <w:adjustRightInd w:val="0"/>
    </w:pPr>
    <w:rPr>
      <w:rFonts w:eastAsiaTheme="minorEastAsia"/>
    </w:rPr>
  </w:style>
  <w:style w:type="paragraph" w:customStyle="1" w:styleId="GroupHeader">
    <w:name w:val="GroupHeader"/>
    <w:basedOn w:val="Normal"/>
    <w:uiPriority w:val="99"/>
    <w:rsid w:val="00676024"/>
    <w:pPr>
      <w:keepNext/>
      <w:autoSpaceDE w:val="0"/>
      <w:autoSpaceDN w:val="0"/>
      <w:spacing w:before="120" w:after="60"/>
      <w:ind w:left="360"/>
    </w:pPr>
    <w:rPr>
      <w:rFonts w:ascii="Arial" w:eastAsiaTheme="minorEastAsia" w:hAnsi="Arial" w:cs="Arial"/>
      <w:b/>
      <w:bCs/>
    </w:rPr>
  </w:style>
  <w:style w:type="paragraph" w:customStyle="1" w:styleId="CodeExample0">
    <w:name w:val="Code Example 0"/>
    <w:basedOn w:val="Normal"/>
    <w:next w:val="CodeExample1"/>
    <w:uiPriority w:val="99"/>
    <w:rsid w:val="00676024"/>
    <w:pPr>
      <w:shd w:val="pct10" w:color="auto" w:fill="FFFFFF"/>
      <w:autoSpaceDE w:val="0"/>
      <w:autoSpaceDN w:val="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676024"/>
    <w:pPr>
      <w:shd w:val="pct10" w:color="auto" w:fill="FFFFFF"/>
      <w:autoSpaceDE w:val="0"/>
      <w:autoSpaceDN w:val="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676024"/>
    <w:pPr>
      <w:shd w:val="pct10" w:color="auto" w:fill="FFFFFF"/>
      <w:autoSpaceDE w:val="0"/>
      <w:autoSpaceDN w:val="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676024"/>
    <w:pPr>
      <w:shd w:val="pct10" w:color="auto" w:fill="FFFFFF"/>
      <w:autoSpaceDE w:val="0"/>
      <w:autoSpaceDN w:val="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676024"/>
    <w:pPr>
      <w:shd w:val="pct10" w:color="auto" w:fill="FFFFFF"/>
      <w:autoSpaceDE w:val="0"/>
      <w:autoSpaceDN w:val="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676024"/>
    <w:pPr>
      <w:shd w:val="pct10" w:color="auto" w:fill="FFFFFF"/>
      <w:autoSpaceDE w:val="0"/>
      <w:autoSpaceDN w:val="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676024"/>
    <w:pPr>
      <w:shd w:val="pct10" w:color="auto" w:fill="FFFFFF"/>
      <w:autoSpaceDE w:val="0"/>
      <w:autoSpaceDN w:val="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676024"/>
    <w:pPr>
      <w:shd w:val="pct10" w:color="auto" w:fill="FFFFFF"/>
      <w:autoSpaceDE w:val="0"/>
      <w:autoSpaceDN w:val="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676024"/>
    <w:pPr>
      <w:shd w:val="pct10" w:color="auto" w:fill="FFFFFF"/>
      <w:autoSpaceDE w:val="0"/>
      <w:autoSpaceDN w:val="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676024"/>
    <w:pPr>
      <w:shd w:val="pct10" w:color="auto" w:fill="FFFFFF"/>
      <w:autoSpaceDE w:val="0"/>
      <w:autoSpaceDN w:val="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676024"/>
    <w:pPr>
      <w:autoSpaceDE w:val="0"/>
      <w:autoSpaceDN w:val="0"/>
      <w:spacing w:before="30" w:after="60"/>
      <w:jc w:val="both"/>
    </w:pPr>
    <w:rPr>
      <w:rFonts w:eastAsiaTheme="minorEastAsia"/>
    </w:rPr>
  </w:style>
  <w:style w:type="paragraph" w:styleId="ListContinue3">
    <w:name w:val="List Continue 3"/>
    <w:basedOn w:val="Normal"/>
    <w:next w:val="ListContinue4"/>
    <w:uiPriority w:val="99"/>
    <w:rsid w:val="00676024"/>
    <w:pPr>
      <w:autoSpaceDE w:val="0"/>
      <w:autoSpaceDN w:val="0"/>
      <w:spacing w:before="30" w:after="60"/>
      <w:ind w:left="1080"/>
      <w:jc w:val="both"/>
    </w:pPr>
    <w:rPr>
      <w:rFonts w:eastAsiaTheme="minorEastAsia"/>
    </w:rPr>
  </w:style>
  <w:style w:type="paragraph" w:styleId="ListContinue4">
    <w:name w:val="List Continue 4"/>
    <w:basedOn w:val="Normal"/>
    <w:next w:val="ListContinue5"/>
    <w:uiPriority w:val="99"/>
    <w:rsid w:val="00676024"/>
    <w:pPr>
      <w:autoSpaceDE w:val="0"/>
      <w:autoSpaceDN w:val="0"/>
      <w:spacing w:before="30" w:after="60"/>
      <w:ind w:left="1440"/>
      <w:jc w:val="both"/>
    </w:pPr>
    <w:rPr>
      <w:rFonts w:eastAsiaTheme="minorEastAsia"/>
    </w:rPr>
  </w:style>
  <w:style w:type="paragraph" w:styleId="ListContinue5">
    <w:name w:val="List Continue 5"/>
    <w:basedOn w:val="Normal"/>
    <w:next w:val="ListContinue6"/>
    <w:uiPriority w:val="99"/>
    <w:rsid w:val="00676024"/>
    <w:pPr>
      <w:autoSpaceDE w:val="0"/>
      <w:autoSpaceDN w:val="0"/>
      <w:spacing w:before="30" w:after="60"/>
      <w:ind w:left="1800"/>
      <w:jc w:val="both"/>
    </w:pPr>
    <w:rPr>
      <w:rFonts w:eastAsiaTheme="minorEastAsia"/>
    </w:rPr>
  </w:style>
  <w:style w:type="paragraph" w:customStyle="1" w:styleId="ListContinue6">
    <w:name w:val="List Continue 6"/>
    <w:basedOn w:val="Normal"/>
    <w:next w:val="ListContinue7"/>
    <w:uiPriority w:val="99"/>
    <w:rsid w:val="00676024"/>
    <w:pPr>
      <w:autoSpaceDE w:val="0"/>
      <w:autoSpaceDN w:val="0"/>
      <w:spacing w:before="30" w:after="60"/>
      <w:ind w:left="2160"/>
      <w:jc w:val="both"/>
    </w:pPr>
    <w:rPr>
      <w:rFonts w:eastAsiaTheme="minorEastAsia"/>
    </w:rPr>
  </w:style>
  <w:style w:type="paragraph" w:customStyle="1" w:styleId="ListContinue7">
    <w:name w:val="List Continue 7"/>
    <w:basedOn w:val="Normal"/>
    <w:next w:val="ListContinue8"/>
    <w:uiPriority w:val="99"/>
    <w:rsid w:val="00676024"/>
    <w:pPr>
      <w:autoSpaceDE w:val="0"/>
      <w:autoSpaceDN w:val="0"/>
      <w:spacing w:before="30" w:after="60"/>
      <w:ind w:left="2520"/>
      <w:jc w:val="both"/>
    </w:pPr>
    <w:rPr>
      <w:rFonts w:eastAsiaTheme="minorEastAsia"/>
    </w:rPr>
  </w:style>
  <w:style w:type="paragraph" w:customStyle="1" w:styleId="ListContinue8">
    <w:name w:val="List Continue 8"/>
    <w:basedOn w:val="Normal"/>
    <w:next w:val="ListContinue9"/>
    <w:uiPriority w:val="99"/>
    <w:rsid w:val="00676024"/>
    <w:pPr>
      <w:autoSpaceDE w:val="0"/>
      <w:autoSpaceDN w:val="0"/>
      <w:spacing w:before="30" w:after="60"/>
      <w:ind w:left="2880"/>
      <w:jc w:val="both"/>
    </w:pPr>
    <w:rPr>
      <w:rFonts w:eastAsiaTheme="minorEastAsia"/>
    </w:rPr>
  </w:style>
  <w:style w:type="paragraph" w:customStyle="1" w:styleId="ListContinue9">
    <w:name w:val="List Continue 9"/>
    <w:basedOn w:val="Normal"/>
    <w:uiPriority w:val="99"/>
    <w:rsid w:val="00676024"/>
    <w:pPr>
      <w:autoSpaceDE w:val="0"/>
      <w:autoSpaceDN w:val="0"/>
      <w:spacing w:before="30" w:after="60"/>
      <w:ind w:left="3240"/>
      <w:jc w:val="both"/>
    </w:pPr>
    <w:rPr>
      <w:rFonts w:eastAsiaTheme="minorEastAsia"/>
    </w:rPr>
  </w:style>
  <w:style w:type="paragraph" w:customStyle="1" w:styleId="DescContinue0">
    <w:name w:val="DescContinue 0"/>
    <w:basedOn w:val="Normal"/>
    <w:next w:val="DescContinue1"/>
    <w:uiPriority w:val="99"/>
    <w:rsid w:val="00676024"/>
    <w:pPr>
      <w:autoSpaceDE w:val="0"/>
      <w:autoSpaceDN w:val="0"/>
    </w:pPr>
    <w:rPr>
      <w:rFonts w:eastAsiaTheme="minorEastAsia"/>
    </w:rPr>
  </w:style>
  <w:style w:type="paragraph" w:customStyle="1" w:styleId="DescContinue1">
    <w:name w:val="DescContinue 1"/>
    <w:basedOn w:val="Normal"/>
    <w:next w:val="DescContinue2"/>
    <w:uiPriority w:val="99"/>
    <w:rsid w:val="00676024"/>
    <w:pPr>
      <w:autoSpaceDE w:val="0"/>
      <w:autoSpaceDN w:val="0"/>
      <w:ind w:left="360"/>
    </w:pPr>
    <w:rPr>
      <w:rFonts w:eastAsiaTheme="minorEastAsia"/>
    </w:rPr>
  </w:style>
  <w:style w:type="paragraph" w:customStyle="1" w:styleId="DescContinue3">
    <w:name w:val="DescContinue 3"/>
    <w:basedOn w:val="Normal"/>
    <w:next w:val="DescContinue4"/>
    <w:uiPriority w:val="99"/>
    <w:rsid w:val="00676024"/>
    <w:pPr>
      <w:autoSpaceDE w:val="0"/>
      <w:autoSpaceDN w:val="0"/>
      <w:ind w:left="1080"/>
    </w:pPr>
    <w:rPr>
      <w:rFonts w:eastAsiaTheme="minorEastAsia"/>
    </w:rPr>
  </w:style>
  <w:style w:type="paragraph" w:customStyle="1" w:styleId="DescContinue4">
    <w:name w:val="DescContinue 4"/>
    <w:basedOn w:val="Normal"/>
    <w:next w:val="DescContinue5"/>
    <w:uiPriority w:val="99"/>
    <w:rsid w:val="00676024"/>
    <w:pPr>
      <w:autoSpaceDE w:val="0"/>
      <w:autoSpaceDN w:val="0"/>
      <w:ind w:left="1440"/>
    </w:pPr>
    <w:rPr>
      <w:rFonts w:eastAsiaTheme="minorEastAsia"/>
    </w:rPr>
  </w:style>
  <w:style w:type="paragraph" w:customStyle="1" w:styleId="DescContinue5">
    <w:name w:val="DescContinue 5"/>
    <w:basedOn w:val="Normal"/>
    <w:next w:val="DescContinue6"/>
    <w:uiPriority w:val="99"/>
    <w:rsid w:val="00676024"/>
    <w:pPr>
      <w:autoSpaceDE w:val="0"/>
      <w:autoSpaceDN w:val="0"/>
      <w:ind w:left="1800"/>
    </w:pPr>
    <w:rPr>
      <w:rFonts w:eastAsiaTheme="minorEastAsia"/>
    </w:rPr>
  </w:style>
  <w:style w:type="paragraph" w:customStyle="1" w:styleId="DescContinue6">
    <w:name w:val="DescContinue 6"/>
    <w:basedOn w:val="Normal"/>
    <w:next w:val="DescContinue7"/>
    <w:uiPriority w:val="99"/>
    <w:rsid w:val="00676024"/>
    <w:pPr>
      <w:autoSpaceDE w:val="0"/>
      <w:autoSpaceDN w:val="0"/>
      <w:ind w:left="2160"/>
    </w:pPr>
    <w:rPr>
      <w:rFonts w:eastAsiaTheme="minorEastAsia"/>
    </w:rPr>
  </w:style>
  <w:style w:type="paragraph" w:customStyle="1" w:styleId="DescContinue7">
    <w:name w:val="DescContinue 7"/>
    <w:basedOn w:val="Normal"/>
    <w:next w:val="DescContinue8"/>
    <w:uiPriority w:val="99"/>
    <w:rsid w:val="00676024"/>
    <w:pPr>
      <w:autoSpaceDE w:val="0"/>
      <w:autoSpaceDN w:val="0"/>
      <w:ind w:left="2520"/>
    </w:pPr>
    <w:rPr>
      <w:rFonts w:eastAsiaTheme="minorEastAsia"/>
    </w:rPr>
  </w:style>
  <w:style w:type="paragraph" w:customStyle="1" w:styleId="DescContinue8">
    <w:name w:val="DescContinue 8"/>
    <w:basedOn w:val="Normal"/>
    <w:next w:val="DescContinue9"/>
    <w:uiPriority w:val="99"/>
    <w:rsid w:val="00676024"/>
    <w:pPr>
      <w:autoSpaceDE w:val="0"/>
      <w:autoSpaceDN w:val="0"/>
      <w:ind w:left="2880"/>
    </w:pPr>
    <w:rPr>
      <w:rFonts w:eastAsiaTheme="minorEastAsia"/>
    </w:rPr>
  </w:style>
  <w:style w:type="paragraph" w:customStyle="1" w:styleId="DescContinue9">
    <w:name w:val="DescContinue 9"/>
    <w:basedOn w:val="Normal"/>
    <w:uiPriority w:val="99"/>
    <w:rsid w:val="00676024"/>
    <w:pPr>
      <w:autoSpaceDE w:val="0"/>
      <w:autoSpaceDN w:val="0"/>
      <w:ind w:left="3240"/>
    </w:pPr>
    <w:rPr>
      <w:rFonts w:eastAsiaTheme="minorEastAsia"/>
    </w:rPr>
  </w:style>
  <w:style w:type="paragraph" w:customStyle="1" w:styleId="LatexTOC0">
    <w:name w:val="LatexTOC 0"/>
    <w:basedOn w:val="Normal"/>
    <w:next w:val="ListBullet1"/>
    <w:uiPriority w:val="99"/>
    <w:rsid w:val="00676024"/>
    <w:pPr>
      <w:tabs>
        <w:tab w:val="right" w:leader="dot" w:pos="8640"/>
      </w:tabs>
      <w:autoSpaceDE w:val="0"/>
      <w:autoSpaceDN w:val="0"/>
      <w:spacing w:before="30" w:after="30"/>
    </w:pPr>
    <w:rPr>
      <w:rFonts w:eastAsiaTheme="minorEastAsia"/>
    </w:rPr>
  </w:style>
  <w:style w:type="paragraph" w:customStyle="1" w:styleId="LatexTOC1">
    <w:name w:val="LatexTOC 1"/>
    <w:basedOn w:val="Normal"/>
    <w:next w:val="ListBullet2"/>
    <w:uiPriority w:val="99"/>
    <w:rsid w:val="00676024"/>
    <w:pPr>
      <w:tabs>
        <w:tab w:val="right" w:leader="dot" w:pos="8640"/>
      </w:tabs>
      <w:autoSpaceDE w:val="0"/>
      <w:autoSpaceDN w:val="0"/>
      <w:spacing w:before="27" w:after="27"/>
      <w:ind w:left="360"/>
    </w:pPr>
    <w:rPr>
      <w:rFonts w:eastAsiaTheme="minorEastAsia"/>
    </w:rPr>
  </w:style>
  <w:style w:type="paragraph" w:customStyle="1" w:styleId="LatexTOC2">
    <w:name w:val="LatexTOC 2"/>
    <w:basedOn w:val="Normal"/>
    <w:next w:val="ListBullet3"/>
    <w:uiPriority w:val="99"/>
    <w:rsid w:val="00676024"/>
    <w:pPr>
      <w:tabs>
        <w:tab w:val="right" w:leader="dot" w:pos="8640"/>
      </w:tabs>
      <w:autoSpaceDE w:val="0"/>
      <w:autoSpaceDN w:val="0"/>
      <w:spacing w:before="24" w:after="24"/>
      <w:ind w:left="720"/>
    </w:pPr>
    <w:rPr>
      <w:rFonts w:eastAsiaTheme="minorEastAsia"/>
    </w:rPr>
  </w:style>
  <w:style w:type="paragraph" w:customStyle="1" w:styleId="LatexTOC3">
    <w:name w:val="LatexTOC 3"/>
    <w:basedOn w:val="Normal"/>
    <w:next w:val="ListBullet4"/>
    <w:uiPriority w:val="99"/>
    <w:rsid w:val="00676024"/>
    <w:pPr>
      <w:tabs>
        <w:tab w:val="right" w:leader="dot" w:pos="8640"/>
      </w:tabs>
      <w:autoSpaceDE w:val="0"/>
      <w:autoSpaceDN w:val="0"/>
      <w:spacing w:before="21" w:after="21"/>
      <w:ind w:left="1080"/>
    </w:pPr>
    <w:rPr>
      <w:rFonts w:eastAsiaTheme="minorEastAsia"/>
    </w:rPr>
  </w:style>
  <w:style w:type="paragraph" w:customStyle="1" w:styleId="LatexTOC4">
    <w:name w:val="LatexTOC 4"/>
    <w:basedOn w:val="Normal"/>
    <w:next w:val="ListBullet5"/>
    <w:uiPriority w:val="99"/>
    <w:rsid w:val="00676024"/>
    <w:pPr>
      <w:tabs>
        <w:tab w:val="right" w:leader="dot" w:pos="8640"/>
      </w:tabs>
      <w:autoSpaceDE w:val="0"/>
      <w:autoSpaceDN w:val="0"/>
      <w:spacing w:before="18" w:after="18"/>
      <w:ind w:left="1440"/>
    </w:pPr>
    <w:rPr>
      <w:rFonts w:eastAsiaTheme="minorEastAsia"/>
    </w:rPr>
  </w:style>
  <w:style w:type="paragraph" w:customStyle="1" w:styleId="LatexTOC5">
    <w:name w:val="LatexTOC 5"/>
    <w:basedOn w:val="Normal"/>
    <w:next w:val="ListBullet6"/>
    <w:uiPriority w:val="99"/>
    <w:rsid w:val="00676024"/>
    <w:pPr>
      <w:tabs>
        <w:tab w:val="right" w:leader="dot" w:pos="8640"/>
      </w:tabs>
      <w:autoSpaceDE w:val="0"/>
      <w:autoSpaceDN w:val="0"/>
      <w:spacing w:before="15" w:after="15"/>
      <w:ind w:left="1800"/>
    </w:pPr>
    <w:rPr>
      <w:rFonts w:eastAsiaTheme="minorEastAsia"/>
    </w:rPr>
  </w:style>
  <w:style w:type="paragraph" w:customStyle="1" w:styleId="LatexTOC6">
    <w:name w:val="LatexTOC 6"/>
    <w:basedOn w:val="Normal"/>
    <w:next w:val="ListBullet7"/>
    <w:uiPriority w:val="99"/>
    <w:rsid w:val="00676024"/>
    <w:pPr>
      <w:tabs>
        <w:tab w:val="right" w:leader="dot" w:pos="8640"/>
      </w:tabs>
      <w:autoSpaceDE w:val="0"/>
      <w:autoSpaceDN w:val="0"/>
      <w:spacing w:before="12" w:after="12"/>
      <w:ind w:left="2160"/>
    </w:pPr>
    <w:rPr>
      <w:rFonts w:eastAsiaTheme="minorEastAsia"/>
    </w:rPr>
  </w:style>
  <w:style w:type="paragraph" w:customStyle="1" w:styleId="LatexTOC7">
    <w:name w:val="LatexTOC 7"/>
    <w:basedOn w:val="Normal"/>
    <w:next w:val="ListBullet8"/>
    <w:uiPriority w:val="99"/>
    <w:rsid w:val="00676024"/>
    <w:pPr>
      <w:tabs>
        <w:tab w:val="right" w:leader="dot" w:pos="8640"/>
      </w:tabs>
      <w:autoSpaceDE w:val="0"/>
      <w:autoSpaceDN w:val="0"/>
      <w:spacing w:before="9" w:after="9"/>
      <w:ind w:left="2520"/>
    </w:pPr>
    <w:rPr>
      <w:rFonts w:eastAsiaTheme="minorEastAsia"/>
    </w:rPr>
  </w:style>
  <w:style w:type="paragraph" w:customStyle="1" w:styleId="LatexTOC8">
    <w:name w:val="LatexTOC 8"/>
    <w:basedOn w:val="Normal"/>
    <w:next w:val="ListBullet9"/>
    <w:uiPriority w:val="99"/>
    <w:rsid w:val="00676024"/>
    <w:pPr>
      <w:tabs>
        <w:tab w:val="right" w:leader="dot" w:pos="8640"/>
      </w:tabs>
      <w:autoSpaceDE w:val="0"/>
      <w:autoSpaceDN w:val="0"/>
      <w:spacing w:before="6" w:after="6"/>
      <w:ind w:left="2880"/>
    </w:pPr>
    <w:rPr>
      <w:rFonts w:eastAsiaTheme="minorEastAsia"/>
    </w:rPr>
  </w:style>
  <w:style w:type="paragraph" w:customStyle="1" w:styleId="LatexTOC9">
    <w:name w:val="LatexTOC 9"/>
    <w:basedOn w:val="Normal"/>
    <w:next w:val="ListBullet9"/>
    <w:uiPriority w:val="99"/>
    <w:rsid w:val="00676024"/>
    <w:pPr>
      <w:tabs>
        <w:tab w:val="right" w:leader="dot" w:pos="8640"/>
      </w:tabs>
      <w:autoSpaceDE w:val="0"/>
      <w:autoSpaceDN w:val="0"/>
      <w:spacing w:before="3" w:after="3"/>
      <w:ind w:left="3240"/>
    </w:pPr>
    <w:rPr>
      <w:rFonts w:eastAsiaTheme="minorEastAsia"/>
    </w:rPr>
  </w:style>
  <w:style w:type="paragraph" w:customStyle="1" w:styleId="ListBullet1">
    <w:name w:val="List Bullet 1"/>
    <w:basedOn w:val="Normal"/>
    <w:next w:val="ListBullet2"/>
    <w:autoRedefine/>
    <w:uiPriority w:val="99"/>
    <w:rsid w:val="00676024"/>
    <w:pPr>
      <w:numPr>
        <w:numId w:val="10"/>
      </w:numPr>
      <w:autoSpaceDE w:val="0"/>
      <w:autoSpaceDN w:val="0"/>
    </w:pPr>
    <w:rPr>
      <w:rFonts w:eastAsiaTheme="minorEastAsia"/>
    </w:rPr>
  </w:style>
  <w:style w:type="paragraph" w:styleId="ListBullet2">
    <w:name w:val="List Bullet 2"/>
    <w:basedOn w:val="Normal"/>
    <w:next w:val="ListBullet3"/>
    <w:autoRedefine/>
    <w:uiPriority w:val="99"/>
    <w:rsid w:val="00937AB5"/>
    <w:pPr>
      <w:numPr>
        <w:numId w:val="11"/>
      </w:numPr>
      <w:tabs>
        <w:tab w:val="clear" w:pos="1440"/>
        <w:tab w:val="num" w:pos="1080"/>
      </w:tabs>
      <w:autoSpaceDE w:val="0"/>
      <w:autoSpaceDN w:val="0"/>
      <w:ind w:left="1080"/>
    </w:pPr>
    <w:rPr>
      <w:rFonts w:eastAsiaTheme="minorEastAsia"/>
    </w:rPr>
  </w:style>
  <w:style w:type="paragraph" w:styleId="ListBullet3">
    <w:name w:val="List Bullet 3"/>
    <w:basedOn w:val="Normal"/>
    <w:next w:val="ListBullet4"/>
    <w:autoRedefine/>
    <w:uiPriority w:val="99"/>
    <w:rsid w:val="00A60A2B"/>
    <w:pPr>
      <w:numPr>
        <w:numId w:val="12"/>
      </w:numPr>
      <w:tabs>
        <w:tab w:val="clear" w:pos="1800"/>
        <w:tab w:val="num" w:pos="1080"/>
      </w:tabs>
      <w:autoSpaceDE w:val="0"/>
      <w:autoSpaceDN w:val="0"/>
      <w:ind w:left="1080"/>
    </w:pPr>
    <w:rPr>
      <w:rFonts w:eastAsiaTheme="minorEastAsia"/>
    </w:rPr>
  </w:style>
  <w:style w:type="paragraph" w:customStyle="1" w:styleId="ListBullet6">
    <w:name w:val="List Bullet 6"/>
    <w:basedOn w:val="Normal"/>
    <w:next w:val="ListBullet7"/>
    <w:autoRedefine/>
    <w:uiPriority w:val="99"/>
    <w:rsid w:val="00676024"/>
    <w:pPr>
      <w:tabs>
        <w:tab w:val="num" w:pos="720"/>
        <w:tab w:val="num" w:pos="2520"/>
      </w:tabs>
      <w:autoSpaceDE w:val="0"/>
      <w:autoSpaceDN w:val="0"/>
      <w:ind w:left="2520" w:hanging="360"/>
    </w:pPr>
    <w:rPr>
      <w:rFonts w:eastAsiaTheme="minorEastAsia"/>
    </w:rPr>
  </w:style>
  <w:style w:type="paragraph" w:customStyle="1" w:styleId="ListBullet7">
    <w:name w:val="List Bullet 7"/>
    <w:basedOn w:val="Normal"/>
    <w:next w:val="ListBullet8"/>
    <w:autoRedefine/>
    <w:uiPriority w:val="99"/>
    <w:rsid w:val="00676024"/>
    <w:pPr>
      <w:tabs>
        <w:tab w:val="num" w:pos="720"/>
        <w:tab w:val="num" w:pos="2880"/>
      </w:tabs>
      <w:autoSpaceDE w:val="0"/>
      <w:autoSpaceDN w:val="0"/>
      <w:ind w:left="2880" w:hanging="360"/>
    </w:pPr>
    <w:rPr>
      <w:rFonts w:eastAsiaTheme="minorEastAsia"/>
    </w:rPr>
  </w:style>
  <w:style w:type="paragraph" w:customStyle="1" w:styleId="ListBullet8">
    <w:name w:val="List Bullet 8"/>
    <w:basedOn w:val="Normal"/>
    <w:next w:val="ListBullet9"/>
    <w:autoRedefine/>
    <w:uiPriority w:val="99"/>
    <w:rsid w:val="00676024"/>
    <w:pPr>
      <w:tabs>
        <w:tab w:val="num" w:pos="720"/>
        <w:tab w:val="num" w:pos="3240"/>
      </w:tabs>
      <w:autoSpaceDE w:val="0"/>
      <w:autoSpaceDN w:val="0"/>
      <w:ind w:left="3240" w:hanging="360"/>
    </w:pPr>
    <w:rPr>
      <w:rFonts w:eastAsiaTheme="minorEastAsia"/>
    </w:rPr>
  </w:style>
  <w:style w:type="paragraph" w:customStyle="1" w:styleId="ListBullet9">
    <w:name w:val="List Bullet 9"/>
    <w:basedOn w:val="Normal"/>
    <w:autoRedefine/>
    <w:uiPriority w:val="99"/>
    <w:rsid w:val="00676024"/>
    <w:pPr>
      <w:tabs>
        <w:tab w:val="num" w:pos="720"/>
        <w:tab w:val="num" w:pos="3600"/>
      </w:tabs>
      <w:autoSpaceDE w:val="0"/>
      <w:autoSpaceDN w:val="0"/>
      <w:ind w:left="3600" w:hanging="360"/>
    </w:pPr>
    <w:rPr>
      <w:rFonts w:eastAsiaTheme="minorEastAsia"/>
    </w:rPr>
  </w:style>
  <w:style w:type="paragraph" w:customStyle="1" w:styleId="ListEnum2">
    <w:name w:val="List Enum 2"/>
    <w:basedOn w:val="Normal"/>
    <w:next w:val="ListEnum3"/>
    <w:autoRedefine/>
    <w:uiPriority w:val="99"/>
    <w:rsid w:val="00676024"/>
    <w:pPr>
      <w:autoSpaceDE w:val="0"/>
      <w:autoSpaceDN w:val="0"/>
      <w:adjustRightInd w:val="0"/>
      <w:ind w:left="1080" w:hanging="360"/>
    </w:pPr>
    <w:rPr>
      <w:rFonts w:eastAsiaTheme="minorEastAsia"/>
    </w:rPr>
  </w:style>
  <w:style w:type="paragraph" w:customStyle="1" w:styleId="ListEnum3">
    <w:name w:val="List Enum 3"/>
    <w:basedOn w:val="Normal"/>
    <w:next w:val="ListEnum4"/>
    <w:autoRedefine/>
    <w:uiPriority w:val="99"/>
    <w:rsid w:val="00676024"/>
    <w:pPr>
      <w:autoSpaceDE w:val="0"/>
      <w:autoSpaceDN w:val="0"/>
      <w:adjustRightInd w:val="0"/>
      <w:ind w:left="1440" w:hanging="360"/>
    </w:pPr>
    <w:rPr>
      <w:rFonts w:eastAsiaTheme="minorEastAsia"/>
    </w:rPr>
  </w:style>
  <w:style w:type="paragraph" w:customStyle="1" w:styleId="ListEnum4">
    <w:name w:val="List Enum 4"/>
    <w:basedOn w:val="Normal"/>
    <w:next w:val="ListEnum5"/>
    <w:autoRedefine/>
    <w:uiPriority w:val="99"/>
    <w:rsid w:val="00676024"/>
    <w:pPr>
      <w:autoSpaceDE w:val="0"/>
      <w:autoSpaceDN w:val="0"/>
      <w:adjustRightInd w:val="0"/>
      <w:ind w:left="1800" w:hanging="360"/>
    </w:pPr>
    <w:rPr>
      <w:rFonts w:eastAsiaTheme="minorEastAsia"/>
    </w:rPr>
  </w:style>
  <w:style w:type="paragraph" w:customStyle="1" w:styleId="ListEnum5">
    <w:name w:val="List Enum 5"/>
    <w:basedOn w:val="Normal"/>
    <w:next w:val="ListEnum51"/>
    <w:autoRedefine/>
    <w:uiPriority w:val="99"/>
    <w:rsid w:val="00676024"/>
    <w:pPr>
      <w:autoSpaceDE w:val="0"/>
      <w:autoSpaceDN w:val="0"/>
      <w:adjustRightInd w:val="0"/>
      <w:ind w:left="2160" w:hanging="360"/>
    </w:pPr>
    <w:rPr>
      <w:rFonts w:eastAsiaTheme="minorEastAsia"/>
    </w:rPr>
  </w:style>
  <w:style w:type="paragraph" w:customStyle="1" w:styleId="ListEnum51">
    <w:name w:val="List Enum 51"/>
    <w:basedOn w:val="Normal"/>
    <w:autoRedefine/>
    <w:uiPriority w:val="99"/>
    <w:rsid w:val="00676024"/>
    <w:pPr>
      <w:autoSpaceDE w:val="0"/>
      <w:autoSpaceDN w:val="0"/>
      <w:adjustRightInd w:val="0"/>
      <w:ind w:left="2520" w:hanging="360"/>
    </w:pPr>
    <w:rPr>
      <w:rFonts w:eastAsiaTheme="minorEastAsia"/>
    </w:rPr>
  </w:style>
  <w:style w:type="paragraph" w:customStyle="1" w:styleId="ListEnum7">
    <w:name w:val="List Enum 7"/>
    <w:basedOn w:val="Normal"/>
    <w:next w:val="ListEnum8"/>
    <w:autoRedefine/>
    <w:uiPriority w:val="99"/>
    <w:rsid w:val="00676024"/>
    <w:pPr>
      <w:autoSpaceDE w:val="0"/>
      <w:autoSpaceDN w:val="0"/>
      <w:adjustRightInd w:val="0"/>
      <w:ind w:left="2880" w:hanging="360"/>
    </w:pPr>
    <w:rPr>
      <w:rFonts w:eastAsiaTheme="minorEastAsia"/>
    </w:rPr>
  </w:style>
  <w:style w:type="paragraph" w:customStyle="1" w:styleId="ListEnum8">
    <w:name w:val="List Enum 8"/>
    <w:basedOn w:val="Normal"/>
    <w:next w:val="ListEnum9"/>
    <w:autoRedefine/>
    <w:uiPriority w:val="99"/>
    <w:rsid w:val="00676024"/>
    <w:pPr>
      <w:autoSpaceDE w:val="0"/>
      <w:autoSpaceDN w:val="0"/>
      <w:adjustRightInd w:val="0"/>
      <w:ind w:left="3240" w:hanging="360"/>
    </w:pPr>
    <w:rPr>
      <w:rFonts w:eastAsiaTheme="minorEastAsia"/>
    </w:rPr>
  </w:style>
  <w:style w:type="paragraph" w:customStyle="1" w:styleId="ListEnum9">
    <w:name w:val="List Enum 9"/>
    <w:basedOn w:val="Normal"/>
    <w:autoRedefine/>
    <w:uiPriority w:val="99"/>
    <w:rsid w:val="00676024"/>
    <w:pPr>
      <w:autoSpaceDE w:val="0"/>
      <w:autoSpaceDN w:val="0"/>
      <w:adjustRightInd w:val="0"/>
      <w:ind w:left="3600" w:hanging="360"/>
    </w:pPr>
    <w:rPr>
      <w:rFonts w:eastAsiaTheme="minorEastAsia"/>
    </w:rPr>
  </w:style>
  <w:style w:type="paragraph" w:customStyle="1" w:styleId="ListParagraphTables">
    <w:name w:val="List Paragraph Tables"/>
    <w:basedOn w:val="ListParagraph"/>
    <w:qFormat/>
    <w:rsid w:val="00676024"/>
    <w:pPr>
      <w:numPr>
        <w:numId w:val="0"/>
      </w:numPr>
      <w:ind w:left="720" w:hanging="360"/>
    </w:pPr>
    <w:rPr>
      <w:rFonts w:ascii="Arial" w:hAnsi="Arial"/>
      <w:sz w:val="20"/>
    </w:rPr>
  </w:style>
  <w:style w:type="paragraph" w:customStyle="1" w:styleId="StyleListEnum1Left05Firstline0">
    <w:name w:val="Style List Enum 1 + Left:  0.5&quot; First line:  0&quot;"/>
    <w:basedOn w:val="ListEnum1"/>
    <w:next w:val="Normal"/>
    <w:rsid w:val="00676024"/>
    <w:pPr>
      <w:numPr>
        <w:numId w:val="0"/>
      </w:numPr>
    </w:pPr>
    <w:rPr>
      <w:szCs w:val="20"/>
    </w:rPr>
  </w:style>
  <w:style w:type="paragraph" w:customStyle="1" w:styleId="tablecells0">
    <w:name w:val="tablecells"/>
    <w:basedOn w:val="Normal"/>
    <w:rsid w:val="00676024"/>
    <w:pPr>
      <w:spacing w:before="60" w:after="60" w:line="200" w:lineRule="atLeast"/>
    </w:pPr>
    <w:rPr>
      <w:rFonts w:ascii="Arial" w:hAnsi="Arial" w:cs="Arial"/>
    </w:rPr>
  </w:style>
  <w:style w:type="paragraph" w:styleId="Bibliography">
    <w:name w:val="Bibliography"/>
    <w:basedOn w:val="Normal"/>
    <w:next w:val="Normal"/>
    <w:uiPriority w:val="37"/>
    <w:semiHidden/>
    <w:unhideWhenUsed/>
    <w:rsid w:val="00676024"/>
  </w:style>
  <w:style w:type="paragraph" w:styleId="BlockText">
    <w:name w:val="Block Text"/>
    <w:basedOn w:val="Normal"/>
    <w:rsid w:val="0067602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676024"/>
    <w:pPr>
      <w:spacing w:line="480" w:lineRule="auto"/>
    </w:pPr>
  </w:style>
  <w:style w:type="character" w:customStyle="1" w:styleId="BodyText2Char">
    <w:name w:val="Body Text 2 Char"/>
    <w:basedOn w:val="DefaultParagraphFont"/>
    <w:link w:val="BodyText2"/>
    <w:rsid w:val="00676024"/>
  </w:style>
  <w:style w:type="paragraph" w:styleId="BodyText3">
    <w:name w:val="Body Text 3"/>
    <w:basedOn w:val="Normal"/>
    <w:link w:val="BodyText3Char"/>
    <w:rsid w:val="00676024"/>
    <w:rPr>
      <w:sz w:val="16"/>
      <w:szCs w:val="16"/>
    </w:rPr>
  </w:style>
  <w:style w:type="character" w:customStyle="1" w:styleId="BodyText3Char">
    <w:name w:val="Body Text 3 Char"/>
    <w:basedOn w:val="DefaultParagraphFont"/>
    <w:link w:val="BodyText3"/>
    <w:rsid w:val="00676024"/>
    <w:rPr>
      <w:sz w:val="16"/>
      <w:szCs w:val="16"/>
    </w:rPr>
  </w:style>
  <w:style w:type="paragraph" w:styleId="BodyTextFirstIndent">
    <w:name w:val="Body Text First Indent"/>
    <w:basedOn w:val="BodyText"/>
    <w:link w:val="BodyTextFirstIndentChar"/>
    <w:rsid w:val="00676024"/>
    <w:pPr>
      <w:autoSpaceDE/>
      <w:autoSpaceDN/>
      <w:adjustRightInd/>
      <w:spacing w:before="0" w:after="0"/>
      <w:ind w:firstLine="360"/>
      <w:jc w:val="left"/>
    </w:pPr>
  </w:style>
  <w:style w:type="character" w:customStyle="1" w:styleId="BodyTextFirstIndentChar">
    <w:name w:val="Body Text First Indent Char"/>
    <w:basedOn w:val="BodyTextChar"/>
    <w:link w:val="BodyTextFirstIndent"/>
    <w:rsid w:val="00676024"/>
    <w:rPr>
      <w:rFonts w:eastAsia="MS PGothic"/>
      <w:sz w:val="22"/>
      <w:szCs w:val="22"/>
    </w:rPr>
  </w:style>
  <w:style w:type="paragraph" w:styleId="BodyTextIndent">
    <w:name w:val="Body Text Indent"/>
    <w:basedOn w:val="Normal"/>
    <w:link w:val="BodyTextIndentChar"/>
    <w:rsid w:val="00676024"/>
    <w:pPr>
      <w:ind w:left="360"/>
    </w:pPr>
  </w:style>
  <w:style w:type="character" w:customStyle="1" w:styleId="BodyTextIndentChar">
    <w:name w:val="Body Text Indent Char"/>
    <w:basedOn w:val="DefaultParagraphFont"/>
    <w:link w:val="BodyTextIndent"/>
    <w:rsid w:val="00676024"/>
  </w:style>
  <w:style w:type="paragraph" w:styleId="BodyTextFirstIndent2">
    <w:name w:val="Body Text First Indent 2"/>
    <w:basedOn w:val="BodyTextIndent"/>
    <w:link w:val="BodyTextFirstIndent2Char"/>
    <w:rsid w:val="00676024"/>
    <w:pPr>
      <w:spacing w:after="0"/>
      <w:ind w:firstLine="360"/>
    </w:pPr>
  </w:style>
  <w:style w:type="character" w:customStyle="1" w:styleId="BodyTextFirstIndent2Char">
    <w:name w:val="Body Text First Indent 2 Char"/>
    <w:basedOn w:val="BodyTextIndentChar"/>
    <w:link w:val="BodyTextFirstIndent2"/>
    <w:rsid w:val="00676024"/>
  </w:style>
  <w:style w:type="paragraph" w:styleId="BodyTextIndent2">
    <w:name w:val="Body Text Indent 2"/>
    <w:basedOn w:val="Normal"/>
    <w:link w:val="BodyTextIndent2Char"/>
    <w:rsid w:val="00676024"/>
    <w:pPr>
      <w:spacing w:line="480" w:lineRule="auto"/>
      <w:ind w:left="360"/>
    </w:pPr>
  </w:style>
  <w:style w:type="character" w:customStyle="1" w:styleId="BodyTextIndent2Char">
    <w:name w:val="Body Text Indent 2 Char"/>
    <w:basedOn w:val="DefaultParagraphFont"/>
    <w:link w:val="BodyTextIndent2"/>
    <w:rsid w:val="00676024"/>
  </w:style>
  <w:style w:type="paragraph" w:styleId="BodyTextIndent3">
    <w:name w:val="Body Text Indent 3"/>
    <w:basedOn w:val="Normal"/>
    <w:link w:val="BodyTextIndent3Char"/>
    <w:rsid w:val="00676024"/>
    <w:pPr>
      <w:ind w:left="360"/>
    </w:pPr>
    <w:rPr>
      <w:sz w:val="16"/>
      <w:szCs w:val="16"/>
    </w:rPr>
  </w:style>
  <w:style w:type="character" w:customStyle="1" w:styleId="BodyTextIndent3Char">
    <w:name w:val="Body Text Indent 3 Char"/>
    <w:basedOn w:val="DefaultParagraphFont"/>
    <w:link w:val="BodyTextIndent3"/>
    <w:rsid w:val="00676024"/>
    <w:rPr>
      <w:sz w:val="16"/>
      <w:szCs w:val="16"/>
    </w:rPr>
  </w:style>
  <w:style w:type="paragraph" w:styleId="Caption">
    <w:name w:val="caption"/>
    <w:basedOn w:val="Normal"/>
    <w:next w:val="Normal"/>
    <w:qFormat/>
    <w:rsid w:val="00676024"/>
    <w:pPr>
      <w:spacing w:after="200"/>
    </w:pPr>
    <w:rPr>
      <w:b/>
      <w:bCs/>
      <w:color w:val="4F81BD" w:themeColor="accent1"/>
      <w:sz w:val="18"/>
      <w:szCs w:val="18"/>
    </w:rPr>
  </w:style>
  <w:style w:type="paragraph" w:styleId="Closing">
    <w:name w:val="Closing"/>
    <w:basedOn w:val="Normal"/>
    <w:link w:val="ClosingChar"/>
    <w:rsid w:val="00676024"/>
    <w:pPr>
      <w:ind w:left="4320"/>
    </w:pPr>
  </w:style>
  <w:style w:type="character" w:customStyle="1" w:styleId="ClosingChar">
    <w:name w:val="Closing Char"/>
    <w:basedOn w:val="DefaultParagraphFont"/>
    <w:link w:val="Closing"/>
    <w:rsid w:val="00676024"/>
  </w:style>
  <w:style w:type="paragraph" w:styleId="Date">
    <w:name w:val="Date"/>
    <w:basedOn w:val="Normal"/>
    <w:next w:val="Normal"/>
    <w:link w:val="DateChar"/>
    <w:rsid w:val="00676024"/>
  </w:style>
  <w:style w:type="character" w:customStyle="1" w:styleId="DateChar">
    <w:name w:val="Date Char"/>
    <w:basedOn w:val="DefaultParagraphFont"/>
    <w:link w:val="Date"/>
    <w:rsid w:val="00676024"/>
  </w:style>
  <w:style w:type="paragraph" w:styleId="E-mailSignature">
    <w:name w:val="E-mail Signature"/>
    <w:basedOn w:val="Normal"/>
    <w:link w:val="E-mailSignatureChar"/>
    <w:rsid w:val="00676024"/>
  </w:style>
  <w:style w:type="character" w:customStyle="1" w:styleId="E-mailSignatureChar">
    <w:name w:val="E-mail Signature Char"/>
    <w:basedOn w:val="DefaultParagraphFont"/>
    <w:link w:val="E-mailSignature"/>
    <w:rsid w:val="00676024"/>
  </w:style>
  <w:style w:type="paragraph" w:styleId="EndnoteText">
    <w:name w:val="endnote text"/>
    <w:basedOn w:val="Normal"/>
    <w:link w:val="EndnoteTextChar"/>
    <w:rsid w:val="00676024"/>
  </w:style>
  <w:style w:type="character" w:customStyle="1" w:styleId="EndnoteTextChar">
    <w:name w:val="Endnote Text Char"/>
    <w:basedOn w:val="DefaultParagraphFont"/>
    <w:link w:val="EndnoteText"/>
    <w:rsid w:val="00676024"/>
  </w:style>
  <w:style w:type="paragraph" w:styleId="EnvelopeAddress">
    <w:name w:val="envelope address"/>
    <w:basedOn w:val="Normal"/>
    <w:rsid w:val="00676024"/>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676024"/>
    <w:rPr>
      <w:rFonts w:asciiTheme="majorHAnsi" w:eastAsiaTheme="majorEastAsia" w:hAnsiTheme="majorHAnsi" w:cstheme="majorBidi"/>
    </w:rPr>
  </w:style>
  <w:style w:type="paragraph" w:styleId="HTMLAddress">
    <w:name w:val="HTML Address"/>
    <w:basedOn w:val="Normal"/>
    <w:link w:val="HTMLAddressChar"/>
    <w:rsid w:val="00676024"/>
    <w:rPr>
      <w:i/>
      <w:iCs/>
    </w:rPr>
  </w:style>
  <w:style w:type="character" w:customStyle="1" w:styleId="HTMLAddressChar">
    <w:name w:val="HTML Address Char"/>
    <w:basedOn w:val="DefaultParagraphFont"/>
    <w:link w:val="HTMLAddress"/>
    <w:rsid w:val="00676024"/>
    <w:rPr>
      <w:i/>
      <w:iCs/>
    </w:rPr>
  </w:style>
  <w:style w:type="paragraph" w:styleId="HTMLPreformatted">
    <w:name w:val="HTML Preformatted"/>
    <w:basedOn w:val="Normal"/>
    <w:link w:val="HTMLPreformattedChar"/>
    <w:rsid w:val="00676024"/>
    <w:rPr>
      <w:rFonts w:ascii="Consolas" w:hAnsi="Consolas"/>
    </w:rPr>
  </w:style>
  <w:style w:type="character" w:customStyle="1" w:styleId="HTMLPreformattedChar">
    <w:name w:val="HTML Preformatted Char"/>
    <w:basedOn w:val="DefaultParagraphFont"/>
    <w:link w:val="HTMLPreformatted"/>
    <w:rsid w:val="00676024"/>
    <w:rPr>
      <w:rFonts w:ascii="Consolas" w:hAnsi="Consolas"/>
    </w:rPr>
  </w:style>
  <w:style w:type="paragraph" w:styleId="Index1">
    <w:name w:val="index 1"/>
    <w:basedOn w:val="Normal"/>
    <w:next w:val="Normal"/>
    <w:autoRedefine/>
    <w:rsid w:val="00676024"/>
    <w:pPr>
      <w:ind w:left="200" w:hanging="200"/>
    </w:pPr>
  </w:style>
  <w:style w:type="paragraph" w:styleId="Index2">
    <w:name w:val="index 2"/>
    <w:basedOn w:val="Normal"/>
    <w:next w:val="Normal"/>
    <w:autoRedefine/>
    <w:rsid w:val="00676024"/>
    <w:pPr>
      <w:ind w:left="400" w:hanging="200"/>
    </w:pPr>
  </w:style>
  <w:style w:type="paragraph" w:styleId="Index3">
    <w:name w:val="index 3"/>
    <w:basedOn w:val="Normal"/>
    <w:next w:val="Normal"/>
    <w:autoRedefine/>
    <w:rsid w:val="00676024"/>
    <w:pPr>
      <w:ind w:left="600" w:hanging="200"/>
    </w:pPr>
  </w:style>
  <w:style w:type="paragraph" w:styleId="Index4">
    <w:name w:val="index 4"/>
    <w:basedOn w:val="Normal"/>
    <w:next w:val="Normal"/>
    <w:autoRedefine/>
    <w:rsid w:val="00676024"/>
    <w:pPr>
      <w:ind w:left="800" w:hanging="200"/>
    </w:pPr>
  </w:style>
  <w:style w:type="paragraph" w:styleId="Index5">
    <w:name w:val="index 5"/>
    <w:basedOn w:val="Normal"/>
    <w:next w:val="Normal"/>
    <w:autoRedefine/>
    <w:rsid w:val="00676024"/>
    <w:pPr>
      <w:ind w:left="1000" w:hanging="200"/>
    </w:pPr>
  </w:style>
  <w:style w:type="paragraph" w:styleId="Index6">
    <w:name w:val="index 6"/>
    <w:basedOn w:val="Normal"/>
    <w:next w:val="Normal"/>
    <w:autoRedefine/>
    <w:rsid w:val="00676024"/>
    <w:pPr>
      <w:ind w:left="1200" w:hanging="200"/>
    </w:pPr>
  </w:style>
  <w:style w:type="paragraph" w:styleId="Index7">
    <w:name w:val="index 7"/>
    <w:basedOn w:val="Normal"/>
    <w:next w:val="Normal"/>
    <w:autoRedefine/>
    <w:rsid w:val="00676024"/>
    <w:pPr>
      <w:ind w:left="1400" w:hanging="200"/>
    </w:pPr>
  </w:style>
  <w:style w:type="paragraph" w:styleId="Index8">
    <w:name w:val="index 8"/>
    <w:basedOn w:val="Normal"/>
    <w:next w:val="Normal"/>
    <w:autoRedefine/>
    <w:rsid w:val="00676024"/>
    <w:pPr>
      <w:ind w:left="1600" w:hanging="200"/>
    </w:pPr>
  </w:style>
  <w:style w:type="paragraph" w:styleId="Index9">
    <w:name w:val="index 9"/>
    <w:basedOn w:val="Normal"/>
    <w:next w:val="Normal"/>
    <w:autoRedefine/>
    <w:rsid w:val="00676024"/>
    <w:pPr>
      <w:ind w:left="1800" w:hanging="200"/>
    </w:pPr>
  </w:style>
  <w:style w:type="paragraph" w:styleId="IndexHeading">
    <w:name w:val="index heading"/>
    <w:basedOn w:val="Normal"/>
    <w:next w:val="Index1"/>
    <w:rsid w:val="0067602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760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76024"/>
    <w:rPr>
      <w:b/>
      <w:bCs/>
      <w:i/>
      <w:iCs/>
      <w:color w:val="4F81BD" w:themeColor="accent1"/>
    </w:rPr>
  </w:style>
  <w:style w:type="paragraph" w:styleId="List">
    <w:name w:val="List"/>
    <w:basedOn w:val="Normal"/>
    <w:rsid w:val="00676024"/>
    <w:pPr>
      <w:ind w:left="360" w:hanging="360"/>
      <w:contextualSpacing/>
    </w:pPr>
  </w:style>
  <w:style w:type="paragraph" w:styleId="List2">
    <w:name w:val="List 2"/>
    <w:basedOn w:val="Normal"/>
    <w:rsid w:val="00676024"/>
    <w:pPr>
      <w:ind w:left="720" w:hanging="360"/>
      <w:contextualSpacing/>
    </w:pPr>
  </w:style>
  <w:style w:type="paragraph" w:styleId="List3">
    <w:name w:val="List 3"/>
    <w:basedOn w:val="Normal"/>
    <w:rsid w:val="00676024"/>
    <w:pPr>
      <w:ind w:left="1080" w:hanging="360"/>
      <w:contextualSpacing/>
    </w:pPr>
  </w:style>
  <w:style w:type="paragraph" w:styleId="List4">
    <w:name w:val="List 4"/>
    <w:basedOn w:val="Normal"/>
    <w:rsid w:val="00676024"/>
    <w:pPr>
      <w:ind w:left="1440" w:hanging="360"/>
      <w:contextualSpacing/>
    </w:pPr>
  </w:style>
  <w:style w:type="paragraph" w:styleId="List5">
    <w:name w:val="List 5"/>
    <w:basedOn w:val="Normal"/>
    <w:rsid w:val="00676024"/>
    <w:pPr>
      <w:ind w:left="1800" w:hanging="360"/>
      <w:contextualSpacing/>
    </w:pPr>
  </w:style>
  <w:style w:type="paragraph" w:styleId="ListBullet">
    <w:name w:val="List Bullet"/>
    <w:basedOn w:val="Normal"/>
    <w:rsid w:val="00676024"/>
    <w:pPr>
      <w:numPr>
        <w:numId w:val="8"/>
      </w:numPr>
      <w:contextualSpacing/>
    </w:pPr>
  </w:style>
  <w:style w:type="paragraph" w:styleId="ListContinue">
    <w:name w:val="List Continue"/>
    <w:basedOn w:val="Normal"/>
    <w:rsid w:val="00676024"/>
    <w:pPr>
      <w:ind w:left="360"/>
      <w:contextualSpacing/>
    </w:pPr>
  </w:style>
  <w:style w:type="paragraph" w:styleId="ListNumber">
    <w:name w:val="List Number"/>
    <w:basedOn w:val="Normal"/>
    <w:rsid w:val="00676024"/>
    <w:pPr>
      <w:numPr>
        <w:numId w:val="14"/>
      </w:numPr>
      <w:contextualSpacing/>
    </w:pPr>
  </w:style>
  <w:style w:type="paragraph" w:styleId="ListNumber2">
    <w:name w:val="List Number 2"/>
    <w:basedOn w:val="Normal"/>
    <w:rsid w:val="00676024"/>
    <w:pPr>
      <w:numPr>
        <w:numId w:val="15"/>
      </w:numPr>
      <w:contextualSpacing/>
    </w:pPr>
  </w:style>
  <w:style w:type="paragraph" w:styleId="ListNumber3">
    <w:name w:val="List Number 3"/>
    <w:basedOn w:val="Normal"/>
    <w:rsid w:val="00676024"/>
    <w:pPr>
      <w:numPr>
        <w:numId w:val="16"/>
      </w:numPr>
      <w:contextualSpacing/>
    </w:pPr>
  </w:style>
  <w:style w:type="paragraph" w:styleId="ListNumber4">
    <w:name w:val="List Number 4"/>
    <w:basedOn w:val="Normal"/>
    <w:rsid w:val="00676024"/>
    <w:pPr>
      <w:numPr>
        <w:numId w:val="17"/>
      </w:numPr>
      <w:contextualSpacing/>
    </w:pPr>
  </w:style>
  <w:style w:type="paragraph" w:styleId="ListNumber5">
    <w:name w:val="List Number 5"/>
    <w:basedOn w:val="Normal"/>
    <w:rsid w:val="00676024"/>
    <w:pPr>
      <w:numPr>
        <w:numId w:val="18"/>
      </w:numPr>
      <w:contextualSpacing/>
    </w:pPr>
  </w:style>
  <w:style w:type="paragraph" w:styleId="MacroText">
    <w:name w:val="macro"/>
    <w:link w:val="MacroTextChar"/>
    <w:rsid w:val="00676024"/>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676024"/>
    <w:rPr>
      <w:rFonts w:ascii="Consolas" w:hAnsi="Consolas"/>
    </w:rPr>
  </w:style>
  <w:style w:type="paragraph" w:styleId="MessageHeader">
    <w:name w:val="Message Header"/>
    <w:basedOn w:val="Normal"/>
    <w:link w:val="MessageHeaderChar"/>
    <w:rsid w:val="00676024"/>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76024"/>
    <w:rPr>
      <w:rFonts w:asciiTheme="majorHAnsi" w:eastAsiaTheme="majorEastAsia" w:hAnsiTheme="majorHAnsi" w:cstheme="majorBidi"/>
      <w:sz w:val="24"/>
      <w:szCs w:val="24"/>
      <w:shd w:val="pct20" w:color="auto" w:fill="auto"/>
    </w:rPr>
  </w:style>
  <w:style w:type="paragraph" w:styleId="NoSpacing">
    <w:name w:val="No Spacing"/>
    <w:uiPriority w:val="1"/>
    <w:qFormat/>
    <w:rsid w:val="00676024"/>
  </w:style>
  <w:style w:type="paragraph" w:styleId="NormalWeb">
    <w:name w:val="Normal (Web)"/>
    <w:basedOn w:val="Normal"/>
    <w:uiPriority w:val="99"/>
    <w:rsid w:val="00676024"/>
    <w:rPr>
      <w:sz w:val="24"/>
      <w:szCs w:val="24"/>
    </w:rPr>
  </w:style>
  <w:style w:type="paragraph" w:styleId="NormalIndent">
    <w:name w:val="Normal Indent"/>
    <w:basedOn w:val="Normal"/>
    <w:rsid w:val="00676024"/>
    <w:pPr>
      <w:ind w:left="720"/>
    </w:pPr>
  </w:style>
  <w:style w:type="paragraph" w:styleId="NoteHeading">
    <w:name w:val="Note Heading"/>
    <w:basedOn w:val="Normal"/>
    <w:next w:val="Normal"/>
    <w:link w:val="NoteHeadingChar"/>
    <w:rsid w:val="00676024"/>
  </w:style>
  <w:style w:type="character" w:customStyle="1" w:styleId="NoteHeadingChar">
    <w:name w:val="Note Heading Char"/>
    <w:basedOn w:val="DefaultParagraphFont"/>
    <w:link w:val="NoteHeading"/>
    <w:rsid w:val="00676024"/>
  </w:style>
  <w:style w:type="paragraph" w:styleId="PlainText">
    <w:name w:val="Plain Text"/>
    <w:basedOn w:val="Normal"/>
    <w:link w:val="PlainTextChar"/>
    <w:rsid w:val="00676024"/>
    <w:rPr>
      <w:rFonts w:ascii="Consolas" w:hAnsi="Consolas"/>
      <w:sz w:val="21"/>
      <w:szCs w:val="21"/>
    </w:rPr>
  </w:style>
  <w:style w:type="character" w:customStyle="1" w:styleId="PlainTextChar">
    <w:name w:val="Plain Text Char"/>
    <w:basedOn w:val="DefaultParagraphFont"/>
    <w:link w:val="PlainText"/>
    <w:rsid w:val="00676024"/>
    <w:rPr>
      <w:rFonts w:ascii="Consolas" w:hAnsi="Consolas"/>
      <w:sz w:val="21"/>
      <w:szCs w:val="21"/>
    </w:rPr>
  </w:style>
  <w:style w:type="paragraph" w:styleId="Quote">
    <w:name w:val="Quote"/>
    <w:basedOn w:val="Normal"/>
    <w:next w:val="Normal"/>
    <w:link w:val="QuoteChar"/>
    <w:uiPriority w:val="29"/>
    <w:qFormat/>
    <w:rsid w:val="00676024"/>
    <w:rPr>
      <w:i/>
      <w:iCs/>
      <w:color w:val="000000" w:themeColor="text1"/>
    </w:rPr>
  </w:style>
  <w:style w:type="character" w:customStyle="1" w:styleId="QuoteChar">
    <w:name w:val="Quote Char"/>
    <w:basedOn w:val="DefaultParagraphFont"/>
    <w:link w:val="Quote"/>
    <w:uiPriority w:val="29"/>
    <w:rsid w:val="00676024"/>
    <w:rPr>
      <w:i/>
      <w:iCs/>
      <w:color w:val="000000" w:themeColor="text1"/>
    </w:rPr>
  </w:style>
  <w:style w:type="paragraph" w:styleId="Salutation">
    <w:name w:val="Salutation"/>
    <w:basedOn w:val="Normal"/>
    <w:next w:val="Normal"/>
    <w:link w:val="SalutationChar"/>
    <w:rsid w:val="00676024"/>
  </w:style>
  <w:style w:type="character" w:customStyle="1" w:styleId="SalutationChar">
    <w:name w:val="Salutation Char"/>
    <w:basedOn w:val="DefaultParagraphFont"/>
    <w:link w:val="Salutation"/>
    <w:rsid w:val="00676024"/>
  </w:style>
  <w:style w:type="paragraph" w:styleId="Signature">
    <w:name w:val="Signature"/>
    <w:basedOn w:val="Normal"/>
    <w:link w:val="SignatureChar"/>
    <w:rsid w:val="00676024"/>
    <w:pPr>
      <w:ind w:left="4320"/>
    </w:pPr>
  </w:style>
  <w:style w:type="character" w:customStyle="1" w:styleId="SignatureChar">
    <w:name w:val="Signature Char"/>
    <w:basedOn w:val="DefaultParagraphFont"/>
    <w:link w:val="Signature"/>
    <w:rsid w:val="00676024"/>
  </w:style>
  <w:style w:type="paragraph" w:styleId="TableofAuthorities">
    <w:name w:val="table of authorities"/>
    <w:basedOn w:val="Normal"/>
    <w:next w:val="Normal"/>
    <w:rsid w:val="00676024"/>
    <w:pPr>
      <w:ind w:left="200" w:hanging="200"/>
    </w:pPr>
  </w:style>
  <w:style w:type="paragraph" w:styleId="TOAHeading">
    <w:name w:val="toa heading"/>
    <w:basedOn w:val="Normal"/>
    <w:next w:val="Normal"/>
    <w:rsid w:val="00676024"/>
    <w:pPr>
      <w:spacing w:before="120"/>
    </w:pPr>
    <w:rPr>
      <w:rFonts w:asciiTheme="majorHAnsi" w:eastAsiaTheme="majorEastAsia" w:hAnsiTheme="majorHAnsi" w:cstheme="majorBidi"/>
      <w:b/>
      <w:bCs/>
      <w:sz w:val="24"/>
      <w:szCs w:val="24"/>
    </w:rPr>
  </w:style>
  <w:style w:type="table" w:customStyle="1" w:styleId="Commandtables">
    <w:name w:val="Command_tables"/>
    <w:basedOn w:val="TableNormal"/>
    <w:uiPriority w:val="99"/>
    <w:rsid w:val="002E03D1"/>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vAlign w:val="center"/>
    </w:tcPr>
    <w:tblStylePr w:type="firstCol">
      <w:pPr>
        <w:wordWrap/>
        <w:spacing w:beforeLines="0" w:before="120" w:beforeAutospacing="0" w:afterLines="0" w:after="120" w:afterAutospacing="0"/>
        <w:jc w:val="center"/>
      </w:pPr>
      <w:rPr>
        <w:rFonts w:ascii="Arial" w:hAnsi="Arial"/>
        <w:b/>
        <w:i w:val="0"/>
        <w:color w:val="auto"/>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hemeFill="background1" w:themeFillShade="D9"/>
      </w:tcPr>
    </w:tblStylePr>
    <w:tblStylePr w:type="lastCol">
      <w:pPr>
        <w:wordWrap/>
        <w:spacing w:beforeLines="0" w:before="60" w:beforeAutospacing="0" w:afterLines="0" w:after="60" w:afterAutospacing="0"/>
        <w:jc w:val="left"/>
      </w:pPr>
      <w:tblPr/>
      <w:tcPr>
        <w:vAlign w:val="center"/>
      </w:tcPr>
    </w:tblStylePr>
  </w:style>
  <w:style w:type="table" w:styleId="TableClassic4">
    <w:name w:val="Table Classic 4"/>
    <w:basedOn w:val="TableNormal"/>
    <w:rsid w:val="00666DA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666DA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MediumList1">
    <w:name w:val="Medium List 1"/>
    <w:basedOn w:val="TableNormal"/>
    <w:uiPriority w:val="65"/>
    <w:rsid w:val="0091039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eColumns3">
    <w:name w:val="Table Columns 3"/>
    <w:basedOn w:val="TableNormal"/>
    <w:rsid w:val="0091039B"/>
    <w:pPr>
      <w:spacing w:after="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Simple3">
    <w:name w:val="Table Simple 3"/>
    <w:basedOn w:val="TableNormal"/>
    <w:rsid w:val="0091039B"/>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91039B"/>
    <w:pPr>
      <w:spacing w:after="12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Professional">
    <w:name w:val="Table Professional"/>
    <w:basedOn w:val="TableNormal"/>
    <w:rsid w:val="0091039B"/>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91039B"/>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5">
    <w:name w:val="Table List 5"/>
    <w:basedOn w:val="TableNormal"/>
    <w:rsid w:val="00246D2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4">
    <w:name w:val="Table List 4"/>
    <w:basedOn w:val="TableNormal"/>
    <w:rsid w:val="00246D2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52906">
      <w:bodyDiv w:val="1"/>
      <w:marLeft w:val="0"/>
      <w:marRight w:val="0"/>
      <w:marTop w:val="0"/>
      <w:marBottom w:val="0"/>
      <w:divBdr>
        <w:top w:val="none" w:sz="0" w:space="0" w:color="auto"/>
        <w:left w:val="none" w:sz="0" w:space="0" w:color="auto"/>
        <w:bottom w:val="none" w:sz="0" w:space="0" w:color="auto"/>
        <w:right w:val="none" w:sz="0" w:space="0" w:color="auto"/>
      </w:divBdr>
    </w:div>
    <w:div w:id="167642741">
      <w:bodyDiv w:val="1"/>
      <w:marLeft w:val="0"/>
      <w:marRight w:val="0"/>
      <w:marTop w:val="0"/>
      <w:marBottom w:val="0"/>
      <w:divBdr>
        <w:top w:val="none" w:sz="0" w:space="0" w:color="auto"/>
        <w:left w:val="none" w:sz="0" w:space="0" w:color="auto"/>
        <w:bottom w:val="none" w:sz="0" w:space="0" w:color="auto"/>
        <w:right w:val="none" w:sz="0" w:space="0" w:color="auto"/>
      </w:divBdr>
    </w:div>
    <w:div w:id="183059021">
      <w:bodyDiv w:val="1"/>
      <w:marLeft w:val="0"/>
      <w:marRight w:val="0"/>
      <w:marTop w:val="0"/>
      <w:marBottom w:val="0"/>
      <w:divBdr>
        <w:top w:val="none" w:sz="0" w:space="0" w:color="auto"/>
        <w:left w:val="none" w:sz="0" w:space="0" w:color="auto"/>
        <w:bottom w:val="none" w:sz="0" w:space="0" w:color="auto"/>
        <w:right w:val="none" w:sz="0" w:space="0" w:color="auto"/>
      </w:divBdr>
    </w:div>
    <w:div w:id="247278751">
      <w:bodyDiv w:val="1"/>
      <w:marLeft w:val="0"/>
      <w:marRight w:val="0"/>
      <w:marTop w:val="0"/>
      <w:marBottom w:val="0"/>
      <w:divBdr>
        <w:top w:val="none" w:sz="0" w:space="0" w:color="auto"/>
        <w:left w:val="none" w:sz="0" w:space="0" w:color="auto"/>
        <w:bottom w:val="none" w:sz="0" w:space="0" w:color="auto"/>
        <w:right w:val="none" w:sz="0" w:space="0" w:color="auto"/>
      </w:divBdr>
    </w:div>
    <w:div w:id="266885650">
      <w:bodyDiv w:val="1"/>
      <w:marLeft w:val="0"/>
      <w:marRight w:val="0"/>
      <w:marTop w:val="0"/>
      <w:marBottom w:val="0"/>
      <w:divBdr>
        <w:top w:val="none" w:sz="0" w:space="0" w:color="auto"/>
        <w:left w:val="none" w:sz="0" w:space="0" w:color="auto"/>
        <w:bottom w:val="none" w:sz="0" w:space="0" w:color="auto"/>
        <w:right w:val="none" w:sz="0" w:space="0" w:color="auto"/>
      </w:divBdr>
      <w:divsChild>
        <w:div w:id="27417817">
          <w:marLeft w:val="1080"/>
          <w:marRight w:val="0"/>
          <w:marTop w:val="151"/>
          <w:marBottom w:val="0"/>
          <w:divBdr>
            <w:top w:val="none" w:sz="0" w:space="0" w:color="auto"/>
            <w:left w:val="none" w:sz="0" w:space="0" w:color="auto"/>
            <w:bottom w:val="none" w:sz="0" w:space="0" w:color="auto"/>
            <w:right w:val="none" w:sz="0" w:space="0" w:color="auto"/>
          </w:divBdr>
        </w:div>
        <w:div w:id="238296143">
          <w:marLeft w:val="446"/>
          <w:marRight w:val="0"/>
          <w:marTop w:val="144"/>
          <w:marBottom w:val="0"/>
          <w:divBdr>
            <w:top w:val="none" w:sz="0" w:space="0" w:color="auto"/>
            <w:left w:val="none" w:sz="0" w:space="0" w:color="auto"/>
            <w:bottom w:val="none" w:sz="0" w:space="0" w:color="auto"/>
            <w:right w:val="none" w:sz="0" w:space="0" w:color="auto"/>
          </w:divBdr>
        </w:div>
        <w:div w:id="434401391">
          <w:marLeft w:val="1080"/>
          <w:marRight w:val="0"/>
          <w:marTop w:val="151"/>
          <w:marBottom w:val="0"/>
          <w:divBdr>
            <w:top w:val="none" w:sz="0" w:space="0" w:color="auto"/>
            <w:left w:val="none" w:sz="0" w:space="0" w:color="auto"/>
            <w:bottom w:val="none" w:sz="0" w:space="0" w:color="auto"/>
            <w:right w:val="none" w:sz="0" w:space="0" w:color="auto"/>
          </w:divBdr>
        </w:div>
        <w:div w:id="744765300">
          <w:marLeft w:val="1080"/>
          <w:marRight w:val="0"/>
          <w:marTop w:val="151"/>
          <w:marBottom w:val="0"/>
          <w:divBdr>
            <w:top w:val="none" w:sz="0" w:space="0" w:color="auto"/>
            <w:left w:val="none" w:sz="0" w:space="0" w:color="auto"/>
            <w:bottom w:val="none" w:sz="0" w:space="0" w:color="auto"/>
            <w:right w:val="none" w:sz="0" w:space="0" w:color="auto"/>
          </w:divBdr>
        </w:div>
        <w:div w:id="802582951">
          <w:marLeft w:val="446"/>
          <w:marRight w:val="0"/>
          <w:marTop w:val="144"/>
          <w:marBottom w:val="0"/>
          <w:divBdr>
            <w:top w:val="none" w:sz="0" w:space="0" w:color="auto"/>
            <w:left w:val="none" w:sz="0" w:space="0" w:color="auto"/>
            <w:bottom w:val="none" w:sz="0" w:space="0" w:color="auto"/>
            <w:right w:val="none" w:sz="0" w:space="0" w:color="auto"/>
          </w:divBdr>
        </w:div>
        <w:div w:id="1141078227">
          <w:marLeft w:val="1080"/>
          <w:marRight w:val="0"/>
          <w:marTop w:val="151"/>
          <w:marBottom w:val="0"/>
          <w:divBdr>
            <w:top w:val="none" w:sz="0" w:space="0" w:color="auto"/>
            <w:left w:val="none" w:sz="0" w:space="0" w:color="auto"/>
            <w:bottom w:val="none" w:sz="0" w:space="0" w:color="auto"/>
            <w:right w:val="none" w:sz="0" w:space="0" w:color="auto"/>
          </w:divBdr>
        </w:div>
        <w:div w:id="1209146791">
          <w:marLeft w:val="1080"/>
          <w:marRight w:val="0"/>
          <w:marTop w:val="151"/>
          <w:marBottom w:val="0"/>
          <w:divBdr>
            <w:top w:val="none" w:sz="0" w:space="0" w:color="auto"/>
            <w:left w:val="none" w:sz="0" w:space="0" w:color="auto"/>
            <w:bottom w:val="none" w:sz="0" w:space="0" w:color="auto"/>
            <w:right w:val="none" w:sz="0" w:space="0" w:color="auto"/>
          </w:divBdr>
        </w:div>
        <w:div w:id="1533181649">
          <w:marLeft w:val="1080"/>
          <w:marRight w:val="0"/>
          <w:marTop w:val="151"/>
          <w:marBottom w:val="0"/>
          <w:divBdr>
            <w:top w:val="none" w:sz="0" w:space="0" w:color="auto"/>
            <w:left w:val="none" w:sz="0" w:space="0" w:color="auto"/>
            <w:bottom w:val="none" w:sz="0" w:space="0" w:color="auto"/>
            <w:right w:val="none" w:sz="0" w:space="0" w:color="auto"/>
          </w:divBdr>
        </w:div>
        <w:div w:id="1651665558">
          <w:marLeft w:val="446"/>
          <w:marRight w:val="0"/>
          <w:marTop w:val="144"/>
          <w:marBottom w:val="0"/>
          <w:divBdr>
            <w:top w:val="none" w:sz="0" w:space="0" w:color="auto"/>
            <w:left w:val="none" w:sz="0" w:space="0" w:color="auto"/>
            <w:bottom w:val="none" w:sz="0" w:space="0" w:color="auto"/>
            <w:right w:val="none" w:sz="0" w:space="0" w:color="auto"/>
          </w:divBdr>
        </w:div>
        <w:div w:id="1760833874">
          <w:marLeft w:val="1080"/>
          <w:marRight w:val="0"/>
          <w:marTop w:val="151"/>
          <w:marBottom w:val="0"/>
          <w:divBdr>
            <w:top w:val="none" w:sz="0" w:space="0" w:color="auto"/>
            <w:left w:val="none" w:sz="0" w:space="0" w:color="auto"/>
            <w:bottom w:val="none" w:sz="0" w:space="0" w:color="auto"/>
            <w:right w:val="none" w:sz="0" w:space="0" w:color="auto"/>
          </w:divBdr>
        </w:div>
      </w:divsChild>
    </w:div>
    <w:div w:id="271130639">
      <w:bodyDiv w:val="1"/>
      <w:marLeft w:val="0"/>
      <w:marRight w:val="0"/>
      <w:marTop w:val="0"/>
      <w:marBottom w:val="0"/>
      <w:divBdr>
        <w:top w:val="none" w:sz="0" w:space="0" w:color="auto"/>
        <w:left w:val="none" w:sz="0" w:space="0" w:color="auto"/>
        <w:bottom w:val="none" w:sz="0" w:space="0" w:color="auto"/>
        <w:right w:val="none" w:sz="0" w:space="0" w:color="auto"/>
      </w:divBdr>
    </w:div>
    <w:div w:id="305664177">
      <w:bodyDiv w:val="1"/>
      <w:marLeft w:val="0"/>
      <w:marRight w:val="0"/>
      <w:marTop w:val="0"/>
      <w:marBottom w:val="0"/>
      <w:divBdr>
        <w:top w:val="none" w:sz="0" w:space="0" w:color="auto"/>
        <w:left w:val="none" w:sz="0" w:space="0" w:color="auto"/>
        <w:bottom w:val="none" w:sz="0" w:space="0" w:color="auto"/>
        <w:right w:val="none" w:sz="0" w:space="0" w:color="auto"/>
      </w:divBdr>
    </w:div>
    <w:div w:id="401216089">
      <w:bodyDiv w:val="1"/>
      <w:marLeft w:val="0"/>
      <w:marRight w:val="0"/>
      <w:marTop w:val="0"/>
      <w:marBottom w:val="0"/>
      <w:divBdr>
        <w:top w:val="none" w:sz="0" w:space="0" w:color="auto"/>
        <w:left w:val="none" w:sz="0" w:space="0" w:color="auto"/>
        <w:bottom w:val="none" w:sz="0" w:space="0" w:color="auto"/>
        <w:right w:val="none" w:sz="0" w:space="0" w:color="auto"/>
      </w:divBdr>
    </w:div>
    <w:div w:id="531959437">
      <w:bodyDiv w:val="1"/>
      <w:marLeft w:val="0"/>
      <w:marRight w:val="0"/>
      <w:marTop w:val="0"/>
      <w:marBottom w:val="0"/>
      <w:divBdr>
        <w:top w:val="none" w:sz="0" w:space="0" w:color="auto"/>
        <w:left w:val="none" w:sz="0" w:space="0" w:color="auto"/>
        <w:bottom w:val="none" w:sz="0" w:space="0" w:color="auto"/>
        <w:right w:val="none" w:sz="0" w:space="0" w:color="auto"/>
      </w:divBdr>
      <w:divsChild>
        <w:div w:id="1200967948">
          <w:marLeft w:val="0"/>
          <w:marRight w:val="0"/>
          <w:marTop w:val="0"/>
          <w:marBottom w:val="0"/>
          <w:divBdr>
            <w:top w:val="none" w:sz="0" w:space="0" w:color="auto"/>
            <w:left w:val="none" w:sz="0" w:space="0" w:color="auto"/>
            <w:bottom w:val="none" w:sz="0" w:space="0" w:color="auto"/>
            <w:right w:val="none" w:sz="0" w:space="0" w:color="auto"/>
          </w:divBdr>
        </w:div>
        <w:div w:id="1688748955">
          <w:marLeft w:val="0"/>
          <w:marRight w:val="0"/>
          <w:marTop w:val="0"/>
          <w:marBottom w:val="0"/>
          <w:divBdr>
            <w:top w:val="none" w:sz="0" w:space="0" w:color="auto"/>
            <w:left w:val="none" w:sz="0" w:space="0" w:color="auto"/>
            <w:bottom w:val="none" w:sz="0" w:space="0" w:color="auto"/>
            <w:right w:val="none" w:sz="0" w:space="0" w:color="auto"/>
          </w:divBdr>
        </w:div>
        <w:div w:id="1887335492">
          <w:marLeft w:val="0"/>
          <w:marRight w:val="0"/>
          <w:marTop w:val="0"/>
          <w:marBottom w:val="0"/>
          <w:divBdr>
            <w:top w:val="none" w:sz="0" w:space="0" w:color="auto"/>
            <w:left w:val="none" w:sz="0" w:space="0" w:color="auto"/>
            <w:bottom w:val="none" w:sz="0" w:space="0" w:color="auto"/>
            <w:right w:val="none" w:sz="0" w:space="0" w:color="auto"/>
          </w:divBdr>
        </w:div>
        <w:div w:id="2042826314">
          <w:marLeft w:val="0"/>
          <w:marRight w:val="0"/>
          <w:marTop w:val="0"/>
          <w:marBottom w:val="0"/>
          <w:divBdr>
            <w:top w:val="none" w:sz="0" w:space="0" w:color="auto"/>
            <w:left w:val="none" w:sz="0" w:space="0" w:color="auto"/>
            <w:bottom w:val="none" w:sz="0" w:space="0" w:color="auto"/>
            <w:right w:val="none" w:sz="0" w:space="0" w:color="auto"/>
          </w:divBdr>
        </w:div>
      </w:divsChild>
    </w:div>
    <w:div w:id="544102555">
      <w:bodyDiv w:val="1"/>
      <w:marLeft w:val="0"/>
      <w:marRight w:val="0"/>
      <w:marTop w:val="0"/>
      <w:marBottom w:val="0"/>
      <w:divBdr>
        <w:top w:val="none" w:sz="0" w:space="0" w:color="auto"/>
        <w:left w:val="none" w:sz="0" w:space="0" w:color="auto"/>
        <w:bottom w:val="none" w:sz="0" w:space="0" w:color="auto"/>
        <w:right w:val="none" w:sz="0" w:space="0" w:color="auto"/>
      </w:divBdr>
    </w:div>
    <w:div w:id="549077003">
      <w:bodyDiv w:val="1"/>
      <w:marLeft w:val="0"/>
      <w:marRight w:val="0"/>
      <w:marTop w:val="0"/>
      <w:marBottom w:val="0"/>
      <w:divBdr>
        <w:top w:val="none" w:sz="0" w:space="0" w:color="auto"/>
        <w:left w:val="none" w:sz="0" w:space="0" w:color="auto"/>
        <w:bottom w:val="none" w:sz="0" w:space="0" w:color="auto"/>
        <w:right w:val="none" w:sz="0" w:space="0" w:color="auto"/>
      </w:divBdr>
    </w:div>
    <w:div w:id="598416381">
      <w:bodyDiv w:val="1"/>
      <w:marLeft w:val="0"/>
      <w:marRight w:val="0"/>
      <w:marTop w:val="0"/>
      <w:marBottom w:val="0"/>
      <w:divBdr>
        <w:top w:val="none" w:sz="0" w:space="0" w:color="auto"/>
        <w:left w:val="none" w:sz="0" w:space="0" w:color="auto"/>
        <w:bottom w:val="none" w:sz="0" w:space="0" w:color="auto"/>
        <w:right w:val="none" w:sz="0" w:space="0" w:color="auto"/>
      </w:divBdr>
    </w:div>
    <w:div w:id="710882860">
      <w:bodyDiv w:val="1"/>
      <w:marLeft w:val="0"/>
      <w:marRight w:val="0"/>
      <w:marTop w:val="0"/>
      <w:marBottom w:val="0"/>
      <w:divBdr>
        <w:top w:val="none" w:sz="0" w:space="0" w:color="auto"/>
        <w:left w:val="none" w:sz="0" w:space="0" w:color="auto"/>
        <w:bottom w:val="none" w:sz="0" w:space="0" w:color="auto"/>
        <w:right w:val="none" w:sz="0" w:space="0" w:color="auto"/>
      </w:divBdr>
    </w:div>
    <w:div w:id="725490565">
      <w:bodyDiv w:val="1"/>
      <w:marLeft w:val="0"/>
      <w:marRight w:val="0"/>
      <w:marTop w:val="0"/>
      <w:marBottom w:val="0"/>
      <w:divBdr>
        <w:top w:val="none" w:sz="0" w:space="0" w:color="auto"/>
        <w:left w:val="none" w:sz="0" w:space="0" w:color="auto"/>
        <w:bottom w:val="none" w:sz="0" w:space="0" w:color="auto"/>
        <w:right w:val="none" w:sz="0" w:space="0" w:color="auto"/>
      </w:divBdr>
    </w:div>
    <w:div w:id="874805859">
      <w:bodyDiv w:val="1"/>
      <w:marLeft w:val="0"/>
      <w:marRight w:val="0"/>
      <w:marTop w:val="0"/>
      <w:marBottom w:val="0"/>
      <w:divBdr>
        <w:top w:val="none" w:sz="0" w:space="0" w:color="auto"/>
        <w:left w:val="none" w:sz="0" w:space="0" w:color="auto"/>
        <w:bottom w:val="none" w:sz="0" w:space="0" w:color="auto"/>
        <w:right w:val="none" w:sz="0" w:space="0" w:color="auto"/>
      </w:divBdr>
    </w:div>
    <w:div w:id="885919340">
      <w:bodyDiv w:val="1"/>
      <w:marLeft w:val="0"/>
      <w:marRight w:val="0"/>
      <w:marTop w:val="0"/>
      <w:marBottom w:val="0"/>
      <w:divBdr>
        <w:top w:val="none" w:sz="0" w:space="0" w:color="auto"/>
        <w:left w:val="none" w:sz="0" w:space="0" w:color="auto"/>
        <w:bottom w:val="none" w:sz="0" w:space="0" w:color="auto"/>
        <w:right w:val="none" w:sz="0" w:space="0" w:color="auto"/>
      </w:divBdr>
    </w:div>
    <w:div w:id="1108546579">
      <w:bodyDiv w:val="1"/>
      <w:marLeft w:val="0"/>
      <w:marRight w:val="0"/>
      <w:marTop w:val="0"/>
      <w:marBottom w:val="0"/>
      <w:divBdr>
        <w:top w:val="none" w:sz="0" w:space="0" w:color="auto"/>
        <w:left w:val="none" w:sz="0" w:space="0" w:color="auto"/>
        <w:bottom w:val="none" w:sz="0" w:space="0" w:color="auto"/>
        <w:right w:val="none" w:sz="0" w:space="0" w:color="auto"/>
      </w:divBdr>
      <w:divsChild>
        <w:div w:id="365639355">
          <w:marLeft w:val="0"/>
          <w:marRight w:val="0"/>
          <w:marTop w:val="0"/>
          <w:marBottom w:val="0"/>
          <w:divBdr>
            <w:top w:val="none" w:sz="0" w:space="0" w:color="auto"/>
            <w:left w:val="none" w:sz="0" w:space="0" w:color="auto"/>
            <w:bottom w:val="none" w:sz="0" w:space="0" w:color="auto"/>
            <w:right w:val="none" w:sz="0" w:space="0" w:color="auto"/>
          </w:divBdr>
          <w:divsChild>
            <w:div w:id="556667822">
              <w:marLeft w:val="0"/>
              <w:marRight w:val="0"/>
              <w:marTop w:val="0"/>
              <w:marBottom w:val="0"/>
              <w:divBdr>
                <w:top w:val="none" w:sz="0" w:space="0" w:color="auto"/>
                <w:left w:val="none" w:sz="0" w:space="0" w:color="auto"/>
                <w:bottom w:val="none" w:sz="0" w:space="0" w:color="auto"/>
                <w:right w:val="none" w:sz="0" w:space="0" w:color="auto"/>
              </w:divBdr>
              <w:divsChild>
                <w:div w:id="1996882468">
                  <w:marLeft w:val="0"/>
                  <w:marRight w:val="0"/>
                  <w:marTop w:val="250"/>
                  <w:marBottom w:val="250"/>
                  <w:divBdr>
                    <w:top w:val="none" w:sz="0" w:space="0" w:color="auto"/>
                    <w:left w:val="none" w:sz="0" w:space="0" w:color="auto"/>
                    <w:bottom w:val="none" w:sz="0" w:space="0" w:color="auto"/>
                    <w:right w:val="none" w:sz="0" w:space="0" w:color="auto"/>
                  </w:divBdr>
                  <w:divsChild>
                    <w:div w:id="1363554297">
                      <w:marLeft w:val="0"/>
                      <w:marRight w:val="0"/>
                      <w:marTop w:val="0"/>
                      <w:marBottom w:val="0"/>
                      <w:divBdr>
                        <w:top w:val="none" w:sz="0" w:space="0" w:color="auto"/>
                        <w:left w:val="none" w:sz="0" w:space="0" w:color="auto"/>
                        <w:bottom w:val="none" w:sz="0" w:space="0" w:color="auto"/>
                        <w:right w:val="none" w:sz="0" w:space="0" w:color="auto"/>
                      </w:divBdr>
                      <w:divsChild>
                        <w:div w:id="1451513637">
                          <w:marLeft w:val="0"/>
                          <w:marRight w:val="0"/>
                          <w:marTop w:val="0"/>
                          <w:marBottom w:val="0"/>
                          <w:divBdr>
                            <w:top w:val="single" w:sz="12" w:space="3" w:color="A2D6F9"/>
                            <w:left w:val="single" w:sz="12" w:space="3" w:color="A2D6F9"/>
                            <w:bottom w:val="single" w:sz="12" w:space="3" w:color="A2D6F9"/>
                            <w:right w:val="single" w:sz="12" w:space="3" w:color="A2D6F9"/>
                          </w:divBdr>
                          <w:divsChild>
                            <w:div w:id="1037049597">
                              <w:marLeft w:val="0"/>
                              <w:marRight w:val="0"/>
                              <w:marTop w:val="0"/>
                              <w:marBottom w:val="0"/>
                              <w:divBdr>
                                <w:top w:val="none" w:sz="0" w:space="0" w:color="auto"/>
                                <w:left w:val="none" w:sz="0" w:space="0" w:color="auto"/>
                                <w:bottom w:val="none" w:sz="0" w:space="0" w:color="auto"/>
                                <w:right w:val="none" w:sz="0" w:space="0" w:color="auto"/>
                              </w:divBdr>
                              <w:divsChild>
                                <w:div w:id="541291796">
                                  <w:marLeft w:val="0"/>
                                  <w:marRight w:val="0"/>
                                  <w:marTop w:val="0"/>
                                  <w:marBottom w:val="0"/>
                                  <w:divBdr>
                                    <w:top w:val="none" w:sz="0" w:space="0" w:color="auto"/>
                                    <w:left w:val="none" w:sz="0" w:space="0" w:color="auto"/>
                                    <w:bottom w:val="none" w:sz="0" w:space="0" w:color="auto"/>
                                    <w:right w:val="none" w:sz="0" w:space="0" w:color="auto"/>
                                  </w:divBdr>
                                  <w:divsChild>
                                    <w:div w:id="2074815482">
                                      <w:marLeft w:val="0"/>
                                      <w:marRight w:val="0"/>
                                      <w:marTop w:val="0"/>
                                      <w:marBottom w:val="0"/>
                                      <w:divBdr>
                                        <w:top w:val="none" w:sz="0" w:space="0" w:color="auto"/>
                                        <w:left w:val="none" w:sz="0" w:space="0" w:color="auto"/>
                                        <w:bottom w:val="single" w:sz="4" w:space="0" w:color="9AA7B9"/>
                                        <w:right w:val="none" w:sz="0" w:space="0" w:color="auto"/>
                                      </w:divBdr>
                                      <w:divsChild>
                                        <w:div w:id="1365015243">
                                          <w:marLeft w:val="720"/>
                                          <w:marRight w:val="0"/>
                                          <w:marTop w:val="0"/>
                                          <w:marBottom w:val="0"/>
                                          <w:divBdr>
                                            <w:top w:val="none" w:sz="0" w:space="0" w:color="auto"/>
                                            <w:left w:val="none" w:sz="0" w:space="0" w:color="auto"/>
                                            <w:bottom w:val="none" w:sz="0" w:space="0" w:color="auto"/>
                                            <w:right w:val="none" w:sz="0" w:space="0" w:color="auto"/>
                                          </w:divBdr>
                                          <w:divsChild>
                                            <w:div w:id="2002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4194195">
      <w:bodyDiv w:val="1"/>
      <w:marLeft w:val="0"/>
      <w:marRight w:val="0"/>
      <w:marTop w:val="0"/>
      <w:marBottom w:val="0"/>
      <w:divBdr>
        <w:top w:val="none" w:sz="0" w:space="0" w:color="auto"/>
        <w:left w:val="none" w:sz="0" w:space="0" w:color="auto"/>
        <w:bottom w:val="none" w:sz="0" w:space="0" w:color="auto"/>
        <w:right w:val="none" w:sz="0" w:space="0" w:color="auto"/>
      </w:divBdr>
    </w:div>
    <w:div w:id="1276016874">
      <w:bodyDiv w:val="1"/>
      <w:marLeft w:val="0"/>
      <w:marRight w:val="0"/>
      <w:marTop w:val="0"/>
      <w:marBottom w:val="0"/>
      <w:divBdr>
        <w:top w:val="none" w:sz="0" w:space="0" w:color="auto"/>
        <w:left w:val="none" w:sz="0" w:space="0" w:color="auto"/>
        <w:bottom w:val="none" w:sz="0" w:space="0" w:color="auto"/>
        <w:right w:val="none" w:sz="0" w:space="0" w:color="auto"/>
      </w:divBdr>
      <w:divsChild>
        <w:div w:id="181171228">
          <w:marLeft w:val="1152"/>
          <w:marRight w:val="0"/>
          <w:marTop w:val="134"/>
          <w:marBottom w:val="0"/>
          <w:divBdr>
            <w:top w:val="none" w:sz="0" w:space="0" w:color="auto"/>
            <w:left w:val="none" w:sz="0" w:space="0" w:color="auto"/>
            <w:bottom w:val="none" w:sz="0" w:space="0" w:color="auto"/>
            <w:right w:val="none" w:sz="0" w:space="0" w:color="auto"/>
          </w:divBdr>
        </w:div>
        <w:div w:id="303244534">
          <w:marLeft w:val="1670"/>
          <w:marRight w:val="0"/>
          <w:marTop w:val="118"/>
          <w:marBottom w:val="0"/>
          <w:divBdr>
            <w:top w:val="none" w:sz="0" w:space="0" w:color="auto"/>
            <w:left w:val="none" w:sz="0" w:space="0" w:color="auto"/>
            <w:bottom w:val="none" w:sz="0" w:space="0" w:color="auto"/>
            <w:right w:val="none" w:sz="0" w:space="0" w:color="auto"/>
          </w:divBdr>
        </w:div>
        <w:div w:id="365059757">
          <w:marLeft w:val="1670"/>
          <w:marRight w:val="0"/>
          <w:marTop w:val="118"/>
          <w:marBottom w:val="0"/>
          <w:divBdr>
            <w:top w:val="none" w:sz="0" w:space="0" w:color="auto"/>
            <w:left w:val="none" w:sz="0" w:space="0" w:color="auto"/>
            <w:bottom w:val="none" w:sz="0" w:space="0" w:color="auto"/>
            <w:right w:val="none" w:sz="0" w:space="0" w:color="auto"/>
          </w:divBdr>
        </w:div>
        <w:div w:id="645086987">
          <w:marLeft w:val="1152"/>
          <w:marRight w:val="0"/>
          <w:marTop w:val="134"/>
          <w:marBottom w:val="0"/>
          <w:divBdr>
            <w:top w:val="none" w:sz="0" w:space="0" w:color="auto"/>
            <w:left w:val="none" w:sz="0" w:space="0" w:color="auto"/>
            <w:bottom w:val="none" w:sz="0" w:space="0" w:color="auto"/>
            <w:right w:val="none" w:sz="0" w:space="0" w:color="auto"/>
          </w:divBdr>
        </w:div>
        <w:div w:id="669214629">
          <w:marLeft w:val="1152"/>
          <w:marRight w:val="0"/>
          <w:marTop w:val="134"/>
          <w:marBottom w:val="0"/>
          <w:divBdr>
            <w:top w:val="none" w:sz="0" w:space="0" w:color="auto"/>
            <w:left w:val="none" w:sz="0" w:space="0" w:color="auto"/>
            <w:bottom w:val="none" w:sz="0" w:space="0" w:color="auto"/>
            <w:right w:val="none" w:sz="0" w:space="0" w:color="auto"/>
          </w:divBdr>
        </w:div>
        <w:div w:id="1288507635">
          <w:marLeft w:val="547"/>
          <w:marRight w:val="0"/>
          <w:marTop w:val="134"/>
          <w:marBottom w:val="0"/>
          <w:divBdr>
            <w:top w:val="none" w:sz="0" w:space="0" w:color="auto"/>
            <w:left w:val="none" w:sz="0" w:space="0" w:color="auto"/>
            <w:bottom w:val="none" w:sz="0" w:space="0" w:color="auto"/>
            <w:right w:val="none" w:sz="0" w:space="0" w:color="auto"/>
          </w:divBdr>
        </w:div>
        <w:div w:id="1296790406">
          <w:marLeft w:val="1670"/>
          <w:marRight w:val="0"/>
          <w:marTop w:val="118"/>
          <w:marBottom w:val="0"/>
          <w:divBdr>
            <w:top w:val="none" w:sz="0" w:space="0" w:color="auto"/>
            <w:left w:val="none" w:sz="0" w:space="0" w:color="auto"/>
            <w:bottom w:val="none" w:sz="0" w:space="0" w:color="auto"/>
            <w:right w:val="none" w:sz="0" w:space="0" w:color="auto"/>
          </w:divBdr>
        </w:div>
        <w:div w:id="1703555119">
          <w:marLeft w:val="547"/>
          <w:marRight w:val="0"/>
          <w:marTop w:val="134"/>
          <w:marBottom w:val="0"/>
          <w:divBdr>
            <w:top w:val="none" w:sz="0" w:space="0" w:color="auto"/>
            <w:left w:val="none" w:sz="0" w:space="0" w:color="auto"/>
            <w:bottom w:val="none" w:sz="0" w:space="0" w:color="auto"/>
            <w:right w:val="none" w:sz="0" w:space="0" w:color="auto"/>
          </w:divBdr>
        </w:div>
        <w:div w:id="1874997262">
          <w:marLeft w:val="547"/>
          <w:marRight w:val="0"/>
          <w:marTop w:val="134"/>
          <w:marBottom w:val="0"/>
          <w:divBdr>
            <w:top w:val="none" w:sz="0" w:space="0" w:color="auto"/>
            <w:left w:val="none" w:sz="0" w:space="0" w:color="auto"/>
            <w:bottom w:val="none" w:sz="0" w:space="0" w:color="auto"/>
            <w:right w:val="none" w:sz="0" w:space="0" w:color="auto"/>
          </w:divBdr>
        </w:div>
        <w:div w:id="2058041400">
          <w:marLeft w:val="1670"/>
          <w:marRight w:val="0"/>
          <w:marTop w:val="118"/>
          <w:marBottom w:val="0"/>
          <w:divBdr>
            <w:top w:val="none" w:sz="0" w:space="0" w:color="auto"/>
            <w:left w:val="none" w:sz="0" w:space="0" w:color="auto"/>
            <w:bottom w:val="none" w:sz="0" w:space="0" w:color="auto"/>
            <w:right w:val="none" w:sz="0" w:space="0" w:color="auto"/>
          </w:divBdr>
        </w:div>
      </w:divsChild>
    </w:div>
    <w:div w:id="1356347842">
      <w:bodyDiv w:val="1"/>
      <w:marLeft w:val="0"/>
      <w:marRight w:val="0"/>
      <w:marTop w:val="0"/>
      <w:marBottom w:val="0"/>
      <w:divBdr>
        <w:top w:val="none" w:sz="0" w:space="0" w:color="auto"/>
        <w:left w:val="none" w:sz="0" w:space="0" w:color="auto"/>
        <w:bottom w:val="none" w:sz="0" w:space="0" w:color="auto"/>
        <w:right w:val="none" w:sz="0" w:space="0" w:color="auto"/>
      </w:divBdr>
      <w:divsChild>
        <w:div w:id="1142580180">
          <w:marLeft w:val="0"/>
          <w:marRight w:val="0"/>
          <w:marTop w:val="0"/>
          <w:marBottom w:val="0"/>
          <w:divBdr>
            <w:top w:val="none" w:sz="0" w:space="0" w:color="auto"/>
            <w:left w:val="none" w:sz="0" w:space="0" w:color="auto"/>
            <w:bottom w:val="none" w:sz="0" w:space="0" w:color="auto"/>
            <w:right w:val="none" w:sz="0" w:space="0" w:color="auto"/>
          </w:divBdr>
          <w:divsChild>
            <w:div w:id="522792274">
              <w:marLeft w:val="0"/>
              <w:marRight w:val="0"/>
              <w:marTop w:val="0"/>
              <w:marBottom w:val="0"/>
              <w:divBdr>
                <w:top w:val="none" w:sz="0" w:space="0" w:color="auto"/>
                <w:left w:val="none" w:sz="0" w:space="0" w:color="auto"/>
                <w:bottom w:val="none" w:sz="0" w:space="0" w:color="auto"/>
                <w:right w:val="none" w:sz="0" w:space="0" w:color="auto"/>
              </w:divBdr>
              <w:divsChild>
                <w:div w:id="598178408">
                  <w:marLeft w:val="0"/>
                  <w:marRight w:val="0"/>
                  <w:marTop w:val="250"/>
                  <w:marBottom w:val="250"/>
                  <w:divBdr>
                    <w:top w:val="none" w:sz="0" w:space="0" w:color="auto"/>
                    <w:left w:val="none" w:sz="0" w:space="0" w:color="auto"/>
                    <w:bottom w:val="none" w:sz="0" w:space="0" w:color="auto"/>
                    <w:right w:val="none" w:sz="0" w:space="0" w:color="auto"/>
                  </w:divBdr>
                  <w:divsChild>
                    <w:div w:id="1401059484">
                      <w:marLeft w:val="0"/>
                      <w:marRight w:val="0"/>
                      <w:marTop w:val="0"/>
                      <w:marBottom w:val="0"/>
                      <w:divBdr>
                        <w:top w:val="none" w:sz="0" w:space="0" w:color="auto"/>
                        <w:left w:val="none" w:sz="0" w:space="0" w:color="auto"/>
                        <w:bottom w:val="none" w:sz="0" w:space="0" w:color="auto"/>
                        <w:right w:val="none" w:sz="0" w:space="0" w:color="auto"/>
                      </w:divBdr>
                      <w:divsChild>
                        <w:div w:id="1195266990">
                          <w:marLeft w:val="0"/>
                          <w:marRight w:val="0"/>
                          <w:marTop w:val="0"/>
                          <w:marBottom w:val="125"/>
                          <w:divBdr>
                            <w:top w:val="single" w:sz="12" w:space="2" w:color="A2D6F9"/>
                            <w:left w:val="single" w:sz="12" w:space="2" w:color="A2D6F9"/>
                            <w:bottom w:val="single" w:sz="12" w:space="2" w:color="A2D6F9"/>
                            <w:right w:val="single" w:sz="12" w:space="2" w:color="A2D6F9"/>
                          </w:divBdr>
                          <w:divsChild>
                            <w:div w:id="1613784533">
                              <w:marLeft w:val="0"/>
                              <w:marRight w:val="0"/>
                              <w:marTop w:val="0"/>
                              <w:marBottom w:val="0"/>
                              <w:divBdr>
                                <w:top w:val="none" w:sz="0" w:space="0" w:color="auto"/>
                                <w:left w:val="none" w:sz="0" w:space="0" w:color="auto"/>
                                <w:bottom w:val="none" w:sz="0" w:space="0" w:color="auto"/>
                                <w:right w:val="none" w:sz="0" w:space="0" w:color="auto"/>
                              </w:divBdr>
                              <w:divsChild>
                                <w:div w:id="344792442">
                                  <w:marLeft w:val="720"/>
                                  <w:marRight w:val="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015729">
      <w:bodyDiv w:val="1"/>
      <w:marLeft w:val="0"/>
      <w:marRight w:val="0"/>
      <w:marTop w:val="0"/>
      <w:marBottom w:val="0"/>
      <w:divBdr>
        <w:top w:val="none" w:sz="0" w:space="0" w:color="auto"/>
        <w:left w:val="none" w:sz="0" w:space="0" w:color="auto"/>
        <w:bottom w:val="none" w:sz="0" w:space="0" w:color="auto"/>
        <w:right w:val="none" w:sz="0" w:space="0" w:color="auto"/>
      </w:divBdr>
      <w:divsChild>
        <w:div w:id="1197426175">
          <w:marLeft w:val="150"/>
          <w:marRight w:val="150"/>
          <w:marTop w:val="150"/>
          <w:marBottom w:val="0"/>
          <w:divBdr>
            <w:top w:val="none" w:sz="0" w:space="0" w:color="auto"/>
            <w:left w:val="none" w:sz="0" w:space="0" w:color="auto"/>
            <w:bottom w:val="none" w:sz="0" w:space="0" w:color="auto"/>
            <w:right w:val="none" w:sz="0" w:space="0" w:color="auto"/>
          </w:divBdr>
          <w:divsChild>
            <w:div w:id="9836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5135">
      <w:bodyDiv w:val="1"/>
      <w:marLeft w:val="0"/>
      <w:marRight w:val="0"/>
      <w:marTop w:val="0"/>
      <w:marBottom w:val="0"/>
      <w:divBdr>
        <w:top w:val="none" w:sz="0" w:space="0" w:color="auto"/>
        <w:left w:val="none" w:sz="0" w:space="0" w:color="auto"/>
        <w:bottom w:val="none" w:sz="0" w:space="0" w:color="auto"/>
        <w:right w:val="none" w:sz="0" w:space="0" w:color="auto"/>
      </w:divBdr>
    </w:div>
    <w:div w:id="1753624268">
      <w:bodyDiv w:val="1"/>
      <w:marLeft w:val="0"/>
      <w:marRight w:val="0"/>
      <w:marTop w:val="0"/>
      <w:marBottom w:val="0"/>
      <w:divBdr>
        <w:top w:val="none" w:sz="0" w:space="0" w:color="auto"/>
        <w:left w:val="none" w:sz="0" w:space="0" w:color="auto"/>
        <w:bottom w:val="none" w:sz="0" w:space="0" w:color="auto"/>
        <w:right w:val="none" w:sz="0" w:space="0" w:color="auto"/>
      </w:divBdr>
      <w:divsChild>
        <w:div w:id="1673024644">
          <w:marLeft w:val="150"/>
          <w:marRight w:val="150"/>
          <w:marTop w:val="150"/>
          <w:marBottom w:val="0"/>
          <w:divBdr>
            <w:top w:val="none" w:sz="0" w:space="0" w:color="auto"/>
            <w:left w:val="none" w:sz="0" w:space="0" w:color="auto"/>
            <w:bottom w:val="none" w:sz="0" w:space="0" w:color="auto"/>
            <w:right w:val="none" w:sz="0" w:space="0" w:color="auto"/>
          </w:divBdr>
          <w:divsChild>
            <w:div w:id="607927820">
              <w:marLeft w:val="0"/>
              <w:marRight w:val="0"/>
              <w:marTop w:val="0"/>
              <w:marBottom w:val="150"/>
              <w:divBdr>
                <w:top w:val="none" w:sz="0" w:space="0" w:color="auto"/>
                <w:left w:val="none" w:sz="0" w:space="0" w:color="auto"/>
                <w:bottom w:val="none" w:sz="0" w:space="0" w:color="auto"/>
                <w:right w:val="none" w:sz="0" w:space="0" w:color="auto"/>
              </w:divBdr>
              <w:divsChild>
                <w:div w:id="863372713">
                  <w:marLeft w:val="0"/>
                  <w:marRight w:val="0"/>
                  <w:marTop w:val="0"/>
                  <w:marBottom w:val="0"/>
                  <w:divBdr>
                    <w:top w:val="none" w:sz="0" w:space="2" w:color="auto"/>
                    <w:left w:val="single" w:sz="6" w:space="4" w:color="A8B8D9"/>
                    <w:bottom w:val="single" w:sz="6" w:space="2" w:color="A8B8D9"/>
                    <w:right w:val="single" w:sz="6" w:space="4" w:color="A8B8D9"/>
                  </w:divBdr>
                </w:div>
              </w:divsChild>
            </w:div>
          </w:divsChild>
        </w:div>
      </w:divsChild>
    </w:div>
    <w:div w:id="1833450545">
      <w:bodyDiv w:val="1"/>
      <w:marLeft w:val="0"/>
      <w:marRight w:val="0"/>
      <w:marTop w:val="0"/>
      <w:marBottom w:val="0"/>
      <w:divBdr>
        <w:top w:val="none" w:sz="0" w:space="0" w:color="auto"/>
        <w:left w:val="none" w:sz="0" w:space="0" w:color="auto"/>
        <w:bottom w:val="none" w:sz="0" w:space="0" w:color="auto"/>
        <w:right w:val="none" w:sz="0" w:space="0" w:color="auto"/>
      </w:divBdr>
      <w:divsChild>
        <w:div w:id="1288050739">
          <w:marLeft w:val="150"/>
          <w:marRight w:val="150"/>
          <w:marTop w:val="150"/>
          <w:marBottom w:val="0"/>
          <w:divBdr>
            <w:top w:val="none" w:sz="0" w:space="0" w:color="auto"/>
            <w:left w:val="none" w:sz="0" w:space="0" w:color="auto"/>
            <w:bottom w:val="none" w:sz="0" w:space="0" w:color="auto"/>
            <w:right w:val="none" w:sz="0" w:space="0" w:color="auto"/>
          </w:divBdr>
          <w:divsChild>
            <w:div w:id="4912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9799">
      <w:bodyDiv w:val="1"/>
      <w:marLeft w:val="0"/>
      <w:marRight w:val="0"/>
      <w:marTop w:val="0"/>
      <w:marBottom w:val="0"/>
      <w:divBdr>
        <w:top w:val="none" w:sz="0" w:space="0" w:color="auto"/>
        <w:left w:val="none" w:sz="0" w:space="0" w:color="auto"/>
        <w:bottom w:val="none" w:sz="0" w:space="0" w:color="auto"/>
        <w:right w:val="none" w:sz="0" w:space="0" w:color="auto"/>
      </w:divBdr>
    </w:div>
    <w:div w:id="2084643939">
      <w:bodyDiv w:val="1"/>
      <w:marLeft w:val="0"/>
      <w:marRight w:val="0"/>
      <w:marTop w:val="0"/>
      <w:marBottom w:val="0"/>
      <w:divBdr>
        <w:top w:val="none" w:sz="0" w:space="0" w:color="auto"/>
        <w:left w:val="none" w:sz="0" w:space="0" w:color="auto"/>
        <w:bottom w:val="none" w:sz="0" w:space="0" w:color="auto"/>
        <w:right w:val="none" w:sz="0" w:space="0" w:color="auto"/>
      </w:divBdr>
    </w:div>
    <w:div w:id="212206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image" Target="media/image3.tif"/><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footer" Target="footer5.xml"/><Relationship Id="rId26" Type="http://schemas.openxmlformats.org/officeDocument/2006/relationships/image" Target="media/image4.wmf"/><Relationship Id="rId28"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image" Target="media/image6.emf"/><Relationship Id="rId31" Type="http://schemas.openxmlformats.org/officeDocument/2006/relationships/image" Target="media/image7.emf"/><Relationship Id="rId32" Type="http://schemas.openxmlformats.org/officeDocument/2006/relationships/image" Target="media/image8.emf"/><Relationship Id="rId9" Type="http://schemas.openxmlformats.org/officeDocument/2006/relationships/footnotes" Target="footnotes.xml"/><Relationship Id="rId33" Type="http://schemas.openxmlformats.org/officeDocument/2006/relationships/image" Target="media/image9.emf"/><Relationship Id="rId34" Type="http://schemas.openxmlformats.org/officeDocument/2006/relationships/image" Target="media/image10.emf"/><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5" Type="http://schemas.openxmlformats.org/officeDocument/2006/relationships/image" Target="media/image11.emf"/><Relationship Id="rId36" Type="http://schemas.openxmlformats.org/officeDocument/2006/relationships/header" Target="header8.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37" Type="http://schemas.openxmlformats.org/officeDocument/2006/relationships/footer" Target="footer6.xml"/><Relationship Id="rId38" Type="http://schemas.openxmlformats.org/officeDocument/2006/relationships/header" Target="header9.xml"/><Relationship Id="rId39" Type="http://schemas.openxmlformats.org/officeDocument/2006/relationships/header" Target="header10.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FE74A-66DC-2A4F-85D3-9D724553B0DB}">
  <ds:schemaRefs>
    <ds:schemaRef ds:uri="http://schemas.openxmlformats.org/officeDocument/2006/bibliography"/>
  </ds:schemaRefs>
</ds:datastoreItem>
</file>

<file path=customXml/itemProps2.xml><?xml version="1.0" encoding="utf-8"?>
<ds:datastoreItem xmlns:ds="http://schemas.openxmlformats.org/officeDocument/2006/customXml" ds:itemID="{7D13BC22-29FD-E54C-B1C4-71187594166C}">
  <ds:schemaRefs>
    <ds:schemaRef ds:uri="http://schemas.openxmlformats.org/officeDocument/2006/bibliography"/>
  </ds:schemaRefs>
</ds:datastoreItem>
</file>

<file path=customXml/itemProps3.xml><?xml version="1.0" encoding="utf-8"?>
<ds:datastoreItem xmlns:ds="http://schemas.openxmlformats.org/officeDocument/2006/customXml" ds:itemID="{3A9B4844-6F5B-1F44-9609-9DF8140A0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104</Pages>
  <Words>22625</Words>
  <Characters>128963</Characters>
  <Application>Microsoft Macintosh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Core Flight System (CFS) Data Storage (DS) Application User's Guide</vt:lpstr>
    </vt:vector>
  </TitlesOfParts>
  <Manager>Charles Wildermann, Susie Strege</Manager>
  <Company>Raytheon Company</Company>
  <LinksUpToDate>false</LinksUpToDate>
  <CharactersWithSpaces>151286</CharactersWithSpaces>
  <SharedDoc>false</SharedDoc>
  <HLinks>
    <vt:vector size="1944" baseType="variant">
      <vt:variant>
        <vt:i4>1835061</vt:i4>
      </vt:variant>
      <vt:variant>
        <vt:i4>1952</vt:i4>
      </vt:variant>
      <vt:variant>
        <vt:i4>0</vt:i4>
      </vt:variant>
      <vt:variant>
        <vt:i4>5</vt:i4>
      </vt:variant>
      <vt:variant>
        <vt:lpwstr/>
      </vt:variant>
      <vt:variant>
        <vt:lpwstr>_Toc141769316</vt:lpwstr>
      </vt:variant>
      <vt:variant>
        <vt:i4>1835061</vt:i4>
      </vt:variant>
      <vt:variant>
        <vt:i4>1946</vt:i4>
      </vt:variant>
      <vt:variant>
        <vt:i4>0</vt:i4>
      </vt:variant>
      <vt:variant>
        <vt:i4>5</vt:i4>
      </vt:variant>
      <vt:variant>
        <vt:lpwstr/>
      </vt:variant>
      <vt:variant>
        <vt:lpwstr>_Toc141769315</vt:lpwstr>
      </vt:variant>
      <vt:variant>
        <vt:i4>1900597</vt:i4>
      </vt:variant>
      <vt:variant>
        <vt:i4>1940</vt:i4>
      </vt:variant>
      <vt:variant>
        <vt:i4>0</vt:i4>
      </vt:variant>
      <vt:variant>
        <vt:i4>5</vt:i4>
      </vt:variant>
      <vt:variant>
        <vt:lpwstr/>
      </vt:variant>
      <vt:variant>
        <vt:lpwstr>_Toc141769305</vt:lpwstr>
      </vt:variant>
      <vt:variant>
        <vt:i4>1900597</vt:i4>
      </vt:variant>
      <vt:variant>
        <vt:i4>1934</vt:i4>
      </vt:variant>
      <vt:variant>
        <vt:i4>0</vt:i4>
      </vt:variant>
      <vt:variant>
        <vt:i4>5</vt:i4>
      </vt:variant>
      <vt:variant>
        <vt:lpwstr/>
      </vt:variant>
      <vt:variant>
        <vt:lpwstr>_Toc141769304</vt:lpwstr>
      </vt:variant>
      <vt:variant>
        <vt:i4>1900597</vt:i4>
      </vt:variant>
      <vt:variant>
        <vt:i4>1928</vt:i4>
      </vt:variant>
      <vt:variant>
        <vt:i4>0</vt:i4>
      </vt:variant>
      <vt:variant>
        <vt:i4>5</vt:i4>
      </vt:variant>
      <vt:variant>
        <vt:lpwstr/>
      </vt:variant>
      <vt:variant>
        <vt:lpwstr>_Toc141769303</vt:lpwstr>
      </vt:variant>
      <vt:variant>
        <vt:i4>1900597</vt:i4>
      </vt:variant>
      <vt:variant>
        <vt:i4>1922</vt:i4>
      </vt:variant>
      <vt:variant>
        <vt:i4>0</vt:i4>
      </vt:variant>
      <vt:variant>
        <vt:i4>5</vt:i4>
      </vt:variant>
      <vt:variant>
        <vt:lpwstr/>
      </vt:variant>
      <vt:variant>
        <vt:lpwstr>_Toc141769302</vt:lpwstr>
      </vt:variant>
      <vt:variant>
        <vt:i4>1900597</vt:i4>
      </vt:variant>
      <vt:variant>
        <vt:i4>1916</vt:i4>
      </vt:variant>
      <vt:variant>
        <vt:i4>0</vt:i4>
      </vt:variant>
      <vt:variant>
        <vt:i4>5</vt:i4>
      </vt:variant>
      <vt:variant>
        <vt:lpwstr/>
      </vt:variant>
      <vt:variant>
        <vt:lpwstr>_Toc141769301</vt:lpwstr>
      </vt:variant>
      <vt:variant>
        <vt:i4>1900597</vt:i4>
      </vt:variant>
      <vt:variant>
        <vt:i4>1910</vt:i4>
      </vt:variant>
      <vt:variant>
        <vt:i4>0</vt:i4>
      </vt:variant>
      <vt:variant>
        <vt:i4>5</vt:i4>
      </vt:variant>
      <vt:variant>
        <vt:lpwstr/>
      </vt:variant>
      <vt:variant>
        <vt:lpwstr>_Toc141769300</vt:lpwstr>
      </vt:variant>
      <vt:variant>
        <vt:i4>1310772</vt:i4>
      </vt:variant>
      <vt:variant>
        <vt:i4>1904</vt:i4>
      </vt:variant>
      <vt:variant>
        <vt:i4>0</vt:i4>
      </vt:variant>
      <vt:variant>
        <vt:i4>5</vt:i4>
      </vt:variant>
      <vt:variant>
        <vt:lpwstr/>
      </vt:variant>
      <vt:variant>
        <vt:lpwstr>_Toc141769299</vt:lpwstr>
      </vt:variant>
      <vt:variant>
        <vt:i4>1310772</vt:i4>
      </vt:variant>
      <vt:variant>
        <vt:i4>1898</vt:i4>
      </vt:variant>
      <vt:variant>
        <vt:i4>0</vt:i4>
      </vt:variant>
      <vt:variant>
        <vt:i4>5</vt:i4>
      </vt:variant>
      <vt:variant>
        <vt:lpwstr/>
      </vt:variant>
      <vt:variant>
        <vt:lpwstr>_Toc141769298</vt:lpwstr>
      </vt:variant>
      <vt:variant>
        <vt:i4>1310772</vt:i4>
      </vt:variant>
      <vt:variant>
        <vt:i4>1892</vt:i4>
      </vt:variant>
      <vt:variant>
        <vt:i4>0</vt:i4>
      </vt:variant>
      <vt:variant>
        <vt:i4>5</vt:i4>
      </vt:variant>
      <vt:variant>
        <vt:lpwstr/>
      </vt:variant>
      <vt:variant>
        <vt:lpwstr>_Toc141769297</vt:lpwstr>
      </vt:variant>
      <vt:variant>
        <vt:i4>1310772</vt:i4>
      </vt:variant>
      <vt:variant>
        <vt:i4>1886</vt:i4>
      </vt:variant>
      <vt:variant>
        <vt:i4>0</vt:i4>
      </vt:variant>
      <vt:variant>
        <vt:i4>5</vt:i4>
      </vt:variant>
      <vt:variant>
        <vt:lpwstr/>
      </vt:variant>
      <vt:variant>
        <vt:lpwstr>_Toc141769296</vt:lpwstr>
      </vt:variant>
      <vt:variant>
        <vt:i4>1310772</vt:i4>
      </vt:variant>
      <vt:variant>
        <vt:i4>1880</vt:i4>
      </vt:variant>
      <vt:variant>
        <vt:i4>0</vt:i4>
      </vt:variant>
      <vt:variant>
        <vt:i4>5</vt:i4>
      </vt:variant>
      <vt:variant>
        <vt:lpwstr/>
      </vt:variant>
      <vt:variant>
        <vt:lpwstr>_Toc141769295</vt:lpwstr>
      </vt:variant>
      <vt:variant>
        <vt:i4>1310772</vt:i4>
      </vt:variant>
      <vt:variant>
        <vt:i4>1874</vt:i4>
      </vt:variant>
      <vt:variant>
        <vt:i4>0</vt:i4>
      </vt:variant>
      <vt:variant>
        <vt:i4>5</vt:i4>
      </vt:variant>
      <vt:variant>
        <vt:lpwstr/>
      </vt:variant>
      <vt:variant>
        <vt:lpwstr>_Toc141769294</vt:lpwstr>
      </vt:variant>
      <vt:variant>
        <vt:i4>1310772</vt:i4>
      </vt:variant>
      <vt:variant>
        <vt:i4>1868</vt:i4>
      </vt:variant>
      <vt:variant>
        <vt:i4>0</vt:i4>
      </vt:variant>
      <vt:variant>
        <vt:i4>5</vt:i4>
      </vt:variant>
      <vt:variant>
        <vt:lpwstr/>
      </vt:variant>
      <vt:variant>
        <vt:lpwstr>_Toc141769293</vt:lpwstr>
      </vt:variant>
      <vt:variant>
        <vt:i4>1310772</vt:i4>
      </vt:variant>
      <vt:variant>
        <vt:i4>1862</vt:i4>
      </vt:variant>
      <vt:variant>
        <vt:i4>0</vt:i4>
      </vt:variant>
      <vt:variant>
        <vt:i4>5</vt:i4>
      </vt:variant>
      <vt:variant>
        <vt:lpwstr/>
      </vt:variant>
      <vt:variant>
        <vt:lpwstr>_Toc141769292</vt:lpwstr>
      </vt:variant>
      <vt:variant>
        <vt:i4>1310772</vt:i4>
      </vt:variant>
      <vt:variant>
        <vt:i4>1856</vt:i4>
      </vt:variant>
      <vt:variant>
        <vt:i4>0</vt:i4>
      </vt:variant>
      <vt:variant>
        <vt:i4>5</vt:i4>
      </vt:variant>
      <vt:variant>
        <vt:lpwstr/>
      </vt:variant>
      <vt:variant>
        <vt:lpwstr>_Toc141769291</vt:lpwstr>
      </vt:variant>
      <vt:variant>
        <vt:i4>1310772</vt:i4>
      </vt:variant>
      <vt:variant>
        <vt:i4>1850</vt:i4>
      </vt:variant>
      <vt:variant>
        <vt:i4>0</vt:i4>
      </vt:variant>
      <vt:variant>
        <vt:i4>5</vt:i4>
      </vt:variant>
      <vt:variant>
        <vt:lpwstr/>
      </vt:variant>
      <vt:variant>
        <vt:lpwstr>_Toc141769290</vt:lpwstr>
      </vt:variant>
      <vt:variant>
        <vt:i4>1376308</vt:i4>
      </vt:variant>
      <vt:variant>
        <vt:i4>1844</vt:i4>
      </vt:variant>
      <vt:variant>
        <vt:i4>0</vt:i4>
      </vt:variant>
      <vt:variant>
        <vt:i4>5</vt:i4>
      </vt:variant>
      <vt:variant>
        <vt:lpwstr/>
      </vt:variant>
      <vt:variant>
        <vt:lpwstr>_Toc141769289</vt:lpwstr>
      </vt:variant>
      <vt:variant>
        <vt:i4>1376308</vt:i4>
      </vt:variant>
      <vt:variant>
        <vt:i4>1838</vt:i4>
      </vt:variant>
      <vt:variant>
        <vt:i4>0</vt:i4>
      </vt:variant>
      <vt:variant>
        <vt:i4>5</vt:i4>
      </vt:variant>
      <vt:variant>
        <vt:lpwstr/>
      </vt:variant>
      <vt:variant>
        <vt:lpwstr>_Toc141769288</vt:lpwstr>
      </vt:variant>
      <vt:variant>
        <vt:i4>1376308</vt:i4>
      </vt:variant>
      <vt:variant>
        <vt:i4>1832</vt:i4>
      </vt:variant>
      <vt:variant>
        <vt:i4>0</vt:i4>
      </vt:variant>
      <vt:variant>
        <vt:i4>5</vt:i4>
      </vt:variant>
      <vt:variant>
        <vt:lpwstr/>
      </vt:variant>
      <vt:variant>
        <vt:lpwstr>_Toc141769287</vt:lpwstr>
      </vt:variant>
      <vt:variant>
        <vt:i4>1376308</vt:i4>
      </vt:variant>
      <vt:variant>
        <vt:i4>1826</vt:i4>
      </vt:variant>
      <vt:variant>
        <vt:i4>0</vt:i4>
      </vt:variant>
      <vt:variant>
        <vt:i4>5</vt:i4>
      </vt:variant>
      <vt:variant>
        <vt:lpwstr/>
      </vt:variant>
      <vt:variant>
        <vt:lpwstr>_Toc141769286</vt:lpwstr>
      </vt:variant>
      <vt:variant>
        <vt:i4>1376308</vt:i4>
      </vt:variant>
      <vt:variant>
        <vt:i4>1820</vt:i4>
      </vt:variant>
      <vt:variant>
        <vt:i4>0</vt:i4>
      </vt:variant>
      <vt:variant>
        <vt:i4>5</vt:i4>
      </vt:variant>
      <vt:variant>
        <vt:lpwstr/>
      </vt:variant>
      <vt:variant>
        <vt:lpwstr>_Toc141769285</vt:lpwstr>
      </vt:variant>
      <vt:variant>
        <vt:i4>1376308</vt:i4>
      </vt:variant>
      <vt:variant>
        <vt:i4>1814</vt:i4>
      </vt:variant>
      <vt:variant>
        <vt:i4>0</vt:i4>
      </vt:variant>
      <vt:variant>
        <vt:i4>5</vt:i4>
      </vt:variant>
      <vt:variant>
        <vt:lpwstr/>
      </vt:variant>
      <vt:variant>
        <vt:lpwstr>_Toc141769284</vt:lpwstr>
      </vt:variant>
      <vt:variant>
        <vt:i4>1376308</vt:i4>
      </vt:variant>
      <vt:variant>
        <vt:i4>1808</vt:i4>
      </vt:variant>
      <vt:variant>
        <vt:i4>0</vt:i4>
      </vt:variant>
      <vt:variant>
        <vt:i4>5</vt:i4>
      </vt:variant>
      <vt:variant>
        <vt:lpwstr/>
      </vt:variant>
      <vt:variant>
        <vt:lpwstr>_Toc141769283</vt:lpwstr>
      </vt:variant>
      <vt:variant>
        <vt:i4>1376308</vt:i4>
      </vt:variant>
      <vt:variant>
        <vt:i4>1802</vt:i4>
      </vt:variant>
      <vt:variant>
        <vt:i4>0</vt:i4>
      </vt:variant>
      <vt:variant>
        <vt:i4>5</vt:i4>
      </vt:variant>
      <vt:variant>
        <vt:lpwstr/>
      </vt:variant>
      <vt:variant>
        <vt:lpwstr>_Toc141769282</vt:lpwstr>
      </vt:variant>
      <vt:variant>
        <vt:i4>1703988</vt:i4>
      </vt:variant>
      <vt:variant>
        <vt:i4>1793</vt:i4>
      </vt:variant>
      <vt:variant>
        <vt:i4>0</vt:i4>
      </vt:variant>
      <vt:variant>
        <vt:i4>5</vt:i4>
      </vt:variant>
      <vt:variant>
        <vt:lpwstr/>
      </vt:variant>
      <vt:variant>
        <vt:lpwstr>_Toc141769270</vt:lpwstr>
      </vt:variant>
      <vt:variant>
        <vt:i4>1769524</vt:i4>
      </vt:variant>
      <vt:variant>
        <vt:i4>1787</vt:i4>
      </vt:variant>
      <vt:variant>
        <vt:i4>0</vt:i4>
      </vt:variant>
      <vt:variant>
        <vt:i4>5</vt:i4>
      </vt:variant>
      <vt:variant>
        <vt:lpwstr/>
      </vt:variant>
      <vt:variant>
        <vt:lpwstr>_Toc141769269</vt:lpwstr>
      </vt:variant>
      <vt:variant>
        <vt:i4>1769524</vt:i4>
      </vt:variant>
      <vt:variant>
        <vt:i4>1781</vt:i4>
      </vt:variant>
      <vt:variant>
        <vt:i4>0</vt:i4>
      </vt:variant>
      <vt:variant>
        <vt:i4>5</vt:i4>
      </vt:variant>
      <vt:variant>
        <vt:lpwstr/>
      </vt:variant>
      <vt:variant>
        <vt:lpwstr>_Toc141769268</vt:lpwstr>
      </vt:variant>
      <vt:variant>
        <vt:i4>1769524</vt:i4>
      </vt:variant>
      <vt:variant>
        <vt:i4>1775</vt:i4>
      </vt:variant>
      <vt:variant>
        <vt:i4>0</vt:i4>
      </vt:variant>
      <vt:variant>
        <vt:i4>5</vt:i4>
      </vt:variant>
      <vt:variant>
        <vt:lpwstr/>
      </vt:variant>
      <vt:variant>
        <vt:lpwstr>_Toc141769267</vt:lpwstr>
      </vt:variant>
      <vt:variant>
        <vt:i4>1769524</vt:i4>
      </vt:variant>
      <vt:variant>
        <vt:i4>1769</vt:i4>
      </vt:variant>
      <vt:variant>
        <vt:i4>0</vt:i4>
      </vt:variant>
      <vt:variant>
        <vt:i4>5</vt:i4>
      </vt:variant>
      <vt:variant>
        <vt:lpwstr/>
      </vt:variant>
      <vt:variant>
        <vt:lpwstr>_Toc141769266</vt:lpwstr>
      </vt:variant>
      <vt:variant>
        <vt:i4>1769524</vt:i4>
      </vt:variant>
      <vt:variant>
        <vt:i4>1763</vt:i4>
      </vt:variant>
      <vt:variant>
        <vt:i4>0</vt:i4>
      </vt:variant>
      <vt:variant>
        <vt:i4>5</vt:i4>
      </vt:variant>
      <vt:variant>
        <vt:lpwstr/>
      </vt:variant>
      <vt:variant>
        <vt:lpwstr>_Toc141769265</vt:lpwstr>
      </vt:variant>
      <vt:variant>
        <vt:i4>1769524</vt:i4>
      </vt:variant>
      <vt:variant>
        <vt:i4>1757</vt:i4>
      </vt:variant>
      <vt:variant>
        <vt:i4>0</vt:i4>
      </vt:variant>
      <vt:variant>
        <vt:i4>5</vt:i4>
      </vt:variant>
      <vt:variant>
        <vt:lpwstr/>
      </vt:variant>
      <vt:variant>
        <vt:lpwstr>_Toc141769264</vt:lpwstr>
      </vt:variant>
      <vt:variant>
        <vt:i4>1769524</vt:i4>
      </vt:variant>
      <vt:variant>
        <vt:i4>1751</vt:i4>
      </vt:variant>
      <vt:variant>
        <vt:i4>0</vt:i4>
      </vt:variant>
      <vt:variant>
        <vt:i4>5</vt:i4>
      </vt:variant>
      <vt:variant>
        <vt:lpwstr/>
      </vt:variant>
      <vt:variant>
        <vt:lpwstr>_Toc141769263</vt:lpwstr>
      </vt:variant>
      <vt:variant>
        <vt:i4>1769524</vt:i4>
      </vt:variant>
      <vt:variant>
        <vt:i4>1745</vt:i4>
      </vt:variant>
      <vt:variant>
        <vt:i4>0</vt:i4>
      </vt:variant>
      <vt:variant>
        <vt:i4>5</vt:i4>
      </vt:variant>
      <vt:variant>
        <vt:lpwstr/>
      </vt:variant>
      <vt:variant>
        <vt:lpwstr>_Toc141769262</vt:lpwstr>
      </vt:variant>
      <vt:variant>
        <vt:i4>1769524</vt:i4>
      </vt:variant>
      <vt:variant>
        <vt:i4>1739</vt:i4>
      </vt:variant>
      <vt:variant>
        <vt:i4>0</vt:i4>
      </vt:variant>
      <vt:variant>
        <vt:i4>5</vt:i4>
      </vt:variant>
      <vt:variant>
        <vt:lpwstr/>
      </vt:variant>
      <vt:variant>
        <vt:lpwstr>_Toc141769261</vt:lpwstr>
      </vt:variant>
      <vt:variant>
        <vt:i4>1769524</vt:i4>
      </vt:variant>
      <vt:variant>
        <vt:i4>1733</vt:i4>
      </vt:variant>
      <vt:variant>
        <vt:i4>0</vt:i4>
      </vt:variant>
      <vt:variant>
        <vt:i4>5</vt:i4>
      </vt:variant>
      <vt:variant>
        <vt:lpwstr/>
      </vt:variant>
      <vt:variant>
        <vt:lpwstr>_Toc141769260</vt:lpwstr>
      </vt:variant>
      <vt:variant>
        <vt:i4>1572916</vt:i4>
      </vt:variant>
      <vt:variant>
        <vt:i4>1727</vt:i4>
      </vt:variant>
      <vt:variant>
        <vt:i4>0</vt:i4>
      </vt:variant>
      <vt:variant>
        <vt:i4>5</vt:i4>
      </vt:variant>
      <vt:variant>
        <vt:lpwstr/>
      </vt:variant>
      <vt:variant>
        <vt:lpwstr>_Toc141769259</vt:lpwstr>
      </vt:variant>
      <vt:variant>
        <vt:i4>1179703</vt:i4>
      </vt:variant>
      <vt:variant>
        <vt:i4>1718</vt:i4>
      </vt:variant>
      <vt:variant>
        <vt:i4>0</vt:i4>
      </vt:variant>
      <vt:variant>
        <vt:i4>5</vt:i4>
      </vt:variant>
      <vt:variant>
        <vt:lpwstr/>
      </vt:variant>
      <vt:variant>
        <vt:lpwstr>_Toc141175050</vt:lpwstr>
      </vt:variant>
      <vt:variant>
        <vt:i4>1245239</vt:i4>
      </vt:variant>
      <vt:variant>
        <vt:i4>1712</vt:i4>
      </vt:variant>
      <vt:variant>
        <vt:i4>0</vt:i4>
      </vt:variant>
      <vt:variant>
        <vt:i4>5</vt:i4>
      </vt:variant>
      <vt:variant>
        <vt:lpwstr/>
      </vt:variant>
      <vt:variant>
        <vt:lpwstr>_Toc141175049</vt:lpwstr>
      </vt:variant>
      <vt:variant>
        <vt:i4>1245239</vt:i4>
      </vt:variant>
      <vt:variant>
        <vt:i4>1706</vt:i4>
      </vt:variant>
      <vt:variant>
        <vt:i4>0</vt:i4>
      </vt:variant>
      <vt:variant>
        <vt:i4>5</vt:i4>
      </vt:variant>
      <vt:variant>
        <vt:lpwstr/>
      </vt:variant>
      <vt:variant>
        <vt:lpwstr>_Toc141175048</vt:lpwstr>
      </vt:variant>
      <vt:variant>
        <vt:i4>1245239</vt:i4>
      </vt:variant>
      <vt:variant>
        <vt:i4>1700</vt:i4>
      </vt:variant>
      <vt:variant>
        <vt:i4>0</vt:i4>
      </vt:variant>
      <vt:variant>
        <vt:i4>5</vt:i4>
      </vt:variant>
      <vt:variant>
        <vt:lpwstr/>
      </vt:variant>
      <vt:variant>
        <vt:lpwstr>_Toc141175047</vt:lpwstr>
      </vt:variant>
      <vt:variant>
        <vt:i4>1245239</vt:i4>
      </vt:variant>
      <vt:variant>
        <vt:i4>1694</vt:i4>
      </vt:variant>
      <vt:variant>
        <vt:i4>0</vt:i4>
      </vt:variant>
      <vt:variant>
        <vt:i4>5</vt:i4>
      </vt:variant>
      <vt:variant>
        <vt:lpwstr/>
      </vt:variant>
      <vt:variant>
        <vt:lpwstr>_Toc141175046</vt:lpwstr>
      </vt:variant>
      <vt:variant>
        <vt:i4>1245239</vt:i4>
      </vt:variant>
      <vt:variant>
        <vt:i4>1688</vt:i4>
      </vt:variant>
      <vt:variant>
        <vt:i4>0</vt:i4>
      </vt:variant>
      <vt:variant>
        <vt:i4>5</vt:i4>
      </vt:variant>
      <vt:variant>
        <vt:lpwstr/>
      </vt:variant>
      <vt:variant>
        <vt:lpwstr>_Toc141175045</vt:lpwstr>
      </vt:variant>
      <vt:variant>
        <vt:i4>1245239</vt:i4>
      </vt:variant>
      <vt:variant>
        <vt:i4>1682</vt:i4>
      </vt:variant>
      <vt:variant>
        <vt:i4>0</vt:i4>
      </vt:variant>
      <vt:variant>
        <vt:i4>5</vt:i4>
      </vt:variant>
      <vt:variant>
        <vt:lpwstr/>
      </vt:variant>
      <vt:variant>
        <vt:lpwstr>_Toc141175044</vt:lpwstr>
      </vt:variant>
      <vt:variant>
        <vt:i4>1245239</vt:i4>
      </vt:variant>
      <vt:variant>
        <vt:i4>1676</vt:i4>
      </vt:variant>
      <vt:variant>
        <vt:i4>0</vt:i4>
      </vt:variant>
      <vt:variant>
        <vt:i4>5</vt:i4>
      </vt:variant>
      <vt:variant>
        <vt:lpwstr/>
      </vt:variant>
      <vt:variant>
        <vt:lpwstr>_Toc141175043</vt:lpwstr>
      </vt:variant>
      <vt:variant>
        <vt:i4>1245239</vt:i4>
      </vt:variant>
      <vt:variant>
        <vt:i4>1670</vt:i4>
      </vt:variant>
      <vt:variant>
        <vt:i4>0</vt:i4>
      </vt:variant>
      <vt:variant>
        <vt:i4>5</vt:i4>
      </vt:variant>
      <vt:variant>
        <vt:lpwstr/>
      </vt:variant>
      <vt:variant>
        <vt:lpwstr>_Toc141175042</vt:lpwstr>
      </vt:variant>
      <vt:variant>
        <vt:i4>1245239</vt:i4>
      </vt:variant>
      <vt:variant>
        <vt:i4>1664</vt:i4>
      </vt:variant>
      <vt:variant>
        <vt:i4>0</vt:i4>
      </vt:variant>
      <vt:variant>
        <vt:i4>5</vt:i4>
      </vt:variant>
      <vt:variant>
        <vt:lpwstr/>
      </vt:variant>
      <vt:variant>
        <vt:lpwstr>_Toc141175041</vt:lpwstr>
      </vt:variant>
      <vt:variant>
        <vt:i4>1245239</vt:i4>
      </vt:variant>
      <vt:variant>
        <vt:i4>1658</vt:i4>
      </vt:variant>
      <vt:variant>
        <vt:i4>0</vt:i4>
      </vt:variant>
      <vt:variant>
        <vt:i4>5</vt:i4>
      </vt:variant>
      <vt:variant>
        <vt:lpwstr/>
      </vt:variant>
      <vt:variant>
        <vt:lpwstr>_Toc141175040</vt:lpwstr>
      </vt:variant>
      <vt:variant>
        <vt:i4>1310775</vt:i4>
      </vt:variant>
      <vt:variant>
        <vt:i4>1652</vt:i4>
      </vt:variant>
      <vt:variant>
        <vt:i4>0</vt:i4>
      </vt:variant>
      <vt:variant>
        <vt:i4>5</vt:i4>
      </vt:variant>
      <vt:variant>
        <vt:lpwstr/>
      </vt:variant>
      <vt:variant>
        <vt:lpwstr>_Toc141175039</vt:lpwstr>
      </vt:variant>
      <vt:variant>
        <vt:i4>1310775</vt:i4>
      </vt:variant>
      <vt:variant>
        <vt:i4>1646</vt:i4>
      </vt:variant>
      <vt:variant>
        <vt:i4>0</vt:i4>
      </vt:variant>
      <vt:variant>
        <vt:i4>5</vt:i4>
      </vt:variant>
      <vt:variant>
        <vt:lpwstr/>
      </vt:variant>
      <vt:variant>
        <vt:lpwstr>_Toc141175038</vt:lpwstr>
      </vt:variant>
      <vt:variant>
        <vt:i4>1310775</vt:i4>
      </vt:variant>
      <vt:variant>
        <vt:i4>1640</vt:i4>
      </vt:variant>
      <vt:variant>
        <vt:i4>0</vt:i4>
      </vt:variant>
      <vt:variant>
        <vt:i4>5</vt:i4>
      </vt:variant>
      <vt:variant>
        <vt:lpwstr/>
      </vt:variant>
      <vt:variant>
        <vt:lpwstr>_Toc141175037</vt:lpwstr>
      </vt:variant>
      <vt:variant>
        <vt:i4>1310775</vt:i4>
      </vt:variant>
      <vt:variant>
        <vt:i4>1634</vt:i4>
      </vt:variant>
      <vt:variant>
        <vt:i4>0</vt:i4>
      </vt:variant>
      <vt:variant>
        <vt:i4>5</vt:i4>
      </vt:variant>
      <vt:variant>
        <vt:lpwstr/>
      </vt:variant>
      <vt:variant>
        <vt:lpwstr>_Toc141175036</vt:lpwstr>
      </vt:variant>
      <vt:variant>
        <vt:i4>1310775</vt:i4>
      </vt:variant>
      <vt:variant>
        <vt:i4>1628</vt:i4>
      </vt:variant>
      <vt:variant>
        <vt:i4>0</vt:i4>
      </vt:variant>
      <vt:variant>
        <vt:i4>5</vt:i4>
      </vt:variant>
      <vt:variant>
        <vt:lpwstr/>
      </vt:variant>
      <vt:variant>
        <vt:lpwstr>_Toc141175035</vt:lpwstr>
      </vt:variant>
      <vt:variant>
        <vt:i4>1310775</vt:i4>
      </vt:variant>
      <vt:variant>
        <vt:i4>1622</vt:i4>
      </vt:variant>
      <vt:variant>
        <vt:i4>0</vt:i4>
      </vt:variant>
      <vt:variant>
        <vt:i4>5</vt:i4>
      </vt:variant>
      <vt:variant>
        <vt:lpwstr/>
      </vt:variant>
      <vt:variant>
        <vt:lpwstr>_Toc141175034</vt:lpwstr>
      </vt:variant>
      <vt:variant>
        <vt:i4>1310775</vt:i4>
      </vt:variant>
      <vt:variant>
        <vt:i4>1616</vt:i4>
      </vt:variant>
      <vt:variant>
        <vt:i4>0</vt:i4>
      </vt:variant>
      <vt:variant>
        <vt:i4>5</vt:i4>
      </vt:variant>
      <vt:variant>
        <vt:lpwstr/>
      </vt:variant>
      <vt:variant>
        <vt:lpwstr>_Toc141175033</vt:lpwstr>
      </vt:variant>
      <vt:variant>
        <vt:i4>1310775</vt:i4>
      </vt:variant>
      <vt:variant>
        <vt:i4>1610</vt:i4>
      </vt:variant>
      <vt:variant>
        <vt:i4>0</vt:i4>
      </vt:variant>
      <vt:variant>
        <vt:i4>5</vt:i4>
      </vt:variant>
      <vt:variant>
        <vt:lpwstr/>
      </vt:variant>
      <vt:variant>
        <vt:lpwstr>_Toc141175032</vt:lpwstr>
      </vt:variant>
      <vt:variant>
        <vt:i4>1310775</vt:i4>
      </vt:variant>
      <vt:variant>
        <vt:i4>1604</vt:i4>
      </vt:variant>
      <vt:variant>
        <vt:i4>0</vt:i4>
      </vt:variant>
      <vt:variant>
        <vt:i4>5</vt:i4>
      </vt:variant>
      <vt:variant>
        <vt:lpwstr/>
      </vt:variant>
      <vt:variant>
        <vt:lpwstr>_Toc141175031</vt:lpwstr>
      </vt:variant>
      <vt:variant>
        <vt:i4>1310775</vt:i4>
      </vt:variant>
      <vt:variant>
        <vt:i4>1598</vt:i4>
      </vt:variant>
      <vt:variant>
        <vt:i4>0</vt:i4>
      </vt:variant>
      <vt:variant>
        <vt:i4>5</vt:i4>
      </vt:variant>
      <vt:variant>
        <vt:lpwstr/>
      </vt:variant>
      <vt:variant>
        <vt:lpwstr>_Toc141175030</vt:lpwstr>
      </vt:variant>
      <vt:variant>
        <vt:i4>1376311</vt:i4>
      </vt:variant>
      <vt:variant>
        <vt:i4>1592</vt:i4>
      </vt:variant>
      <vt:variant>
        <vt:i4>0</vt:i4>
      </vt:variant>
      <vt:variant>
        <vt:i4>5</vt:i4>
      </vt:variant>
      <vt:variant>
        <vt:lpwstr/>
      </vt:variant>
      <vt:variant>
        <vt:lpwstr>_Toc141175029</vt:lpwstr>
      </vt:variant>
      <vt:variant>
        <vt:i4>1376311</vt:i4>
      </vt:variant>
      <vt:variant>
        <vt:i4>1586</vt:i4>
      </vt:variant>
      <vt:variant>
        <vt:i4>0</vt:i4>
      </vt:variant>
      <vt:variant>
        <vt:i4>5</vt:i4>
      </vt:variant>
      <vt:variant>
        <vt:lpwstr/>
      </vt:variant>
      <vt:variant>
        <vt:lpwstr>_Toc141175028</vt:lpwstr>
      </vt:variant>
      <vt:variant>
        <vt:i4>1376311</vt:i4>
      </vt:variant>
      <vt:variant>
        <vt:i4>1580</vt:i4>
      </vt:variant>
      <vt:variant>
        <vt:i4>0</vt:i4>
      </vt:variant>
      <vt:variant>
        <vt:i4>5</vt:i4>
      </vt:variant>
      <vt:variant>
        <vt:lpwstr/>
      </vt:variant>
      <vt:variant>
        <vt:lpwstr>_Toc141175027</vt:lpwstr>
      </vt:variant>
      <vt:variant>
        <vt:i4>1376311</vt:i4>
      </vt:variant>
      <vt:variant>
        <vt:i4>1574</vt:i4>
      </vt:variant>
      <vt:variant>
        <vt:i4>0</vt:i4>
      </vt:variant>
      <vt:variant>
        <vt:i4>5</vt:i4>
      </vt:variant>
      <vt:variant>
        <vt:lpwstr/>
      </vt:variant>
      <vt:variant>
        <vt:lpwstr>_Toc141175026</vt:lpwstr>
      </vt:variant>
      <vt:variant>
        <vt:i4>1376311</vt:i4>
      </vt:variant>
      <vt:variant>
        <vt:i4>1568</vt:i4>
      </vt:variant>
      <vt:variant>
        <vt:i4>0</vt:i4>
      </vt:variant>
      <vt:variant>
        <vt:i4>5</vt:i4>
      </vt:variant>
      <vt:variant>
        <vt:lpwstr/>
      </vt:variant>
      <vt:variant>
        <vt:lpwstr>_Toc141175025</vt:lpwstr>
      </vt:variant>
      <vt:variant>
        <vt:i4>1376311</vt:i4>
      </vt:variant>
      <vt:variant>
        <vt:i4>1562</vt:i4>
      </vt:variant>
      <vt:variant>
        <vt:i4>0</vt:i4>
      </vt:variant>
      <vt:variant>
        <vt:i4>5</vt:i4>
      </vt:variant>
      <vt:variant>
        <vt:lpwstr/>
      </vt:variant>
      <vt:variant>
        <vt:lpwstr>_Toc141175024</vt:lpwstr>
      </vt:variant>
      <vt:variant>
        <vt:i4>1376311</vt:i4>
      </vt:variant>
      <vt:variant>
        <vt:i4>1556</vt:i4>
      </vt:variant>
      <vt:variant>
        <vt:i4>0</vt:i4>
      </vt:variant>
      <vt:variant>
        <vt:i4>5</vt:i4>
      </vt:variant>
      <vt:variant>
        <vt:lpwstr/>
      </vt:variant>
      <vt:variant>
        <vt:lpwstr>_Toc141175023</vt:lpwstr>
      </vt:variant>
      <vt:variant>
        <vt:i4>1376311</vt:i4>
      </vt:variant>
      <vt:variant>
        <vt:i4>1550</vt:i4>
      </vt:variant>
      <vt:variant>
        <vt:i4>0</vt:i4>
      </vt:variant>
      <vt:variant>
        <vt:i4>5</vt:i4>
      </vt:variant>
      <vt:variant>
        <vt:lpwstr/>
      </vt:variant>
      <vt:variant>
        <vt:lpwstr>_Toc141175022</vt:lpwstr>
      </vt:variant>
      <vt:variant>
        <vt:i4>1376311</vt:i4>
      </vt:variant>
      <vt:variant>
        <vt:i4>1544</vt:i4>
      </vt:variant>
      <vt:variant>
        <vt:i4>0</vt:i4>
      </vt:variant>
      <vt:variant>
        <vt:i4>5</vt:i4>
      </vt:variant>
      <vt:variant>
        <vt:lpwstr/>
      </vt:variant>
      <vt:variant>
        <vt:lpwstr>_Toc141175021</vt:lpwstr>
      </vt:variant>
      <vt:variant>
        <vt:i4>1376311</vt:i4>
      </vt:variant>
      <vt:variant>
        <vt:i4>1538</vt:i4>
      </vt:variant>
      <vt:variant>
        <vt:i4>0</vt:i4>
      </vt:variant>
      <vt:variant>
        <vt:i4>5</vt:i4>
      </vt:variant>
      <vt:variant>
        <vt:lpwstr/>
      </vt:variant>
      <vt:variant>
        <vt:lpwstr>_Toc141175020</vt:lpwstr>
      </vt:variant>
      <vt:variant>
        <vt:i4>1441847</vt:i4>
      </vt:variant>
      <vt:variant>
        <vt:i4>1532</vt:i4>
      </vt:variant>
      <vt:variant>
        <vt:i4>0</vt:i4>
      </vt:variant>
      <vt:variant>
        <vt:i4>5</vt:i4>
      </vt:variant>
      <vt:variant>
        <vt:lpwstr/>
      </vt:variant>
      <vt:variant>
        <vt:lpwstr>_Toc141175019</vt:lpwstr>
      </vt:variant>
      <vt:variant>
        <vt:i4>1441847</vt:i4>
      </vt:variant>
      <vt:variant>
        <vt:i4>1526</vt:i4>
      </vt:variant>
      <vt:variant>
        <vt:i4>0</vt:i4>
      </vt:variant>
      <vt:variant>
        <vt:i4>5</vt:i4>
      </vt:variant>
      <vt:variant>
        <vt:lpwstr/>
      </vt:variant>
      <vt:variant>
        <vt:lpwstr>_Toc141175018</vt:lpwstr>
      </vt:variant>
      <vt:variant>
        <vt:i4>1441847</vt:i4>
      </vt:variant>
      <vt:variant>
        <vt:i4>1520</vt:i4>
      </vt:variant>
      <vt:variant>
        <vt:i4>0</vt:i4>
      </vt:variant>
      <vt:variant>
        <vt:i4>5</vt:i4>
      </vt:variant>
      <vt:variant>
        <vt:lpwstr/>
      </vt:variant>
      <vt:variant>
        <vt:lpwstr>_Toc141175017</vt:lpwstr>
      </vt:variant>
      <vt:variant>
        <vt:i4>1441847</vt:i4>
      </vt:variant>
      <vt:variant>
        <vt:i4>1514</vt:i4>
      </vt:variant>
      <vt:variant>
        <vt:i4>0</vt:i4>
      </vt:variant>
      <vt:variant>
        <vt:i4>5</vt:i4>
      </vt:variant>
      <vt:variant>
        <vt:lpwstr/>
      </vt:variant>
      <vt:variant>
        <vt:lpwstr>_Toc141175016</vt:lpwstr>
      </vt:variant>
      <vt:variant>
        <vt:i4>1441847</vt:i4>
      </vt:variant>
      <vt:variant>
        <vt:i4>1508</vt:i4>
      </vt:variant>
      <vt:variant>
        <vt:i4>0</vt:i4>
      </vt:variant>
      <vt:variant>
        <vt:i4>5</vt:i4>
      </vt:variant>
      <vt:variant>
        <vt:lpwstr/>
      </vt:variant>
      <vt:variant>
        <vt:lpwstr>_Toc141175015</vt:lpwstr>
      </vt:variant>
      <vt:variant>
        <vt:i4>1441847</vt:i4>
      </vt:variant>
      <vt:variant>
        <vt:i4>1502</vt:i4>
      </vt:variant>
      <vt:variant>
        <vt:i4>0</vt:i4>
      </vt:variant>
      <vt:variant>
        <vt:i4>5</vt:i4>
      </vt:variant>
      <vt:variant>
        <vt:lpwstr/>
      </vt:variant>
      <vt:variant>
        <vt:lpwstr>_Toc141175014</vt:lpwstr>
      </vt:variant>
      <vt:variant>
        <vt:i4>1441847</vt:i4>
      </vt:variant>
      <vt:variant>
        <vt:i4>1496</vt:i4>
      </vt:variant>
      <vt:variant>
        <vt:i4>0</vt:i4>
      </vt:variant>
      <vt:variant>
        <vt:i4>5</vt:i4>
      </vt:variant>
      <vt:variant>
        <vt:lpwstr/>
      </vt:variant>
      <vt:variant>
        <vt:lpwstr>_Toc141175013</vt:lpwstr>
      </vt:variant>
      <vt:variant>
        <vt:i4>1441847</vt:i4>
      </vt:variant>
      <vt:variant>
        <vt:i4>1490</vt:i4>
      </vt:variant>
      <vt:variant>
        <vt:i4>0</vt:i4>
      </vt:variant>
      <vt:variant>
        <vt:i4>5</vt:i4>
      </vt:variant>
      <vt:variant>
        <vt:lpwstr/>
      </vt:variant>
      <vt:variant>
        <vt:lpwstr>_Toc141175012</vt:lpwstr>
      </vt:variant>
      <vt:variant>
        <vt:i4>1441847</vt:i4>
      </vt:variant>
      <vt:variant>
        <vt:i4>1484</vt:i4>
      </vt:variant>
      <vt:variant>
        <vt:i4>0</vt:i4>
      </vt:variant>
      <vt:variant>
        <vt:i4>5</vt:i4>
      </vt:variant>
      <vt:variant>
        <vt:lpwstr/>
      </vt:variant>
      <vt:variant>
        <vt:lpwstr>_Toc141175011</vt:lpwstr>
      </vt:variant>
      <vt:variant>
        <vt:i4>1441847</vt:i4>
      </vt:variant>
      <vt:variant>
        <vt:i4>1478</vt:i4>
      </vt:variant>
      <vt:variant>
        <vt:i4>0</vt:i4>
      </vt:variant>
      <vt:variant>
        <vt:i4>5</vt:i4>
      </vt:variant>
      <vt:variant>
        <vt:lpwstr/>
      </vt:variant>
      <vt:variant>
        <vt:lpwstr>_Toc141175010</vt:lpwstr>
      </vt:variant>
      <vt:variant>
        <vt:i4>1507383</vt:i4>
      </vt:variant>
      <vt:variant>
        <vt:i4>1472</vt:i4>
      </vt:variant>
      <vt:variant>
        <vt:i4>0</vt:i4>
      </vt:variant>
      <vt:variant>
        <vt:i4>5</vt:i4>
      </vt:variant>
      <vt:variant>
        <vt:lpwstr/>
      </vt:variant>
      <vt:variant>
        <vt:lpwstr>_Toc141175009</vt:lpwstr>
      </vt:variant>
      <vt:variant>
        <vt:i4>1507383</vt:i4>
      </vt:variant>
      <vt:variant>
        <vt:i4>1466</vt:i4>
      </vt:variant>
      <vt:variant>
        <vt:i4>0</vt:i4>
      </vt:variant>
      <vt:variant>
        <vt:i4>5</vt:i4>
      </vt:variant>
      <vt:variant>
        <vt:lpwstr/>
      </vt:variant>
      <vt:variant>
        <vt:lpwstr>_Toc141175008</vt:lpwstr>
      </vt:variant>
      <vt:variant>
        <vt:i4>1507383</vt:i4>
      </vt:variant>
      <vt:variant>
        <vt:i4>1460</vt:i4>
      </vt:variant>
      <vt:variant>
        <vt:i4>0</vt:i4>
      </vt:variant>
      <vt:variant>
        <vt:i4>5</vt:i4>
      </vt:variant>
      <vt:variant>
        <vt:lpwstr/>
      </vt:variant>
      <vt:variant>
        <vt:lpwstr>_Toc141175007</vt:lpwstr>
      </vt:variant>
      <vt:variant>
        <vt:i4>1507383</vt:i4>
      </vt:variant>
      <vt:variant>
        <vt:i4>1454</vt:i4>
      </vt:variant>
      <vt:variant>
        <vt:i4>0</vt:i4>
      </vt:variant>
      <vt:variant>
        <vt:i4>5</vt:i4>
      </vt:variant>
      <vt:variant>
        <vt:lpwstr/>
      </vt:variant>
      <vt:variant>
        <vt:lpwstr>_Toc141175006</vt:lpwstr>
      </vt:variant>
      <vt:variant>
        <vt:i4>1507383</vt:i4>
      </vt:variant>
      <vt:variant>
        <vt:i4>1448</vt:i4>
      </vt:variant>
      <vt:variant>
        <vt:i4>0</vt:i4>
      </vt:variant>
      <vt:variant>
        <vt:i4>5</vt:i4>
      </vt:variant>
      <vt:variant>
        <vt:lpwstr/>
      </vt:variant>
      <vt:variant>
        <vt:lpwstr>_Toc141175005</vt:lpwstr>
      </vt:variant>
      <vt:variant>
        <vt:i4>1507383</vt:i4>
      </vt:variant>
      <vt:variant>
        <vt:i4>1442</vt:i4>
      </vt:variant>
      <vt:variant>
        <vt:i4>0</vt:i4>
      </vt:variant>
      <vt:variant>
        <vt:i4>5</vt:i4>
      </vt:variant>
      <vt:variant>
        <vt:lpwstr/>
      </vt:variant>
      <vt:variant>
        <vt:lpwstr>_Toc141175004</vt:lpwstr>
      </vt:variant>
      <vt:variant>
        <vt:i4>1507383</vt:i4>
      </vt:variant>
      <vt:variant>
        <vt:i4>1436</vt:i4>
      </vt:variant>
      <vt:variant>
        <vt:i4>0</vt:i4>
      </vt:variant>
      <vt:variant>
        <vt:i4>5</vt:i4>
      </vt:variant>
      <vt:variant>
        <vt:lpwstr/>
      </vt:variant>
      <vt:variant>
        <vt:lpwstr>_Toc141175003</vt:lpwstr>
      </vt:variant>
      <vt:variant>
        <vt:i4>1507383</vt:i4>
      </vt:variant>
      <vt:variant>
        <vt:i4>1430</vt:i4>
      </vt:variant>
      <vt:variant>
        <vt:i4>0</vt:i4>
      </vt:variant>
      <vt:variant>
        <vt:i4>5</vt:i4>
      </vt:variant>
      <vt:variant>
        <vt:lpwstr/>
      </vt:variant>
      <vt:variant>
        <vt:lpwstr>_Toc141175002</vt:lpwstr>
      </vt:variant>
      <vt:variant>
        <vt:i4>1507383</vt:i4>
      </vt:variant>
      <vt:variant>
        <vt:i4>1424</vt:i4>
      </vt:variant>
      <vt:variant>
        <vt:i4>0</vt:i4>
      </vt:variant>
      <vt:variant>
        <vt:i4>5</vt:i4>
      </vt:variant>
      <vt:variant>
        <vt:lpwstr/>
      </vt:variant>
      <vt:variant>
        <vt:lpwstr>_Toc141175001</vt:lpwstr>
      </vt:variant>
      <vt:variant>
        <vt:i4>1507383</vt:i4>
      </vt:variant>
      <vt:variant>
        <vt:i4>1418</vt:i4>
      </vt:variant>
      <vt:variant>
        <vt:i4>0</vt:i4>
      </vt:variant>
      <vt:variant>
        <vt:i4>5</vt:i4>
      </vt:variant>
      <vt:variant>
        <vt:lpwstr/>
      </vt:variant>
      <vt:variant>
        <vt:lpwstr>_Toc141175000</vt:lpwstr>
      </vt:variant>
      <vt:variant>
        <vt:i4>2031678</vt:i4>
      </vt:variant>
      <vt:variant>
        <vt:i4>1412</vt:i4>
      </vt:variant>
      <vt:variant>
        <vt:i4>0</vt:i4>
      </vt:variant>
      <vt:variant>
        <vt:i4>5</vt:i4>
      </vt:variant>
      <vt:variant>
        <vt:lpwstr/>
      </vt:variant>
      <vt:variant>
        <vt:lpwstr>_Toc141174999</vt:lpwstr>
      </vt:variant>
      <vt:variant>
        <vt:i4>2031678</vt:i4>
      </vt:variant>
      <vt:variant>
        <vt:i4>1406</vt:i4>
      </vt:variant>
      <vt:variant>
        <vt:i4>0</vt:i4>
      </vt:variant>
      <vt:variant>
        <vt:i4>5</vt:i4>
      </vt:variant>
      <vt:variant>
        <vt:lpwstr/>
      </vt:variant>
      <vt:variant>
        <vt:lpwstr>_Toc141174998</vt:lpwstr>
      </vt:variant>
      <vt:variant>
        <vt:i4>2031678</vt:i4>
      </vt:variant>
      <vt:variant>
        <vt:i4>1400</vt:i4>
      </vt:variant>
      <vt:variant>
        <vt:i4>0</vt:i4>
      </vt:variant>
      <vt:variant>
        <vt:i4>5</vt:i4>
      </vt:variant>
      <vt:variant>
        <vt:lpwstr/>
      </vt:variant>
      <vt:variant>
        <vt:lpwstr>_Toc141174997</vt:lpwstr>
      </vt:variant>
      <vt:variant>
        <vt:i4>2031678</vt:i4>
      </vt:variant>
      <vt:variant>
        <vt:i4>1394</vt:i4>
      </vt:variant>
      <vt:variant>
        <vt:i4>0</vt:i4>
      </vt:variant>
      <vt:variant>
        <vt:i4>5</vt:i4>
      </vt:variant>
      <vt:variant>
        <vt:lpwstr/>
      </vt:variant>
      <vt:variant>
        <vt:lpwstr>_Toc141174996</vt:lpwstr>
      </vt:variant>
      <vt:variant>
        <vt:i4>2031678</vt:i4>
      </vt:variant>
      <vt:variant>
        <vt:i4>1388</vt:i4>
      </vt:variant>
      <vt:variant>
        <vt:i4>0</vt:i4>
      </vt:variant>
      <vt:variant>
        <vt:i4>5</vt:i4>
      </vt:variant>
      <vt:variant>
        <vt:lpwstr/>
      </vt:variant>
      <vt:variant>
        <vt:lpwstr>_Toc141174995</vt:lpwstr>
      </vt:variant>
      <vt:variant>
        <vt:i4>2031678</vt:i4>
      </vt:variant>
      <vt:variant>
        <vt:i4>1382</vt:i4>
      </vt:variant>
      <vt:variant>
        <vt:i4>0</vt:i4>
      </vt:variant>
      <vt:variant>
        <vt:i4>5</vt:i4>
      </vt:variant>
      <vt:variant>
        <vt:lpwstr/>
      </vt:variant>
      <vt:variant>
        <vt:lpwstr>_Toc141174994</vt:lpwstr>
      </vt:variant>
      <vt:variant>
        <vt:i4>2031678</vt:i4>
      </vt:variant>
      <vt:variant>
        <vt:i4>1376</vt:i4>
      </vt:variant>
      <vt:variant>
        <vt:i4>0</vt:i4>
      </vt:variant>
      <vt:variant>
        <vt:i4>5</vt:i4>
      </vt:variant>
      <vt:variant>
        <vt:lpwstr/>
      </vt:variant>
      <vt:variant>
        <vt:lpwstr>_Toc141174993</vt:lpwstr>
      </vt:variant>
      <vt:variant>
        <vt:i4>2031678</vt:i4>
      </vt:variant>
      <vt:variant>
        <vt:i4>1370</vt:i4>
      </vt:variant>
      <vt:variant>
        <vt:i4>0</vt:i4>
      </vt:variant>
      <vt:variant>
        <vt:i4>5</vt:i4>
      </vt:variant>
      <vt:variant>
        <vt:lpwstr/>
      </vt:variant>
      <vt:variant>
        <vt:lpwstr>_Toc141174992</vt:lpwstr>
      </vt:variant>
      <vt:variant>
        <vt:i4>2031678</vt:i4>
      </vt:variant>
      <vt:variant>
        <vt:i4>1364</vt:i4>
      </vt:variant>
      <vt:variant>
        <vt:i4>0</vt:i4>
      </vt:variant>
      <vt:variant>
        <vt:i4>5</vt:i4>
      </vt:variant>
      <vt:variant>
        <vt:lpwstr/>
      </vt:variant>
      <vt:variant>
        <vt:lpwstr>_Toc141174991</vt:lpwstr>
      </vt:variant>
      <vt:variant>
        <vt:i4>2031678</vt:i4>
      </vt:variant>
      <vt:variant>
        <vt:i4>1358</vt:i4>
      </vt:variant>
      <vt:variant>
        <vt:i4>0</vt:i4>
      </vt:variant>
      <vt:variant>
        <vt:i4>5</vt:i4>
      </vt:variant>
      <vt:variant>
        <vt:lpwstr/>
      </vt:variant>
      <vt:variant>
        <vt:lpwstr>_Toc141174990</vt:lpwstr>
      </vt:variant>
      <vt:variant>
        <vt:i4>1966142</vt:i4>
      </vt:variant>
      <vt:variant>
        <vt:i4>1352</vt:i4>
      </vt:variant>
      <vt:variant>
        <vt:i4>0</vt:i4>
      </vt:variant>
      <vt:variant>
        <vt:i4>5</vt:i4>
      </vt:variant>
      <vt:variant>
        <vt:lpwstr/>
      </vt:variant>
      <vt:variant>
        <vt:lpwstr>_Toc141174989</vt:lpwstr>
      </vt:variant>
      <vt:variant>
        <vt:i4>1966142</vt:i4>
      </vt:variant>
      <vt:variant>
        <vt:i4>1346</vt:i4>
      </vt:variant>
      <vt:variant>
        <vt:i4>0</vt:i4>
      </vt:variant>
      <vt:variant>
        <vt:i4>5</vt:i4>
      </vt:variant>
      <vt:variant>
        <vt:lpwstr/>
      </vt:variant>
      <vt:variant>
        <vt:lpwstr>_Toc141174988</vt:lpwstr>
      </vt:variant>
      <vt:variant>
        <vt:i4>1966142</vt:i4>
      </vt:variant>
      <vt:variant>
        <vt:i4>1340</vt:i4>
      </vt:variant>
      <vt:variant>
        <vt:i4>0</vt:i4>
      </vt:variant>
      <vt:variant>
        <vt:i4>5</vt:i4>
      </vt:variant>
      <vt:variant>
        <vt:lpwstr/>
      </vt:variant>
      <vt:variant>
        <vt:lpwstr>_Toc141174987</vt:lpwstr>
      </vt:variant>
      <vt:variant>
        <vt:i4>1966142</vt:i4>
      </vt:variant>
      <vt:variant>
        <vt:i4>1334</vt:i4>
      </vt:variant>
      <vt:variant>
        <vt:i4>0</vt:i4>
      </vt:variant>
      <vt:variant>
        <vt:i4>5</vt:i4>
      </vt:variant>
      <vt:variant>
        <vt:lpwstr/>
      </vt:variant>
      <vt:variant>
        <vt:lpwstr>_Toc141174986</vt:lpwstr>
      </vt:variant>
      <vt:variant>
        <vt:i4>1966142</vt:i4>
      </vt:variant>
      <vt:variant>
        <vt:i4>1328</vt:i4>
      </vt:variant>
      <vt:variant>
        <vt:i4>0</vt:i4>
      </vt:variant>
      <vt:variant>
        <vt:i4>5</vt:i4>
      </vt:variant>
      <vt:variant>
        <vt:lpwstr/>
      </vt:variant>
      <vt:variant>
        <vt:lpwstr>_Toc141174985</vt:lpwstr>
      </vt:variant>
      <vt:variant>
        <vt:i4>1966142</vt:i4>
      </vt:variant>
      <vt:variant>
        <vt:i4>1322</vt:i4>
      </vt:variant>
      <vt:variant>
        <vt:i4>0</vt:i4>
      </vt:variant>
      <vt:variant>
        <vt:i4>5</vt:i4>
      </vt:variant>
      <vt:variant>
        <vt:lpwstr/>
      </vt:variant>
      <vt:variant>
        <vt:lpwstr>_Toc141174984</vt:lpwstr>
      </vt:variant>
      <vt:variant>
        <vt:i4>1966142</vt:i4>
      </vt:variant>
      <vt:variant>
        <vt:i4>1316</vt:i4>
      </vt:variant>
      <vt:variant>
        <vt:i4>0</vt:i4>
      </vt:variant>
      <vt:variant>
        <vt:i4>5</vt:i4>
      </vt:variant>
      <vt:variant>
        <vt:lpwstr/>
      </vt:variant>
      <vt:variant>
        <vt:lpwstr>_Toc141174983</vt:lpwstr>
      </vt:variant>
      <vt:variant>
        <vt:i4>1966142</vt:i4>
      </vt:variant>
      <vt:variant>
        <vt:i4>1310</vt:i4>
      </vt:variant>
      <vt:variant>
        <vt:i4>0</vt:i4>
      </vt:variant>
      <vt:variant>
        <vt:i4>5</vt:i4>
      </vt:variant>
      <vt:variant>
        <vt:lpwstr/>
      </vt:variant>
      <vt:variant>
        <vt:lpwstr>_Toc141174982</vt:lpwstr>
      </vt:variant>
      <vt:variant>
        <vt:i4>1966142</vt:i4>
      </vt:variant>
      <vt:variant>
        <vt:i4>1304</vt:i4>
      </vt:variant>
      <vt:variant>
        <vt:i4>0</vt:i4>
      </vt:variant>
      <vt:variant>
        <vt:i4>5</vt:i4>
      </vt:variant>
      <vt:variant>
        <vt:lpwstr/>
      </vt:variant>
      <vt:variant>
        <vt:lpwstr>_Toc141174981</vt:lpwstr>
      </vt:variant>
      <vt:variant>
        <vt:i4>1966142</vt:i4>
      </vt:variant>
      <vt:variant>
        <vt:i4>1298</vt:i4>
      </vt:variant>
      <vt:variant>
        <vt:i4>0</vt:i4>
      </vt:variant>
      <vt:variant>
        <vt:i4>5</vt:i4>
      </vt:variant>
      <vt:variant>
        <vt:lpwstr/>
      </vt:variant>
      <vt:variant>
        <vt:lpwstr>_Toc141174980</vt:lpwstr>
      </vt:variant>
      <vt:variant>
        <vt:i4>1114174</vt:i4>
      </vt:variant>
      <vt:variant>
        <vt:i4>1292</vt:i4>
      </vt:variant>
      <vt:variant>
        <vt:i4>0</vt:i4>
      </vt:variant>
      <vt:variant>
        <vt:i4>5</vt:i4>
      </vt:variant>
      <vt:variant>
        <vt:lpwstr/>
      </vt:variant>
      <vt:variant>
        <vt:lpwstr>_Toc141174979</vt:lpwstr>
      </vt:variant>
      <vt:variant>
        <vt:i4>1114174</vt:i4>
      </vt:variant>
      <vt:variant>
        <vt:i4>1286</vt:i4>
      </vt:variant>
      <vt:variant>
        <vt:i4>0</vt:i4>
      </vt:variant>
      <vt:variant>
        <vt:i4>5</vt:i4>
      </vt:variant>
      <vt:variant>
        <vt:lpwstr/>
      </vt:variant>
      <vt:variant>
        <vt:lpwstr>_Toc141174978</vt:lpwstr>
      </vt:variant>
      <vt:variant>
        <vt:i4>1114174</vt:i4>
      </vt:variant>
      <vt:variant>
        <vt:i4>1280</vt:i4>
      </vt:variant>
      <vt:variant>
        <vt:i4>0</vt:i4>
      </vt:variant>
      <vt:variant>
        <vt:i4>5</vt:i4>
      </vt:variant>
      <vt:variant>
        <vt:lpwstr/>
      </vt:variant>
      <vt:variant>
        <vt:lpwstr>_Toc141174977</vt:lpwstr>
      </vt:variant>
      <vt:variant>
        <vt:i4>1114174</vt:i4>
      </vt:variant>
      <vt:variant>
        <vt:i4>1274</vt:i4>
      </vt:variant>
      <vt:variant>
        <vt:i4>0</vt:i4>
      </vt:variant>
      <vt:variant>
        <vt:i4>5</vt:i4>
      </vt:variant>
      <vt:variant>
        <vt:lpwstr/>
      </vt:variant>
      <vt:variant>
        <vt:lpwstr>_Toc141174976</vt:lpwstr>
      </vt:variant>
      <vt:variant>
        <vt:i4>1114174</vt:i4>
      </vt:variant>
      <vt:variant>
        <vt:i4>1268</vt:i4>
      </vt:variant>
      <vt:variant>
        <vt:i4>0</vt:i4>
      </vt:variant>
      <vt:variant>
        <vt:i4>5</vt:i4>
      </vt:variant>
      <vt:variant>
        <vt:lpwstr/>
      </vt:variant>
      <vt:variant>
        <vt:lpwstr>_Toc141174975</vt:lpwstr>
      </vt:variant>
      <vt:variant>
        <vt:i4>1114174</vt:i4>
      </vt:variant>
      <vt:variant>
        <vt:i4>1262</vt:i4>
      </vt:variant>
      <vt:variant>
        <vt:i4>0</vt:i4>
      </vt:variant>
      <vt:variant>
        <vt:i4>5</vt:i4>
      </vt:variant>
      <vt:variant>
        <vt:lpwstr/>
      </vt:variant>
      <vt:variant>
        <vt:lpwstr>_Toc141174974</vt:lpwstr>
      </vt:variant>
      <vt:variant>
        <vt:i4>1114174</vt:i4>
      </vt:variant>
      <vt:variant>
        <vt:i4>1256</vt:i4>
      </vt:variant>
      <vt:variant>
        <vt:i4>0</vt:i4>
      </vt:variant>
      <vt:variant>
        <vt:i4>5</vt:i4>
      </vt:variant>
      <vt:variant>
        <vt:lpwstr/>
      </vt:variant>
      <vt:variant>
        <vt:lpwstr>_Toc141174973</vt:lpwstr>
      </vt:variant>
      <vt:variant>
        <vt:i4>1114174</vt:i4>
      </vt:variant>
      <vt:variant>
        <vt:i4>1250</vt:i4>
      </vt:variant>
      <vt:variant>
        <vt:i4>0</vt:i4>
      </vt:variant>
      <vt:variant>
        <vt:i4>5</vt:i4>
      </vt:variant>
      <vt:variant>
        <vt:lpwstr/>
      </vt:variant>
      <vt:variant>
        <vt:lpwstr>_Toc141174972</vt:lpwstr>
      </vt:variant>
      <vt:variant>
        <vt:i4>1114174</vt:i4>
      </vt:variant>
      <vt:variant>
        <vt:i4>1244</vt:i4>
      </vt:variant>
      <vt:variant>
        <vt:i4>0</vt:i4>
      </vt:variant>
      <vt:variant>
        <vt:i4>5</vt:i4>
      </vt:variant>
      <vt:variant>
        <vt:lpwstr/>
      </vt:variant>
      <vt:variant>
        <vt:lpwstr>_Toc141174971</vt:lpwstr>
      </vt:variant>
      <vt:variant>
        <vt:i4>1114174</vt:i4>
      </vt:variant>
      <vt:variant>
        <vt:i4>1238</vt:i4>
      </vt:variant>
      <vt:variant>
        <vt:i4>0</vt:i4>
      </vt:variant>
      <vt:variant>
        <vt:i4>5</vt:i4>
      </vt:variant>
      <vt:variant>
        <vt:lpwstr/>
      </vt:variant>
      <vt:variant>
        <vt:lpwstr>_Toc141174970</vt:lpwstr>
      </vt:variant>
      <vt:variant>
        <vt:i4>1048638</vt:i4>
      </vt:variant>
      <vt:variant>
        <vt:i4>1232</vt:i4>
      </vt:variant>
      <vt:variant>
        <vt:i4>0</vt:i4>
      </vt:variant>
      <vt:variant>
        <vt:i4>5</vt:i4>
      </vt:variant>
      <vt:variant>
        <vt:lpwstr/>
      </vt:variant>
      <vt:variant>
        <vt:lpwstr>_Toc141174969</vt:lpwstr>
      </vt:variant>
      <vt:variant>
        <vt:i4>1048638</vt:i4>
      </vt:variant>
      <vt:variant>
        <vt:i4>1226</vt:i4>
      </vt:variant>
      <vt:variant>
        <vt:i4>0</vt:i4>
      </vt:variant>
      <vt:variant>
        <vt:i4>5</vt:i4>
      </vt:variant>
      <vt:variant>
        <vt:lpwstr/>
      </vt:variant>
      <vt:variant>
        <vt:lpwstr>_Toc141174968</vt:lpwstr>
      </vt:variant>
      <vt:variant>
        <vt:i4>1048638</vt:i4>
      </vt:variant>
      <vt:variant>
        <vt:i4>1220</vt:i4>
      </vt:variant>
      <vt:variant>
        <vt:i4>0</vt:i4>
      </vt:variant>
      <vt:variant>
        <vt:i4>5</vt:i4>
      </vt:variant>
      <vt:variant>
        <vt:lpwstr/>
      </vt:variant>
      <vt:variant>
        <vt:lpwstr>_Toc141174967</vt:lpwstr>
      </vt:variant>
      <vt:variant>
        <vt:i4>1048638</vt:i4>
      </vt:variant>
      <vt:variant>
        <vt:i4>1214</vt:i4>
      </vt:variant>
      <vt:variant>
        <vt:i4>0</vt:i4>
      </vt:variant>
      <vt:variant>
        <vt:i4>5</vt:i4>
      </vt:variant>
      <vt:variant>
        <vt:lpwstr/>
      </vt:variant>
      <vt:variant>
        <vt:lpwstr>_Toc141174966</vt:lpwstr>
      </vt:variant>
      <vt:variant>
        <vt:i4>1048638</vt:i4>
      </vt:variant>
      <vt:variant>
        <vt:i4>1208</vt:i4>
      </vt:variant>
      <vt:variant>
        <vt:i4>0</vt:i4>
      </vt:variant>
      <vt:variant>
        <vt:i4>5</vt:i4>
      </vt:variant>
      <vt:variant>
        <vt:lpwstr/>
      </vt:variant>
      <vt:variant>
        <vt:lpwstr>_Toc141174965</vt:lpwstr>
      </vt:variant>
      <vt:variant>
        <vt:i4>1048638</vt:i4>
      </vt:variant>
      <vt:variant>
        <vt:i4>1202</vt:i4>
      </vt:variant>
      <vt:variant>
        <vt:i4>0</vt:i4>
      </vt:variant>
      <vt:variant>
        <vt:i4>5</vt:i4>
      </vt:variant>
      <vt:variant>
        <vt:lpwstr/>
      </vt:variant>
      <vt:variant>
        <vt:lpwstr>_Toc141174964</vt:lpwstr>
      </vt:variant>
      <vt:variant>
        <vt:i4>1048638</vt:i4>
      </vt:variant>
      <vt:variant>
        <vt:i4>1196</vt:i4>
      </vt:variant>
      <vt:variant>
        <vt:i4>0</vt:i4>
      </vt:variant>
      <vt:variant>
        <vt:i4>5</vt:i4>
      </vt:variant>
      <vt:variant>
        <vt:lpwstr/>
      </vt:variant>
      <vt:variant>
        <vt:lpwstr>_Toc141174963</vt:lpwstr>
      </vt:variant>
      <vt:variant>
        <vt:i4>1048638</vt:i4>
      </vt:variant>
      <vt:variant>
        <vt:i4>1190</vt:i4>
      </vt:variant>
      <vt:variant>
        <vt:i4>0</vt:i4>
      </vt:variant>
      <vt:variant>
        <vt:i4>5</vt:i4>
      </vt:variant>
      <vt:variant>
        <vt:lpwstr/>
      </vt:variant>
      <vt:variant>
        <vt:lpwstr>_Toc141174962</vt:lpwstr>
      </vt:variant>
      <vt:variant>
        <vt:i4>1048638</vt:i4>
      </vt:variant>
      <vt:variant>
        <vt:i4>1184</vt:i4>
      </vt:variant>
      <vt:variant>
        <vt:i4>0</vt:i4>
      </vt:variant>
      <vt:variant>
        <vt:i4>5</vt:i4>
      </vt:variant>
      <vt:variant>
        <vt:lpwstr/>
      </vt:variant>
      <vt:variant>
        <vt:lpwstr>_Toc141174961</vt:lpwstr>
      </vt:variant>
      <vt:variant>
        <vt:i4>1048638</vt:i4>
      </vt:variant>
      <vt:variant>
        <vt:i4>1178</vt:i4>
      </vt:variant>
      <vt:variant>
        <vt:i4>0</vt:i4>
      </vt:variant>
      <vt:variant>
        <vt:i4>5</vt:i4>
      </vt:variant>
      <vt:variant>
        <vt:lpwstr/>
      </vt:variant>
      <vt:variant>
        <vt:lpwstr>_Toc141174960</vt:lpwstr>
      </vt:variant>
      <vt:variant>
        <vt:i4>1245246</vt:i4>
      </vt:variant>
      <vt:variant>
        <vt:i4>1172</vt:i4>
      </vt:variant>
      <vt:variant>
        <vt:i4>0</vt:i4>
      </vt:variant>
      <vt:variant>
        <vt:i4>5</vt:i4>
      </vt:variant>
      <vt:variant>
        <vt:lpwstr/>
      </vt:variant>
      <vt:variant>
        <vt:lpwstr>_Toc141174959</vt:lpwstr>
      </vt:variant>
      <vt:variant>
        <vt:i4>1245246</vt:i4>
      </vt:variant>
      <vt:variant>
        <vt:i4>1166</vt:i4>
      </vt:variant>
      <vt:variant>
        <vt:i4>0</vt:i4>
      </vt:variant>
      <vt:variant>
        <vt:i4>5</vt:i4>
      </vt:variant>
      <vt:variant>
        <vt:lpwstr/>
      </vt:variant>
      <vt:variant>
        <vt:lpwstr>_Toc141174958</vt:lpwstr>
      </vt:variant>
      <vt:variant>
        <vt:i4>1245246</vt:i4>
      </vt:variant>
      <vt:variant>
        <vt:i4>1160</vt:i4>
      </vt:variant>
      <vt:variant>
        <vt:i4>0</vt:i4>
      </vt:variant>
      <vt:variant>
        <vt:i4>5</vt:i4>
      </vt:variant>
      <vt:variant>
        <vt:lpwstr/>
      </vt:variant>
      <vt:variant>
        <vt:lpwstr>_Toc141174957</vt:lpwstr>
      </vt:variant>
      <vt:variant>
        <vt:i4>1245246</vt:i4>
      </vt:variant>
      <vt:variant>
        <vt:i4>1154</vt:i4>
      </vt:variant>
      <vt:variant>
        <vt:i4>0</vt:i4>
      </vt:variant>
      <vt:variant>
        <vt:i4>5</vt:i4>
      </vt:variant>
      <vt:variant>
        <vt:lpwstr/>
      </vt:variant>
      <vt:variant>
        <vt:lpwstr>_Toc141174956</vt:lpwstr>
      </vt:variant>
      <vt:variant>
        <vt:i4>1245246</vt:i4>
      </vt:variant>
      <vt:variant>
        <vt:i4>1148</vt:i4>
      </vt:variant>
      <vt:variant>
        <vt:i4>0</vt:i4>
      </vt:variant>
      <vt:variant>
        <vt:i4>5</vt:i4>
      </vt:variant>
      <vt:variant>
        <vt:lpwstr/>
      </vt:variant>
      <vt:variant>
        <vt:lpwstr>_Toc141174955</vt:lpwstr>
      </vt:variant>
      <vt:variant>
        <vt:i4>1245246</vt:i4>
      </vt:variant>
      <vt:variant>
        <vt:i4>1142</vt:i4>
      </vt:variant>
      <vt:variant>
        <vt:i4>0</vt:i4>
      </vt:variant>
      <vt:variant>
        <vt:i4>5</vt:i4>
      </vt:variant>
      <vt:variant>
        <vt:lpwstr/>
      </vt:variant>
      <vt:variant>
        <vt:lpwstr>_Toc141174954</vt:lpwstr>
      </vt:variant>
      <vt:variant>
        <vt:i4>1245246</vt:i4>
      </vt:variant>
      <vt:variant>
        <vt:i4>1136</vt:i4>
      </vt:variant>
      <vt:variant>
        <vt:i4>0</vt:i4>
      </vt:variant>
      <vt:variant>
        <vt:i4>5</vt:i4>
      </vt:variant>
      <vt:variant>
        <vt:lpwstr/>
      </vt:variant>
      <vt:variant>
        <vt:lpwstr>_Toc141174953</vt:lpwstr>
      </vt:variant>
      <vt:variant>
        <vt:i4>1245246</vt:i4>
      </vt:variant>
      <vt:variant>
        <vt:i4>1130</vt:i4>
      </vt:variant>
      <vt:variant>
        <vt:i4>0</vt:i4>
      </vt:variant>
      <vt:variant>
        <vt:i4>5</vt:i4>
      </vt:variant>
      <vt:variant>
        <vt:lpwstr/>
      </vt:variant>
      <vt:variant>
        <vt:lpwstr>_Toc141174952</vt:lpwstr>
      </vt:variant>
      <vt:variant>
        <vt:i4>1245246</vt:i4>
      </vt:variant>
      <vt:variant>
        <vt:i4>1124</vt:i4>
      </vt:variant>
      <vt:variant>
        <vt:i4>0</vt:i4>
      </vt:variant>
      <vt:variant>
        <vt:i4>5</vt:i4>
      </vt:variant>
      <vt:variant>
        <vt:lpwstr/>
      </vt:variant>
      <vt:variant>
        <vt:lpwstr>_Toc141174951</vt:lpwstr>
      </vt:variant>
      <vt:variant>
        <vt:i4>1245246</vt:i4>
      </vt:variant>
      <vt:variant>
        <vt:i4>1118</vt:i4>
      </vt:variant>
      <vt:variant>
        <vt:i4>0</vt:i4>
      </vt:variant>
      <vt:variant>
        <vt:i4>5</vt:i4>
      </vt:variant>
      <vt:variant>
        <vt:lpwstr/>
      </vt:variant>
      <vt:variant>
        <vt:lpwstr>_Toc141174950</vt:lpwstr>
      </vt:variant>
      <vt:variant>
        <vt:i4>1179710</vt:i4>
      </vt:variant>
      <vt:variant>
        <vt:i4>1112</vt:i4>
      </vt:variant>
      <vt:variant>
        <vt:i4>0</vt:i4>
      </vt:variant>
      <vt:variant>
        <vt:i4>5</vt:i4>
      </vt:variant>
      <vt:variant>
        <vt:lpwstr/>
      </vt:variant>
      <vt:variant>
        <vt:lpwstr>_Toc141174949</vt:lpwstr>
      </vt:variant>
      <vt:variant>
        <vt:i4>1179710</vt:i4>
      </vt:variant>
      <vt:variant>
        <vt:i4>1106</vt:i4>
      </vt:variant>
      <vt:variant>
        <vt:i4>0</vt:i4>
      </vt:variant>
      <vt:variant>
        <vt:i4>5</vt:i4>
      </vt:variant>
      <vt:variant>
        <vt:lpwstr/>
      </vt:variant>
      <vt:variant>
        <vt:lpwstr>_Toc141174948</vt:lpwstr>
      </vt:variant>
      <vt:variant>
        <vt:i4>1179710</vt:i4>
      </vt:variant>
      <vt:variant>
        <vt:i4>1100</vt:i4>
      </vt:variant>
      <vt:variant>
        <vt:i4>0</vt:i4>
      </vt:variant>
      <vt:variant>
        <vt:i4>5</vt:i4>
      </vt:variant>
      <vt:variant>
        <vt:lpwstr/>
      </vt:variant>
      <vt:variant>
        <vt:lpwstr>_Toc141174947</vt:lpwstr>
      </vt:variant>
      <vt:variant>
        <vt:i4>1179710</vt:i4>
      </vt:variant>
      <vt:variant>
        <vt:i4>1094</vt:i4>
      </vt:variant>
      <vt:variant>
        <vt:i4>0</vt:i4>
      </vt:variant>
      <vt:variant>
        <vt:i4>5</vt:i4>
      </vt:variant>
      <vt:variant>
        <vt:lpwstr/>
      </vt:variant>
      <vt:variant>
        <vt:lpwstr>_Toc141174946</vt:lpwstr>
      </vt:variant>
      <vt:variant>
        <vt:i4>1179710</vt:i4>
      </vt:variant>
      <vt:variant>
        <vt:i4>1088</vt:i4>
      </vt:variant>
      <vt:variant>
        <vt:i4>0</vt:i4>
      </vt:variant>
      <vt:variant>
        <vt:i4>5</vt:i4>
      </vt:variant>
      <vt:variant>
        <vt:lpwstr/>
      </vt:variant>
      <vt:variant>
        <vt:lpwstr>_Toc141174945</vt:lpwstr>
      </vt:variant>
      <vt:variant>
        <vt:i4>1179710</vt:i4>
      </vt:variant>
      <vt:variant>
        <vt:i4>1082</vt:i4>
      </vt:variant>
      <vt:variant>
        <vt:i4>0</vt:i4>
      </vt:variant>
      <vt:variant>
        <vt:i4>5</vt:i4>
      </vt:variant>
      <vt:variant>
        <vt:lpwstr/>
      </vt:variant>
      <vt:variant>
        <vt:lpwstr>_Toc141174944</vt:lpwstr>
      </vt:variant>
      <vt:variant>
        <vt:i4>1179710</vt:i4>
      </vt:variant>
      <vt:variant>
        <vt:i4>1076</vt:i4>
      </vt:variant>
      <vt:variant>
        <vt:i4>0</vt:i4>
      </vt:variant>
      <vt:variant>
        <vt:i4>5</vt:i4>
      </vt:variant>
      <vt:variant>
        <vt:lpwstr/>
      </vt:variant>
      <vt:variant>
        <vt:lpwstr>_Toc141174943</vt:lpwstr>
      </vt:variant>
      <vt:variant>
        <vt:i4>1179710</vt:i4>
      </vt:variant>
      <vt:variant>
        <vt:i4>1070</vt:i4>
      </vt:variant>
      <vt:variant>
        <vt:i4>0</vt:i4>
      </vt:variant>
      <vt:variant>
        <vt:i4>5</vt:i4>
      </vt:variant>
      <vt:variant>
        <vt:lpwstr/>
      </vt:variant>
      <vt:variant>
        <vt:lpwstr>_Toc141174942</vt:lpwstr>
      </vt:variant>
      <vt:variant>
        <vt:i4>1179710</vt:i4>
      </vt:variant>
      <vt:variant>
        <vt:i4>1064</vt:i4>
      </vt:variant>
      <vt:variant>
        <vt:i4>0</vt:i4>
      </vt:variant>
      <vt:variant>
        <vt:i4>5</vt:i4>
      </vt:variant>
      <vt:variant>
        <vt:lpwstr/>
      </vt:variant>
      <vt:variant>
        <vt:lpwstr>_Toc141174941</vt:lpwstr>
      </vt:variant>
      <vt:variant>
        <vt:i4>1179710</vt:i4>
      </vt:variant>
      <vt:variant>
        <vt:i4>1058</vt:i4>
      </vt:variant>
      <vt:variant>
        <vt:i4>0</vt:i4>
      </vt:variant>
      <vt:variant>
        <vt:i4>5</vt:i4>
      </vt:variant>
      <vt:variant>
        <vt:lpwstr/>
      </vt:variant>
      <vt:variant>
        <vt:lpwstr>_Toc141174940</vt:lpwstr>
      </vt:variant>
      <vt:variant>
        <vt:i4>1376318</vt:i4>
      </vt:variant>
      <vt:variant>
        <vt:i4>1052</vt:i4>
      </vt:variant>
      <vt:variant>
        <vt:i4>0</vt:i4>
      </vt:variant>
      <vt:variant>
        <vt:i4>5</vt:i4>
      </vt:variant>
      <vt:variant>
        <vt:lpwstr/>
      </vt:variant>
      <vt:variant>
        <vt:lpwstr>_Toc141174939</vt:lpwstr>
      </vt:variant>
      <vt:variant>
        <vt:i4>1376318</vt:i4>
      </vt:variant>
      <vt:variant>
        <vt:i4>1046</vt:i4>
      </vt:variant>
      <vt:variant>
        <vt:i4>0</vt:i4>
      </vt:variant>
      <vt:variant>
        <vt:i4>5</vt:i4>
      </vt:variant>
      <vt:variant>
        <vt:lpwstr/>
      </vt:variant>
      <vt:variant>
        <vt:lpwstr>_Toc141174938</vt:lpwstr>
      </vt:variant>
      <vt:variant>
        <vt:i4>2031668</vt:i4>
      </vt:variant>
      <vt:variant>
        <vt:i4>1037</vt:i4>
      </vt:variant>
      <vt:variant>
        <vt:i4>0</vt:i4>
      </vt:variant>
      <vt:variant>
        <vt:i4>5</vt:i4>
      </vt:variant>
      <vt:variant>
        <vt:lpwstr/>
      </vt:variant>
      <vt:variant>
        <vt:lpwstr>_Toc141769223</vt:lpwstr>
      </vt:variant>
      <vt:variant>
        <vt:i4>2031668</vt:i4>
      </vt:variant>
      <vt:variant>
        <vt:i4>1031</vt:i4>
      </vt:variant>
      <vt:variant>
        <vt:i4>0</vt:i4>
      </vt:variant>
      <vt:variant>
        <vt:i4>5</vt:i4>
      </vt:variant>
      <vt:variant>
        <vt:lpwstr/>
      </vt:variant>
      <vt:variant>
        <vt:lpwstr>_Toc141769222</vt:lpwstr>
      </vt:variant>
      <vt:variant>
        <vt:i4>2031668</vt:i4>
      </vt:variant>
      <vt:variant>
        <vt:i4>1025</vt:i4>
      </vt:variant>
      <vt:variant>
        <vt:i4>0</vt:i4>
      </vt:variant>
      <vt:variant>
        <vt:i4>5</vt:i4>
      </vt:variant>
      <vt:variant>
        <vt:lpwstr/>
      </vt:variant>
      <vt:variant>
        <vt:lpwstr>_Toc141769221</vt:lpwstr>
      </vt:variant>
      <vt:variant>
        <vt:i4>2031668</vt:i4>
      </vt:variant>
      <vt:variant>
        <vt:i4>1019</vt:i4>
      </vt:variant>
      <vt:variant>
        <vt:i4>0</vt:i4>
      </vt:variant>
      <vt:variant>
        <vt:i4>5</vt:i4>
      </vt:variant>
      <vt:variant>
        <vt:lpwstr/>
      </vt:variant>
      <vt:variant>
        <vt:lpwstr>_Toc141769220</vt:lpwstr>
      </vt:variant>
      <vt:variant>
        <vt:i4>1835060</vt:i4>
      </vt:variant>
      <vt:variant>
        <vt:i4>1013</vt:i4>
      </vt:variant>
      <vt:variant>
        <vt:i4>0</vt:i4>
      </vt:variant>
      <vt:variant>
        <vt:i4>5</vt:i4>
      </vt:variant>
      <vt:variant>
        <vt:lpwstr/>
      </vt:variant>
      <vt:variant>
        <vt:lpwstr>_Toc141769219</vt:lpwstr>
      </vt:variant>
      <vt:variant>
        <vt:i4>1835060</vt:i4>
      </vt:variant>
      <vt:variant>
        <vt:i4>1007</vt:i4>
      </vt:variant>
      <vt:variant>
        <vt:i4>0</vt:i4>
      </vt:variant>
      <vt:variant>
        <vt:i4>5</vt:i4>
      </vt:variant>
      <vt:variant>
        <vt:lpwstr/>
      </vt:variant>
      <vt:variant>
        <vt:lpwstr>_Toc141769218</vt:lpwstr>
      </vt:variant>
      <vt:variant>
        <vt:i4>1835060</vt:i4>
      </vt:variant>
      <vt:variant>
        <vt:i4>1001</vt:i4>
      </vt:variant>
      <vt:variant>
        <vt:i4>0</vt:i4>
      </vt:variant>
      <vt:variant>
        <vt:i4>5</vt:i4>
      </vt:variant>
      <vt:variant>
        <vt:lpwstr/>
      </vt:variant>
      <vt:variant>
        <vt:lpwstr>_Toc141769217</vt:lpwstr>
      </vt:variant>
      <vt:variant>
        <vt:i4>1835060</vt:i4>
      </vt:variant>
      <vt:variant>
        <vt:i4>995</vt:i4>
      </vt:variant>
      <vt:variant>
        <vt:i4>0</vt:i4>
      </vt:variant>
      <vt:variant>
        <vt:i4>5</vt:i4>
      </vt:variant>
      <vt:variant>
        <vt:lpwstr/>
      </vt:variant>
      <vt:variant>
        <vt:lpwstr>_Toc141769216</vt:lpwstr>
      </vt:variant>
      <vt:variant>
        <vt:i4>1835060</vt:i4>
      </vt:variant>
      <vt:variant>
        <vt:i4>989</vt:i4>
      </vt:variant>
      <vt:variant>
        <vt:i4>0</vt:i4>
      </vt:variant>
      <vt:variant>
        <vt:i4>5</vt:i4>
      </vt:variant>
      <vt:variant>
        <vt:lpwstr/>
      </vt:variant>
      <vt:variant>
        <vt:lpwstr>_Toc141769215</vt:lpwstr>
      </vt:variant>
      <vt:variant>
        <vt:i4>1835060</vt:i4>
      </vt:variant>
      <vt:variant>
        <vt:i4>983</vt:i4>
      </vt:variant>
      <vt:variant>
        <vt:i4>0</vt:i4>
      </vt:variant>
      <vt:variant>
        <vt:i4>5</vt:i4>
      </vt:variant>
      <vt:variant>
        <vt:lpwstr/>
      </vt:variant>
      <vt:variant>
        <vt:lpwstr>_Toc141769214</vt:lpwstr>
      </vt:variant>
      <vt:variant>
        <vt:i4>1835060</vt:i4>
      </vt:variant>
      <vt:variant>
        <vt:i4>977</vt:i4>
      </vt:variant>
      <vt:variant>
        <vt:i4>0</vt:i4>
      </vt:variant>
      <vt:variant>
        <vt:i4>5</vt:i4>
      </vt:variant>
      <vt:variant>
        <vt:lpwstr/>
      </vt:variant>
      <vt:variant>
        <vt:lpwstr>_Toc141769213</vt:lpwstr>
      </vt:variant>
      <vt:variant>
        <vt:i4>1835060</vt:i4>
      </vt:variant>
      <vt:variant>
        <vt:i4>971</vt:i4>
      </vt:variant>
      <vt:variant>
        <vt:i4>0</vt:i4>
      </vt:variant>
      <vt:variant>
        <vt:i4>5</vt:i4>
      </vt:variant>
      <vt:variant>
        <vt:lpwstr/>
      </vt:variant>
      <vt:variant>
        <vt:lpwstr>_Toc141769212</vt:lpwstr>
      </vt:variant>
      <vt:variant>
        <vt:i4>1835060</vt:i4>
      </vt:variant>
      <vt:variant>
        <vt:i4>965</vt:i4>
      </vt:variant>
      <vt:variant>
        <vt:i4>0</vt:i4>
      </vt:variant>
      <vt:variant>
        <vt:i4>5</vt:i4>
      </vt:variant>
      <vt:variant>
        <vt:lpwstr/>
      </vt:variant>
      <vt:variant>
        <vt:lpwstr>_Toc141769211</vt:lpwstr>
      </vt:variant>
      <vt:variant>
        <vt:i4>1835060</vt:i4>
      </vt:variant>
      <vt:variant>
        <vt:i4>959</vt:i4>
      </vt:variant>
      <vt:variant>
        <vt:i4>0</vt:i4>
      </vt:variant>
      <vt:variant>
        <vt:i4>5</vt:i4>
      </vt:variant>
      <vt:variant>
        <vt:lpwstr/>
      </vt:variant>
      <vt:variant>
        <vt:lpwstr>_Toc141769210</vt:lpwstr>
      </vt:variant>
      <vt:variant>
        <vt:i4>1900596</vt:i4>
      </vt:variant>
      <vt:variant>
        <vt:i4>953</vt:i4>
      </vt:variant>
      <vt:variant>
        <vt:i4>0</vt:i4>
      </vt:variant>
      <vt:variant>
        <vt:i4>5</vt:i4>
      </vt:variant>
      <vt:variant>
        <vt:lpwstr/>
      </vt:variant>
      <vt:variant>
        <vt:lpwstr>_Toc141769209</vt:lpwstr>
      </vt:variant>
      <vt:variant>
        <vt:i4>1900596</vt:i4>
      </vt:variant>
      <vt:variant>
        <vt:i4>947</vt:i4>
      </vt:variant>
      <vt:variant>
        <vt:i4>0</vt:i4>
      </vt:variant>
      <vt:variant>
        <vt:i4>5</vt:i4>
      </vt:variant>
      <vt:variant>
        <vt:lpwstr/>
      </vt:variant>
      <vt:variant>
        <vt:lpwstr>_Toc141769208</vt:lpwstr>
      </vt:variant>
      <vt:variant>
        <vt:i4>1900596</vt:i4>
      </vt:variant>
      <vt:variant>
        <vt:i4>941</vt:i4>
      </vt:variant>
      <vt:variant>
        <vt:i4>0</vt:i4>
      </vt:variant>
      <vt:variant>
        <vt:i4>5</vt:i4>
      </vt:variant>
      <vt:variant>
        <vt:lpwstr/>
      </vt:variant>
      <vt:variant>
        <vt:lpwstr>_Toc141769207</vt:lpwstr>
      </vt:variant>
      <vt:variant>
        <vt:i4>1900596</vt:i4>
      </vt:variant>
      <vt:variant>
        <vt:i4>935</vt:i4>
      </vt:variant>
      <vt:variant>
        <vt:i4>0</vt:i4>
      </vt:variant>
      <vt:variant>
        <vt:i4>5</vt:i4>
      </vt:variant>
      <vt:variant>
        <vt:lpwstr/>
      </vt:variant>
      <vt:variant>
        <vt:lpwstr>_Toc141769206</vt:lpwstr>
      </vt:variant>
      <vt:variant>
        <vt:i4>1900596</vt:i4>
      </vt:variant>
      <vt:variant>
        <vt:i4>929</vt:i4>
      </vt:variant>
      <vt:variant>
        <vt:i4>0</vt:i4>
      </vt:variant>
      <vt:variant>
        <vt:i4>5</vt:i4>
      </vt:variant>
      <vt:variant>
        <vt:lpwstr/>
      </vt:variant>
      <vt:variant>
        <vt:lpwstr>_Toc141769205</vt:lpwstr>
      </vt:variant>
      <vt:variant>
        <vt:i4>1900596</vt:i4>
      </vt:variant>
      <vt:variant>
        <vt:i4>923</vt:i4>
      </vt:variant>
      <vt:variant>
        <vt:i4>0</vt:i4>
      </vt:variant>
      <vt:variant>
        <vt:i4>5</vt:i4>
      </vt:variant>
      <vt:variant>
        <vt:lpwstr/>
      </vt:variant>
      <vt:variant>
        <vt:lpwstr>_Toc141769204</vt:lpwstr>
      </vt:variant>
      <vt:variant>
        <vt:i4>1900596</vt:i4>
      </vt:variant>
      <vt:variant>
        <vt:i4>917</vt:i4>
      </vt:variant>
      <vt:variant>
        <vt:i4>0</vt:i4>
      </vt:variant>
      <vt:variant>
        <vt:i4>5</vt:i4>
      </vt:variant>
      <vt:variant>
        <vt:lpwstr/>
      </vt:variant>
      <vt:variant>
        <vt:lpwstr>_Toc141769203</vt:lpwstr>
      </vt:variant>
      <vt:variant>
        <vt:i4>1900596</vt:i4>
      </vt:variant>
      <vt:variant>
        <vt:i4>911</vt:i4>
      </vt:variant>
      <vt:variant>
        <vt:i4>0</vt:i4>
      </vt:variant>
      <vt:variant>
        <vt:i4>5</vt:i4>
      </vt:variant>
      <vt:variant>
        <vt:lpwstr/>
      </vt:variant>
      <vt:variant>
        <vt:lpwstr>_Toc141769202</vt:lpwstr>
      </vt:variant>
      <vt:variant>
        <vt:i4>1900596</vt:i4>
      </vt:variant>
      <vt:variant>
        <vt:i4>905</vt:i4>
      </vt:variant>
      <vt:variant>
        <vt:i4>0</vt:i4>
      </vt:variant>
      <vt:variant>
        <vt:i4>5</vt:i4>
      </vt:variant>
      <vt:variant>
        <vt:lpwstr/>
      </vt:variant>
      <vt:variant>
        <vt:lpwstr>_Toc141769201</vt:lpwstr>
      </vt:variant>
      <vt:variant>
        <vt:i4>1900596</vt:i4>
      </vt:variant>
      <vt:variant>
        <vt:i4>899</vt:i4>
      </vt:variant>
      <vt:variant>
        <vt:i4>0</vt:i4>
      </vt:variant>
      <vt:variant>
        <vt:i4>5</vt:i4>
      </vt:variant>
      <vt:variant>
        <vt:lpwstr/>
      </vt:variant>
      <vt:variant>
        <vt:lpwstr>_Toc141769200</vt:lpwstr>
      </vt:variant>
      <vt:variant>
        <vt:i4>1310775</vt:i4>
      </vt:variant>
      <vt:variant>
        <vt:i4>893</vt:i4>
      </vt:variant>
      <vt:variant>
        <vt:i4>0</vt:i4>
      </vt:variant>
      <vt:variant>
        <vt:i4>5</vt:i4>
      </vt:variant>
      <vt:variant>
        <vt:lpwstr/>
      </vt:variant>
      <vt:variant>
        <vt:lpwstr>_Toc141769199</vt:lpwstr>
      </vt:variant>
      <vt:variant>
        <vt:i4>1310775</vt:i4>
      </vt:variant>
      <vt:variant>
        <vt:i4>887</vt:i4>
      </vt:variant>
      <vt:variant>
        <vt:i4>0</vt:i4>
      </vt:variant>
      <vt:variant>
        <vt:i4>5</vt:i4>
      </vt:variant>
      <vt:variant>
        <vt:lpwstr/>
      </vt:variant>
      <vt:variant>
        <vt:lpwstr>_Toc141769198</vt:lpwstr>
      </vt:variant>
      <vt:variant>
        <vt:i4>1310775</vt:i4>
      </vt:variant>
      <vt:variant>
        <vt:i4>881</vt:i4>
      </vt:variant>
      <vt:variant>
        <vt:i4>0</vt:i4>
      </vt:variant>
      <vt:variant>
        <vt:i4>5</vt:i4>
      </vt:variant>
      <vt:variant>
        <vt:lpwstr/>
      </vt:variant>
      <vt:variant>
        <vt:lpwstr>_Toc141769197</vt:lpwstr>
      </vt:variant>
      <vt:variant>
        <vt:i4>1310775</vt:i4>
      </vt:variant>
      <vt:variant>
        <vt:i4>875</vt:i4>
      </vt:variant>
      <vt:variant>
        <vt:i4>0</vt:i4>
      </vt:variant>
      <vt:variant>
        <vt:i4>5</vt:i4>
      </vt:variant>
      <vt:variant>
        <vt:lpwstr/>
      </vt:variant>
      <vt:variant>
        <vt:lpwstr>_Toc141769196</vt:lpwstr>
      </vt:variant>
      <vt:variant>
        <vt:i4>1310775</vt:i4>
      </vt:variant>
      <vt:variant>
        <vt:i4>869</vt:i4>
      </vt:variant>
      <vt:variant>
        <vt:i4>0</vt:i4>
      </vt:variant>
      <vt:variant>
        <vt:i4>5</vt:i4>
      </vt:variant>
      <vt:variant>
        <vt:lpwstr/>
      </vt:variant>
      <vt:variant>
        <vt:lpwstr>_Toc141769195</vt:lpwstr>
      </vt:variant>
      <vt:variant>
        <vt:i4>1310775</vt:i4>
      </vt:variant>
      <vt:variant>
        <vt:i4>863</vt:i4>
      </vt:variant>
      <vt:variant>
        <vt:i4>0</vt:i4>
      </vt:variant>
      <vt:variant>
        <vt:i4>5</vt:i4>
      </vt:variant>
      <vt:variant>
        <vt:lpwstr/>
      </vt:variant>
      <vt:variant>
        <vt:lpwstr>_Toc141769194</vt:lpwstr>
      </vt:variant>
      <vt:variant>
        <vt:i4>1310775</vt:i4>
      </vt:variant>
      <vt:variant>
        <vt:i4>857</vt:i4>
      </vt:variant>
      <vt:variant>
        <vt:i4>0</vt:i4>
      </vt:variant>
      <vt:variant>
        <vt:i4>5</vt:i4>
      </vt:variant>
      <vt:variant>
        <vt:lpwstr/>
      </vt:variant>
      <vt:variant>
        <vt:lpwstr>_Toc141769193</vt:lpwstr>
      </vt:variant>
      <vt:variant>
        <vt:i4>1310775</vt:i4>
      </vt:variant>
      <vt:variant>
        <vt:i4>851</vt:i4>
      </vt:variant>
      <vt:variant>
        <vt:i4>0</vt:i4>
      </vt:variant>
      <vt:variant>
        <vt:i4>5</vt:i4>
      </vt:variant>
      <vt:variant>
        <vt:lpwstr/>
      </vt:variant>
      <vt:variant>
        <vt:lpwstr>_Toc141769192</vt:lpwstr>
      </vt:variant>
      <vt:variant>
        <vt:i4>1310775</vt:i4>
      </vt:variant>
      <vt:variant>
        <vt:i4>845</vt:i4>
      </vt:variant>
      <vt:variant>
        <vt:i4>0</vt:i4>
      </vt:variant>
      <vt:variant>
        <vt:i4>5</vt:i4>
      </vt:variant>
      <vt:variant>
        <vt:lpwstr/>
      </vt:variant>
      <vt:variant>
        <vt:lpwstr>_Toc141769191</vt:lpwstr>
      </vt:variant>
      <vt:variant>
        <vt:i4>1310775</vt:i4>
      </vt:variant>
      <vt:variant>
        <vt:i4>839</vt:i4>
      </vt:variant>
      <vt:variant>
        <vt:i4>0</vt:i4>
      </vt:variant>
      <vt:variant>
        <vt:i4>5</vt:i4>
      </vt:variant>
      <vt:variant>
        <vt:lpwstr/>
      </vt:variant>
      <vt:variant>
        <vt:lpwstr>_Toc141769190</vt:lpwstr>
      </vt:variant>
      <vt:variant>
        <vt:i4>1376311</vt:i4>
      </vt:variant>
      <vt:variant>
        <vt:i4>833</vt:i4>
      </vt:variant>
      <vt:variant>
        <vt:i4>0</vt:i4>
      </vt:variant>
      <vt:variant>
        <vt:i4>5</vt:i4>
      </vt:variant>
      <vt:variant>
        <vt:lpwstr/>
      </vt:variant>
      <vt:variant>
        <vt:lpwstr>_Toc141769189</vt:lpwstr>
      </vt:variant>
      <vt:variant>
        <vt:i4>1376311</vt:i4>
      </vt:variant>
      <vt:variant>
        <vt:i4>827</vt:i4>
      </vt:variant>
      <vt:variant>
        <vt:i4>0</vt:i4>
      </vt:variant>
      <vt:variant>
        <vt:i4>5</vt:i4>
      </vt:variant>
      <vt:variant>
        <vt:lpwstr/>
      </vt:variant>
      <vt:variant>
        <vt:lpwstr>_Toc141769188</vt:lpwstr>
      </vt:variant>
      <vt:variant>
        <vt:i4>1376311</vt:i4>
      </vt:variant>
      <vt:variant>
        <vt:i4>821</vt:i4>
      </vt:variant>
      <vt:variant>
        <vt:i4>0</vt:i4>
      </vt:variant>
      <vt:variant>
        <vt:i4>5</vt:i4>
      </vt:variant>
      <vt:variant>
        <vt:lpwstr/>
      </vt:variant>
      <vt:variant>
        <vt:lpwstr>_Toc141769187</vt:lpwstr>
      </vt:variant>
      <vt:variant>
        <vt:i4>1376311</vt:i4>
      </vt:variant>
      <vt:variant>
        <vt:i4>815</vt:i4>
      </vt:variant>
      <vt:variant>
        <vt:i4>0</vt:i4>
      </vt:variant>
      <vt:variant>
        <vt:i4>5</vt:i4>
      </vt:variant>
      <vt:variant>
        <vt:lpwstr/>
      </vt:variant>
      <vt:variant>
        <vt:lpwstr>_Toc141769186</vt:lpwstr>
      </vt:variant>
      <vt:variant>
        <vt:i4>1376311</vt:i4>
      </vt:variant>
      <vt:variant>
        <vt:i4>809</vt:i4>
      </vt:variant>
      <vt:variant>
        <vt:i4>0</vt:i4>
      </vt:variant>
      <vt:variant>
        <vt:i4>5</vt:i4>
      </vt:variant>
      <vt:variant>
        <vt:lpwstr/>
      </vt:variant>
      <vt:variant>
        <vt:lpwstr>_Toc141769185</vt:lpwstr>
      </vt:variant>
      <vt:variant>
        <vt:i4>1376311</vt:i4>
      </vt:variant>
      <vt:variant>
        <vt:i4>803</vt:i4>
      </vt:variant>
      <vt:variant>
        <vt:i4>0</vt:i4>
      </vt:variant>
      <vt:variant>
        <vt:i4>5</vt:i4>
      </vt:variant>
      <vt:variant>
        <vt:lpwstr/>
      </vt:variant>
      <vt:variant>
        <vt:lpwstr>_Toc141769184</vt:lpwstr>
      </vt:variant>
      <vt:variant>
        <vt:i4>1376311</vt:i4>
      </vt:variant>
      <vt:variant>
        <vt:i4>797</vt:i4>
      </vt:variant>
      <vt:variant>
        <vt:i4>0</vt:i4>
      </vt:variant>
      <vt:variant>
        <vt:i4>5</vt:i4>
      </vt:variant>
      <vt:variant>
        <vt:lpwstr/>
      </vt:variant>
      <vt:variant>
        <vt:lpwstr>_Toc141769183</vt:lpwstr>
      </vt:variant>
      <vt:variant>
        <vt:i4>1376311</vt:i4>
      </vt:variant>
      <vt:variant>
        <vt:i4>791</vt:i4>
      </vt:variant>
      <vt:variant>
        <vt:i4>0</vt:i4>
      </vt:variant>
      <vt:variant>
        <vt:i4>5</vt:i4>
      </vt:variant>
      <vt:variant>
        <vt:lpwstr/>
      </vt:variant>
      <vt:variant>
        <vt:lpwstr>_Toc141769182</vt:lpwstr>
      </vt:variant>
      <vt:variant>
        <vt:i4>1376311</vt:i4>
      </vt:variant>
      <vt:variant>
        <vt:i4>785</vt:i4>
      </vt:variant>
      <vt:variant>
        <vt:i4>0</vt:i4>
      </vt:variant>
      <vt:variant>
        <vt:i4>5</vt:i4>
      </vt:variant>
      <vt:variant>
        <vt:lpwstr/>
      </vt:variant>
      <vt:variant>
        <vt:lpwstr>_Toc141769181</vt:lpwstr>
      </vt:variant>
      <vt:variant>
        <vt:i4>1376311</vt:i4>
      </vt:variant>
      <vt:variant>
        <vt:i4>779</vt:i4>
      </vt:variant>
      <vt:variant>
        <vt:i4>0</vt:i4>
      </vt:variant>
      <vt:variant>
        <vt:i4>5</vt:i4>
      </vt:variant>
      <vt:variant>
        <vt:lpwstr/>
      </vt:variant>
      <vt:variant>
        <vt:lpwstr>_Toc141769180</vt:lpwstr>
      </vt:variant>
      <vt:variant>
        <vt:i4>1703991</vt:i4>
      </vt:variant>
      <vt:variant>
        <vt:i4>773</vt:i4>
      </vt:variant>
      <vt:variant>
        <vt:i4>0</vt:i4>
      </vt:variant>
      <vt:variant>
        <vt:i4>5</vt:i4>
      </vt:variant>
      <vt:variant>
        <vt:lpwstr/>
      </vt:variant>
      <vt:variant>
        <vt:lpwstr>_Toc141769179</vt:lpwstr>
      </vt:variant>
      <vt:variant>
        <vt:i4>1703991</vt:i4>
      </vt:variant>
      <vt:variant>
        <vt:i4>767</vt:i4>
      </vt:variant>
      <vt:variant>
        <vt:i4>0</vt:i4>
      </vt:variant>
      <vt:variant>
        <vt:i4>5</vt:i4>
      </vt:variant>
      <vt:variant>
        <vt:lpwstr/>
      </vt:variant>
      <vt:variant>
        <vt:lpwstr>_Toc141769178</vt:lpwstr>
      </vt:variant>
      <vt:variant>
        <vt:i4>1703991</vt:i4>
      </vt:variant>
      <vt:variant>
        <vt:i4>761</vt:i4>
      </vt:variant>
      <vt:variant>
        <vt:i4>0</vt:i4>
      </vt:variant>
      <vt:variant>
        <vt:i4>5</vt:i4>
      </vt:variant>
      <vt:variant>
        <vt:lpwstr/>
      </vt:variant>
      <vt:variant>
        <vt:lpwstr>_Toc141769177</vt:lpwstr>
      </vt:variant>
      <vt:variant>
        <vt:i4>1703991</vt:i4>
      </vt:variant>
      <vt:variant>
        <vt:i4>755</vt:i4>
      </vt:variant>
      <vt:variant>
        <vt:i4>0</vt:i4>
      </vt:variant>
      <vt:variant>
        <vt:i4>5</vt:i4>
      </vt:variant>
      <vt:variant>
        <vt:lpwstr/>
      </vt:variant>
      <vt:variant>
        <vt:lpwstr>_Toc141769176</vt:lpwstr>
      </vt:variant>
      <vt:variant>
        <vt:i4>1703991</vt:i4>
      </vt:variant>
      <vt:variant>
        <vt:i4>749</vt:i4>
      </vt:variant>
      <vt:variant>
        <vt:i4>0</vt:i4>
      </vt:variant>
      <vt:variant>
        <vt:i4>5</vt:i4>
      </vt:variant>
      <vt:variant>
        <vt:lpwstr/>
      </vt:variant>
      <vt:variant>
        <vt:lpwstr>_Toc141769175</vt:lpwstr>
      </vt:variant>
      <vt:variant>
        <vt:i4>1703991</vt:i4>
      </vt:variant>
      <vt:variant>
        <vt:i4>743</vt:i4>
      </vt:variant>
      <vt:variant>
        <vt:i4>0</vt:i4>
      </vt:variant>
      <vt:variant>
        <vt:i4>5</vt:i4>
      </vt:variant>
      <vt:variant>
        <vt:lpwstr/>
      </vt:variant>
      <vt:variant>
        <vt:lpwstr>_Toc141769174</vt:lpwstr>
      </vt:variant>
      <vt:variant>
        <vt:i4>1703991</vt:i4>
      </vt:variant>
      <vt:variant>
        <vt:i4>737</vt:i4>
      </vt:variant>
      <vt:variant>
        <vt:i4>0</vt:i4>
      </vt:variant>
      <vt:variant>
        <vt:i4>5</vt:i4>
      </vt:variant>
      <vt:variant>
        <vt:lpwstr/>
      </vt:variant>
      <vt:variant>
        <vt:lpwstr>_Toc141769173</vt:lpwstr>
      </vt:variant>
      <vt:variant>
        <vt:i4>1703991</vt:i4>
      </vt:variant>
      <vt:variant>
        <vt:i4>731</vt:i4>
      </vt:variant>
      <vt:variant>
        <vt:i4>0</vt:i4>
      </vt:variant>
      <vt:variant>
        <vt:i4>5</vt:i4>
      </vt:variant>
      <vt:variant>
        <vt:lpwstr/>
      </vt:variant>
      <vt:variant>
        <vt:lpwstr>_Toc141769172</vt:lpwstr>
      </vt:variant>
      <vt:variant>
        <vt:i4>1703991</vt:i4>
      </vt:variant>
      <vt:variant>
        <vt:i4>725</vt:i4>
      </vt:variant>
      <vt:variant>
        <vt:i4>0</vt:i4>
      </vt:variant>
      <vt:variant>
        <vt:i4>5</vt:i4>
      </vt:variant>
      <vt:variant>
        <vt:lpwstr/>
      </vt:variant>
      <vt:variant>
        <vt:lpwstr>_Toc141769171</vt:lpwstr>
      </vt:variant>
      <vt:variant>
        <vt:i4>1703991</vt:i4>
      </vt:variant>
      <vt:variant>
        <vt:i4>719</vt:i4>
      </vt:variant>
      <vt:variant>
        <vt:i4>0</vt:i4>
      </vt:variant>
      <vt:variant>
        <vt:i4>5</vt:i4>
      </vt:variant>
      <vt:variant>
        <vt:lpwstr/>
      </vt:variant>
      <vt:variant>
        <vt:lpwstr>_Toc141769170</vt:lpwstr>
      </vt:variant>
      <vt:variant>
        <vt:i4>1769527</vt:i4>
      </vt:variant>
      <vt:variant>
        <vt:i4>713</vt:i4>
      </vt:variant>
      <vt:variant>
        <vt:i4>0</vt:i4>
      </vt:variant>
      <vt:variant>
        <vt:i4>5</vt:i4>
      </vt:variant>
      <vt:variant>
        <vt:lpwstr/>
      </vt:variant>
      <vt:variant>
        <vt:lpwstr>_Toc141769169</vt:lpwstr>
      </vt:variant>
      <vt:variant>
        <vt:i4>1769527</vt:i4>
      </vt:variant>
      <vt:variant>
        <vt:i4>707</vt:i4>
      </vt:variant>
      <vt:variant>
        <vt:i4>0</vt:i4>
      </vt:variant>
      <vt:variant>
        <vt:i4>5</vt:i4>
      </vt:variant>
      <vt:variant>
        <vt:lpwstr/>
      </vt:variant>
      <vt:variant>
        <vt:lpwstr>_Toc141769168</vt:lpwstr>
      </vt:variant>
      <vt:variant>
        <vt:i4>1769527</vt:i4>
      </vt:variant>
      <vt:variant>
        <vt:i4>701</vt:i4>
      </vt:variant>
      <vt:variant>
        <vt:i4>0</vt:i4>
      </vt:variant>
      <vt:variant>
        <vt:i4>5</vt:i4>
      </vt:variant>
      <vt:variant>
        <vt:lpwstr/>
      </vt:variant>
      <vt:variant>
        <vt:lpwstr>_Toc141769167</vt:lpwstr>
      </vt:variant>
      <vt:variant>
        <vt:i4>1769527</vt:i4>
      </vt:variant>
      <vt:variant>
        <vt:i4>695</vt:i4>
      </vt:variant>
      <vt:variant>
        <vt:i4>0</vt:i4>
      </vt:variant>
      <vt:variant>
        <vt:i4>5</vt:i4>
      </vt:variant>
      <vt:variant>
        <vt:lpwstr/>
      </vt:variant>
      <vt:variant>
        <vt:lpwstr>_Toc141769166</vt:lpwstr>
      </vt:variant>
      <vt:variant>
        <vt:i4>1769527</vt:i4>
      </vt:variant>
      <vt:variant>
        <vt:i4>689</vt:i4>
      </vt:variant>
      <vt:variant>
        <vt:i4>0</vt:i4>
      </vt:variant>
      <vt:variant>
        <vt:i4>5</vt:i4>
      </vt:variant>
      <vt:variant>
        <vt:lpwstr/>
      </vt:variant>
      <vt:variant>
        <vt:lpwstr>_Toc141769165</vt:lpwstr>
      </vt:variant>
      <vt:variant>
        <vt:i4>1769527</vt:i4>
      </vt:variant>
      <vt:variant>
        <vt:i4>683</vt:i4>
      </vt:variant>
      <vt:variant>
        <vt:i4>0</vt:i4>
      </vt:variant>
      <vt:variant>
        <vt:i4>5</vt:i4>
      </vt:variant>
      <vt:variant>
        <vt:lpwstr/>
      </vt:variant>
      <vt:variant>
        <vt:lpwstr>_Toc141769164</vt:lpwstr>
      </vt:variant>
      <vt:variant>
        <vt:i4>1769527</vt:i4>
      </vt:variant>
      <vt:variant>
        <vt:i4>677</vt:i4>
      </vt:variant>
      <vt:variant>
        <vt:i4>0</vt:i4>
      </vt:variant>
      <vt:variant>
        <vt:i4>5</vt:i4>
      </vt:variant>
      <vt:variant>
        <vt:lpwstr/>
      </vt:variant>
      <vt:variant>
        <vt:lpwstr>_Toc141769163</vt:lpwstr>
      </vt:variant>
      <vt:variant>
        <vt:i4>1769527</vt:i4>
      </vt:variant>
      <vt:variant>
        <vt:i4>671</vt:i4>
      </vt:variant>
      <vt:variant>
        <vt:i4>0</vt:i4>
      </vt:variant>
      <vt:variant>
        <vt:i4>5</vt:i4>
      </vt:variant>
      <vt:variant>
        <vt:lpwstr/>
      </vt:variant>
      <vt:variant>
        <vt:lpwstr>_Toc141769162</vt:lpwstr>
      </vt:variant>
      <vt:variant>
        <vt:i4>1769527</vt:i4>
      </vt:variant>
      <vt:variant>
        <vt:i4>665</vt:i4>
      </vt:variant>
      <vt:variant>
        <vt:i4>0</vt:i4>
      </vt:variant>
      <vt:variant>
        <vt:i4>5</vt:i4>
      </vt:variant>
      <vt:variant>
        <vt:lpwstr/>
      </vt:variant>
      <vt:variant>
        <vt:lpwstr>_Toc141769161</vt:lpwstr>
      </vt:variant>
      <vt:variant>
        <vt:i4>1769527</vt:i4>
      </vt:variant>
      <vt:variant>
        <vt:i4>659</vt:i4>
      </vt:variant>
      <vt:variant>
        <vt:i4>0</vt:i4>
      </vt:variant>
      <vt:variant>
        <vt:i4>5</vt:i4>
      </vt:variant>
      <vt:variant>
        <vt:lpwstr/>
      </vt:variant>
      <vt:variant>
        <vt:lpwstr>_Toc141769160</vt:lpwstr>
      </vt:variant>
      <vt:variant>
        <vt:i4>1572919</vt:i4>
      </vt:variant>
      <vt:variant>
        <vt:i4>653</vt:i4>
      </vt:variant>
      <vt:variant>
        <vt:i4>0</vt:i4>
      </vt:variant>
      <vt:variant>
        <vt:i4>5</vt:i4>
      </vt:variant>
      <vt:variant>
        <vt:lpwstr/>
      </vt:variant>
      <vt:variant>
        <vt:lpwstr>_Toc141769159</vt:lpwstr>
      </vt:variant>
      <vt:variant>
        <vt:i4>1572919</vt:i4>
      </vt:variant>
      <vt:variant>
        <vt:i4>647</vt:i4>
      </vt:variant>
      <vt:variant>
        <vt:i4>0</vt:i4>
      </vt:variant>
      <vt:variant>
        <vt:i4>5</vt:i4>
      </vt:variant>
      <vt:variant>
        <vt:lpwstr/>
      </vt:variant>
      <vt:variant>
        <vt:lpwstr>_Toc141769158</vt:lpwstr>
      </vt:variant>
      <vt:variant>
        <vt:i4>1572919</vt:i4>
      </vt:variant>
      <vt:variant>
        <vt:i4>641</vt:i4>
      </vt:variant>
      <vt:variant>
        <vt:i4>0</vt:i4>
      </vt:variant>
      <vt:variant>
        <vt:i4>5</vt:i4>
      </vt:variant>
      <vt:variant>
        <vt:lpwstr/>
      </vt:variant>
      <vt:variant>
        <vt:lpwstr>_Toc141769157</vt:lpwstr>
      </vt:variant>
      <vt:variant>
        <vt:i4>1572919</vt:i4>
      </vt:variant>
      <vt:variant>
        <vt:i4>635</vt:i4>
      </vt:variant>
      <vt:variant>
        <vt:i4>0</vt:i4>
      </vt:variant>
      <vt:variant>
        <vt:i4>5</vt:i4>
      </vt:variant>
      <vt:variant>
        <vt:lpwstr/>
      </vt:variant>
      <vt:variant>
        <vt:lpwstr>_Toc141769156</vt:lpwstr>
      </vt:variant>
      <vt:variant>
        <vt:i4>1572919</vt:i4>
      </vt:variant>
      <vt:variant>
        <vt:i4>629</vt:i4>
      </vt:variant>
      <vt:variant>
        <vt:i4>0</vt:i4>
      </vt:variant>
      <vt:variant>
        <vt:i4>5</vt:i4>
      </vt:variant>
      <vt:variant>
        <vt:lpwstr/>
      </vt:variant>
      <vt:variant>
        <vt:lpwstr>_Toc141769155</vt:lpwstr>
      </vt:variant>
      <vt:variant>
        <vt:i4>1572919</vt:i4>
      </vt:variant>
      <vt:variant>
        <vt:i4>623</vt:i4>
      </vt:variant>
      <vt:variant>
        <vt:i4>0</vt:i4>
      </vt:variant>
      <vt:variant>
        <vt:i4>5</vt:i4>
      </vt:variant>
      <vt:variant>
        <vt:lpwstr/>
      </vt:variant>
      <vt:variant>
        <vt:lpwstr>_Toc141769154</vt:lpwstr>
      </vt:variant>
      <vt:variant>
        <vt:i4>1572919</vt:i4>
      </vt:variant>
      <vt:variant>
        <vt:i4>617</vt:i4>
      </vt:variant>
      <vt:variant>
        <vt:i4>0</vt:i4>
      </vt:variant>
      <vt:variant>
        <vt:i4>5</vt:i4>
      </vt:variant>
      <vt:variant>
        <vt:lpwstr/>
      </vt:variant>
      <vt:variant>
        <vt:lpwstr>_Toc141769153</vt:lpwstr>
      </vt:variant>
      <vt:variant>
        <vt:i4>1572919</vt:i4>
      </vt:variant>
      <vt:variant>
        <vt:i4>611</vt:i4>
      </vt:variant>
      <vt:variant>
        <vt:i4>0</vt:i4>
      </vt:variant>
      <vt:variant>
        <vt:i4>5</vt:i4>
      </vt:variant>
      <vt:variant>
        <vt:lpwstr/>
      </vt:variant>
      <vt:variant>
        <vt:lpwstr>_Toc141769152</vt:lpwstr>
      </vt:variant>
      <vt:variant>
        <vt:i4>1572919</vt:i4>
      </vt:variant>
      <vt:variant>
        <vt:i4>605</vt:i4>
      </vt:variant>
      <vt:variant>
        <vt:i4>0</vt:i4>
      </vt:variant>
      <vt:variant>
        <vt:i4>5</vt:i4>
      </vt:variant>
      <vt:variant>
        <vt:lpwstr/>
      </vt:variant>
      <vt:variant>
        <vt:lpwstr>_Toc141769151</vt:lpwstr>
      </vt:variant>
      <vt:variant>
        <vt:i4>1572919</vt:i4>
      </vt:variant>
      <vt:variant>
        <vt:i4>599</vt:i4>
      </vt:variant>
      <vt:variant>
        <vt:i4>0</vt:i4>
      </vt:variant>
      <vt:variant>
        <vt:i4>5</vt:i4>
      </vt:variant>
      <vt:variant>
        <vt:lpwstr/>
      </vt:variant>
      <vt:variant>
        <vt:lpwstr>_Toc141769150</vt:lpwstr>
      </vt:variant>
      <vt:variant>
        <vt:i4>1638455</vt:i4>
      </vt:variant>
      <vt:variant>
        <vt:i4>593</vt:i4>
      </vt:variant>
      <vt:variant>
        <vt:i4>0</vt:i4>
      </vt:variant>
      <vt:variant>
        <vt:i4>5</vt:i4>
      </vt:variant>
      <vt:variant>
        <vt:lpwstr/>
      </vt:variant>
      <vt:variant>
        <vt:lpwstr>_Toc141769149</vt:lpwstr>
      </vt:variant>
      <vt:variant>
        <vt:i4>1638455</vt:i4>
      </vt:variant>
      <vt:variant>
        <vt:i4>587</vt:i4>
      </vt:variant>
      <vt:variant>
        <vt:i4>0</vt:i4>
      </vt:variant>
      <vt:variant>
        <vt:i4>5</vt:i4>
      </vt:variant>
      <vt:variant>
        <vt:lpwstr/>
      </vt:variant>
      <vt:variant>
        <vt:lpwstr>_Toc141769148</vt:lpwstr>
      </vt:variant>
      <vt:variant>
        <vt:i4>1638455</vt:i4>
      </vt:variant>
      <vt:variant>
        <vt:i4>581</vt:i4>
      </vt:variant>
      <vt:variant>
        <vt:i4>0</vt:i4>
      </vt:variant>
      <vt:variant>
        <vt:i4>5</vt:i4>
      </vt:variant>
      <vt:variant>
        <vt:lpwstr/>
      </vt:variant>
      <vt:variant>
        <vt:lpwstr>_Toc141769147</vt:lpwstr>
      </vt:variant>
      <vt:variant>
        <vt:i4>1638455</vt:i4>
      </vt:variant>
      <vt:variant>
        <vt:i4>575</vt:i4>
      </vt:variant>
      <vt:variant>
        <vt:i4>0</vt:i4>
      </vt:variant>
      <vt:variant>
        <vt:i4>5</vt:i4>
      </vt:variant>
      <vt:variant>
        <vt:lpwstr/>
      </vt:variant>
      <vt:variant>
        <vt:lpwstr>_Toc141769146</vt:lpwstr>
      </vt:variant>
      <vt:variant>
        <vt:i4>1638455</vt:i4>
      </vt:variant>
      <vt:variant>
        <vt:i4>569</vt:i4>
      </vt:variant>
      <vt:variant>
        <vt:i4>0</vt:i4>
      </vt:variant>
      <vt:variant>
        <vt:i4>5</vt:i4>
      </vt:variant>
      <vt:variant>
        <vt:lpwstr/>
      </vt:variant>
      <vt:variant>
        <vt:lpwstr>_Toc141769145</vt:lpwstr>
      </vt:variant>
      <vt:variant>
        <vt:i4>1638455</vt:i4>
      </vt:variant>
      <vt:variant>
        <vt:i4>563</vt:i4>
      </vt:variant>
      <vt:variant>
        <vt:i4>0</vt:i4>
      </vt:variant>
      <vt:variant>
        <vt:i4>5</vt:i4>
      </vt:variant>
      <vt:variant>
        <vt:lpwstr/>
      </vt:variant>
      <vt:variant>
        <vt:lpwstr>_Toc141769144</vt:lpwstr>
      </vt:variant>
      <vt:variant>
        <vt:i4>1638455</vt:i4>
      </vt:variant>
      <vt:variant>
        <vt:i4>557</vt:i4>
      </vt:variant>
      <vt:variant>
        <vt:i4>0</vt:i4>
      </vt:variant>
      <vt:variant>
        <vt:i4>5</vt:i4>
      </vt:variant>
      <vt:variant>
        <vt:lpwstr/>
      </vt:variant>
      <vt:variant>
        <vt:lpwstr>_Toc141769143</vt:lpwstr>
      </vt:variant>
      <vt:variant>
        <vt:i4>1638455</vt:i4>
      </vt:variant>
      <vt:variant>
        <vt:i4>551</vt:i4>
      </vt:variant>
      <vt:variant>
        <vt:i4>0</vt:i4>
      </vt:variant>
      <vt:variant>
        <vt:i4>5</vt:i4>
      </vt:variant>
      <vt:variant>
        <vt:lpwstr/>
      </vt:variant>
      <vt:variant>
        <vt:lpwstr>_Toc141769142</vt:lpwstr>
      </vt:variant>
      <vt:variant>
        <vt:i4>1638455</vt:i4>
      </vt:variant>
      <vt:variant>
        <vt:i4>545</vt:i4>
      </vt:variant>
      <vt:variant>
        <vt:i4>0</vt:i4>
      </vt:variant>
      <vt:variant>
        <vt:i4>5</vt:i4>
      </vt:variant>
      <vt:variant>
        <vt:lpwstr/>
      </vt:variant>
      <vt:variant>
        <vt:lpwstr>_Toc141769141</vt:lpwstr>
      </vt:variant>
      <vt:variant>
        <vt:i4>1638455</vt:i4>
      </vt:variant>
      <vt:variant>
        <vt:i4>539</vt:i4>
      </vt:variant>
      <vt:variant>
        <vt:i4>0</vt:i4>
      </vt:variant>
      <vt:variant>
        <vt:i4>5</vt:i4>
      </vt:variant>
      <vt:variant>
        <vt:lpwstr/>
      </vt:variant>
      <vt:variant>
        <vt:lpwstr>_Toc141769140</vt:lpwstr>
      </vt:variant>
      <vt:variant>
        <vt:i4>1966135</vt:i4>
      </vt:variant>
      <vt:variant>
        <vt:i4>533</vt:i4>
      </vt:variant>
      <vt:variant>
        <vt:i4>0</vt:i4>
      </vt:variant>
      <vt:variant>
        <vt:i4>5</vt:i4>
      </vt:variant>
      <vt:variant>
        <vt:lpwstr/>
      </vt:variant>
      <vt:variant>
        <vt:lpwstr>_Toc141769139</vt:lpwstr>
      </vt:variant>
      <vt:variant>
        <vt:i4>1966135</vt:i4>
      </vt:variant>
      <vt:variant>
        <vt:i4>527</vt:i4>
      </vt:variant>
      <vt:variant>
        <vt:i4>0</vt:i4>
      </vt:variant>
      <vt:variant>
        <vt:i4>5</vt:i4>
      </vt:variant>
      <vt:variant>
        <vt:lpwstr/>
      </vt:variant>
      <vt:variant>
        <vt:lpwstr>_Toc141769138</vt:lpwstr>
      </vt:variant>
      <vt:variant>
        <vt:i4>1310769</vt:i4>
      </vt:variant>
      <vt:variant>
        <vt:i4>518</vt:i4>
      </vt:variant>
      <vt:variant>
        <vt:i4>0</vt:i4>
      </vt:variant>
      <vt:variant>
        <vt:i4>5</vt:i4>
      </vt:variant>
      <vt:variant>
        <vt:lpwstr/>
      </vt:variant>
      <vt:variant>
        <vt:lpwstr>_Toc329620977</vt:lpwstr>
      </vt:variant>
      <vt:variant>
        <vt:i4>1310769</vt:i4>
      </vt:variant>
      <vt:variant>
        <vt:i4>512</vt:i4>
      </vt:variant>
      <vt:variant>
        <vt:i4>0</vt:i4>
      </vt:variant>
      <vt:variant>
        <vt:i4>5</vt:i4>
      </vt:variant>
      <vt:variant>
        <vt:lpwstr/>
      </vt:variant>
      <vt:variant>
        <vt:lpwstr>_Toc329620976</vt:lpwstr>
      </vt:variant>
      <vt:variant>
        <vt:i4>1310769</vt:i4>
      </vt:variant>
      <vt:variant>
        <vt:i4>506</vt:i4>
      </vt:variant>
      <vt:variant>
        <vt:i4>0</vt:i4>
      </vt:variant>
      <vt:variant>
        <vt:i4>5</vt:i4>
      </vt:variant>
      <vt:variant>
        <vt:lpwstr/>
      </vt:variant>
      <vt:variant>
        <vt:lpwstr>_Toc329620975</vt:lpwstr>
      </vt:variant>
      <vt:variant>
        <vt:i4>1310769</vt:i4>
      </vt:variant>
      <vt:variant>
        <vt:i4>500</vt:i4>
      </vt:variant>
      <vt:variant>
        <vt:i4>0</vt:i4>
      </vt:variant>
      <vt:variant>
        <vt:i4>5</vt:i4>
      </vt:variant>
      <vt:variant>
        <vt:lpwstr/>
      </vt:variant>
      <vt:variant>
        <vt:lpwstr>_Toc329620974</vt:lpwstr>
      </vt:variant>
      <vt:variant>
        <vt:i4>1310769</vt:i4>
      </vt:variant>
      <vt:variant>
        <vt:i4>494</vt:i4>
      </vt:variant>
      <vt:variant>
        <vt:i4>0</vt:i4>
      </vt:variant>
      <vt:variant>
        <vt:i4>5</vt:i4>
      </vt:variant>
      <vt:variant>
        <vt:lpwstr/>
      </vt:variant>
      <vt:variant>
        <vt:lpwstr>_Toc329620973</vt:lpwstr>
      </vt:variant>
      <vt:variant>
        <vt:i4>1310769</vt:i4>
      </vt:variant>
      <vt:variant>
        <vt:i4>488</vt:i4>
      </vt:variant>
      <vt:variant>
        <vt:i4>0</vt:i4>
      </vt:variant>
      <vt:variant>
        <vt:i4>5</vt:i4>
      </vt:variant>
      <vt:variant>
        <vt:lpwstr/>
      </vt:variant>
      <vt:variant>
        <vt:lpwstr>_Toc329620972</vt:lpwstr>
      </vt:variant>
      <vt:variant>
        <vt:i4>1310769</vt:i4>
      </vt:variant>
      <vt:variant>
        <vt:i4>482</vt:i4>
      </vt:variant>
      <vt:variant>
        <vt:i4>0</vt:i4>
      </vt:variant>
      <vt:variant>
        <vt:i4>5</vt:i4>
      </vt:variant>
      <vt:variant>
        <vt:lpwstr/>
      </vt:variant>
      <vt:variant>
        <vt:lpwstr>_Toc329620971</vt:lpwstr>
      </vt:variant>
      <vt:variant>
        <vt:i4>1310769</vt:i4>
      </vt:variant>
      <vt:variant>
        <vt:i4>476</vt:i4>
      </vt:variant>
      <vt:variant>
        <vt:i4>0</vt:i4>
      </vt:variant>
      <vt:variant>
        <vt:i4>5</vt:i4>
      </vt:variant>
      <vt:variant>
        <vt:lpwstr/>
      </vt:variant>
      <vt:variant>
        <vt:lpwstr>_Toc329620970</vt:lpwstr>
      </vt:variant>
      <vt:variant>
        <vt:i4>1376305</vt:i4>
      </vt:variant>
      <vt:variant>
        <vt:i4>470</vt:i4>
      </vt:variant>
      <vt:variant>
        <vt:i4>0</vt:i4>
      </vt:variant>
      <vt:variant>
        <vt:i4>5</vt:i4>
      </vt:variant>
      <vt:variant>
        <vt:lpwstr/>
      </vt:variant>
      <vt:variant>
        <vt:lpwstr>_Toc329620969</vt:lpwstr>
      </vt:variant>
      <vt:variant>
        <vt:i4>1376305</vt:i4>
      </vt:variant>
      <vt:variant>
        <vt:i4>464</vt:i4>
      </vt:variant>
      <vt:variant>
        <vt:i4>0</vt:i4>
      </vt:variant>
      <vt:variant>
        <vt:i4>5</vt:i4>
      </vt:variant>
      <vt:variant>
        <vt:lpwstr/>
      </vt:variant>
      <vt:variant>
        <vt:lpwstr>_Toc329620968</vt:lpwstr>
      </vt:variant>
      <vt:variant>
        <vt:i4>1376305</vt:i4>
      </vt:variant>
      <vt:variant>
        <vt:i4>458</vt:i4>
      </vt:variant>
      <vt:variant>
        <vt:i4>0</vt:i4>
      </vt:variant>
      <vt:variant>
        <vt:i4>5</vt:i4>
      </vt:variant>
      <vt:variant>
        <vt:lpwstr/>
      </vt:variant>
      <vt:variant>
        <vt:lpwstr>_Toc329620967</vt:lpwstr>
      </vt:variant>
      <vt:variant>
        <vt:i4>1376305</vt:i4>
      </vt:variant>
      <vt:variant>
        <vt:i4>452</vt:i4>
      </vt:variant>
      <vt:variant>
        <vt:i4>0</vt:i4>
      </vt:variant>
      <vt:variant>
        <vt:i4>5</vt:i4>
      </vt:variant>
      <vt:variant>
        <vt:lpwstr/>
      </vt:variant>
      <vt:variant>
        <vt:lpwstr>_Toc329620966</vt:lpwstr>
      </vt:variant>
      <vt:variant>
        <vt:i4>1376305</vt:i4>
      </vt:variant>
      <vt:variant>
        <vt:i4>446</vt:i4>
      </vt:variant>
      <vt:variant>
        <vt:i4>0</vt:i4>
      </vt:variant>
      <vt:variant>
        <vt:i4>5</vt:i4>
      </vt:variant>
      <vt:variant>
        <vt:lpwstr/>
      </vt:variant>
      <vt:variant>
        <vt:lpwstr>_Toc329620965</vt:lpwstr>
      </vt:variant>
      <vt:variant>
        <vt:i4>1376305</vt:i4>
      </vt:variant>
      <vt:variant>
        <vt:i4>440</vt:i4>
      </vt:variant>
      <vt:variant>
        <vt:i4>0</vt:i4>
      </vt:variant>
      <vt:variant>
        <vt:i4>5</vt:i4>
      </vt:variant>
      <vt:variant>
        <vt:lpwstr/>
      </vt:variant>
      <vt:variant>
        <vt:lpwstr>_Toc329620964</vt:lpwstr>
      </vt:variant>
      <vt:variant>
        <vt:i4>1376305</vt:i4>
      </vt:variant>
      <vt:variant>
        <vt:i4>434</vt:i4>
      </vt:variant>
      <vt:variant>
        <vt:i4>0</vt:i4>
      </vt:variant>
      <vt:variant>
        <vt:i4>5</vt:i4>
      </vt:variant>
      <vt:variant>
        <vt:lpwstr/>
      </vt:variant>
      <vt:variant>
        <vt:lpwstr>_Toc329620963</vt:lpwstr>
      </vt:variant>
      <vt:variant>
        <vt:i4>1376305</vt:i4>
      </vt:variant>
      <vt:variant>
        <vt:i4>428</vt:i4>
      </vt:variant>
      <vt:variant>
        <vt:i4>0</vt:i4>
      </vt:variant>
      <vt:variant>
        <vt:i4>5</vt:i4>
      </vt:variant>
      <vt:variant>
        <vt:lpwstr/>
      </vt:variant>
      <vt:variant>
        <vt:lpwstr>_Toc329620962</vt:lpwstr>
      </vt:variant>
      <vt:variant>
        <vt:i4>1376305</vt:i4>
      </vt:variant>
      <vt:variant>
        <vt:i4>422</vt:i4>
      </vt:variant>
      <vt:variant>
        <vt:i4>0</vt:i4>
      </vt:variant>
      <vt:variant>
        <vt:i4>5</vt:i4>
      </vt:variant>
      <vt:variant>
        <vt:lpwstr/>
      </vt:variant>
      <vt:variant>
        <vt:lpwstr>_Toc329620961</vt:lpwstr>
      </vt:variant>
      <vt:variant>
        <vt:i4>1376305</vt:i4>
      </vt:variant>
      <vt:variant>
        <vt:i4>416</vt:i4>
      </vt:variant>
      <vt:variant>
        <vt:i4>0</vt:i4>
      </vt:variant>
      <vt:variant>
        <vt:i4>5</vt:i4>
      </vt:variant>
      <vt:variant>
        <vt:lpwstr/>
      </vt:variant>
      <vt:variant>
        <vt:lpwstr>_Toc329620960</vt:lpwstr>
      </vt:variant>
      <vt:variant>
        <vt:i4>1441841</vt:i4>
      </vt:variant>
      <vt:variant>
        <vt:i4>410</vt:i4>
      </vt:variant>
      <vt:variant>
        <vt:i4>0</vt:i4>
      </vt:variant>
      <vt:variant>
        <vt:i4>5</vt:i4>
      </vt:variant>
      <vt:variant>
        <vt:lpwstr/>
      </vt:variant>
      <vt:variant>
        <vt:lpwstr>_Toc329620959</vt:lpwstr>
      </vt:variant>
      <vt:variant>
        <vt:i4>1441841</vt:i4>
      </vt:variant>
      <vt:variant>
        <vt:i4>404</vt:i4>
      </vt:variant>
      <vt:variant>
        <vt:i4>0</vt:i4>
      </vt:variant>
      <vt:variant>
        <vt:i4>5</vt:i4>
      </vt:variant>
      <vt:variant>
        <vt:lpwstr/>
      </vt:variant>
      <vt:variant>
        <vt:lpwstr>_Toc329620958</vt:lpwstr>
      </vt:variant>
      <vt:variant>
        <vt:i4>1441841</vt:i4>
      </vt:variant>
      <vt:variant>
        <vt:i4>398</vt:i4>
      </vt:variant>
      <vt:variant>
        <vt:i4>0</vt:i4>
      </vt:variant>
      <vt:variant>
        <vt:i4>5</vt:i4>
      </vt:variant>
      <vt:variant>
        <vt:lpwstr/>
      </vt:variant>
      <vt:variant>
        <vt:lpwstr>_Toc329620957</vt:lpwstr>
      </vt:variant>
      <vt:variant>
        <vt:i4>1441841</vt:i4>
      </vt:variant>
      <vt:variant>
        <vt:i4>392</vt:i4>
      </vt:variant>
      <vt:variant>
        <vt:i4>0</vt:i4>
      </vt:variant>
      <vt:variant>
        <vt:i4>5</vt:i4>
      </vt:variant>
      <vt:variant>
        <vt:lpwstr/>
      </vt:variant>
      <vt:variant>
        <vt:lpwstr>_Toc329620956</vt:lpwstr>
      </vt:variant>
      <vt:variant>
        <vt:i4>1441841</vt:i4>
      </vt:variant>
      <vt:variant>
        <vt:i4>386</vt:i4>
      </vt:variant>
      <vt:variant>
        <vt:i4>0</vt:i4>
      </vt:variant>
      <vt:variant>
        <vt:i4>5</vt:i4>
      </vt:variant>
      <vt:variant>
        <vt:lpwstr/>
      </vt:variant>
      <vt:variant>
        <vt:lpwstr>_Toc329620955</vt:lpwstr>
      </vt:variant>
      <vt:variant>
        <vt:i4>1441841</vt:i4>
      </vt:variant>
      <vt:variant>
        <vt:i4>380</vt:i4>
      </vt:variant>
      <vt:variant>
        <vt:i4>0</vt:i4>
      </vt:variant>
      <vt:variant>
        <vt:i4>5</vt:i4>
      </vt:variant>
      <vt:variant>
        <vt:lpwstr/>
      </vt:variant>
      <vt:variant>
        <vt:lpwstr>_Toc329620954</vt:lpwstr>
      </vt:variant>
      <vt:variant>
        <vt:i4>1441841</vt:i4>
      </vt:variant>
      <vt:variant>
        <vt:i4>374</vt:i4>
      </vt:variant>
      <vt:variant>
        <vt:i4>0</vt:i4>
      </vt:variant>
      <vt:variant>
        <vt:i4>5</vt:i4>
      </vt:variant>
      <vt:variant>
        <vt:lpwstr/>
      </vt:variant>
      <vt:variant>
        <vt:lpwstr>_Toc329620953</vt:lpwstr>
      </vt:variant>
      <vt:variant>
        <vt:i4>1441841</vt:i4>
      </vt:variant>
      <vt:variant>
        <vt:i4>368</vt:i4>
      </vt:variant>
      <vt:variant>
        <vt:i4>0</vt:i4>
      </vt:variant>
      <vt:variant>
        <vt:i4>5</vt:i4>
      </vt:variant>
      <vt:variant>
        <vt:lpwstr/>
      </vt:variant>
      <vt:variant>
        <vt:lpwstr>_Toc329620952</vt:lpwstr>
      </vt:variant>
      <vt:variant>
        <vt:i4>1441841</vt:i4>
      </vt:variant>
      <vt:variant>
        <vt:i4>362</vt:i4>
      </vt:variant>
      <vt:variant>
        <vt:i4>0</vt:i4>
      </vt:variant>
      <vt:variant>
        <vt:i4>5</vt:i4>
      </vt:variant>
      <vt:variant>
        <vt:lpwstr/>
      </vt:variant>
      <vt:variant>
        <vt:lpwstr>_Toc329620951</vt:lpwstr>
      </vt:variant>
      <vt:variant>
        <vt:i4>1441841</vt:i4>
      </vt:variant>
      <vt:variant>
        <vt:i4>356</vt:i4>
      </vt:variant>
      <vt:variant>
        <vt:i4>0</vt:i4>
      </vt:variant>
      <vt:variant>
        <vt:i4>5</vt:i4>
      </vt:variant>
      <vt:variant>
        <vt:lpwstr/>
      </vt:variant>
      <vt:variant>
        <vt:lpwstr>_Toc329620950</vt:lpwstr>
      </vt:variant>
      <vt:variant>
        <vt:i4>1507377</vt:i4>
      </vt:variant>
      <vt:variant>
        <vt:i4>350</vt:i4>
      </vt:variant>
      <vt:variant>
        <vt:i4>0</vt:i4>
      </vt:variant>
      <vt:variant>
        <vt:i4>5</vt:i4>
      </vt:variant>
      <vt:variant>
        <vt:lpwstr/>
      </vt:variant>
      <vt:variant>
        <vt:lpwstr>_Toc329620949</vt:lpwstr>
      </vt:variant>
      <vt:variant>
        <vt:i4>1507377</vt:i4>
      </vt:variant>
      <vt:variant>
        <vt:i4>344</vt:i4>
      </vt:variant>
      <vt:variant>
        <vt:i4>0</vt:i4>
      </vt:variant>
      <vt:variant>
        <vt:i4>5</vt:i4>
      </vt:variant>
      <vt:variant>
        <vt:lpwstr/>
      </vt:variant>
      <vt:variant>
        <vt:lpwstr>_Toc329620948</vt:lpwstr>
      </vt:variant>
      <vt:variant>
        <vt:i4>1507377</vt:i4>
      </vt:variant>
      <vt:variant>
        <vt:i4>338</vt:i4>
      </vt:variant>
      <vt:variant>
        <vt:i4>0</vt:i4>
      </vt:variant>
      <vt:variant>
        <vt:i4>5</vt:i4>
      </vt:variant>
      <vt:variant>
        <vt:lpwstr/>
      </vt:variant>
      <vt:variant>
        <vt:lpwstr>_Toc329620947</vt:lpwstr>
      </vt:variant>
      <vt:variant>
        <vt:i4>1507377</vt:i4>
      </vt:variant>
      <vt:variant>
        <vt:i4>332</vt:i4>
      </vt:variant>
      <vt:variant>
        <vt:i4>0</vt:i4>
      </vt:variant>
      <vt:variant>
        <vt:i4>5</vt:i4>
      </vt:variant>
      <vt:variant>
        <vt:lpwstr/>
      </vt:variant>
      <vt:variant>
        <vt:lpwstr>_Toc329620946</vt:lpwstr>
      </vt:variant>
      <vt:variant>
        <vt:i4>1507377</vt:i4>
      </vt:variant>
      <vt:variant>
        <vt:i4>326</vt:i4>
      </vt:variant>
      <vt:variant>
        <vt:i4>0</vt:i4>
      </vt:variant>
      <vt:variant>
        <vt:i4>5</vt:i4>
      </vt:variant>
      <vt:variant>
        <vt:lpwstr/>
      </vt:variant>
      <vt:variant>
        <vt:lpwstr>_Toc329620945</vt:lpwstr>
      </vt:variant>
      <vt:variant>
        <vt:i4>1507377</vt:i4>
      </vt:variant>
      <vt:variant>
        <vt:i4>320</vt:i4>
      </vt:variant>
      <vt:variant>
        <vt:i4>0</vt:i4>
      </vt:variant>
      <vt:variant>
        <vt:i4>5</vt:i4>
      </vt:variant>
      <vt:variant>
        <vt:lpwstr/>
      </vt:variant>
      <vt:variant>
        <vt:lpwstr>_Toc329620944</vt:lpwstr>
      </vt:variant>
      <vt:variant>
        <vt:i4>1507377</vt:i4>
      </vt:variant>
      <vt:variant>
        <vt:i4>314</vt:i4>
      </vt:variant>
      <vt:variant>
        <vt:i4>0</vt:i4>
      </vt:variant>
      <vt:variant>
        <vt:i4>5</vt:i4>
      </vt:variant>
      <vt:variant>
        <vt:lpwstr/>
      </vt:variant>
      <vt:variant>
        <vt:lpwstr>_Toc329620943</vt:lpwstr>
      </vt:variant>
      <vt:variant>
        <vt:i4>1507377</vt:i4>
      </vt:variant>
      <vt:variant>
        <vt:i4>308</vt:i4>
      </vt:variant>
      <vt:variant>
        <vt:i4>0</vt:i4>
      </vt:variant>
      <vt:variant>
        <vt:i4>5</vt:i4>
      </vt:variant>
      <vt:variant>
        <vt:lpwstr/>
      </vt:variant>
      <vt:variant>
        <vt:lpwstr>_Toc329620942</vt:lpwstr>
      </vt:variant>
      <vt:variant>
        <vt:i4>1507377</vt:i4>
      </vt:variant>
      <vt:variant>
        <vt:i4>302</vt:i4>
      </vt:variant>
      <vt:variant>
        <vt:i4>0</vt:i4>
      </vt:variant>
      <vt:variant>
        <vt:i4>5</vt:i4>
      </vt:variant>
      <vt:variant>
        <vt:lpwstr/>
      </vt:variant>
      <vt:variant>
        <vt:lpwstr>_Toc329620941</vt:lpwstr>
      </vt:variant>
      <vt:variant>
        <vt:i4>1507377</vt:i4>
      </vt:variant>
      <vt:variant>
        <vt:i4>296</vt:i4>
      </vt:variant>
      <vt:variant>
        <vt:i4>0</vt:i4>
      </vt:variant>
      <vt:variant>
        <vt:i4>5</vt:i4>
      </vt:variant>
      <vt:variant>
        <vt:lpwstr/>
      </vt:variant>
      <vt:variant>
        <vt:lpwstr>_Toc329620940</vt:lpwstr>
      </vt:variant>
      <vt:variant>
        <vt:i4>1048625</vt:i4>
      </vt:variant>
      <vt:variant>
        <vt:i4>290</vt:i4>
      </vt:variant>
      <vt:variant>
        <vt:i4>0</vt:i4>
      </vt:variant>
      <vt:variant>
        <vt:i4>5</vt:i4>
      </vt:variant>
      <vt:variant>
        <vt:lpwstr/>
      </vt:variant>
      <vt:variant>
        <vt:lpwstr>_Toc329620939</vt:lpwstr>
      </vt:variant>
      <vt:variant>
        <vt:i4>1048625</vt:i4>
      </vt:variant>
      <vt:variant>
        <vt:i4>284</vt:i4>
      </vt:variant>
      <vt:variant>
        <vt:i4>0</vt:i4>
      </vt:variant>
      <vt:variant>
        <vt:i4>5</vt:i4>
      </vt:variant>
      <vt:variant>
        <vt:lpwstr/>
      </vt:variant>
      <vt:variant>
        <vt:lpwstr>_Toc329620938</vt:lpwstr>
      </vt:variant>
      <vt:variant>
        <vt:i4>1048625</vt:i4>
      </vt:variant>
      <vt:variant>
        <vt:i4>278</vt:i4>
      </vt:variant>
      <vt:variant>
        <vt:i4>0</vt:i4>
      </vt:variant>
      <vt:variant>
        <vt:i4>5</vt:i4>
      </vt:variant>
      <vt:variant>
        <vt:lpwstr/>
      </vt:variant>
      <vt:variant>
        <vt:lpwstr>_Toc329620937</vt:lpwstr>
      </vt:variant>
      <vt:variant>
        <vt:i4>1048625</vt:i4>
      </vt:variant>
      <vt:variant>
        <vt:i4>272</vt:i4>
      </vt:variant>
      <vt:variant>
        <vt:i4>0</vt:i4>
      </vt:variant>
      <vt:variant>
        <vt:i4>5</vt:i4>
      </vt:variant>
      <vt:variant>
        <vt:lpwstr/>
      </vt:variant>
      <vt:variant>
        <vt:lpwstr>_Toc329620936</vt:lpwstr>
      </vt:variant>
      <vt:variant>
        <vt:i4>1048625</vt:i4>
      </vt:variant>
      <vt:variant>
        <vt:i4>266</vt:i4>
      </vt:variant>
      <vt:variant>
        <vt:i4>0</vt:i4>
      </vt:variant>
      <vt:variant>
        <vt:i4>5</vt:i4>
      </vt:variant>
      <vt:variant>
        <vt:lpwstr/>
      </vt:variant>
      <vt:variant>
        <vt:lpwstr>_Toc329620935</vt:lpwstr>
      </vt:variant>
      <vt:variant>
        <vt:i4>1048625</vt:i4>
      </vt:variant>
      <vt:variant>
        <vt:i4>260</vt:i4>
      </vt:variant>
      <vt:variant>
        <vt:i4>0</vt:i4>
      </vt:variant>
      <vt:variant>
        <vt:i4>5</vt:i4>
      </vt:variant>
      <vt:variant>
        <vt:lpwstr/>
      </vt:variant>
      <vt:variant>
        <vt:lpwstr>_Toc329620934</vt:lpwstr>
      </vt:variant>
      <vt:variant>
        <vt:i4>1048625</vt:i4>
      </vt:variant>
      <vt:variant>
        <vt:i4>254</vt:i4>
      </vt:variant>
      <vt:variant>
        <vt:i4>0</vt:i4>
      </vt:variant>
      <vt:variant>
        <vt:i4>5</vt:i4>
      </vt:variant>
      <vt:variant>
        <vt:lpwstr/>
      </vt:variant>
      <vt:variant>
        <vt:lpwstr>_Toc329620933</vt:lpwstr>
      </vt:variant>
      <vt:variant>
        <vt:i4>1048625</vt:i4>
      </vt:variant>
      <vt:variant>
        <vt:i4>248</vt:i4>
      </vt:variant>
      <vt:variant>
        <vt:i4>0</vt:i4>
      </vt:variant>
      <vt:variant>
        <vt:i4>5</vt:i4>
      </vt:variant>
      <vt:variant>
        <vt:lpwstr/>
      </vt:variant>
      <vt:variant>
        <vt:lpwstr>_Toc329620932</vt:lpwstr>
      </vt:variant>
      <vt:variant>
        <vt:i4>1048625</vt:i4>
      </vt:variant>
      <vt:variant>
        <vt:i4>242</vt:i4>
      </vt:variant>
      <vt:variant>
        <vt:i4>0</vt:i4>
      </vt:variant>
      <vt:variant>
        <vt:i4>5</vt:i4>
      </vt:variant>
      <vt:variant>
        <vt:lpwstr/>
      </vt:variant>
      <vt:variant>
        <vt:lpwstr>_Toc329620931</vt:lpwstr>
      </vt:variant>
      <vt:variant>
        <vt:i4>1048625</vt:i4>
      </vt:variant>
      <vt:variant>
        <vt:i4>236</vt:i4>
      </vt:variant>
      <vt:variant>
        <vt:i4>0</vt:i4>
      </vt:variant>
      <vt:variant>
        <vt:i4>5</vt:i4>
      </vt:variant>
      <vt:variant>
        <vt:lpwstr/>
      </vt:variant>
      <vt:variant>
        <vt:lpwstr>_Toc329620930</vt:lpwstr>
      </vt:variant>
      <vt:variant>
        <vt:i4>1114161</vt:i4>
      </vt:variant>
      <vt:variant>
        <vt:i4>230</vt:i4>
      </vt:variant>
      <vt:variant>
        <vt:i4>0</vt:i4>
      </vt:variant>
      <vt:variant>
        <vt:i4>5</vt:i4>
      </vt:variant>
      <vt:variant>
        <vt:lpwstr/>
      </vt:variant>
      <vt:variant>
        <vt:lpwstr>_Toc329620929</vt:lpwstr>
      </vt:variant>
      <vt:variant>
        <vt:i4>1114161</vt:i4>
      </vt:variant>
      <vt:variant>
        <vt:i4>224</vt:i4>
      </vt:variant>
      <vt:variant>
        <vt:i4>0</vt:i4>
      </vt:variant>
      <vt:variant>
        <vt:i4>5</vt:i4>
      </vt:variant>
      <vt:variant>
        <vt:lpwstr/>
      </vt:variant>
      <vt:variant>
        <vt:lpwstr>_Toc329620928</vt:lpwstr>
      </vt:variant>
      <vt:variant>
        <vt:i4>1114161</vt:i4>
      </vt:variant>
      <vt:variant>
        <vt:i4>218</vt:i4>
      </vt:variant>
      <vt:variant>
        <vt:i4>0</vt:i4>
      </vt:variant>
      <vt:variant>
        <vt:i4>5</vt:i4>
      </vt:variant>
      <vt:variant>
        <vt:lpwstr/>
      </vt:variant>
      <vt:variant>
        <vt:lpwstr>_Toc329620927</vt:lpwstr>
      </vt:variant>
      <vt:variant>
        <vt:i4>1114161</vt:i4>
      </vt:variant>
      <vt:variant>
        <vt:i4>212</vt:i4>
      </vt:variant>
      <vt:variant>
        <vt:i4>0</vt:i4>
      </vt:variant>
      <vt:variant>
        <vt:i4>5</vt:i4>
      </vt:variant>
      <vt:variant>
        <vt:lpwstr/>
      </vt:variant>
      <vt:variant>
        <vt:lpwstr>_Toc329620926</vt:lpwstr>
      </vt:variant>
      <vt:variant>
        <vt:i4>1114161</vt:i4>
      </vt:variant>
      <vt:variant>
        <vt:i4>206</vt:i4>
      </vt:variant>
      <vt:variant>
        <vt:i4>0</vt:i4>
      </vt:variant>
      <vt:variant>
        <vt:i4>5</vt:i4>
      </vt:variant>
      <vt:variant>
        <vt:lpwstr/>
      </vt:variant>
      <vt:variant>
        <vt:lpwstr>_Toc329620925</vt:lpwstr>
      </vt:variant>
      <vt:variant>
        <vt:i4>1114161</vt:i4>
      </vt:variant>
      <vt:variant>
        <vt:i4>200</vt:i4>
      </vt:variant>
      <vt:variant>
        <vt:i4>0</vt:i4>
      </vt:variant>
      <vt:variant>
        <vt:i4>5</vt:i4>
      </vt:variant>
      <vt:variant>
        <vt:lpwstr/>
      </vt:variant>
      <vt:variant>
        <vt:lpwstr>_Toc329620924</vt:lpwstr>
      </vt:variant>
      <vt:variant>
        <vt:i4>1114161</vt:i4>
      </vt:variant>
      <vt:variant>
        <vt:i4>194</vt:i4>
      </vt:variant>
      <vt:variant>
        <vt:i4>0</vt:i4>
      </vt:variant>
      <vt:variant>
        <vt:i4>5</vt:i4>
      </vt:variant>
      <vt:variant>
        <vt:lpwstr/>
      </vt:variant>
      <vt:variant>
        <vt:lpwstr>_Toc329620923</vt:lpwstr>
      </vt:variant>
      <vt:variant>
        <vt:i4>1114161</vt:i4>
      </vt:variant>
      <vt:variant>
        <vt:i4>188</vt:i4>
      </vt:variant>
      <vt:variant>
        <vt:i4>0</vt:i4>
      </vt:variant>
      <vt:variant>
        <vt:i4>5</vt:i4>
      </vt:variant>
      <vt:variant>
        <vt:lpwstr/>
      </vt:variant>
      <vt:variant>
        <vt:lpwstr>_Toc329620922</vt:lpwstr>
      </vt:variant>
      <vt:variant>
        <vt:i4>1114161</vt:i4>
      </vt:variant>
      <vt:variant>
        <vt:i4>182</vt:i4>
      </vt:variant>
      <vt:variant>
        <vt:i4>0</vt:i4>
      </vt:variant>
      <vt:variant>
        <vt:i4>5</vt:i4>
      </vt:variant>
      <vt:variant>
        <vt:lpwstr/>
      </vt:variant>
      <vt:variant>
        <vt:lpwstr>_Toc329620921</vt:lpwstr>
      </vt:variant>
      <vt:variant>
        <vt:i4>1114161</vt:i4>
      </vt:variant>
      <vt:variant>
        <vt:i4>176</vt:i4>
      </vt:variant>
      <vt:variant>
        <vt:i4>0</vt:i4>
      </vt:variant>
      <vt:variant>
        <vt:i4>5</vt:i4>
      </vt:variant>
      <vt:variant>
        <vt:lpwstr/>
      </vt:variant>
      <vt:variant>
        <vt:lpwstr>_Toc329620920</vt:lpwstr>
      </vt:variant>
      <vt:variant>
        <vt:i4>1179697</vt:i4>
      </vt:variant>
      <vt:variant>
        <vt:i4>170</vt:i4>
      </vt:variant>
      <vt:variant>
        <vt:i4>0</vt:i4>
      </vt:variant>
      <vt:variant>
        <vt:i4>5</vt:i4>
      </vt:variant>
      <vt:variant>
        <vt:lpwstr/>
      </vt:variant>
      <vt:variant>
        <vt:lpwstr>_Toc329620919</vt:lpwstr>
      </vt:variant>
      <vt:variant>
        <vt:i4>1179697</vt:i4>
      </vt:variant>
      <vt:variant>
        <vt:i4>164</vt:i4>
      </vt:variant>
      <vt:variant>
        <vt:i4>0</vt:i4>
      </vt:variant>
      <vt:variant>
        <vt:i4>5</vt:i4>
      </vt:variant>
      <vt:variant>
        <vt:lpwstr/>
      </vt:variant>
      <vt:variant>
        <vt:lpwstr>_Toc329620918</vt:lpwstr>
      </vt:variant>
      <vt:variant>
        <vt:i4>1179697</vt:i4>
      </vt:variant>
      <vt:variant>
        <vt:i4>158</vt:i4>
      </vt:variant>
      <vt:variant>
        <vt:i4>0</vt:i4>
      </vt:variant>
      <vt:variant>
        <vt:i4>5</vt:i4>
      </vt:variant>
      <vt:variant>
        <vt:lpwstr/>
      </vt:variant>
      <vt:variant>
        <vt:lpwstr>_Toc329620917</vt:lpwstr>
      </vt:variant>
      <vt:variant>
        <vt:i4>1179697</vt:i4>
      </vt:variant>
      <vt:variant>
        <vt:i4>152</vt:i4>
      </vt:variant>
      <vt:variant>
        <vt:i4>0</vt:i4>
      </vt:variant>
      <vt:variant>
        <vt:i4>5</vt:i4>
      </vt:variant>
      <vt:variant>
        <vt:lpwstr/>
      </vt:variant>
      <vt:variant>
        <vt:lpwstr>_Toc329620916</vt:lpwstr>
      </vt:variant>
      <vt:variant>
        <vt:i4>1179697</vt:i4>
      </vt:variant>
      <vt:variant>
        <vt:i4>146</vt:i4>
      </vt:variant>
      <vt:variant>
        <vt:i4>0</vt:i4>
      </vt:variant>
      <vt:variant>
        <vt:i4>5</vt:i4>
      </vt:variant>
      <vt:variant>
        <vt:lpwstr/>
      </vt:variant>
      <vt:variant>
        <vt:lpwstr>_Toc329620915</vt:lpwstr>
      </vt:variant>
      <vt:variant>
        <vt:i4>1179697</vt:i4>
      </vt:variant>
      <vt:variant>
        <vt:i4>140</vt:i4>
      </vt:variant>
      <vt:variant>
        <vt:i4>0</vt:i4>
      </vt:variant>
      <vt:variant>
        <vt:i4>5</vt:i4>
      </vt:variant>
      <vt:variant>
        <vt:lpwstr/>
      </vt:variant>
      <vt:variant>
        <vt:lpwstr>_Toc329620914</vt:lpwstr>
      </vt:variant>
      <vt:variant>
        <vt:i4>1179697</vt:i4>
      </vt:variant>
      <vt:variant>
        <vt:i4>134</vt:i4>
      </vt:variant>
      <vt:variant>
        <vt:i4>0</vt:i4>
      </vt:variant>
      <vt:variant>
        <vt:i4>5</vt:i4>
      </vt:variant>
      <vt:variant>
        <vt:lpwstr/>
      </vt:variant>
      <vt:variant>
        <vt:lpwstr>_Toc329620913</vt:lpwstr>
      </vt:variant>
      <vt:variant>
        <vt:i4>1179697</vt:i4>
      </vt:variant>
      <vt:variant>
        <vt:i4>128</vt:i4>
      </vt:variant>
      <vt:variant>
        <vt:i4>0</vt:i4>
      </vt:variant>
      <vt:variant>
        <vt:i4>5</vt:i4>
      </vt:variant>
      <vt:variant>
        <vt:lpwstr/>
      </vt:variant>
      <vt:variant>
        <vt:lpwstr>_Toc329620912</vt:lpwstr>
      </vt:variant>
      <vt:variant>
        <vt:i4>1179697</vt:i4>
      </vt:variant>
      <vt:variant>
        <vt:i4>122</vt:i4>
      </vt:variant>
      <vt:variant>
        <vt:i4>0</vt:i4>
      </vt:variant>
      <vt:variant>
        <vt:i4>5</vt:i4>
      </vt:variant>
      <vt:variant>
        <vt:lpwstr/>
      </vt:variant>
      <vt:variant>
        <vt:lpwstr>_Toc329620911</vt:lpwstr>
      </vt:variant>
      <vt:variant>
        <vt:i4>1179697</vt:i4>
      </vt:variant>
      <vt:variant>
        <vt:i4>116</vt:i4>
      </vt:variant>
      <vt:variant>
        <vt:i4>0</vt:i4>
      </vt:variant>
      <vt:variant>
        <vt:i4>5</vt:i4>
      </vt:variant>
      <vt:variant>
        <vt:lpwstr/>
      </vt:variant>
      <vt:variant>
        <vt:lpwstr>_Toc329620910</vt:lpwstr>
      </vt:variant>
      <vt:variant>
        <vt:i4>1245233</vt:i4>
      </vt:variant>
      <vt:variant>
        <vt:i4>110</vt:i4>
      </vt:variant>
      <vt:variant>
        <vt:i4>0</vt:i4>
      </vt:variant>
      <vt:variant>
        <vt:i4>5</vt:i4>
      </vt:variant>
      <vt:variant>
        <vt:lpwstr/>
      </vt:variant>
      <vt:variant>
        <vt:lpwstr>_Toc329620909</vt:lpwstr>
      </vt:variant>
      <vt:variant>
        <vt:i4>1245233</vt:i4>
      </vt:variant>
      <vt:variant>
        <vt:i4>104</vt:i4>
      </vt:variant>
      <vt:variant>
        <vt:i4>0</vt:i4>
      </vt:variant>
      <vt:variant>
        <vt:i4>5</vt:i4>
      </vt:variant>
      <vt:variant>
        <vt:lpwstr/>
      </vt:variant>
      <vt:variant>
        <vt:lpwstr>_Toc329620908</vt:lpwstr>
      </vt:variant>
      <vt:variant>
        <vt:i4>1245233</vt:i4>
      </vt:variant>
      <vt:variant>
        <vt:i4>98</vt:i4>
      </vt:variant>
      <vt:variant>
        <vt:i4>0</vt:i4>
      </vt:variant>
      <vt:variant>
        <vt:i4>5</vt:i4>
      </vt:variant>
      <vt:variant>
        <vt:lpwstr/>
      </vt:variant>
      <vt:variant>
        <vt:lpwstr>_Toc329620907</vt:lpwstr>
      </vt:variant>
      <vt:variant>
        <vt:i4>1245233</vt:i4>
      </vt:variant>
      <vt:variant>
        <vt:i4>92</vt:i4>
      </vt:variant>
      <vt:variant>
        <vt:i4>0</vt:i4>
      </vt:variant>
      <vt:variant>
        <vt:i4>5</vt:i4>
      </vt:variant>
      <vt:variant>
        <vt:lpwstr/>
      </vt:variant>
      <vt:variant>
        <vt:lpwstr>_Toc329620906</vt:lpwstr>
      </vt:variant>
      <vt:variant>
        <vt:i4>1245233</vt:i4>
      </vt:variant>
      <vt:variant>
        <vt:i4>86</vt:i4>
      </vt:variant>
      <vt:variant>
        <vt:i4>0</vt:i4>
      </vt:variant>
      <vt:variant>
        <vt:i4>5</vt:i4>
      </vt:variant>
      <vt:variant>
        <vt:lpwstr/>
      </vt:variant>
      <vt:variant>
        <vt:lpwstr>_Toc329620905</vt:lpwstr>
      </vt:variant>
      <vt:variant>
        <vt:i4>1245233</vt:i4>
      </vt:variant>
      <vt:variant>
        <vt:i4>80</vt:i4>
      </vt:variant>
      <vt:variant>
        <vt:i4>0</vt:i4>
      </vt:variant>
      <vt:variant>
        <vt:i4>5</vt:i4>
      </vt:variant>
      <vt:variant>
        <vt:lpwstr/>
      </vt:variant>
      <vt:variant>
        <vt:lpwstr>_Toc329620904</vt:lpwstr>
      </vt:variant>
      <vt:variant>
        <vt:i4>1245233</vt:i4>
      </vt:variant>
      <vt:variant>
        <vt:i4>74</vt:i4>
      </vt:variant>
      <vt:variant>
        <vt:i4>0</vt:i4>
      </vt:variant>
      <vt:variant>
        <vt:i4>5</vt:i4>
      </vt:variant>
      <vt:variant>
        <vt:lpwstr/>
      </vt:variant>
      <vt:variant>
        <vt:lpwstr>_Toc329620903</vt:lpwstr>
      </vt:variant>
      <vt:variant>
        <vt:i4>1245233</vt:i4>
      </vt:variant>
      <vt:variant>
        <vt:i4>68</vt:i4>
      </vt:variant>
      <vt:variant>
        <vt:i4>0</vt:i4>
      </vt:variant>
      <vt:variant>
        <vt:i4>5</vt:i4>
      </vt:variant>
      <vt:variant>
        <vt:lpwstr/>
      </vt:variant>
      <vt:variant>
        <vt:lpwstr>_Toc329620902</vt:lpwstr>
      </vt:variant>
      <vt:variant>
        <vt:i4>1245233</vt:i4>
      </vt:variant>
      <vt:variant>
        <vt:i4>62</vt:i4>
      </vt:variant>
      <vt:variant>
        <vt:i4>0</vt:i4>
      </vt:variant>
      <vt:variant>
        <vt:i4>5</vt:i4>
      </vt:variant>
      <vt:variant>
        <vt:lpwstr/>
      </vt:variant>
      <vt:variant>
        <vt:lpwstr>_Toc329620901</vt:lpwstr>
      </vt:variant>
      <vt:variant>
        <vt:i4>1245233</vt:i4>
      </vt:variant>
      <vt:variant>
        <vt:i4>56</vt:i4>
      </vt:variant>
      <vt:variant>
        <vt:i4>0</vt:i4>
      </vt:variant>
      <vt:variant>
        <vt:i4>5</vt:i4>
      </vt:variant>
      <vt:variant>
        <vt:lpwstr/>
      </vt:variant>
      <vt:variant>
        <vt:lpwstr>_Toc329620900</vt:lpwstr>
      </vt:variant>
      <vt:variant>
        <vt:i4>1703984</vt:i4>
      </vt:variant>
      <vt:variant>
        <vt:i4>50</vt:i4>
      </vt:variant>
      <vt:variant>
        <vt:i4>0</vt:i4>
      </vt:variant>
      <vt:variant>
        <vt:i4>5</vt:i4>
      </vt:variant>
      <vt:variant>
        <vt:lpwstr/>
      </vt:variant>
      <vt:variant>
        <vt:lpwstr>_Toc329620899</vt:lpwstr>
      </vt:variant>
      <vt:variant>
        <vt:i4>1703984</vt:i4>
      </vt:variant>
      <vt:variant>
        <vt:i4>44</vt:i4>
      </vt:variant>
      <vt:variant>
        <vt:i4>0</vt:i4>
      </vt:variant>
      <vt:variant>
        <vt:i4>5</vt:i4>
      </vt:variant>
      <vt:variant>
        <vt:lpwstr/>
      </vt:variant>
      <vt:variant>
        <vt:lpwstr>_Toc329620898</vt:lpwstr>
      </vt:variant>
      <vt:variant>
        <vt:i4>1703984</vt:i4>
      </vt:variant>
      <vt:variant>
        <vt:i4>38</vt:i4>
      </vt:variant>
      <vt:variant>
        <vt:i4>0</vt:i4>
      </vt:variant>
      <vt:variant>
        <vt:i4>5</vt:i4>
      </vt:variant>
      <vt:variant>
        <vt:lpwstr/>
      </vt:variant>
      <vt:variant>
        <vt:lpwstr>_Toc329620897</vt:lpwstr>
      </vt:variant>
      <vt:variant>
        <vt:i4>1703984</vt:i4>
      </vt:variant>
      <vt:variant>
        <vt:i4>32</vt:i4>
      </vt:variant>
      <vt:variant>
        <vt:i4>0</vt:i4>
      </vt:variant>
      <vt:variant>
        <vt:i4>5</vt:i4>
      </vt:variant>
      <vt:variant>
        <vt:lpwstr/>
      </vt:variant>
      <vt:variant>
        <vt:lpwstr>_Toc329620896</vt:lpwstr>
      </vt:variant>
      <vt:variant>
        <vt:i4>1703984</vt:i4>
      </vt:variant>
      <vt:variant>
        <vt:i4>26</vt:i4>
      </vt:variant>
      <vt:variant>
        <vt:i4>0</vt:i4>
      </vt:variant>
      <vt:variant>
        <vt:i4>5</vt:i4>
      </vt:variant>
      <vt:variant>
        <vt:lpwstr/>
      </vt:variant>
      <vt:variant>
        <vt:lpwstr>_Toc329620895</vt:lpwstr>
      </vt:variant>
      <vt:variant>
        <vt:i4>1703984</vt:i4>
      </vt:variant>
      <vt:variant>
        <vt:i4>20</vt:i4>
      </vt:variant>
      <vt:variant>
        <vt:i4>0</vt:i4>
      </vt:variant>
      <vt:variant>
        <vt:i4>5</vt:i4>
      </vt:variant>
      <vt:variant>
        <vt:lpwstr/>
      </vt:variant>
      <vt:variant>
        <vt:lpwstr>_Toc329620894</vt:lpwstr>
      </vt:variant>
      <vt:variant>
        <vt:i4>1703984</vt:i4>
      </vt:variant>
      <vt:variant>
        <vt:i4>14</vt:i4>
      </vt:variant>
      <vt:variant>
        <vt:i4>0</vt:i4>
      </vt:variant>
      <vt:variant>
        <vt:i4>5</vt:i4>
      </vt:variant>
      <vt:variant>
        <vt:lpwstr/>
      </vt:variant>
      <vt:variant>
        <vt:lpwstr>_Toc329620893</vt:lpwstr>
      </vt:variant>
      <vt:variant>
        <vt:i4>1703984</vt:i4>
      </vt:variant>
      <vt:variant>
        <vt:i4>8</vt:i4>
      </vt:variant>
      <vt:variant>
        <vt:i4>0</vt:i4>
      </vt:variant>
      <vt:variant>
        <vt:i4>5</vt:i4>
      </vt:variant>
      <vt:variant>
        <vt:lpwstr/>
      </vt:variant>
      <vt:variant>
        <vt:lpwstr>_Toc329620892</vt:lpwstr>
      </vt:variant>
      <vt:variant>
        <vt:i4>1703984</vt:i4>
      </vt:variant>
      <vt:variant>
        <vt:i4>2</vt:i4>
      </vt:variant>
      <vt:variant>
        <vt:i4>0</vt:i4>
      </vt:variant>
      <vt:variant>
        <vt:i4>5</vt:i4>
      </vt:variant>
      <vt:variant>
        <vt:lpwstr/>
      </vt:variant>
      <vt:variant>
        <vt:lpwstr>_Toc329620891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Flight System (CFS) Data Storage (DS) Application User's Guide</dc:title>
  <dc:subject>Data Storage (DS) Version 2.2.0.0</dc:subject>
  <dc:creator>Smith, Gary Michael. (GSFC-582.0)[RAYTHEON COMPANY]</dc:creator>
  <cp:keywords>C&amp;DH, CCSDS, CDS, CFDP, cFE/CFE, CFS, DS, FOT, FSSE, GN&amp;C, GPM, GSFC, HK, I&amp;T, ITOS, LRO, MID, OSAL, RDL, SB, SC, SCH, SDO, ST-5, TBL, TIME, TLM, TO, VCDU, Advanced Spacecraft Integration &amp; System Test software, Command and Data Handling, Consultative Committee for Space Data Systems, Critical Data Store, CCSDS File Delivery Protocol, Core Flight Executive, Core Flight System, Command Ingest, CFS Data Storage application, Flight Operations Team, Flight Software Sustaining Engineering, Guidance Navigation and Control, Global Precipitation Measurement, Goddard Space Flight Center, Housekeeping Application, Integration and Test, Integration Test and Operations System, Lunar Reconnaissance Orbiter, Operating System Abstraction Layer, Record Definition Language, cFE Software Bus Application, Stored Command application, CFS Scheduling Application, Solar Dynamics Observatory, cFE Table Services Application, cFE Time Application, Telemetry output, Virtual Channel Data Unit</cp:keywords>
  <dc:description>The CFS DS Application User’s Guide provides guidance for the Flight Operations Team (FOT).</dc:description>
  <cp:lastModifiedBy>Walling, Lonnie S. (GSFC-582.0)[MICROTEL LLC]</cp:lastModifiedBy>
  <cp:revision>3</cp:revision>
  <cp:lastPrinted>2015-01-21T01:51:00Z</cp:lastPrinted>
  <dcterms:created xsi:type="dcterms:W3CDTF">2015-07-24T15:10:00Z</dcterms:created>
  <dcterms:modified xsi:type="dcterms:W3CDTF">2015-07-24T15:59:00Z</dcterms:modified>
</cp:coreProperties>
</file>