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BC6E" w14:textId="7A8CD239" w:rsidR="001834C2" w:rsidRDefault="00E42886" w:rsidP="001834C2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This talk will </w:t>
      </w:r>
      <w:r w:rsidR="00866A40">
        <w:rPr>
          <w:rStyle w:val="md-plain"/>
          <w:rFonts w:ascii="Open Sans" w:hAnsi="Open Sans" w:cs="Open Sans"/>
          <w:color w:val="333333"/>
        </w:rPr>
        <w:t>discuss</w:t>
      </w:r>
      <w:r>
        <w:rPr>
          <w:rStyle w:val="md-plain"/>
          <w:rFonts w:ascii="Open Sans" w:hAnsi="Open Sans" w:cs="Open Sans"/>
          <w:color w:val="333333"/>
        </w:rPr>
        <w:t xml:space="preserve"> a model, which was published in the IDPro Body of Knowledge in 2021. </w:t>
      </w:r>
      <w:r w:rsidR="00736222">
        <w:rPr>
          <w:rStyle w:val="md-plain"/>
          <w:rFonts w:ascii="Open Sans" w:hAnsi="Open Sans" w:cs="Open Sans"/>
          <w:color w:val="333333"/>
        </w:rPr>
        <w:t xml:space="preserve">The model </w:t>
      </w:r>
      <w:r w:rsidR="0059747D">
        <w:rPr>
          <w:rStyle w:val="md-plain"/>
          <w:rFonts w:ascii="Open Sans" w:hAnsi="Open Sans" w:cs="Open Sans"/>
          <w:color w:val="333333"/>
        </w:rPr>
        <w:t>describes a</w:t>
      </w:r>
      <w:r w:rsidR="00736222">
        <w:rPr>
          <w:rStyle w:val="md-plain"/>
          <w:rFonts w:ascii="Open Sans" w:hAnsi="Open Sans" w:cs="Open Sans"/>
          <w:color w:val="333333"/>
        </w:rPr>
        <w:t xml:space="preserve"> set of abstract components </w:t>
      </w:r>
      <w:r w:rsidR="0059747D">
        <w:rPr>
          <w:rStyle w:val="md-plain"/>
          <w:rFonts w:ascii="Open Sans" w:hAnsi="Open Sans" w:cs="Open Sans"/>
          <w:color w:val="333333"/>
        </w:rPr>
        <w:t xml:space="preserve">and how they interoperate. </w:t>
      </w:r>
      <w:r w:rsidR="001834C2">
        <w:rPr>
          <w:rStyle w:val="md-plain"/>
          <w:rFonts w:ascii="Open Sans" w:hAnsi="Open Sans" w:cs="Open Sans"/>
          <w:color w:val="333333"/>
        </w:rPr>
        <w:t xml:space="preserve">The Body of Knowledge </w:t>
      </w:r>
      <w:r w:rsidR="00736222">
        <w:rPr>
          <w:rStyle w:val="md-plain"/>
          <w:rFonts w:ascii="Open Sans" w:hAnsi="Open Sans" w:cs="Open Sans"/>
          <w:color w:val="333333"/>
        </w:rPr>
        <w:t xml:space="preserve">also </w:t>
      </w:r>
      <w:r w:rsidR="001834C2">
        <w:rPr>
          <w:rStyle w:val="md-plain"/>
          <w:rFonts w:ascii="Open Sans" w:hAnsi="Open Sans" w:cs="Open Sans"/>
          <w:color w:val="333333"/>
        </w:rPr>
        <w:t>move</w:t>
      </w:r>
      <w:r w:rsidR="00736222">
        <w:rPr>
          <w:rStyle w:val="md-plain"/>
          <w:rFonts w:ascii="Open Sans" w:hAnsi="Open Sans" w:cs="Open Sans"/>
          <w:color w:val="333333"/>
        </w:rPr>
        <w:t>s</w:t>
      </w:r>
      <w:r w:rsidR="001834C2">
        <w:rPr>
          <w:rStyle w:val="md-plain"/>
          <w:rFonts w:ascii="Open Sans" w:hAnsi="Open Sans" w:cs="Open Sans"/>
          <w:color w:val="333333"/>
        </w:rPr>
        <w:t xml:space="preserve"> out of the conceptual realm to focus on specific technical use-cases</w:t>
      </w:r>
      <w:r w:rsidR="00736222">
        <w:rPr>
          <w:rStyle w:val="md-plain"/>
          <w:rFonts w:ascii="Open Sans" w:hAnsi="Open Sans" w:cs="Open Sans"/>
          <w:color w:val="333333"/>
        </w:rPr>
        <w:t>, using the framework provided by the model.</w:t>
      </w:r>
    </w:p>
    <w:p w14:paraId="761D4ACB" w14:textId="1E41DEF2" w:rsidR="00E42886" w:rsidRDefault="00E42886" w:rsidP="00E42886">
      <w:pPr>
        <w:pStyle w:val="md-end-block"/>
        <w:shd w:val="clear" w:color="auto" w:fill="FFFFFF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The model has a technical slant, but it </w:t>
      </w:r>
      <w:r w:rsidR="00866A40">
        <w:rPr>
          <w:rStyle w:val="md-plain"/>
          <w:rFonts w:ascii="Open Sans" w:hAnsi="Open Sans" w:cs="Open Sans"/>
          <w:color w:val="333333"/>
        </w:rPr>
        <w:t>also</w:t>
      </w:r>
      <w:r>
        <w:rPr>
          <w:rStyle w:val="md-plain"/>
          <w:rFonts w:ascii="Open Sans" w:hAnsi="Open Sans" w:cs="Open Sans"/>
          <w:color w:val="333333"/>
        </w:rPr>
        <w:t xml:space="preserve"> touches on some of the process, legal, and capability dimensions as well. This talk will give the </w:t>
      </w:r>
      <w:r w:rsidR="001834C2">
        <w:rPr>
          <w:rStyle w:val="md-plain"/>
          <w:rFonts w:ascii="Open Sans" w:hAnsi="Open Sans" w:cs="Open Sans"/>
          <w:color w:val="333333"/>
        </w:rPr>
        <w:t>audience</w:t>
      </w:r>
      <w:r>
        <w:rPr>
          <w:rStyle w:val="md-plain"/>
          <w:rFonts w:ascii="Open Sans" w:hAnsi="Open Sans" w:cs="Open Sans"/>
          <w:color w:val="333333"/>
        </w:rPr>
        <w:t xml:space="preserve"> concepts </w:t>
      </w:r>
      <w:r w:rsidR="001834C2">
        <w:rPr>
          <w:rStyle w:val="md-plain"/>
          <w:rFonts w:ascii="Open Sans" w:hAnsi="Open Sans" w:cs="Open Sans"/>
          <w:color w:val="333333"/>
        </w:rPr>
        <w:t>to use</w:t>
      </w:r>
      <w:r>
        <w:rPr>
          <w:rStyle w:val="md-plain"/>
          <w:rFonts w:ascii="Open Sans" w:hAnsi="Open Sans" w:cs="Open Sans"/>
          <w:color w:val="333333"/>
        </w:rPr>
        <w:t xml:space="preserve"> when thinking about identity and access management</w:t>
      </w:r>
      <w:r w:rsidR="00866A40">
        <w:rPr>
          <w:rStyle w:val="md-plain"/>
          <w:rFonts w:ascii="Open Sans" w:hAnsi="Open Sans" w:cs="Open Sans"/>
          <w:color w:val="333333"/>
        </w:rPr>
        <w:t>,</w:t>
      </w:r>
      <w:r w:rsidR="0059747D">
        <w:rPr>
          <w:rStyle w:val="md-plain"/>
          <w:rFonts w:ascii="Open Sans" w:hAnsi="Open Sans" w:cs="Open Sans"/>
          <w:color w:val="333333"/>
        </w:rPr>
        <w:t xml:space="preserve"> and a yardstick by which to evaluate the completeness of implementations.</w:t>
      </w:r>
    </w:p>
    <w:p w14:paraId="7B77D7AE" w14:textId="2EE99BCA" w:rsidR="00E42886" w:rsidRDefault="00E42886" w:rsidP="00A11B7E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Th</w:t>
      </w:r>
      <w:r w:rsidR="00736222">
        <w:rPr>
          <w:rStyle w:val="md-plain"/>
          <w:rFonts w:ascii="Open Sans" w:hAnsi="Open Sans" w:cs="Open Sans"/>
          <w:color w:val="333333"/>
        </w:rPr>
        <w:t xml:space="preserve">e </w:t>
      </w:r>
      <w:r>
        <w:rPr>
          <w:rStyle w:val="md-plain"/>
          <w:rFonts w:ascii="Open Sans" w:hAnsi="Open Sans" w:cs="Open Sans"/>
          <w:color w:val="333333"/>
        </w:rPr>
        <w:t>concept</w:t>
      </w:r>
      <w:r w:rsidR="00736222">
        <w:rPr>
          <w:rStyle w:val="md-plain"/>
          <w:rFonts w:ascii="Open Sans" w:hAnsi="Open Sans" w:cs="Open Sans"/>
          <w:color w:val="333333"/>
        </w:rPr>
        <w:t>s presented here</w:t>
      </w:r>
      <w:r>
        <w:rPr>
          <w:rStyle w:val="md-plain"/>
          <w:rFonts w:ascii="Open Sans" w:hAnsi="Open Sans" w:cs="Open Sans"/>
          <w:color w:val="333333"/>
        </w:rPr>
        <w:t xml:space="preserve"> can apply to distributed systems as well as self-contained systems. </w:t>
      </w:r>
      <w:r w:rsidR="00A11B7E">
        <w:rPr>
          <w:rStyle w:val="md-plain"/>
          <w:rFonts w:ascii="Open Sans" w:hAnsi="Open Sans" w:cs="Open Sans"/>
          <w:color w:val="333333"/>
        </w:rPr>
        <w:t xml:space="preserve">The abstraction allows for a more </w:t>
      </w:r>
      <w:r>
        <w:rPr>
          <w:rStyle w:val="md-plain"/>
          <w:rFonts w:ascii="Open Sans" w:hAnsi="Open Sans" w:cs="Open Sans"/>
          <w:color w:val="333333"/>
        </w:rPr>
        <w:t xml:space="preserve">consistent discussion of more specific use-cases. </w:t>
      </w:r>
    </w:p>
    <w:p w14:paraId="3F9A2CD7" w14:textId="13872532" w:rsidR="00E42886" w:rsidRDefault="00E42886" w:rsidP="00E42886">
      <w:pPr>
        <w:pStyle w:val="md-end-block"/>
        <w:shd w:val="clear" w:color="auto" w:fill="FFFFFF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 xml:space="preserve">The model </w:t>
      </w:r>
      <w:r w:rsidR="00A11B7E">
        <w:rPr>
          <w:rStyle w:val="md-plain"/>
          <w:rFonts w:ascii="Open Sans" w:hAnsi="Open Sans" w:cs="Open Sans"/>
          <w:color w:val="333333"/>
        </w:rPr>
        <w:t>builds on the</w:t>
      </w:r>
      <w:r>
        <w:rPr>
          <w:rStyle w:val="md-plain"/>
          <w:rFonts w:ascii="Open Sans" w:hAnsi="Open Sans" w:cs="Open Sans"/>
          <w:color w:val="333333"/>
        </w:rPr>
        <w:t xml:space="preserve"> ISO/IEC </w:t>
      </w:r>
      <w:r w:rsidR="00A11B7E">
        <w:rPr>
          <w:rStyle w:val="md-plain"/>
          <w:rFonts w:ascii="Open Sans" w:hAnsi="Open Sans" w:cs="Open Sans"/>
          <w:color w:val="333333"/>
        </w:rPr>
        <w:t xml:space="preserve">24760-1 </w:t>
      </w:r>
      <w:r>
        <w:rPr>
          <w:rStyle w:val="md-plain"/>
          <w:rFonts w:ascii="Open Sans" w:hAnsi="Open Sans" w:cs="Open Sans"/>
          <w:color w:val="333333"/>
        </w:rPr>
        <w:t>framing</w:t>
      </w:r>
      <w:r w:rsidR="00A11B7E">
        <w:rPr>
          <w:rStyle w:val="md-plain"/>
          <w:rFonts w:ascii="Open Sans" w:hAnsi="Open Sans" w:cs="Open Sans"/>
          <w:color w:val="333333"/>
        </w:rPr>
        <w:t xml:space="preserve"> with modifications, simplifications and </w:t>
      </w:r>
      <w:r>
        <w:rPr>
          <w:rStyle w:val="md-plain"/>
          <w:rFonts w:ascii="Open Sans" w:hAnsi="Open Sans" w:cs="Open Sans"/>
          <w:color w:val="333333"/>
        </w:rPr>
        <w:t>exten</w:t>
      </w:r>
      <w:r w:rsidR="00A11B7E">
        <w:rPr>
          <w:rStyle w:val="md-plain"/>
          <w:rFonts w:ascii="Open Sans" w:hAnsi="Open Sans" w:cs="Open Sans"/>
          <w:color w:val="333333"/>
        </w:rPr>
        <w:t>sions</w:t>
      </w:r>
      <w:r>
        <w:rPr>
          <w:rStyle w:val="md-plain"/>
          <w:rFonts w:ascii="Open Sans" w:hAnsi="Open Sans" w:cs="Open Sans"/>
          <w:color w:val="333333"/>
        </w:rPr>
        <w:t xml:space="preserve"> so that authorization, governance and risk-control can be included.</w:t>
      </w:r>
      <w:r w:rsidR="00A11B7E">
        <w:rPr>
          <w:rStyle w:val="md-plain"/>
          <w:rFonts w:ascii="Open Sans" w:hAnsi="Open Sans" w:cs="Open Sans"/>
          <w:color w:val="333333"/>
        </w:rPr>
        <w:t xml:space="preserve">  </w:t>
      </w:r>
    </w:p>
    <w:p w14:paraId="417C5023" w14:textId="7075F504" w:rsidR="00E42886" w:rsidRDefault="0059747D" w:rsidP="00E42886">
      <w:pPr>
        <w:pStyle w:val="md-end-block"/>
        <w:shd w:val="clear" w:color="auto" w:fill="FFFFFF"/>
        <w:spacing w:before="192" w:beforeAutospacing="0" w:after="192" w:afterAutospacing="0"/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T</w:t>
      </w:r>
      <w:r w:rsidR="00E42886">
        <w:rPr>
          <w:rStyle w:val="md-plain"/>
          <w:rFonts w:ascii="Open Sans" w:hAnsi="Open Sans" w:cs="Open Sans"/>
          <w:color w:val="333333"/>
        </w:rPr>
        <w:t xml:space="preserve">o adopt the most useful </w:t>
      </w:r>
      <w:r w:rsidR="00A11B7E">
        <w:rPr>
          <w:rStyle w:val="md-plain"/>
          <w:rFonts w:ascii="Open Sans" w:hAnsi="Open Sans" w:cs="Open Sans"/>
          <w:color w:val="333333"/>
        </w:rPr>
        <w:t xml:space="preserve">framing and </w:t>
      </w:r>
      <w:r w:rsidR="00E42886">
        <w:rPr>
          <w:rStyle w:val="md-plain"/>
          <w:rFonts w:ascii="Open Sans" w:hAnsi="Open Sans" w:cs="Open Sans"/>
          <w:color w:val="333333"/>
        </w:rPr>
        <w:t>terminology, the model has been reviewed in conjunction with the FICAM, Internet 2, NIST SP-800-63 definitions, NIST Zero Trust frameworks, and with the Identity Stack presented at Identiverse 2019.</w:t>
      </w:r>
    </w:p>
    <w:p w14:paraId="78459DE0" w14:textId="118543F8" w:rsidR="002D118D" w:rsidRDefault="00756BBB" w:rsidP="00E42886">
      <w:pPr>
        <w:pStyle w:val="md-end-block"/>
        <w:pBdr>
          <w:bottom w:val="single" w:sz="6" w:space="1" w:color="auto"/>
        </w:pBdr>
        <w:shd w:val="clear" w:color="auto" w:fill="FFFFFF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Fonts w:ascii="Open Sans" w:hAnsi="Open Sans" w:cs="Open Sans"/>
          <w:color w:val="333333"/>
        </w:rPr>
        <w:t xml:space="preserve">Take a walk from Identity Information Authority to </w:t>
      </w:r>
      <w:r w:rsidR="00866A40">
        <w:rPr>
          <w:rFonts w:ascii="Open Sans" w:hAnsi="Open Sans" w:cs="Open Sans"/>
          <w:color w:val="333333"/>
        </w:rPr>
        <w:t>Risk Context!</w:t>
      </w:r>
    </w:p>
    <w:p w14:paraId="53560E84" w14:textId="77777777" w:rsidR="00796403" w:rsidRDefault="00796403" w:rsidP="00E42886">
      <w:pPr>
        <w:pStyle w:val="md-end-block"/>
        <w:shd w:val="clear" w:color="auto" w:fill="FFFFFF"/>
        <w:spacing w:before="192" w:beforeAutospacing="0" w:after="192" w:afterAutospacing="0"/>
        <w:rPr>
          <w:rFonts w:ascii="Open Sans" w:hAnsi="Open Sans" w:cs="Open Sans"/>
          <w:color w:val="333333"/>
        </w:rPr>
      </w:pPr>
    </w:p>
    <w:p w14:paraId="3558E474" w14:textId="77777777" w:rsidR="001334D0" w:rsidRDefault="001334D0" w:rsidP="001334D0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Thank you for submitting your information for Identiverse® 2022! Your proposal has been received and will be reviewed by the content committee in due course. </w:t>
      </w:r>
    </w:p>
    <w:p w14:paraId="2E40F3E2" w14:textId="77777777" w:rsidR="001334D0" w:rsidRDefault="001334D0" w:rsidP="001334D0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33333"/>
        </w:rPr>
      </w:pPr>
      <w:r>
        <w:rPr>
          <w:rStyle w:val="Strong"/>
          <w:rFonts w:ascii="inherit" w:hAnsi="inherit"/>
          <w:color w:val="333333"/>
          <w:bdr w:val="none" w:sz="0" w:space="0" w:color="auto" w:frame="1"/>
        </w:rPr>
        <w:t>If you would like to edit your submission at a later time, please follow the steps below-</w:t>
      </w:r>
    </w:p>
    <w:p w14:paraId="0CD8FDDC" w14:textId="77777777" w:rsidR="001334D0" w:rsidRDefault="001334D0" w:rsidP="001334D0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1. Access the following link-</w:t>
      </w:r>
      <w:r>
        <w:rPr>
          <w:rStyle w:val="apple-converted-space"/>
          <w:rFonts w:ascii="Roboto" w:hAnsi="Roboto"/>
          <w:color w:val="333333"/>
        </w:rPr>
        <w:t> </w:t>
      </w:r>
      <w:hyperlink r:id="rId4" w:history="1">
        <w:r>
          <w:rPr>
            <w:rStyle w:val="Hyperlink"/>
            <w:rFonts w:ascii="Roboto" w:hAnsi="Roboto"/>
            <w:bdr w:val="none" w:sz="0" w:space="0" w:color="auto" w:frame="1"/>
          </w:rPr>
          <w:t>https://identiverse.secure-platform.com/a/organizations/main/submissions/complete</w:t>
        </w:r>
      </w:hyperlink>
    </w:p>
    <w:p w14:paraId="7B8F8718" w14:textId="77777777" w:rsidR="001334D0" w:rsidRDefault="001334D0" w:rsidP="001334D0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2. Then click on 'Edit' to view and edit the submission.</w:t>
      </w:r>
    </w:p>
    <w:p w14:paraId="4C3EA5AE" w14:textId="77777777" w:rsidR="001334D0" w:rsidRDefault="001334D0" w:rsidP="001334D0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3. Once you are done making the edits, remember to click on 'Save' before you close out the window.</w:t>
      </w:r>
    </w:p>
    <w:p w14:paraId="1A66F37B" w14:textId="77777777" w:rsidR="001334D0" w:rsidRDefault="001334D0" w:rsidP="001334D0">
      <w:pPr>
        <w:pStyle w:val="NormalWeb"/>
        <w:spacing w:before="0" w:beforeAutospacing="0" w:after="300" w:afterAutospacing="0"/>
        <w:textAlignment w:val="baseline"/>
        <w:rPr>
          <w:rFonts w:ascii="Roboto" w:hAnsi="Roboto"/>
          <w:color w:val="333333"/>
        </w:rPr>
      </w:pPr>
      <w:r>
        <w:rPr>
          <w:rFonts w:ascii="Roboto" w:hAnsi="Roboto"/>
          <w:color w:val="333333"/>
        </w:rPr>
        <w:t>4. You can come back later and follow the above steps to make any number of edits. </w:t>
      </w:r>
    </w:p>
    <w:p w14:paraId="7A978567" w14:textId="77777777" w:rsidR="001334D0" w:rsidRDefault="001334D0" w:rsidP="001334D0">
      <w:pPr>
        <w:pStyle w:val="NormalWeb"/>
        <w:spacing w:before="0" w:beforeAutospacing="0" w:after="0" w:afterAutospacing="0"/>
        <w:textAlignment w:val="baseline"/>
        <w:rPr>
          <w:rFonts w:ascii="Roboto" w:hAnsi="Roboto"/>
          <w:color w:val="333333"/>
        </w:rPr>
      </w:pPr>
      <w:hyperlink r:id="rId5" w:history="1">
        <w:r>
          <w:rPr>
            <w:rStyle w:val="Hyperlink"/>
            <w:rFonts w:ascii="Roboto" w:hAnsi="Roboto"/>
            <w:bdr w:val="none" w:sz="0" w:space="0" w:color="auto" w:frame="1"/>
          </w:rPr>
          <w:t>See My Submissions</w:t>
        </w:r>
      </w:hyperlink>
    </w:p>
    <w:p w14:paraId="664EB9BA" w14:textId="77777777" w:rsidR="00FB54A5" w:rsidRDefault="00FB54A5"/>
    <w:sectPr w:rsidR="00FB54A5" w:rsidSect="00416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886"/>
    <w:rsid w:val="001334D0"/>
    <w:rsid w:val="001834C2"/>
    <w:rsid w:val="002D118D"/>
    <w:rsid w:val="004169A5"/>
    <w:rsid w:val="005363AB"/>
    <w:rsid w:val="0059747D"/>
    <w:rsid w:val="00653C9B"/>
    <w:rsid w:val="006921EC"/>
    <w:rsid w:val="00736222"/>
    <w:rsid w:val="00751010"/>
    <w:rsid w:val="00756BBB"/>
    <w:rsid w:val="00796403"/>
    <w:rsid w:val="00866A40"/>
    <w:rsid w:val="00A11B7E"/>
    <w:rsid w:val="00B61CC0"/>
    <w:rsid w:val="00DA15F4"/>
    <w:rsid w:val="00DE5AC1"/>
    <w:rsid w:val="00E42886"/>
    <w:rsid w:val="00EA442A"/>
    <w:rsid w:val="00FB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06272B"/>
  <w15:chartTrackingRefBased/>
  <w15:docId w15:val="{99AC726E-1184-5843-9410-CA4ED729C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-end-block">
    <w:name w:val="md-end-block"/>
    <w:basedOn w:val="Normal"/>
    <w:rsid w:val="00E428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md-plain">
    <w:name w:val="md-plain"/>
    <w:basedOn w:val="DefaultParagraphFont"/>
    <w:rsid w:val="00E42886"/>
  </w:style>
  <w:style w:type="character" w:customStyle="1" w:styleId="md-link">
    <w:name w:val="md-link"/>
    <w:basedOn w:val="DefaultParagraphFont"/>
    <w:rsid w:val="00E42886"/>
  </w:style>
  <w:style w:type="paragraph" w:styleId="NormalWeb">
    <w:name w:val="Normal (Web)"/>
    <w:basedOn w:val="Normal"/>
    <w:uiPriority w:val="99"/>
    <w:semiHidden/>
    <w:unhideWhenUsed/>
    <w:rsid w:val="001334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334D0"/>
    <w:rPr>
      <w:b/>
      <w:bCs/>
    </w:rPr>
  </w:style>
  <w:style w:type="character" w:customStyle="1" w:styleId="apple-converted-space">
    <w:name w:val="apple-converted-space"/>
    <w:basedOn w:val="DefaultParagraphFont"/>
    <w:rsid w:val="001334D0"/>
  </w:style>
  <w:style w:type="character" w:styleId="Hyperlink">
    <w:name w:val="Hyperlink"/>
    <w:basedOn w:val="DefaultParagraphFont"/>
    <w:uiPriority w:val="99"/>
    <w:semiHidden/>
    <w:unhideWhenUsed/>
    <w:rsid w:val="001334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7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dentiverse.secure-platform.com/a/organizations/main/submissions" TargetMode="External"/><Relationship Id="rId4" Type="http://schemas.openxmlformats.org/officeDocument/2006/relationships/hyperlink" Target="https://identiverse.secure-platform.com/a/organizations/main/submissions/comple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321</Words>
  <Characters>1748</Characters>
  <Application>Microsoft Office Word</Application>
  <DocSecurity>0</DocSecurity>
  <Lines>29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Dobbs</dc:creator>
  <cp:keywords/>
  <dc:description/>
  <cp:lastModifiedBy>George Dobbs</cp:lastModifiedBy>
  <cp:revision>5</cp:revision>
  <dcterms:created xsi:type="dcterms:W3CDTF">2021-12-30T15:04:00Z</dcterms:created>
  <dcterms:modified xsi:type="dcterms:W3CDTF">2021-12-30T15:42:00Z</dcterms:modified>
</cp:coreProperties>
</file>