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Отделка White 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стоимость квартиры входит отделка White Box: стяжка пола, оштукатуренные стены, разводка электрики.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Чистовая отделка предлагается как опция за отдельную плату.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