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after="0" w:line="276" w:lineRule="auto"/>
        <w:ind/>
        <w:rPr>
          <w:rFonts w:ascii="Georgia" w:hAnsi="Georgia" w:cs="Georgia"/>
          <w:b/>
          <w:bCs/>
          <w:sz w:val="32"/>
          <w:szCs w:val="32"/>
        </w:rPr>
      </w:pPr>
      <w:r>
        <w:rPr>
          <w:rFonts w:ascii="Georgia" w:hAnsi="Georgia" w:eastAsia="Georgia" w:cs="Georgia"/>
          <w:b/>
          <w:bCs/>
          <w:sz w:val="32"/>
          <w:szCs w:val="32"/>
        </w:rPr>
        <w:t xml:space="preserve">Bryan Crosnier  </w:t>
      </w:r>
      <w:r>
        <w:rPr>
          <w:rFonts w:ascii="Georgia" w:hAnsi="Georgia" w:cs="Georgia"/>
          <w:b/>
          <w:bCs/>
          <w:sz w:val="32"/>
          <w:szCs w:val="32"/>
        </w:rPr>
      </w:r>
      <w:r>
        <w:rPr>
          <w:rFonts w:ascii="Georgia" w:hAnsi="Georgia" w:cs="Georgia"/>
          <w:b/>
          <w:bCs/>
          <w:sz w:val="32"/>
          <w:szCs w:val="32"/>
        </w:rPr>
      </w:r>
    </w:p>
    <w:p>
      <w:pPr>
        <w:pBdr/>
        <w:spacing w:after="0" w:line="276" w:lineRule="auto"/>
        <w:ind/>
        <w:rPr>
          <w:rFonts w:ascii="Georgia" w:hAnsi="Georgia" w:cs="Georgia"/>
        </w:rPr>
      </w:pPr>
      <w:r>
        <w:rPr>
          <w:rFonts w:ascii="Georgia" w:hAnsi="Georgia" w:eastAsia="Georgia" w:cs="Georgia"/>
        </w:rPr>
        <w:t xml:space="preserve">bryan.crosnier@gmail.com • 615-905-1862 • Nashville, TN • linkedin.com/in/crosnier</w:t>
      </w:r>
      <w:r>
        <w:rPr>
          <w:rFonts w:ascii="Georgia" w:hAnsi="Georgia" w:cs="Georgia"/>
        </w:rPr>
      </w:r>
      <w:r>
        <w:rPr>
          <w:rFonts w:ascii="Georgia" w:hAnsi="Georgia" w:cs="Georgia"/>
        </w:rPr>
      </w:r>
    </w:p>
    <w:p>
      <w:pPr>
        <w:pBdr/>
        <w:spacing w:after="0" w:line="276" w:lineRule="auto"/>
        <w:ind/>
        <w:rPr>
          <w:rFonts w:ascii="Georgia" w:hAnsi="Georgia" w:cs="Georgia"/>
        </w:rPr>
      </w:pPr>
      <w:r>
        <w:rPr>
          <w:rFonts w:ascii="Georgia" w:hAnsi="Georgia" w:eastAsia="Georgia" w:cs="Georgia"/>
        </w:rPr>
      </w:r>
      <w:r>
        <w:rPr>
          <w:rFonts w:ascii="Georgia" w:hAnsi="Georgia" w:cs="Georgia"/>
        </w:rPr>
      </w:r>
      <w:r>
        <w:rPr>
          <w:rFonts w:ascii="Georgia" w:hAnsi="Georgia" w:cs="Georgia"/>
        </w:rPr>
      </w:r>
    </w:p>
    <w:p>
      <w:pPr>
        <w:pBdr/>
        <w:spacing w:after="0" w:line="276" w:lineRule="auto"/>
        <w:ind/>
        <w:rPr>
          <w:rFonts w:ascii="Georgia" w:hAnsi="Georgia" w:cs="Georgia"/>
        </w:rPr>
      </w:pPr>
      <w:r>
        <w:rPr>
          <w:rFonts w:ascii="Georgia" w:hAnsi="Georgia" w:eastAsia="Georgia" w:cs="Georgia"/>
        </w:rPr>
        <w:t xml:space="preserve">July 7, 2025</w:t>
      </w:r>
      <w:r>
        <w:rPr>
          <w:rFonts w:ascii="Georgia" w:hAnsi="Georgia" w:cs="Georgia"/>
        </w:rPr>
      </w:r>
      <w:r>
        <w:rPr>
          <w:rFonts w:ascii="Georgia" w:hAnsi="Georgia" w:cs="Georgia"/>
        </w:rPr>
      </w:r>
    </w:p>
    <w:p>
      <w:pPr>
        <w:pBdr/>
        <w:spacing w:after="0" w:line="276" w:lineRule="auto"/>
        <w:ind/>
        <w:rPr>
          <w:rFonts w:ascii="Georgia" w:hAnsi="Georgia" w:cs="Georgia"/>
        </w:rPr>
      </w:pPr>
      <w:r>
        <w:rPr>
          <w:rFonts w:ascii="Georgia" w:hAnsi="Georgia" w:eastAsia="Georgia" w:cs="Georgia"/>
        </w:rPr>
      </w:r>
      <w:r>
        <w:rPr>
          <w:rFonts w:ascii="Georgia" w:hAnsi="Georgia" w:cs="Georgia"/>
        </w:rPr>
      </w:r>
      <w:r>
        <w:rPr>
          <w:rFonts w:ascii="Georgia" w:hAnsi="Georgia" w:cs="Georgia"/>
        </w:rPr>
      </w:r>
    </w:p>
    <w:p>
      <w:pPr>
        <w:pBdr/>
        <w:spacing w:after="0" w:line="276" w:lineRule="auto"/>
        <w:ind/>
        <w:rPr>
          <w:rFonts w:ascii="Georgia" w:hAnsi="Georgia" w:cs="Georgia"/>
          <w:b/>
          <w:bCs/>
          <w:sz w:val="22"/>
          <w:szCs w:val="22"/>
        </w:rPr>
      </w:pPr>
      <w:r>
        <w:rPr>
          <w:rFonts w:ascii="Georgia" w:hAnsi="Georgia" w:eastAsia="Georgia" w:cs="Georgia"/>
          <w:sz w:val="22"/>
          <w:szCs w:val="22"/>
        </w:rPr>
        <w:t xml:space="preserve">Application for </w:t>
      </w:r>
      <w:r>
        <w:rPr>
          <w:rFonts w:ascii="Georgia" w:hAnsi="Georgia" w:eastAsia="Georgia" w:cs="Georgia"/>
          <w:b/>
          <w:bCs/>
          <w:sz w:val="22"/>
          <w:szCs w:val="22"/>
        </w:rPr>
        <w:t xml:space="preserve">Technical Solutions Architect</w:t>
      </w:r>
      <w:r>
        <w:rPr>
          <w:rFonts w:ascii="Georgia" w:hAnsi="Georgia" w:cs="Georgia"/>
          <w:b/>
          <w:bCs/>
          <w:sz w:val="22"/>
          <w:szCs w:val="22"/>
        </w:rPr>
      </w:r>
      <w:r>
        <w:rPr>
          <w:rFonts w:ascii="Georgia" w:hAnsi="Georgia" w:cs="Georgia"/>
          <w:b/>
          <w:bCs/>
          <w:sz w:val="22"/>
          <w:szCs w:val="22"/>
        </w:rPr>
      </w:r>
    </w:p>
    <w:p>
      <w:pPr>
        <w:pBdr/>
        <w:spacing w:after="0" w:line="276" w:lineRule="auto"/>
        <w:ind/>
        <w:rPr>
          <w:rFonts w:ascii="Georgia" w:hAnsi="Georgia" w:cs="Georgia"/>
          <w:sz w:val="22"/>
          <w:szCs w:val="22"/>
        </w:rPr>
      </w:pPr>
      <w:r>
        <w:rPr>
          <w:rFonts w:ascii="Georgia" w:hAnsi="Georgia" w:eastAsia="Georgia" w:cs="Georgia"/>
          <w:sz w:val="22"/>
          <w:szCs w:val="22"/>
        </w:rPr>
      </w:r>
      <w:r>
        <w:rPr>
          <w:rFonts w:ascii="Georgia" w:hAnsi="Georgia" w:cs="Georgia"/>
          <w:sz w:val="22"/>
          <w:szCs w:val="22"/>
        </w:rPr>
      </w:r>
      <w:r>
        <w:rPr>
          <w:rFonts w:ascii="Georgia" w:hAnsi="Georgia" w:cs="Georgia"/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76" w:lineRule="auto"/>
        <w:ind w:right="0" w:firstLine="0" w:left="0"/>
        <w:rPr>
          <w:rFonts w:ascii="Georgia" w:hAnsi="Georgia" w:eastAsia="Georgia" w:cs="Georgia"/>
          <w:color w:val="000000"/>
          <w:sz w:val="22"/>
          <w:szCs w:val="22"/>
          <w:highlight w:val="none"/>
        </w:rPr>
      </w:pPr>
      <w:r>
        <w:rPr>
          <w:rFonts w:ascii="Georgia" w:hAnsi="Georgia" w:eastAsia="Georgia" w:cs="Georgia"/>
          <w:color w:val="000000"/>
          <w:sz w:val="22"/>
          <w:szCs w:val="22"/>
        </w:rPr>
        <w:t xml:space="preserve">Dear Asurion Hiring Team,</w:t>
      </w:r>
      <w:r>
        <w:rPr>
          <w:rFonts w:ascii="Georgia" w:hAnsi="Georgia" w:eastAsia="Georgia" w:cs="Georgia"/>
          <w:sz w:val="22"/>
          <w:szCs w:val="22"/>
        </w:rPr>
      </w:r>
      <w:r>
        <w:rPr>
          <w:rFonts w:ascii="Georgia" w:hAnsi="Georgia" w:eastAsia="Georgia" w:cs="Georgia"/>
          <w:color w:val="000000"/>
          <w:sz w:val="22"/>
          <w:szCs w:val="22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76" w:lineRule="auto"/>
        <w:ind w:right="0" w:firstLine="0" w:left="0"/>
        <w:rPr>
          <w:rFonts w:ascii="Georgia" w:hAnsi="Georgia" w:eastAsia="Georgia" w:cs="Georgia"/>
          <w:color w:val="000000"/>
          <w:sz w:val="22"/>
          <w:szCs w:val="22"/>
          <w:highlight w:val="none"/>
        </w:rPr>
      </w:pPr>
      <w:r>
        <w:rPr>
          <w:rFonts w:ascii="Georgia" w:hAnsi="Georgia" w:eastAsia="Georgia" w:cs="Georgia"/>
          <w:color w:val="000000"/>
          <w:sz w:val="22"/>
          <w:szCs w:val="22"/>
        </w:rPr>
        <w:t xml:space="preserve">As</w:t>
      </w:r>
      <w:r>
        <w:rPr>
          <w:rFonts w:ascii="Georgia" w:hAnsi="Georgia" w:eastAsia="Georgia" w:cs="Georgia"/>
          <w:color w:val="000000"/>
          <w:sz w:val="22"/>
          <w:szCs w:val="22"/>
        </w:rPr>
        <w:t xml:space="preserve"> my career progressed, I moved from supporting individual global customers to shaping the very tools and services they rely on - blending hands-on technical work with strategic planning. That shift positioned me to design scalable, practical solutions that</w:t>
      </w:r>
      <w:r>
        <w:rPr>
          <w:rFonts w:ascii="Georgia" w:hAnsi="Georgia" w:eastAsia="Georgia" w:cs="Georgia"/>
          <w:color w:val="000000"/>
          <w:sz w:val="22"/>
          <w:szCs w:val="22"/>
        </w:rPr>
        <w:t xml:space="preserve"> bridge real-world bus</w:t>
      </w:r>
      <w:r>
        <w:rPr>
          <w:rFonts w:ascii="Georgia" w:hAnsi="Georgia" w:eastAsia="Georgia" w:cs="Georgia"/>
          <w:color w:val="000000"/>
          <w:sz w:val="22"/>
          <w:szCs w:val="22"/>
        </w:rPr>
        <w:t xml:space="preserve">iness needs with long-term platform value. I’m comfortable operating between Sales, Product, and Engineering, helping each group move faster by translating complexity into clear requirements and action. Whether running a discovery session, guiding solution</w:t>
      </w:r>
      <w:r>
        <w:rPr>
          <w:rFonts w:ascii="Georgia" w:hAnsi="Georgia" w:eastAsia="Georgia" w:cs="Georgia"/>
          <w:color w:val="000000"/>
          <w:sz w:val="22"/>
          <w:szCs w:val="22"/>
        </w:rPr>
        <w:t xml:space="preserve"> design, or supporting post-launch adoption, I bring a full-lifecycle perspective and a reputation for being collaborative, thoughtful, and execution-focused.</w:t>
      </w:r>
      <w:r>
        <w:rPr>
          <w:rFonts w:ascii="Georgia" w:hAnsi="Georgia" w:cs="Georgia"/>
          <w:sz w:val="22"/>
          <w:szCs w:val="22"/>
        </w:rPr>
      </w:r>
      <w:r>
        <w:rPr>
          <w:rFonts w:ascii="Georgia" w:hAnsi="Georgia" w:eastAsia="Georgia" w:cs="Georgia"/>
          <w:color w:val="000000"/>
          <w:sz w:val="22"/>
          <w:szCs w:val="22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76" w:lineRule="auto"/>
        <w:ind w:right="0" w:firstLine="0" w:left="0"/>
        <w:rPr>
          <w:rFonts w:ascii="Georgia" w:hAnsi="Georgia" w:cs="Georgia"/>
          <w:sz w:val="22"/>
          <w:szCs w:val="22"/>
        </w:rPr>
      </w:pPr>
      <w:r>
        <w:rPr>
          <w:rFonts w:ascii="Georgia" w:hAnsi="Georgia" w:eastAsia="Georgia" w:cs="Georgia"/>
          <w:color w:val="000000"/>
          <w:sz w:val="22"/>
          <w:szCs w:val="22"/>
          <w:highlight w:val="none"/>
        </w:rPr>
      </w:r>
      <w:r>
        <w:rPr>
          <w:rFonts w:ascii="Georgia" w:hAnsi="Georgia" w:eastAsia="Georgia" w:cs="Georgia"/>
          <w:color w:val="000000"/>
          <w:sz w:val="22"/>
          <w:szCs w:val="22"/>
          <w:highlight w:val="none"/>
        </w:rPr>
      </w:r>
      <w:r>
        <w:rPr>
          <w:rFonts w:ascii="Georgia" w:hAnsi="Georgia" w:cs="Georgia"/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76" w:lineRule="auto"/>
        <w:ind w:right="0" w:firstLine="0" w:left="0"/>
        <w:rPr>
          <w:rFonts w:ascii="Georgia" w:hAnsi="Georgia" w:eastAsia="Georgia" w:cs="Georgia"/>
          <w:color w:val="000000"/>
          <w:sz w:val="22"/>
          <w:szCs w:val="22"/>
        </w:rPr>
      </w:pPr>
      <w:r>
        <w:rPr>
          <w:rFonts w:ascii="Georgia" w:hAnsi="Georgia" w:eastAsia="Georgia" w:cs="Georgia"/>
          <w:color w:val="000000"/>
          <w:sz w:val="22"/>
          <w:szCs w:val="22"/>
        </w:rPr>
        <w:t xml:space="preserve">I’m confident that my experience bridging business goals with technical execution, along with my hands-on leadership style, positions me well to support Asurion’s strategic initiatives. </w:t>
      </w:r>
      <w:r>
        <w:rPr>
          <w:rFonts w:ascii="Georgia" w:hAnsi="Georgia" w:eastAsia="Georgia" w:cs="Georgia"/>
          <w:color w:val="0e0e0e"/>
          <w:sz w:val="22"/>
          <w:szCs w:val="22"/>
        </w:rPr>
        <w:t xml:space="preserve">I’d love the opportunity to walk you through a few of the initiatives I’ve helped design, launch and support to better illustrate how I deliver results.</w:t>
      </w:r>
      <w:r>
        <w:rPr>
          <w:rFonts w:ascii="Georgia" w:hAnsi="Georgia" w:eastAsia="Georgia" w:cs="Georgia"/>
          <w:color w:val="000000"/>
          <w:sz w:val="22"/>
          <w:szCs w:val="22"/>
        </w:rPr>
      </w:r>
      <w:r>
        <w:rPr>
          <w:rFonts w:ascii="Georgia" w:hAnsi="Georgia" w:eastAsia="Georgia" w:cs="Georgia"/>
          <w:color w:val="000000"/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76" w:lineRule="auto"/>
        <w:ind w:right="0" w:firstLine="0" w:left="0"/>
        <w:rPr>
          <w:rFonts w:ascii="Georgia" w:hAnsi="Georgia" w:cs="Georgia"/>
          <w:sz w:val="22"/>
          <w:szCs w:val="22"/>
        </w:rPr>
      </w:pPr>
      <w:r>
        <w:rPr>
          <w:rFonts w:ascii="Georgia" w:hAnsi="Georgia" w:eastAsia="Georgia" w:cs="Georgia"/>
          <w:sz w:val="22"/>
          <w:szCs w:val="22"/>
        </w:rPr>
      </w:r>
      <w:r>
        <w:rPr>
          <w:rFonts w:ascii="Georgia" w:hAnsi="Georgia" w:eastAsia="Georgia" w:cs="Georgia"/>
          <w:sz w:val="22"/>
          <w:szCs w:val="22"/>
        </w:rPr>
      </w:r>
      <w:r>
        <w:rPr>
          <w:rFonts w:ascii="Georgia" w:hAnsi="Georgia" w:cs="Georgia"/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76" w:lineRule="auto"/>
        <w:ind w:right="0" w:firstLine="0" w:left="0"/>
        <w:rPr>
          <w:rFonts w:ascii="Georgia" w:hAnsi="Georgia" w:cs="Georgia"/>
          <w:sz w:val="22"/>
          <w:szCs w:val="22"/>
        </w:rPr>
      </w:pPr>
      <w:r>
        <w:rPr>
          <w:rFonts w:ascii="Georgia" w:hAnsi="Georgia" w:eastAsia="Georgia" w:cs="Georgia"/>
          <w:color w:val="000000"/>
          <w:sz w:val="22"/>
          <w:szCs w:val="22"/>
        </w:rPr>
        <w:t xml:space="preserve">Thank you for considering my application and I look forward to connecting.</w:t>
      </w:r>
      <w:r>
        <w:rPr>
          <w:rFonts w:ascii="Georgia" w:hAnsi="Georgia" w:eastAsia="Georgia" w:cs="Georgia"/>
          <w:sz w:val="22"/>
          <w:szCs w:val="22"/>
        </w:rPr>
      </w:r>
      <w:r>
        <w:rPr>
          <w:rFonts w:ascii="Georgia" w:hAnsi="Georgia" w:cs="Georgia"/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76" w:lineRule="auto"/>
        <w:ind w:right="0" w:firstLine="0" w:left="0"/>
        <w:rPr>
          <w:rFonts w:ascii="Georgia" w:hAnsi="Georgia" w:cs="Georgia"/>
          <w:sz w:val="22"/>
          <w:szCs w:val="22"/>
        </w:rPr>
      </w:pPr>
      <w:r>
        <w:rPr>
          <w:rFonts w:ascii="Georgia" w:hAnsi="Georgia" w:eastAsia="Georgia" w:cs="Georgia"/>
          <w:sz w:val="22"/>
          <w:szCs w:val="22"/>
        </w:rPr>
      </w:r>
      <w:r>
        <w:rPr>
          <w:rFonts w:ascii="Georgia" w:hAnsi="Georgia" w:eastAsia="Georgia" w:cs="Georgia"/>
          <w:sz w:val="22"/>
          <w:szCs w:val="22"/>
        </w:rPr>
      </w:r>
      <w:r>
        <w:rPr>
          <w:rFonts w:ascii="Georgia" w:hAnsi="Georgia" w:cs="Georgia"/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76" w:lineRule="auto"/>
        <w:ind w:right="0" w:firstLine="0" w:left="0"/>
        <w:rPr>
          <w:rFonts w:ascii="Georgia" w:hAnsi="Georgia" w:cs="Georgia"/>
          <w:sz w:val="22"/>
          <w:szCs w:val="22"/>
        </w:rPr>
      </w:pPr>
      <w:r>
        <w:rPr>
          <w:rFonts w:ascii="Georgia" w:hAnsi="Georgia" w:eastAsia="Georgia" w:cs="Georgia"/>
          <w:color w:val="000000"/>
          <w:sz w:val="22"/>
          <w:szCs w:val="22"/>
        </w:rPr>
        <w:t xml:space="preserve">Sincerely,</w:t>
      </w:r>
      <w:r>
        <w:rPr>
          <w:rFonts w:ascii="Georgia" w:hAnsi="Georgia" w:eastAsia="Georgia" w:cs="Georgia"/>
          <w:sz w:val="22"/>
          <w:szCs w:val="22"/>
        </w:rPr>
      </w:r>
      <w:r>
        <w:rPr>
          <w:rFonts w:ascii="Georgia" w:hAnsi="Georgia" w:cs="Georgia"/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76" w:lineRule="auto"/>
        <w:ind w:right="0" w:firstLine="0" w:left="0"/>
        <w:rPr>
          <w:rFonts w:ascii="Georgia" w:hAnsi="Georgia" w:cs="Georgia"/>
          <w:sz w:val="22"/>
          <w:szCs w:val="22"/>
        </w:rPr>
      </w:pPr>
      <w:r>
        <w:rPr>
          <w:rFonts w:ascii="Georgia" w:hAnsi="Georgia" w:eastAsia="Georgia" w:cs="Georgia"/>
          <w:b/>
          <w:color w:val="000000"/>
          <w:sz w:val="22"/>
          <w:szCs w:val="22"/>
        </w:rPr>
        <w:t xml:space="preserve">Bryan Crosnier</w:t>
      </w:r>
      <w:r>
        <w:rPr>
          <w:rFonts w:ascii="Georgia" w:hAnsi="Georgia" w:eastAsia="Georgia" w:cs="Georgia"/>
          <w:sz w:val="22"/>
          <w:szCs w:val="22"/>
        </w:rPr>
      </w:r>
      <w:r>
        <w:rPr>
          <w:rFonts w:ascii="Georgia" w:hAnsi="Georgia" w:cs="Georgia"/>
          <w:sz w:val="22"/>
          <w:szCs w:val="22"/>
        </w:rPr>
      </w:r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panose1 w:val="02040502050405020303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699">
    <w:name w:val="Table Grid"/>
    <w:basedOn w:val="884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Table Grid Light"/>
    <w:basedOn w:val="88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Plain Table 1"/>
    <w:basedOn w:val="88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Plain Table 2"/>
    <w:basedOn w:val="88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Plain Table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Plain Table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Plain Table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1 Light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1 Light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1 Light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1 Light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1 Light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1 Light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1 Light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2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2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2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2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2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2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3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3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3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3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3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3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4"/>
    <w:basedOn w:val="88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4 - Accent 1"/>
    <w:basedOn w:val="88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4 - Accent 2"/>
    <w:basedOn w:val="88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4 - Accent 3"/>
    <w:basedOn w:val="88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4 - Accent 4"/>
    <w:basedOn w:val="88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4 - Accent 5"/>
    <w:basedOn w:val="88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4 - Accent 6"/>
    <w:basedOn w:val="88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5 Dark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5 Dark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5 Dark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5 Dark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5 Dark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5 Dark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5 Dark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6 Colorful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6 Colorful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6 Colorful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6 Colorful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6 Colorful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6 Colorful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6 Colorful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7 Colorful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7 Colorful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7 Colorful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7 Colorful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7 Colorful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7 Colorful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7 Colorful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1 Light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1 Light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1 Light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1 Light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1 Light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1 Light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1 Light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2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2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2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2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2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2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3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3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3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3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3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3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4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4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4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4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4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4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5 Dark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5 Dark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5 Dark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5 Dark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5 Dark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5 Dark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5 Dark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6 Colorful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6 Colorful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6 Colorful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6 Colorful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6 Colorful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6 Colorful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6 Colorful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7 Colorful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7 Colorful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7 Colorful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7 Colorful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7 Colorful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7 Colorful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7 Colorful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ned - Accent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ned - Accent 1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ned - Accent 2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ned - Accent 3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ned - Accent 4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ned - Accent 5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ned - Accent 6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&amp; Lined - Accent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Bordered &amp; Lined - Accent 1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Bordered &amp; Lined - Accent 2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Bordered &amp; Lined - Accent 3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Bordered &amp; Lined - Accent 4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Bordered &amp; Lined - Accent 5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Bordered &amp; Lined - Accent 6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Bordered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Bordered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Bordered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Bordered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25">
    <w:name w:val="Heading 1"/>
    <w:basedOn w:val="883"/>
    <w:next w:val="883"/>
    <w:link w:val="835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26">
    <w:name w:val="Heading 2"/>
    <w:basedOn w:val="883"/>
    <w:next w:val="883"/>
    <w:link w:val="836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27">
    <w:name w:val="Heading 3"/>
    <w:basedOn w:val="883"/>
    <w:next w:val="883"/>
    <w:link w:val="837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28">
    <w:name w:val="Heading 4"/>
    <w:basedOn w:val="883"/>
    <w:next w:val="883"/>
    <w:link w:val="838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29">
    <w:name w:val="Heading 5"/>
    <w:basedOn w:val="883"/>
    <w:next w:val="883"/>
    <w:link w:val="839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30">
    <w:name w:val="Heading 6"/>
    <w:basedOn w:val="883"/>
    <w:next w:val="883"/>
    <w:link w:val="840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31">
    <w:name w:val="Heading 7"/>
    <w:basedOn w:val="883"/>
    <w:next w:val="883"/>
    <w:link w:val="841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32">
    <w:name w:val="Heading 8"/>
    <w:basedOn w:val="883"/>
    <w:next w:val="883"/>
    <w:link w:val="842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33">
    <w:name w:val="Heading 9"/>
    <w:basedOn w:val="883"/>
    <w:next w:val="883"/>
    <w:link w:val="843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34" w:default="1">
    <w:name w:val="Default Paragraph Font"/>
    <w:uiPriority w:val="1"/>
    <w:semiHidden/>
    <w:unhideWhenUsed/>
    <w:pPr>
      <w:pBdr/>
      <w:spacing/>
      <w:ind/>
    </w:pPr>
  </w:style>
  <w:style w:type="character" w:styleId="835">
    <w:name w:val="Heading 1 Char"/>
    <w:basedOn w:val="834"/>
    <w:link w:val="82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36">
    <w:name w:val="Heading 2 Char"/>
    <w:basedOn w:val="834"/>
    <w:link w:val="82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37">
    <w:name w:val="Heading 3 Char"/>
    <w:basedOn w:val="834"/>
    <w:link w:val="82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38">
    <w:name w:val="Heading 4 Char"/>
    <w:basedOn w:val="834"/>
    <w:link w:val="828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39">
    <w:name w:val="Heading 5 Char"/>
    <w:basedOn w:val="834"/>
    <w:link w:val="82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40">
    <w:name w:val="Heading 6 Char"/>
    <w:basedOn w:val="834"/>
    <w:link w:val="830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41">
    <w:name w:val="Heading 7 Char"/>
    <w:basedOn w:val="834"/>
    <w:link w:val="831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42">
    <w:name w:val="Heading 8 Char"/>
    <w:basedOn w:val="834"/>
    <w:link w:val="832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43">
    <w:name w:val="Heading 9 Char"/>
    <w:basedOn w:val="834"/>
    <w:link w:val="833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44">
    <w:name w:val="Title"/>
    <w:basedOn w:val="883"/>
    <w:next w:val="883"/>
    <w:link w:val="845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45">
    <w:name w:val="Title Char"/>
    <w:basedOn w:val="834"/>
    <w:link w:val="844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46">
    <w:name w:val="Subtitle"/>
    <w:basedOn w:val="883"/>
    <w:next w:val="883"/>
    <w:link w:val="847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47">
    <w:name w:val="Subtitle Char"/>
    <w:basedOn w:val="834"/>
    <w:link w:val="846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48">
    <w:name w:val="Quote"/>
    <w:basedOn w:val="883"/>
    <w:next w:val="883"/>
    <w:link w:val="849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49">
    <w:name w:val="Quote Char"/>
    <w:basedOn w:val="834"/>
    <w:link w:val="848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50">
    <w:name w:val="Intense Emphasis"/>
    <w:basedOn w:val="834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51">
    <w:name w:val="Intense Quote"/>
    <w:basedOn w:val="883"/>
    <w:next w:val="883"/>
    <w:link w:val="852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52">
    <w:name w:val="Intense Quote Char"/>
    <w:basedOn w:val="834"/>
    <w:link w:val="851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53">
    <w:name w:val="Intense Reference"/>
    <w:basedOn w:val="834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54">
    <w:name w:val="Subtle Emphasis"/>
    <w:basedOn w:val="834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55">
    <w:name w:val="Emphasis"/>
    <w:basedOn w:val="834"/>
    <w:uiPriority w:val="20"/>
    <w:qFormat/>
    <w:pPr>
      <w:pBdr/>
      <w:spacing/>
      <w:ind/>
    </w:pPr>
    <w:rPr>
      <w:i/>
      <w:iCs/>
    </w:rPr>
  </w:style>
  <w:style w:type="character" w:styleId="856">
    <w:name w:val="Strong"/>
    <w:basedOn w:val="834"/>
    <w:uiPriority w:val="22"/>
    <w:qFormat/>
    <w:pPr>
      <w:pBdr/>
      <w:spacing/>
      <w:ind/>
    </w:pPr>
    <w:rPr>
      <w:b/>
      <w:bCs/>
    </w:rPr>
  </w:style>
  <w:style w:type="character" w:styleId="857">
    <w:name w:val="Subtle Reference"/>
    <w:basedOn w:val="834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58">
    <w:name w:val="Book Title"/>
    <w:basedOn w:val="834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59">
    <w:name w:val="Header"/>
    <w:basedOn w:val="883"/>
    <w:link w:val="860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60">
    <w:name w:val="Header Char"/>
    <w:basedOn w:val="834"/>
    <w:link w:val="859"/>
    <w:uiPriority w:val="99"/>
    <w:pPr>
      <w:pBdr/>
      <w:spacing/>
      <w:ind/>
    </w:pPr>
  </w:style>
  <w:style w:type="paragraph" w:styleId="861">
    <w:name w:val="Footer"/>
    <w:basedOn w:val="883"/>
    <w:link w:val="862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62">
    <w:name w:val="Footer Char"/>
    <w:basedOn w:val="834"/>
    <w:link w:val="861"/>
    <w:uiPriority w:val="99"/>
    <w:pPr>
      <w:pBdr/>
      <w:spacing/>
      <w:ind/>
    </w:pPr>
  </w:style>
  <w:style w:type="paragraph" w:styleId="863">
    <w:name w:val="Caption"/>
    <w:basedOn w:val="883"/>
    <w:next w:val="883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64">
    <w:name w:val="footnote text"/>
    <w:basedOn w:val="883"/>
    <w:link w:val="86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5">
    <w:name w:val="Footnote Text Char"/>
    <w:basedOn w:val="834"/>
    <w:link w:val="864"/>
    <w:uiPriority w:val="99"/>
    <w:semiHidden/>
    <w:pPr>
      <w:pBdr/>
      <w:spacing/>
      <w:ind/>
    </w:pPr>
    <w:rPr>
      <w:sz w:val="20"/>
      <w:szCs w:val="20"/>
    </w:rPr>
  </w:style>
  <w:style w:type="character" w:styleId="866">
    <w:name w:val="footnote reference"/>
    <w:basedOn w:val="834"/>
    <w:uiPriority w:val="99"/>
    <w:semiHidden/>
    <w:unhideWhenUsed/>
    <w:pPr>
      <w:pBdr/>
      <w:spacing/>
      <w:ind/>
    </w:pPr>
    <w:rPr>
      <w:vertAlign w:val="superscript"/>
    </w:rPr>
  </w:style>
  <w:style w:type="paragraph" w:styleId="867">
    <w:name w:val="endnote text"/>
    <w:basedOn w:val="883"/>
    <w:link w:val="868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8">
    <w:name w:val="Endnote Text Char"/>
    <w:basedOn w:val="834"/>
    <w:link w:val="867"/>
    <w:uiPriority w:val="99"/>
    <w:semiHidden/>
    <w:pPr>
      <w:pBdr/>
      <w:spacing/>
      <w:ind/>
    </w:pPr>
    <w:rPr>
      <w:sz w:val="20"/>
      <w:szCs w:val="20"/>
    </w:rPr>
  </w:style>
  <w:style w:type="character" w:styleId="869">
    <w:name w:val="endnote reference"/>
    <w:basedOn w:val="834"/>
    <w:uiPriority w:val="99"/>
    <w:semiHidden/>
    <w:unhideWhenUsed/>
    <w:pPr>
      <w:pBdr/>
      <w:spacing/>
      <w:ind/>
    </w:pPr>
    <w:rPr>
      <w:vertAlign w:val="superscript"/>
    </w:rPr>
  </w:style>
  <w:style w:type="character" w:styleId="870">
    <w:name w:val="Hyperlink"/>
    <w:basedOn w:val="834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71">
    <w:name w:val="FollowedHyperlink"/>
    <w:basedOn w:val="834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72">
    <w:name w:val="toc 1"/>
    <w:basedOn w:val="883"/>
    <w:next w:val="883"/>
    <w:uiPriority w:val="39"/>
    <w:unhideWhenUsed/>
    <w:pPr>
      <w:pBdr/>
      <w:spacing w:after="100"/>
      <w:ind/>
    </w:pPr>
  </w:style>
  <w:style w:type="paragraph" w:styleId="873">
    <w:name w:val="toc 2"/>
    <w:basedOn w:val="883"/>
    <w:next w:val="883"/>
    <w:uiPriority w:val="39"/>
    <w:unhideWhenUsed/>
    <w:pPr>
      <w:pBdr/>
      <w:spacing w:after="100"/>
      <w:ind w:left="220"/>
    </w:pPr>
  </w:style>
  <w:style w:type="paragraph" w:styleId="874">
    <w:name w:val="toc 3"/>
    <w:basedOn w:val="883"/>
    <w:next w:val="883"/>
    <w:uiPriority w:val="39"/>
    <w:unhideWhenUsed/>
    <w:pPr>
      <w:pBdr/>
      <w:spacing w:after="100"/>
      <w:ind w:left="440"/>
    </w:pPr>
  </w:style>
  <w:style w:type="paragraph" w:styleId="875">
    <w:name w:val="toc 4"/>
    <w:basedOn w:val="883"/>
    <w:next w:val="883"/>
    <w:uiPriority w:val="39"/>
    <w:unhideWhenUsed/>
    <w:pPr>
      <w:pBdr/>
      <w:spacing w:after="100"/>
      <w:ind w:left="660"/>
    </w:pPr>
  </w:style>
  <w:style w:type="paragraph" w:styleId="876">
    <w:name w:val="toc 5"/>
    <w:basedOn w:val="883"/>
    <w:next w:val="883"/>
    <w:uiPriority w:val="39"/>
    <w:unhideWhenUsed/>
    <w:pPr>
      <w:pBdr/>
      <w:spacing w:after="100"/>
      <w:ind w:left="880"/>
    </w:pPr>
  </w:style>
  <w:style w:type="paragraph" w:styleId="877">
    <w:name w:val="toc 6"/>
    <w:basedOn w:val="883"/>
    <w:next w:val="883"/>
    <w:uiPriority w:val="39"/>
    <w:unhideWhenUsed/>
    <w:pPr>
      <w:pBdr/>
      <w:spacing w:after="100"/>
      <w:ind w:left="1100"/>
    </w:pPr>
  </w:style>
  <w:style w:type="paragraph" w:styleId="878">
    <w:name w:val="toc 7"/>
    <w:basedOn w:val="883"/>
    <w:next w:val="883"/>
    <w:uiPriority w:val="39"/>
    <w:unhideWhenUsed/>
    <w:pPr>
      <w:pBdr/>
      <w:spacing w:after="100"/>
      <w:ind w:left="1320"/>
    </w:pPr>
  </w:style>
  <w:style w:type="paragraph" w:styleId="879">
    <w:name w:val="toc 8"/>
    <w:basedOn w:val="883"/>
    <w:next w:val="883"/>
    <w:uiPriority w:val="39"/>
    <w:unhideWhenUsed/>
    <w:pPr>
      <w:pBdr/>
      <w:spacing w:after="100"/>
      <w:ind w:left="1540"/>
    </w:pPr>
  </w:style>
  <w:style w:type="paragraph" w:styleId="880">
    <w:name w:val="toc 9"/>
    <w:basedOn w:val="883"/>
    <w:next w:val="883"/>
    <w:uiPriority w:val="39"/>
    <w:unhideWhenUsed/>
    <w:pPr>
      <w:pBdr/>
      <w:spacing w:after="100"/>
      <w:ind w:left="1760"/>
    </w:pPr>
  </w:style>
  <w:style w:type="paragraph" w:styleId="881">
    <w:name w:val="TOC Heading"/>
    <w:uiPriority w:val="39"/>
    <w:unhideWhenUsed/>
    <w:pPr>
      <w:pBdr/>
      <w:spacing/>
      <w:ind/>
    </w:pPr>
  </w:style>
  <w:style w:type="paragraph" w:styleId="882">
    <w:name w:val="table of figures"/>
    <w:basedOn w:val="883"/>
    <w:next w:val="883"/>
    <w:uiPriority w:val="99"/>
    <w:unhideWhenUsed/>
    <w:pPr>
      <w:pBdr/>
      <w:spacing w:after="0" w:afterAutospacing="0"/>
      <w:ind/>
    </w:pPr>
  </w:style>
  <w:style w:type="paragraph" w:styleId="883" w:default="1">
    <w:name w:val="Normal"/>
    <w:qFormat/>
    <w:pPr>
      <w:pBdr/>
      <w:spacing/>
      <w:ind/>
    </w:pPr>
  </w:style>
  <w:style w:type="table" w:styleId="884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85" w:default="1">
    <w:name w:val="No List"/>
    <w:uiPriority w:val="99"/>
    <w:semiHidden/>
    <w:unhideWhenUsed/>
    <w:pPr>
      <w:pBdr/>
      <w:spacing/>
      <w:ind/>
    </w:pPr>
  </w:style>
  <w:style w:type="paragraph" w:styleId="886">
    <w:name w:val="No Spacing"/>
    <w:basedOn w:val="883"/>
    <w:uiPriority w:val="1"/>
    <w:qFormat/>
    <w:pPr>
      <w:pBdr/>
      <w:spacing w:after="0" w:line="240" w:lineRule="auto"/>
      <w:ind/>
    </w:pPr>
  </w:style>
  <w:style w:type="paragraph" w:styleId="887">
    <w:name w:val="List Paragraph"/>
    <w:basedOn w:val="883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ONLYOFFICE/8.3.3.21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3</cp:revision>
  <dcterms:modified xsi:type="dcterms:W3CDTF">2025-07-07T07:57:35Z</dcterms:modified>
</cp:coreProperties>
</file>