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b/>
          <w:sz w:val="32"/>
        </w:rPr>
        <w:t xml:space="preserve">Bryan Crosnier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bryan.crosnier@gmail.com | </w:t>
      </w:r>
      <w:r>
        <w:rPr>
          <w:b/>
          <w:bCs/>
        </w:rPr>
        <w:t xml:space="preserve">‭615-905-1862</w:t>
      </w:r>
      <w:r>
        <w:rPr>
          <w:b/>
          <w:bCs/>
        </w:rPr>
        <w:t xml:space="preserve"> | Nashville, TN | linkedin.com/in/crosnier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May 23, 2025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t xml:space="preserve">Application for </w:t>
      </w:r>
      <w:r>
        <w:rPr>
          <w:b/>
          <w:bCs/>
        </w:rPr>
        <w:t xml:space="preserve">Business Relationship Manager</w:t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Dear Lee Company Hiring Team,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Over the pa</w:t>
      </w:r>
      <w:r>
        <w:t xml:space="preserve">st</w:t>
      </w:r>
      <w:r>
        <w:t xml:space="preserve"> 18 years, I’ve supported operations, customer success, sales, accounting, developers, and leadership through a wide range of technology-driven initiatives — connecting business needs with technical execution across mission-critical and enterprise systems.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t xml:space="preserve">At Maxar Technologies, I played a central role in implementing tools and processes that supported global customer operations. </w:t>
      </w:r>
      <w:r>
        <w:t xml:space="preserve">I led ope</w:t>
      </w:r>
      <w:r>
        <w:t xml:space="preserve">rational planning, labor analysis, scoped system requirements, and translated business goals into actionable technical solutions—partnering with the Ops Transition team as a consultant to drive adoption and advise on effective change management strategies.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t xml:space="preserve">There are a number of projects spanning recent years that I’m quite proud of—a sampling I believe to be relevant to this role are</w:t>
      </w:r>
      <w:r>
        <w:t xml:space="preserve">:</w:t>
      </w:r>
      <w:r>
        <w:rPr>
          <w14:ligatures w14:val="none"/>
        </w:rPr>
      </w:r>
    </w:p>
    <w:p>
      <w:pPr>
        <w:pStyle w:val="895"/>
        <w:numPr>
          <w:ilvl w:val="0"/>
          <w:numId w:val="10"/>
        </w:numPr>
        <w:pBdr/>
        <w:spacing/>
        <w:ind/>
        <w:rPr/>
      </w:pPr>
      <w:r>
        <w:t xml:space="preserve">Salesforce CRM with integrated ordering solution supporting a $500MM+ global customer base</w:t>
      </w:r>
      <w:r>
        <w:t xml:space="preserve">.</w:t>
      </w:r>
      <w:r/>
    </w:p>
    <w:p>
      <w:pPr>
        <w:pStyle w:val="895"/>
        <w:numPr>
          <w:ilvl w:val="0"/>
          <w:numId w:val="10"/>
        </w:numPr>
        <w:pBdr/>
        <w:spacing/>
        <w:ind/>
        <w:rPr>
          <w14:ligatures w14:val="none"/>
        </w:rPr>
      </w:pPr>
      <w:r>
        <w:t xml:space="preserve">VoiceNet system for geographically distributed Mission Control communications</w:t>
      </w:r>
      <w:r>
        <w:t xml:space="preserve">, saving $1.1MM in </w:t>
      </w:r>
      <w:r>
        <w:t xml:space="preserve">program costs</w:t>
      </w:r>
      <w:r>
        <w:t xml:space="preserve">.</w:t>
      </w:r>
      <w:r>
        <w:rPr>
          <w14:ligatures w14:val="none"/>
        </w:rPr>
      </w:r>
    </w:p>
    <w:p>
      <w:pPr>
        <w:pStyle w:val="895"/>
        <w:numPr>
          <w:ilvl w:val="0"/>
          <w:numId w:val="11"/>
        </w:numPr>
        <w:pBdr/>
        <w:spacing/>
        <w:ind/>
        <w:rPr/>
      </w:pPr>
      <w:r>
        <w:t xml:space="preserve">WorldView Legion: focused on cloud migration and operational readiness for Maxar’s flagship satellite program—</w:t>
      </w:r>
      <w:r>
        <w:t xml:space="preserve">equipping operators with new tools and enabling tens of millions in revenue through scalable AWS architecture.</w:t>
      </w:r>
      <w:r/>
    </w:p>
    <w:p>
      <w:pPr>
        <w:pStyle w:val="895"/>
        <w:numPr>
          <w:ilvl w:val="0"/>
          <w:numId w:val="12"/>
        </w:numPr>
        <w:pBdr/>
        <w:spacing/>
        <w:ind/>
        <w:rPr/>
      </w:pPr>
      <w:r>
        <w:t xml:space="preserve">A range of advanced spatial product integrations requiring close coordination across development, operations, vendors, and support teams</w:t>
      </w:r>
      <w:r>
        <w:t xml:space="preserve">.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t xml:space="preserve">I’m especially effect</w:t>
      </w:r>
      <w:r>
        <w:t xml:space="preserve">ive in roles that demand cross-functional alignment, technical fluency, and continuous improvement—backed by deep experience with SaaS tools, technical integrations, and process optimization. I’d welcome the opportunity to bring that mindset to Lee Company</w:t>
      </w:r>
      <w:r>
        <w:t xml:space="preserve">’s Strategic Transformation team and help bridge teams, tools, and outcomes.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Thank you for considering my application. I look forward to the opportunity to connect further.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S</w:t>
      </w:r>
      <w:r/>
      <w:r>
        <w:t xml:space="preserve">incerely,</w:t>
      </w:r>
      <w:r/>
      <w:r/>
      <w:r/>
    </w:p>
    <w:p>
      <w:pPr>
        <w:pBdr/>
        <w:spacing/>
        <w:ind/>
        <w:rPr/>
      </w:pPr>
      <w:r>
        <w:t xml:space="preserve">Bryan Crosnier</w:t>
      </w:r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ourier"/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1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0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90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90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0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0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 Light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1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2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1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2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3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4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5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6"/>
    <w:basedOn w:val="8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1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2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3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4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5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6"/>
    <w:basedOn w:val="8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1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2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3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4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5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6"/>
    <w:basedOn w:val="8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2">
    <w:name w:val="footnote text"/>
    <w:basedOn w:val="870"/>
    <w:link w:val="8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3">
    <w:name w:val="Footnote Text Char"/>
    <w:basedOn w:val="884"/>
    <w:link w:val="852"/>
    <w:uiPriority w:val="99"/>
    <w:semiHidden/>
    <w:pPr>
      <w:pBdr/>
      <w:spacing/>
      <w:ind/>
    </w:pPr>
    <w:rPr>
      <w:sz w:val="20"/>
      <w:szCs w:val="20"/>
    </w:rPr>
  </w:style>
  <w:style w:type="character" w:styleId="854">
    <w:name w:val="foot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endnote text"/>
    <w:basedOn w:val="870"/>
    <w:link w:val="8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6">
    <w:name w:val="Endnote Text Char"/>
    <w:basedOn w:val="884"/>
    <w:link w:val="855"/>
    <w:uiPriority w:val="99"/>
    <w:semiHidden/>
    <w:pPr>
      <w:pBdr/>
      <w:spacing/>
      <w:ind/>
    </w:pPr>
    <w:rPr>
      <w:sz w:val="20"/>
      <w:szCs w:val="20"/>
    </w:rPr>
  </w:style>
  <w:style w:type="character" w:styleId="857">
    <w:name w:val="endnote reference"/>
    <w:basedOn w:val="884"/>
    <w:uiPriority w:val="99"/>
    <w:semiHidden/>
    <w:unhideWhenUsed/>
    <w:pPr>
      <w:pBdr/>
      <w:spacing/>
      <w:ind/>
    </w:pPr>
    <w:rPr>
      <w:vertAlign w:val="superscript"/>
    </w:rPr>
  </w:style>
  <w:style w:type="character" w:styleId="858">
    <w:name w:val="Hyperlink"/>
    <w:basedOn w:val="88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9">
    <w:name w:val="FollowedHyperlink"/>
    <w:basedOn w:val="8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0">
    <w:name w:val="toc 1"/>
    <w:basedOn w:val="870"/>
    <w:next w:val="870"/>
    <w:uiPriority w:val="39"/>
    <w:unhideWhenUsed/>
    <w:pPr>
      <w:pBdr/>
      <w:spacing w:after="100"/>
      <w:ind/>
    </w:pPr>
  </w:style>
  <w:style w:type="paragraph" w:styleId="861">
    <w:name w:val="toc 2"/>
    <w:basedOn w:val="870"/>
    <w:next w:val="870"/>
    <w:uiPriority w:val="39"/>
    <w:unhideWhenUsed/>
    <w:pPr>
      <w:pBdr/>
      <w:spacing w:after="100"/>
      <w:ind w:left="220"/>
    </w:pPr>
  </w:style>
  <w:style w:type="paragraph" w:styleId="862">
    <w:name w:val="toc 3"/>
    <w:basedOn w:val="870"/>
    <w:next w:val="870"/>
    <w:uiPriority w:val="39"/>
    <w:unhideWhenUsed/>
    <w:pPr>
      <w:pBdr/>
      <w:spacing w:after="100"/>
      <w:ind w:left="440"/>
    </w:pPr>
  </w:style>
  <w:style w:type="paragraph" w:styleId="863">
    <w:name w:val="toc 4"/>
    <w:basedOn w:val="870"/>
    <w:next w:val="870"/>
    <w:uiPriority w:val="39"/>
    <w:unhideWhenUsed/>
    <w:pPr>
      <w:pBdr/>
      <w:spacing w:after="100"/>
      <w:ind w:left="660"/>
    </w:pPr>
  </w:style>
  <w:style w:type="paragraph" w:styleId="864">
    <w:name w:val="toc 5"/>
    <w:basedOn w:val="870"/>
    <w:next w:val="870"/>
    <w:uiPriority w:val="39"/>
    <w:unhideWhenUsed/>
    <w:pPr>
      <w:pBdr/>
      <w:spacing w:after="100"/>
      <w:ind w:left="880"/>
    </w:pPr>
  </w:style>
  <w:style w:type="paragraph" w:styleId="865">
    <w:name w:val="toc 6"/>
    <w:basedOn w:val="870"/>
    <w:next w:val="870"/>
    <w:uiPriority w:val="39"/>
    <w:unhideWhenUsed/>
    <w:pPr>
      <w:pBdr/>
      <w:spacing w:after="100"/>
      <w:ind w:left="1100"/>
    </w:pPr>
  </w:style>
  <w:style w:type="paragraph" w:styleId="866">
    <w:name w:val="toc 7"/>
    <w:basedOn w:val="870"/>
    <w:next w:val="870"/>
    <w:uiPriority w:val="39"/>
    <w:unhideWhenUsed/>
    <w:pPr>
      <w:pBdr/>
      <w:spacing w:after="100"/>
      <w:ind w:left="1320"/>
    </w:pPr>
  </w:style>
  <w:style w:type="paragraph" w:styleId="867">
    <w:name w:val="toc 8"/>
    <w:basedOn w:val="870"/>
    <w:next w:val="870"/>
    <w:uiPriority w:val="39"/>
    <w:unhideWhenUsed/>
    <w:pPr>
      <w:pBdr/>
      <w:spacing w:after="100"/>
      <w:ind w:left="1540"/>
    </w:pPr>
  </w:style>
  <w:style w:type="paragraph" w:styleId="868">
    <w:name w:val="toc 9"/>
    <w:basedOn w:val="870"/>
    <w:next w:val="870"/>
    <w:uiPriority w:val="39"/>
    <w:unhideWhenUsed/>
    <w:pPr>
      <w:pBdr/>
      <w:spacing w:after="100"/>
      <w:ind w:left="1760"/>
    </w:pPr>
  </w:style>
  <w:style w:type="paragraph" w:styleId="869">
    <w:name w:val="table of figures"/>
    <w:basedOn w:val="870"/>
    <w:next w:val="870"/>
    <w:uiPriority w:val="99"/>
    <w:unhideWhenUsed/>
    <w:pPr>
      <w:pBdr/>
      <w:spacing w:after="0" w:afterAutospacing="0"/>
      <w:ind/>
    </w:pPr>
  </w:style>
  <w:style w:type="paragraph" w:styleId="870" w:default="1">
    <w:name w:val="Normal"/>
    <w:qFormat/>
    <w:pPr>
      <w:pBdr/>
      <w:spacing/>
      <w:ind/>
    </w:pPr>
    <w:rPr>
      <w:rFonts w:ascii="Georgia" w:hAnsi="Georgia"/>
      <w:sz w:val="22"/>
    </w:rPr>
  </w:style>
  <w:style w:type="paragraph" w:styleId="871">
    <w:name w:val="Header"/>
    <w:basedOn w:val="870"/>
    <w:link w:val="87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2" w:customStyle="1">
    <w:name w:val="Header Char"/>
    <w:basedOn w:val="884"/>
    <w:link w:val="871"/>
    <w:uiPriority w:val="99"/>
    <w:pPr>
      <w:pBdr/>
      <w:spacing/>
      <w:ind/>
    </w:pPr>
  </w:style>
  <w:style w:type="paragraph" w:styleId="873">
    <w:name w:val="Footer"/>
    <w:basedOn w:val="870"/>
    <w:link w:val="87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4" w:customStyle="1">
    <w:name w:val="Footer Char"/>
    <w:basedOn w:val="884"/>
    <w:link w:val="873"/>
    <w:uiPriority w:val="99"/>
    <w:pPr>
      <w:pBdr/>
      <w:spacing/>
      <w:ind/>
    </w:pPr>
  </w:style>
  <w:style w:type="paragraph" w:styleId="875">
    <w:name w:val="Heading 1"/>
    <w:basedOn w:val="870"/>
    <w:next w:val="870"/>
    <w:link w:val="888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76">
    <w:name w:val="Heading 2"/>
    <w:basedOn w:val="870"/>
    <w:next w:val="870"/>
    <w:link w:val="889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77">
    <w:name w:val="Heading 3"/>
    <w:basedOn w:val="870"/>
    <w:next w:val="870"/>
    <w:link w:val="890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78">
    <w:name w:val="Heading 4"/>
    <w:basedOn w:val="870"/>
    <w:next w:val="870"/>
    <w:link w:val="918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79">
    <w:name w:val="Heading 5"/>
    <w:basedOn w:val="870"/>
    <w:next w:val="870"/>
    <w:link w:val="919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80">
    <w:name w:val="Heading 6"/>
    <w:basedOn w:val="870"/>
    <w:next w:val="870"/>
    <w:link w:val="920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81">
    <w:name w:val="Heading 7"/>
    <w:basedOn w:val="870"/>
    <w:next w:val="870"/>
    <w:link w:val="921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82">
    <w:name w:val="Heading 8"/>
    <w:basedOn w:val="870"/>
    <w:next w:val="870"/>
    <w:link w:val="922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83">
    <w:name w:val="Heading 9"/>
    <w:basedOn w:val="870"/>
    <w:next w:val="870"/>
    <w:link w:val="923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6" w:default="1">
    <w:name w:val="No List"/>
    <w:uiPriority w:val="99"/>
    <w:semiHidden/>
    <w:unhideWhenUsed/>
    <w:pPr>
      <w:pBdr/>
      <w:spacing/>
      <w:ind/>
    </w:pPr>
  </w:style>
  <w:style w:type="paragraph" w:styleId="887">
    <w:name w:val="No Spacing"/>
    <w:uiPriority w:val="1"/>
    <w:qFormat/>
    <w:pPr>
      <w:pBdr/>
      <w:spacing w:after="0" w:line="240" w:lineRule="auto"/>
      <w:ind/>
    </w:pPr>
  </w:style>
  <w:style w:type="character" w:styleId="888" w:customStyle="1">
    <w:name w:val="Heading 1 Char"/>
    <w:basedOn w:val="884"/>
    <w:link w:val="87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89" w:customStyle="1">
    <w:name w:val="Heading 2 Char"/>
    <w:basedOn w:val="884"/>
    <w:link w:val="87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90" w:customStyle="1">
    <w:name w:val="Heading 3 Char"/>
    <w:basedOn w:val="884"/>
    <w:link w:val="87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91">
    <w:name w:val="Title"/>
    <w:basedOn w:val="870"/>
    <w:next w:val="870"/>
    <w:link w:val="892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92" w:customStyle="1">
    <w:name w:val="Title Char"/>
    <w:basedOn w:val="884"/>
    <w:link w:val="891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93">
    <w:name w:val="Subtitle"/>
    <w:basedOn w:val="870"/>
    <w:next w:val="870"/>
    <w:link w:val="894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94" w:customStyle="1">
    <w:name w:val="Subtitle Char"/>
    <w:basedOn w:val="884"/>
    <w:link w:val="893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95">
    <w:name w:val="List Paragraph"/>
    <w:basedOn w:val="870"/>
    <w:uiPriority w:val="34"/>
    <w:qFormat/>
    <w:pPr>
      <w:pBdr/>
      <w:spacing/>
      <w:ind w:left="720"/>
      <w:contextualSpacing w:val="true"/>
    </w:pPr>
  </w:style>
  <w:style w:type="paragraph" w:styleId="896">
    <w:name w:val="Body Text"/>
    <w:basedOn w:val="870"/>
    <w:link w:val="897"/>
    <w:uiPriority w:val="99"/>
    <w:unhideWhenUsed/>
    <w:pPr>
      <w:pBdr/>
      <w:spacing w:after="120"/>
      <w:ind/>
    </w:pPr>
  </w:style>
  <w:style w:type="character" w:styleId="897" w:customStyle="1">
    <w:name w:val="Body Text Char"/>
    <w:basedOn w:val="884"/>
    <w:link w:val="896"/>
    <w:uiPriority w:val="99"/>
    <w:pPr>
      <w:pBdr/>
      <w:spacing/>
      <w:ind/>
    </w:pPr>
  </w:style>
  <w:style w:type="paragraph" w:styleId="898">
    <w:name w:val="Body Text 2"/>
    <w:basedOn w:val="870"/>
    <w:link w:val="899"/>
    <w:uiPriority w:val="99"/>
    <w:unhideWhenUsed/>
    <w:pPr>
      <w:pBdr/>
      <w:spacing w:after="120" w:line="480" w:lineRule="auto"/>
      <w:ind/>
    </w:pPr>
  </w:style>
  <w:style w:type="character" w:styleId="899" w:customStyle="1">
    <w:name w:val="Body Text 2 Char"/>
    <w:basedOn w:val="884"/>
    <w:link w:val="898"/>
    <w:uiPriority w:val="99"/>
    <w:pPr>
      <w:pBdr/>
      <w:spacing/>
      <w:ind/>
    </w:pPr>
  </w:style>
  <w:style w:type="paragraph" w:styleId="900">
    <w:name w:val="Body Text 3"/>
    <w:basedOn w:val="870"/>
    <w:link w:val="901"/>
    <w:uiPriority w:val="99"/>
    <w:unhideWhenUsed/>
    <w:pPr>
      <w:pBdr/>
      <w:spacing w:after="120"/>
      <w:ind/>
    </w:pPr>
    <w:rPr>
      <w:sz w:val="16"/>
      <w:szCs w:val="16"/>
    </w:rPr>
  </w:style>
  <w:style w:type="character" w:styleId="901" w:customStyle="1">
    <w:name w:val="Body Text 3 Char"/>
    <w:basedOn w:val="884"/>
    <w:link w:val="900"/>
    <w:uiPriority w:val="99"/>
    <w:pPr>
      <w:pBdr/>
      <w:spacing/>
      <w:ind/>
    </w:pPr>
    <w:rPr>
      <w:sz w:val="16"/>
      <w:szCs w:val="16"/>
    </w:rPr>
  </w:style>
  <w:style w:type="paragraph" w:styleId="902">
    <w:name w:val="List"/>
    <w:basedOn w:val="870"/>
    <w:uiPriority w:val="99"/>
    <w:unhideWhenUsed/>
    <w:pPr>
      <w:pBdr/>
      <w:spacing/>
      <w:ind w:hanging="360" w:left="360"/>
      <w:contextualSpacing w:val="true"/>
    </w:pPr>
  </w:style>
  <w:style w:type="paragraph" w:styleId="903">
    <w:name w:val="List 2"/>
    <w:basedOn w:val="870"/>
    <w:uiPriority w:val="99"/>
    <w:unhideWhenUsed/>
    <w:pPr>
      <w:pBdr/>
      <w:spacing/>
      <w:ind w:hanging="360" w:left="720"/>
      <w:contextualSpacing w:val="true"/>
    </w:pPr>
  </w:style>
  <w:style w:type="paragraph" w:styleId="904">
    <w:name w:val="List 3"/>
    <w:basedOn w:val="870"/>
    <w:uiPriority w:val="99"/>
    <w:unhideWhenUsed/>
    <w:pPr>
      <w:pBdr/>
      <w:spacing/>
      <w:ind w:hanging="360" w:left="1080"/>
      <w:contextualSpacing w:val="true"/>
    </w:pPr>
  </w:style>
  <w:style w:type="paragraph" w:styleId="905">
    <w:name w:val="List Bullet"/>
    <w:basedOn w:val="870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906">
    <w:name w:val="List Bullet 2"/>
    <w:basedOn w:val="870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907">
    <w:name w:val="List Bullet 3"/>
    <w:basedOn w:val="870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908">
    <w:name w:val="List Number"/>
    <w:basedOn w:val="870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909">
    <w:name w:val="List Number 2"/>
    <w:basedOn w:val="870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910">
    <w:name w:val="List Number 3"/>
    <w:basedOn w:val="870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911">
    <w:name w:val="List Continue"/>
    <w:basedOn w:val="870"/>
    <w:uiPriority w:val="99"/>
    <w:unhideWhenUsed/>
    <w:pPr>
      <w:pBdr/>
      <w:spacing w:after="120"/>
      <w:ind w:left="360"/>
      <w:contextualSpacing w:val="true"/>
    </w:pPr>
  </w:style>
  <w:style w:type="paragraph" w:styleId="912">
    <w:name w:val="List Continue 2"/>
    <w:basedOn w:val="870"/>
    <w:uiPriority w:val="99"/>
    <w:unhideWhenUsed/>
    <w:pPr>
      <w:pBdr/>
      <w:spacing w:after="120"/>
      <w:ind w:left="720"/>
      <w:contextualSpacing w:val="true"/>
    </w:pPr>
  </w:style>
  <w:style w:type="paragraph" w:styleId="913">
    <w:name w:val="List Continue 3"/>
    <w:basedOn w:val="870"/>
    <w:uiPriority w:val="99"/>
    <w:unhideWhenUsed/>
    <w:pPr>
      <w:pBdr/>
      <w:spacing w:after="120"/>
      <w:ind w:left="1080"/>
      <w:contextualSpacing w:val="true"/>
    </w:pPr>
  </w:style>
  <w:style w:type="paragraph" w:styleId="914">
    <w:name w:val="macro"/>
    <w:link w:val="915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915" w:customStyle="1">
    <w:name w:val="Macro Text Char"/>
    <w:basedOn w:val="884"/>
    <w:link w:val="914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916">
    <w:name w:val="Quote"/>
    <w:basedOn w:val="870"/>
    <w:next w:val="870"/>
    <w:link w:val="917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917" w:customStyle="1">
    <w:name w:val="Quote Char"/>
    <w:basedOn w:val="884"/>
    <w:link w:val="916"/>
    <w:uiPriority w:val="29"/>
    <w:pPr>
      <w:pBdr/>
      <w:spacing/>
      <w:ind/>
    </w:pPr>
    <w:rPr>
      <w:i/>
      <w:iCs/>
      <w:color w:val="000000" w:themeColor="text1"/>
    </w:rPr>
  </w:style>
  <w:style w:type="character" w:styleId="918" w:customStyle="1">
    <w:name w:val="Heading 4 Char"/>
    <w:basedOn w:val="884"/>
    <w:link w:val="878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919" w:customStyle="1">
    <w:name w:val="Heading 5 Char"/>
    <w:basedOn w:val="884"/>
    <w:link w:val="87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920" w:customStyle="1">
    <w:name w:val="Heading 6 Char"/>
    <w:basedOn w:val="884"/>
    <w:link w:val="88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921" w:customStyle="1">
    <w:name w:val="Heading 7 Char"/>
    <w:basedOn w:val="884"/>
    <w:link w:val="88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922" w:customStyle="1">
    <w:name w:val="Heading 8 Char"/>
    <w:basedOn w:val="884"/>
    <w:link w:val="88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23" w:customStyle="1">
    <w:name w:val="Heading 9 Char"/>
    <w:basedOn w:val="884"/>
    <w:link w:val="88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924">
    <w:name w:val="Caption"/>
    <w:basedOn w:val="870"/>
    <w:next w:val="870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925">
    <w:name w:val="Strong"/>
    <w:basedOn w:val="884"/>
    <w:uiPriority w:val="22"/>
    <w:qFormat/>
    <w:pPr>
      <w:pBdr/>
      <w:spacing/>
      <w:ind/>
    </w:pPr>
    <w:rPr>
      <w:b/>
      <w:bCs/>
    </w:rPr>
  </w:style>
  <w:style w:type="character" w:styleId="926">
    <w:name w:val="Emphasis"/>
    <w:basedOn w:val="884"/>
    <w:uiPriority w:val="20"/>
    <w:qFormat/>
    <w:pPr>
      <w:pBdr/>
      <w:spacing/>
      <w:ind/>
    </w:pPr>
    <w:rPr>
      <w:i/>
      <w:iCs/>
    </w:rPr>
  </w:style>
  <w:style w:type="paragraph" w:styleId="927">
    <w:name w:val="Intense Quote"/>
    <w:basedOn w:val="870"/>
    <w:next w:val="870"/>
    <w:link w:val="928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928" w:customStyle="1">
    <w:name w:val="Intense Quote Char"/>
    <w:basedOn w:val="884"/>
    <w:link w:val="927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929">
    <w:name w:val="Subtle Emphasis"/>
    <w:basedOn w:val="884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930">
    <w:name w:val="Intense Emphasis"/>
    <w:basedOn w:val="884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931">
    <w:name w:val="Subtle Reference"/>
    <w:basedOn w:val="884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932">
    <w:name w:val="Intense Reference"/>
    <w:basedOn w:val="884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933">
    <w:name w:val="Book Title"/>
    <w:basedOn w:val="884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934">
    <w:name w:val="TOC Heading"/>
    <w:basedOn w:val="875"/>
    <w:next w:val="870"/>
    <w:uiPriority w:val="39"/>
    <w:semiHidden/>
    <w:unhideWhenUsed/>
    <w:qFormat/>
    <w:pPr>
      <w:pBdr/>
      <w:spacing/>
      <w:ind/>
      <w:outlineLvl w:val="9"/>
    </w:pPr>
  </w:style>
  <w:style w:type="table" w:styleId="935">
    <w:name w:val="Table Grid"/>
    <w:basedOn w:val="88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ght Shading"/>
    <w:basedOn w:val="885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ght Shading Accent 1"/>
    <w:basedOn w:val="885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ght Shading Accent 2"/>
    <w:basedOn w:val="885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ght Shading Accent 3"/>
    <w:basedOn w:val="885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ght Shading Accent 4"/>
    <w:basedOn w:val="885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ght Shading Accent 5"/>
    <w:basedOn w:val="885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ght Shading Accent 6"/>
    <w:basedOn w:val="885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ght List"/>
    <w:basedOn w:val="88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ght List Accent 1"/>
    <w:basedOn w:val="88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ght List Accent 2"/>
    <w:basedOn w:val="88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ght List Accent 3"/>
    <w:basedOn w:val="88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ght List Accent 4"/>
    <w:basedOn w:val="88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ght List Accent 5"/>
    <w:basedOn w:val="88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ght List Accent 6"/>
    <w:basedOn w:val="885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ght Grid"/>
    <w:basedOn w:val="88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ght Grid Accent 1"/>
    <w:basedOn w:val="88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ght Grid Accent 2"/>
    <w:basedOn w:val="88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ght Grid Accent 3"/>
    <w:basedOn w:val="88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ght Grid Accent 4"/>
    <w:basedOn w:val="88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ght Grid Accent 5"/>
    <w:basedOn w:val="88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ght Grid Accent 6"/>
    <w:basedOn w:val="885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Shading 1"/>
    <w:basedOn w:val="88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Shading 1 Accent 1"/>
    <w:basedOn w:val="88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Shading 1 Accent 2"/>
    <w:basedOn w:val="88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Medium Shading 1 Accent 3"/>
    <w:basedOn w:val="88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Medium Shading 1 Accent 4"/>
    <w:basedOn w:val="88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Medium Shading 1 Accent 5"/>
    <w:basedOn w:val="88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Medium Shading 1 Accent 6"/>
    <w:basedOn w:val="885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Medium Shading 2"/>
    <w:basedOn w:val="88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Medium Shading 2 Accent 1"/>
    <w:basedOn w:val="88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Medium Shading 2 Accent 2"/>
    <w:basedOn w:val="88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Medium Shading 2 Accent 3"/>
    <w:basedOn w:val="88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Medium Shading 2 Accent 4"/>
    <w:basedOn w:val="88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Shading 2 Accent 5"/>
    <w:basedOn w:val="88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Medium Shading 2 Accent 6"/>
    <w:basedOn w:val="885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Medium List 1"/>
    <w:basedOn w:val="88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Medium List 1 Accent 1"/>
    <w:basedOn w:val="88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Medium List 1 Accent 2"/>
    <w:basedOn w:val="88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Medium List 1 Accent 3"/>
    <w:basedOn w:val="88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Medium List 1 Accent 4"/>
    <w:basedOn w:val="88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Medium List 1 Accent 5"/>
    <w:basedOn w:val="88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Medium List 1 Accent 6"/>
    <w:basedOn w:val="885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Medium List 2"/>
    <w:basedOn w:val="88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Medium List 2 Accent 1"/>
    <w:basedOn w:val="88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Medium List 2 Accent 2"/>
    <w:basedOn w:val="88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Medium List 2 Accent 3"/>
    <w:basedOn w:val="88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Medium List 2 Accent 4"/>
    <w:basedOn w:val="88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Medium List 2 Accent 5"/>
    <w:basedOn w:val="88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Medium List 2 Accent 6"/>
    <w:basedOn w:val="885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Medium Grid 1"/>
    <w:basedOn w:val="88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Medium Grid 1 Accent 1"/>
    <w:basedOn w:val="88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Medium Grid 1 Accent 2"/>
    <w:basedOn w:val="88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Medium Grid 1 Accent 3"/>
    <w:basedOn w:val="88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Medium Grid 1 Accent 4"/>
    <w:basedOn w:val="88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Medium Grid 1 Accent 5"/>
    <w:basedOn w:val="88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Medium Grid 1 Accent 6"/>
    <w:basedOn w:val="885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Medium Grid 2"/>
    <w:basedOn w:val="88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Medium Grid 2 Accent 1"/>
    <w:basedOn w:val="88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Medium Grid 2 Accent 2"/>
    <w:basedOn w:val="88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Medium Grid 2 Accent 3"/>
    <w:basedOn w:val="88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Medium Grid 2 Accent 4"/>
    <w:basedOn w:val="88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Medium Grid 2 Accent 5"/>
    <w:basedOn w:val="88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Medium Grid 2 Accent 6"/>
    <w:basedOn w:val="885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Medium Grid 3"/>
    <w:basedOn w:val="88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Medium Grid 3 Accent 1"/>
    <w:basedOn w:val="88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Medium Grid 3 Accent 2"/>
    <w:basedOn w:val="88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Medium Grid 3 Accent 3"/>
    <w:basedOn w:val="88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Medium Grid 3 Accent 4"/>
    <w:basedOn w:val="88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Medium Grid 3 Accent 5"/>
    <w:basedOn w:val="88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Medium Grid 3 Accent 6"/>
    <w:basedOn w:val="885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Dark List"/>
    <w:basedOn w:val="88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Dark List Accent 1"/>
    <w:basedOn w:val="88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Dark List Accent 2"/>
    <w:basedOn w:val="88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Dark List Accent 3"/>
    <w:basedOn w:val="88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Dark List Accent 4"/>
    <w:basedOn w:val="88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Dark List Accent 5"/>
    <w:basedOn w:val="88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Dark List Accent 6"/>
    <w:basedOn w:val="885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Colorful Shading"/>
    <w:basedOn w:val="88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Colorful Shading Accent 1"/>
    <w:basedOn w:val="88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Colorful Shading Accent 2"/>
    <w:basedOn w:val="88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Colorful Shading Accent 3"/>
    <w:basedOn w:val="88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Colorful Shading Accent 4"/>
    <w:basedOn w:val="88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Colorful Shading Accent 5"/>
    <w:basedOn w:val="88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Colorful Shading Accent 6"/>
    <w:basedOn w:val="885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Colorful List"/>
    <w:basedOn w:val="88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Colorful List Accent 1"/>
    <w:basedOn w:val="88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Colorful List Accent 2"/>
    <w:basedOn w:val="88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Colorful List Accent 3"/>
    <w:basedOn w:val="88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Colorful List Accent 4"/>
    <w:basedOn w:val="88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Colorful List Accent 5"/>
    <w:basedOn w:val="88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Colorful List Accent 6"/>
    <w:basedOn w:val="885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Colorful Grid"/>
    <w:basedOn w:val="88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Colorful Grid Accent 1"/>
    <w:basedOn w:val="88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Colorful Grid Accent 2"/>
    <w:basedOn w:val="88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Colorful Grid Accent 3"/>
    <w:basedOn w:val="88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Colorful Grid Accent 4"/>
    <w:basedOn w:val="88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Colorful Grid Accent 5"/>
    <w:basedOn w:val="88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Colorful Grid Accent 6"/>
    <w:basedOn w:val="885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2025-05-24T01:35:27Z</dcterms:modified>
  <cp:category/>
</cp:coreProperties>
</file>