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E0D0B" w:val="clear"/>
            <w:tcMar>
              <w:top w:type="dxa" w:w="500"/>
              <w:left w:type="dxa" w:w="400"/>
              <w:bottom w:type="dxa" w:w="500"/>
              <w:right w:type="dxa" w:w="400"/>
            </w:tcMar>
          </w:tcPr>
          <w:p>
            <w:pPr>
              <w:spacing w:after="80" w:before="0"/>
              <w:jc w:val="center"/>
            </w:pPr>
            <w:r>
              <w:rPr>
                <w:rFonts w:ascii="Arial" w:cs="Arial" w:eastAsia="Arial" w:hAnsi="Arial"/>
                <w:b/>
                <w:bCs/>
                <w:color w:val="C8922A"/>
                <w:sz w:val="52"/>
                <w:szCs w:val="52"/>
              </w:rPr>
              <w:t xml:space="preserve">🏆  PEAKPICKS</w:t>
            </w:r>
          </w:p>
          <w:p>
            <w:pPr>
              <w:spacing w:after="120" w:before="0"/>
              <w:jc w:val="center"/>
            </w:pPr>
            <w:r>
              <w:rPr>
                <w:rFonts w:ascii="Arial" w:cs="Arial" w:eastAsia="Arial" w:hAnsi="Arial"/>
                <w:color w:val="CCCCCC"/>
                <w:sz w:val="26"/>
                <w:szCs w:val="26"/>
              </w:rPr>
              <w:t xml:space="preserve">Automated Store — Complete Setup Guide</w:t>
            </w:r>
          </w:p>
          <w:p>
            <w:pPr>
              <w:spacing w:after="60" w:before="0"/>
              <w:jc w:val="center"/>
            </w:pPr>
            <w:r>
              <w:rPr>
                <w:rFonts w:ascii="Arial" w:cs="Arial" w:eastAsia="Arial" w:hAnsi="Arial"/>
                <w:b/>
                <w:bCs/>
                <w:color w:val="FFFFFF"/>
                <w:sz w:val="22"/>
                <w:szCs w:val="22"/>
              </w:rPr>
              <w:t xml:space="preserve">From Zero to Fully Automated in 45 Minutes</w:t>
            </w:r>
          </w:p>
          <w:p>
            <w:pPr>
              <w:spacing w:after="0" w:before="0"/>
              <w:jc w:val="center"/>
            </w:pPr>
            <w:r>
              <w:rPr>
                <w:rFonts w:ascii="Arial" w:cs="Arial" w:eastAsia="Arial" w:hAnsi="Arial"/>
                <w:color w:val="888888"/>
                <w:sz w:val="20"/>
                <w:szCs w:val="20"/>
              </w:rPr>
              <w:t xml:space="preserve">GitHub + Netlify Auto-Deploy Pipeline</w:t>
            </w:r>
          </w:p>
        </w:tc>
      </w:tr>
    </w:tbl>
    <w:p>
      <w:pPr>
        <w:spacing w:after="0" w:before="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DDDD" w:sz="1"/>
              <w:left w:val="single" w:color="DDDDDD" w:sz="1"/>
              <w:bottom w:val="single" w:color="DDDDDD" w:sz="1"/>
              <w:right w:val="single" w:color="DDDDDD" w:sz="1"/>
            </w:tcBorders>
            <w:shd w:fill="FFF8ED" w:val="clear"/>
            <w:tcMar>
              <w:top w:type="dxa" w:w="100"/>
              <w:left w:type="dxa" w:w="150"/>
              <w:bottom w:type="dxa" w:w="100"/>
              <w:right w:type="dxa" w:w="150"/>
            </w:tcMar>
          </w:tcPr>
          <w:p>
            <w:pPr>
              <w:spacing w:after="20" w:before="0"/>
              <w:jc w:val="center"/>
            </w:pPr>
            <w:r>
              <w:rPr>
                <w:rFonts w:ascii="Arial" w:cs="Arial" w:eastAsia="Arial" w:hAnsi="Arial"/>
                <w:b/>
                <w:bCs/>
                <w:color w:val="0E0D0B"/>
                <w:sz w:val="20"/>
                <w:szCs w:val="20"/>
              </w:rPr>
              <w:t xml:space="preserve">⏱  ~45 Min Setup</w:t>
            </w:r>
          </w:p>
          <w:p>
            <w:pPr>
              <w:jc w:val="center"/>
            </w:pPr>
            <w:r>
              <w:rPr>
                <w:rFonts w:ascii="Arial" w:cs="Arial" w:eastAsia="Arial" w:hAnsi="Arial"/>
                <w:color w:val="666666"/>
                <w:sz w:val="17"/>
                <w:szCs w:val="17"/>
              </w:rPr>
              <w:t xml:space="preserve">One-time effort</w:t>
            </w:r>
          </w:p>
        </w:tc>
        <w:tc>
          <w:tcPr>
            <w:tcW w:type="dxa" w:w="3360"/>
            <w:tcBorders>
              <w:top w:val="single" w:color="DDDDDD" w:sz="1"/>
              <w:left w:val="single" w:color="DDDDDD" w:sz="1"/>
              <w:bottom w:val="single" w:color="DDDDDD" w:sz="1"/>
              <w:right w:val="single" w:color="DDDDDD" w:sz="1"/>
            </w:tcBorders>
            <w:shd w:fill="F0F5F1" w:val="clear"/>
            <w:tcMar>
              <w:top w:type="dxa" w:w="100"/>
              <w:left w:type="dxa" w:w="150"/>
              <w:bottom w:type="dxa" w:w="100"/>
              <w:right w:type="dxa" w:w="150"/>
            </w:tcMar>
          </w:tcPr>
          <w:p>
            <w:pPr>
              <w:spacing w:after="20" w:before="0"/>
              <w:jc w:val="center"/>
            </w:pPr>
            <w:r>
              <w:rPr>
                <w:rFonts w:ascii="Arial" w:cs="Arial" w:eastAsia="Arial" w:hAnsi="Arial"/>
                <w:b/>
                <w:bCs/>
                <w:color w:val="0E0D0B"/>
                <w:sz w:val="20"/>
                <w:szCs w:val="20"/>
              </w:rPr>
              <w:t xml:space="preserve">💰  $0 Cost</w:t>
            </w:r>
          </w:p>
          <w:p>
            <w:pPr>
              <w:jc w:val="center"/>
            </w:pPr>
            <w:r>
              <w:rPr>
                <w:rFonts w:ascii="Arial" w:cs="Arial" w:eastAsia="Arial" w:hAnsi="Arial"/>
                <w:color w:val="666666"/>
                <w:sz w:val="17"/>
                <w:szCs w:val="17"/>
              </w:rPr>
              <w:t xml:space="preserve">All free tools</w:t>
            </w:r>
          </w:p>
        </w:tc>
        <w:tc>
          <w:tcPr>
            <w:tcW w:type="dxa" w:w="3360"/>
            <w:tcBorders>
              <w:top w:val="single" w:color="DDDDDD" w:sz="1"/>
              <w:left w:val="single" w:color="DDDDDD" w:sz="1"/>
              <w:bottom w:val="single" w:color="DDDDDD" w:sz="1"/>
              <w:right w:val="single" w:color="DDDDDD" w:sz="1"/>
            </w:tcBorders>
            <w:shd w:fill="EEF4FF" w:val="clear"/>
            <w:tcMar>
              <w:top w:type="dxa" w:w="100"/>
              <w:left w:type="dxa" w:w="150"/>
              <w:bottom w:type="dxa" w:w="100"/>
              <w:right w:type="dxa" w:w="150"/>
            </w:tcMar>
          </w:tcPr>
          <w:p>
            <w:pPr>
              <w:spacing w:after="20" w:before="0"/>
              <w:jc w:val="center"/>
            </w:pPr>
            <w:r>
              <w:rPr>
                <w:rFonts w:ascii="Arial" w:cs="Arial" w:eastAsia="Arial" w:hAnsi="Arial"/>
                <w:b/>
                <w:bCs/>
                <w:color w:val="0E0D0B"/>
                <w:sz w:val="20"/>
                <w:szCs w:val="20"/>
              </w:rPr>
              <w:t xml:space="preserve">🤖  Fully Auto</w:t>
            </w:r>
          </w:p>
          <w:p>
            <w:pPr>
              <w:jc w:val="center"/>
            </w:pPr>
            <w:r>
              <w:rPr>
                <w:rFonts w:ascii="Arial" w:cs="Arial" w:eastAsia="Arial" w:hAnsi="Arial"/>
                <w:color w:val="666666"/>
                <w:sz w:val="17"/>
                <w:szCs w:val="17"/>
              </w:rPr>
              <w:t xml:space="preserve">Updates every Monday</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12"/>
              <w:bottom w:val="single" w:color="C8922A" w:sz="4"/>
              <w:right w:val="single" w:color="C8922A" w:sz="4"/>
            </w:tcBorders>
            <w:shd w:fill="FFF8ED" w:val="clear"/>
            <w:tcMar>
              <w:top w:type="dxa" w:w="100"/>
              <w:left w:type="dxa" w:w="150"/>
              <w:bottom w:type="dxa" w:w="100"/>
              <w:right w:type="dxa" w:w="150"/>
            </w:tcMar>
          </w:tcPr>
          <w:p>
            <w:pPr>
              <w:spacing w:after="40" w:before="40"/>
            </w:pPr>
            <w:r>
              <w:rPr>
                <w:rFonts w:ascii="Arial" w:cs="Arial" w:eastAsia="Arial" w:hAnsi="Arial"/>
                <w:color w:val="0E0D0B"/>
                <w:sz w:val="20"/>
                <w:szCs w:val="20"/>
              </w:rPr>
              <w:t xml:space="preserve">📋  What you will have when done: A GitHub repository that stores your site code → connected to Netlify for hosting → a GitHub Action that runs every Monday morning → automatically regenerates your index.html → Netlify detects the change and republishes → your live store updates with zero effort from you.</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0D0B" w:val="clear"/>
            <w:tcMar>
              <w:top w:type="dxa" w:w="140"/>
              <w:left w:type="dxa" w:w="200"/>
              <w:bottom w:type="dxa" w:w="140"/>
              <w:right w:type="dxa" w:w="200"/>
            </w:tcMar>
          </w:tcPr>
          <w:p>
            <w:pPr>
              <w:jc w:val="center"/>
            </w:pPr>
            <w:r>
              <w:rPr>
                <w:rFonts w:ascii="Arial" w:cs="Arial" w:eastAsia="Arial" w:hAnsi="Arial"/>
                <w:b/>
                <w:bCs/>
                <w:color w:val="C8922A"/>
                <w:sz w:val="24"/>
                <w:szCs w:val="24"/>
              </w:rPr>
              <w:t xml:space="preserve">PART 1  —  UNDERSTANDING THE SYSTEM</w:t>
            </w:r>
          </w:p>
        </w:tc>
      </w:tr>
    </w:tbl>
    <w:p>
      <w:pPr>
        <w:spacing w:after="0" w:before="160"/>
      </w:pPr>
      <w:r>
        <w:t xml:space="preserve"/>
      </w:r>
    </w:p>
    <w:p>
      <w:pPr>
        <w:pStyle w:val="Heading2"/>
        <w:spacing w:after="120" w:before="300"/>
      </w:pPr>
      <w:r>
        <w:rPr>
          <w:rFonts w:ascii="Arial" w:cs="Arial" w:eastAsia="Arial" w:hAnsi="Arial"/>
          <w:b/>
          <w:bCs/>
          <w:color w:val="C8922A"/>
          <w:sz w:val="26"/>
          <w:szCs w:val="26"/>
        </w:rPr>
        <w:t xml:space="preserve">How the Automation Works</w:t>
      </w:r>
    </w:p>
    <w:p>
      <w:pPr>
        <w:spacing w:after="60" w:before="60"/>
      </w:pPr>
      <w:r>
        <w:rPr>
          <w:rFonts w:ascii="Arial" w:cs="Arial" w:eastAsia="Arial" w:hAnsi="Arial"/>
          <w:color w:val="0E0D0B"/>
          <w:sz w:val="20"/>
          <w:szCs w:val="20"/>
        </w:rPr>
        <w:t xml:space="preserve">Here is the full picture of what you are building, so every step makes sense: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8640"/>
            <w:tcBorders>
              <w:top w:val="none"/>
              <w:left w:val="none"/>
              <w:bottom w:val="none"/>
              <w:right w:val="none"/>
            </w:tcBorders>
            <w:shd w:fill="FFFFFF" w:val="clear"/>
            <w:tcMar>
              <w:top w:type="dxa" w:w="80"/>
              <w:left w:type="dxa" w:w="150"/>
              <w:bottom w:type="dxa" w:w="80"/>
              <w:right w:type="dxa" w:w="100"/>
            </w:tcMar>
          </w:tcPr>
          <w:p>
            <w:pPr>
              <w:spacing w:after="20" w:before="0"/>
            </w:pPr>
            <w:r>
              <w:rPr>
                <w:rFonts w:ascii="Arial" w:cs="Arial" w:eastAsia="Arial" w:hAnsi="Arial"/>
                <w:b/>
                <w:bCs/>
                <w:color w:val="0E0D0B"/>
                <w:sz w:val="20"/>
                <w:szCs w:val="20"/>
              </w:rPr>
              <w:t xml:space="preserve">GitHub stores your code</w:t>
            </w:r>
          </w:p>
          <w:p>
            <w:pPr>
              <w:spacing w:after="0" w:before="0"/>
            </w:pPr>
            <w:r>
              <w:rPr>
                <w:rFonts w:ascii="Arial" w:cs="Arial" w:eastAsia="Arial" w:hAnsi="Arial"/>
                <w:color w:val="555555"/>
                <w:sz w:val="18"/>
                <w:szCs w:val="18"/>
              </w:rPr>
              <w:t xml:space="preserve">GitHub is a free cloud service that stores files. Think of it as a Google Drive specifically for code. Your store files will live here.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8640"/>
            <w:tcBorders>
              <w:top w:val="none"/>
              <w:left w:val="none"/>
              <w:bottom w:val="none"/>
              <w:right w:val="none"/>
            </w:tcBorders>
            <w:shd w:fill="FFFFFF" w:val="clear"/>
            <w:tcMar>
              <w:top w:type="dxa" w:w="80"/>
              <w:left w:type="dxa" w:w="150"/>
              <w:bottom w:type="dxa" w:w="80"/>
              <w:right w:type="dxa" w:w="100"/>
            </w:tcMar>
          </w:tcPr>
          <w:p>
            <w:pPr>
              <w:spacing w:after="20" w:before="0"/>
            </w:pPr>
            <w:r>
              <w:rPr>
                <w:rFonts w:ascii="Arial" w:cs="Arial" w:eastAsia="Arial" w:hAnsi="Arial"/>
                <w:b/>
                <w:bCs/>
                <w:color w:val="0E0D0B"/>
                <w:sz w:val="20"/>
                <w:szCs w:val="20"/>
              </w:rPr>
              <w:t xml:space="preserve">Python script generates your HTML</w:t>
            </w:r>
          </w:p>
          <w:p>
            <w:pPr>
              <w:spacing w:after="0" w:before="0"/>
            </w:pPr>
            <w:r>
              <w:rPr>
                <w:rFonts w:ascii="Arial" w:cs="Arial" w:eastAsia="Arial" w:hAnsi="Arial"/>
                <w:color w:val="555555"/>
                <w:sz w:val="18"/>
                <w:szCs w:val="18"/>
              </w:rPr>
              <w:t xml:space="preserve">A Python script (already written for you) builds a fresh index.html every time it runs. It has all your products, your affiliate tag, and your branding baked 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8640"/>
            <w:tcBorders>
              <w:top w:val="none"/>
              <w:left w:val="none"/>
              <w:bottom w:val="none"/>
              <w:right w:val="none"/>
            </w:tcBorders>
            <w:shd w:fill="FFFFFF" w:val="clear"/>
            <w:tcMar>
              <w:top w:type="dxa" w:w="80"/>
              <w:left w:type="dxa" w:w="150"/>
              <w:bottom w:type="dxa" w:w="80"/>
              <w:right w:type="dxa" w:w="100"/>
            </w:tcMar>
          </w:tcPr>
          <w:p>
            <w:pPr>
              <w:spacing w:after="20" w:before="0"/>
            </w:pPr>
            <w:r>
              <w:rPr>
                <w:rFonts w:ascii="Arial" w:cs="Arial" w:eastAsia="Arial" w:hAnsi="Arial"/>
                <w:b/>
                <w:bCs/>
                <w:color w:val="0E0D0B"/>
                <w:sz w:val="20"/>
                <w:szCs w:val="20"/>
              </w:rPr>
              <w:t xml:space="preserve">GitHub Actions runs the script automatically</w:t>
            </w:r>
          </w:p>
          <w:p>
            <w:pPr>
              <w:spacing w:after="0" w:before="0"/>
            </w:pPr>
            <w:r>
              <w:rPr>
                <w:rFonts w:ascii="Arial" w:cs="Arial" w:eastAsia="Arial" w:hAnsi="Arial"/>
                <w:color w:val="555555"/>
                <w:sz w:val="18"/>
                <w:szCs w:val="18"/>
              </w:rPr>
              <w:t xml:space="preserve">GitHub Actions is a free scheduler built into GitHub. You will configure it to run your Python script every Monday at 9 AM. It runs on GitHub's servers — your computer doesn't need to be 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8640"/>
            <w:tcBorders>
              <w:top w:val="none"/>
              <w:left w:val="none"/>
              <w:bottom w:val="none"/>
              <w:right w:val="none"/>
            </w:tcBorders>
            <w:shd w:fill="FFFFFF" w:val="clear"/>
            <w:tcMar>
              <w:top w:type="dxa" w:w="80"/>
              <w:left w:type="dxa" w:w="150"/>
              <w:bottom w:type="dxa" w:w="80"/>
              <w:right w:type="dxa" w:w="100"/>
            </w:tcMar>
          </w:tcPr>
          <w:p>
            <w:pPr>
              <w:spacing w:after="20" w:before="0"/>
            </w:pPr>
            <w:r>
              <w:rPr>
                <w:rFonts w:ascii="Arial" w:cs="Arial" w:eastAsia="Arial" w:hAnsi="Arial"/>
                <w:b/>
                <w:bCs/>
                <w:color w:val="0E0D0B"/>
                <w:sz w:val="20"/>
                <w:szCs w:val="20"/>
              </w:rPr>
              <w:t xml:space="preserve">Netlify detects the update and goes live</w:t>
            </w:r>
          </w:p>
          <w:p>
            <w:pPr>
              <w:spacing w:after="0" w:before="0"/>
            </w:pPr>
            <w:r>
              <w:rPr>
                <w:rFonts w:ascii="Arial" w:cs="Arial" w:eastAsia="Arial" w:hAnsi="Arial"/>
                <w:color w:val="555555"/>
                <w:sz w:val="18"/>
                <w:szCs w:val="18"/>
              </w:rPr>
              <w:t xml:space="preserve">Netlify watches your GitHub repo. The moment GitHub Actions pushes a new index.html, Netlify automatically republishes your site. Your store is live with fresh products within minutes.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12"/>
              <w:bottom w:val="single" w:color="C8922A" w:sz="4"/>
              <w:right w:val="single" w:color="C8922A" w:sz="4"/>
            </w:tcBorders>
            <w:shd w:fill="FFF8ED" w:val="clear"/>
            <w:tcMar>
              <w:top w:type="dxa" w:w="100"/>
              <w:left w:type="dxa" w:w="150"/>
              <w:bottom w:type="dxa" w:w="100"/>
              <w:right w:type="dxa" w:w="150"/>
            </w:tcMar>
          </w:tcPr>
          <w:p>
            <w:pPr>
              <w:spacing w:after="40" w:before="40"/>
            </w:pPr>
            <w:r>
              <w:rPr>
                <w:rFonts w:ascii="Arial" w:cs="Arial" w:eastAsia="Arial" w:hAnsi="Arial"/>
                <w:color w:val="0E0D0B"/>
                <w:sz w:val="20"/>
                <w:szCs w:val="20"/>
              </w:rPr>
              <w:t xml:space="preserve">🗂  Files you will be creating:
• index.html — your store (auto-generated each week)
• scripts/generate_site.py — the Python generator script
• .github/workflows/weekly-update.yml — the automation schedule
• README.md — reference notes for yourself</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0D0B" w:val="clear"/>
            <w:tcMar>
              <w:top w:type="dxa" w:w="140"/>
              <w:left w:type="dxa" w:w="200"/>
              <w:bottom w:type="dxa" w:w="140"/>
              <w:right w:type="dxa" w:w="200"/>
            </w:tcMar>
          </w:tcPr>
          <w:p>
            <w:pPr>
              <w:jc w:val="center"/>
            </w:pPr>
            <w:r>
              <w:rPr>
                <w:rFonts w:ascii="Arial" w:cs="Arial" w:eastAsia="Arial" w:hAnsi="Arial"/>
                <w:b/>
                <w:bCs/>
                <w:color w:val="C8922A"/>
                <w:sz w:val="24"/>
                <w:szCs w:val="24"/>
              </w:rPr>
              <w:t xml:space="preserve">PART 2  —  GITHUB SETUP  (Steps 1–12)</w:t>
            </w:r>
          </w:p>
        </w:tc>
      </w:tr>
    </w:tbl>
    <w:p>
      <w:pPr>
        <w:spacing w:after="0" w:before="200"/>
      </w:pPr>
      <w:r>
        <w:t xml:space="preserve"/>
      </w:r>
    </w:p>
    <w:p>
      <w:pPr>
        <w:pStyle w:val="Heading2"/>
        <w:spacing w:after="120" w:before="300"/>
      </w:pPr>
      <w:r>
        <w:rPr>
          <w:rFonts w:ascii="Arial" w:cs="Arial" w:eastAsia="Arial" w:hAnsi="Arial"/>
          <w:b/>
          <w:bCs/>
          <w:color w:val="C8922A"/>
          <w:sz w:val="26"/>
          <w:szCs w:val="26"/>
        </w:rPr>
        <w:t xml:space="preserve">Phase A: Create Your GitHub Account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  </w:t>
            </w:r>
            <w:r>
              <w:rPr>
                <w:rFonts w:ascii="Arial" w:cs="Arial" w:eastAsia="Arial" w:hAnsi="Arial"/>
                <w:b/>
                <w:bCs/>
                <w:color w:val="0E0D0B"/>
                <w:sz w:val="20"/>
                <w:szCs w:val="20"/>
              </w:rPr>
              <w:t xml:space="preserve">Go to GitHub.com</w:t>
            </w:r>
          </w:p>
          <w:p>
            <w:pPr>
              <w:spacing w:after="40" w:before="0"/>
            </w:pPr>
            <w:r>
              <w:rPr>
                <w:rFonts w:ascii="Arial" w:cs="Arial" w:eastAsia="Arial" w:hAnsi="Arial"/>
                <w:color w:val="444444"/>
                <w:sz w:val="19"/>
                <w:szCs w:val="19"/>
              </w:rPr>
              <w:t xml:space="preserve">Open your web browser and go to: github.com</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If you already have a GitHub account, skip to Step 4 and sign 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2:  </w:t>
            </w:r>
            <w:r>
              <w:rPr>
                <w:rFonts w:ascii="Arial" w:cs="Arial" w:eastAsia="Arial" w:hAnsi="Arial"/>
                <w:b/>
                <w:bCs/>
                <w:color w:val="0E0D0B"/>
                <w:sz w:val="20"/>
                <w:szCs w:val="20"/>
              </w:rPr>
              <w:t xml:space="preserve">Click Sign Up</w:t>
            </w:r>
          </w:p>
          <w:p>
            <w:pPr>
              <w:spacing w:after="0" w:before="0"/>
            </w:pPr>
            <w:r>
              <w:rPr>
                <w:rFonts w:ascii="Arial" w:cs="Arial" w:eastAsia="Arial" w:hAnsi="Arial"/>
                <w:color w:val="444444"/>
                <w:sz w:val="19"/>
                <w:szCs w:val="19"/>
              </w:rPr>
              <w:t xml:space="preserve">On the GitHub homepage, click the green Sign up button in the top right corner of the page.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3:  </w:t>
            </w:r>
            <w:r>
              <w:rPr>
                <w:rFonts w:ascii="Arial" w:cs="Arial" w:eastAsia="Arial" w:hAnsi="Arial"/>
                <w:b/>
                <w:bCs/>
                <w:color w:val="0E0D0B"/>
                <w:sz w:val="20"/>
                <w:szCs w:val="20"/>
              </w:rPr>
              <w:t xml:space="preserve">Create your account</w:t>
            </w:r>
          </w:p>
          <w:p>
            <w:pPr>
              <w:spacing w:after="40" w:before="0"/>
            </w:pPr>
            <w:r>
              <w:rPr>
                <w:rFonts w:ascii="Arial" w:cs="Arial" w:eastAsia="Arial" w:hAnsi="Arial"/>
                <w:color w:val="444444"/>
                <w:sz w:val="19"/>
                <w:szCs w:val="19"/>
              </w:rPr>
              <w:t xml:space="preserve">Enter your email address → Click Continue → Choose a password → Click Continue → Choose a username (example: peakpicks-store) → Click Continue → Solve the puzzle to verify you are human → Check your email and enter the 8-digit code GitHub sends you. You are now on your GitHub dashboard.</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Use a username you don't mind being public. It appears in your repo URL.</w:t>
            </w:r>
          </w:p>
        </w:tc>
      </w:tr>
    </w:tbl>
    <w:p>
      <w:pPr>
        <w:spacing w:after="0" w:before="160"/>
      </w:pPr>
      <w:r>
        <w:t xml:space="preserve"/>
      </w:r>
    </w:p>
    <w:p>
      <w:pPr>
        <w:pStyle w:val="Heading2"/>
        <w:spacing w:after="120" w:before="300"/>
      </w:pPr>
      <w:r>
        <w:rPr>
          <w:rFonts w:ascii="Arial" w:cs="Arial" w:eastAsia="Arial" w:hAnsi="Arial"/>
          <w:b/>
          <w:bCs/>
          <w:color w:val="C8922A"/>
          <w:sz w:val="26"/>
          <w:szCs w:val="26"/>
        </w:rPr>
        <w:t xml:space="preserve">Phase B: Create Your Repository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12"/>
              <w:bottom w:val="single" w:color="C8922A" w:sz="4"/>
              <w:right w:val="single" w:color="C8922A" w:sz="4"/>
            </w:tcBorders>
            <w:shd w:fill="FFF8ED" w:val="clear"/>
            <w:tcMar>
              <w:top w:type="dxa" w:w="100"/>
              <w:left w:type="dxa" w:w="150"/>
              <w:bottom w:type="dxa" w:w="100"/>
              <w:right w:type="dxa" w:w="150"/>
            </w:tcMar>
          </w:tcPr>
          <w:p>
            <w:pPr>
              <w:spacing w:after="40" w:before="40"/>
            </w:pPr>
            <w:r>
              <w:rPr>
                <w:rFonts w:ascii="Arial" w:cs="Arial" w:eastAsia="Arial" w:hAnsi="Arial"/>
                <w:color w:val="0E0D0B"/>
                <w:sz w:val="20"/>
                <w:szCs w:val="20"/>
              </w:rPr>
              <w:t xml:space="preserve">A repository (called a 'repo') is like a folder in GitHub that holds all your store files.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4:  </w:t>
            </w:r>
            <w:r>
              <w:rPr>
                <w:rFonts w:ascii="Arial" w:cs="Arial" w:eastAsia="Arial" w:hAnsi="Arial"/>
                <w:b/>
                <w:bCs/>
                <w:color w:val="0E0D0B"/>
                <w:sz w:val="20"/>
                <w:szCs w:val="20"/>
              </w:rPr>
              <w:t xml:space="preserve">Create a new repository</w:t>
            </w:r>
          </w:p>
          <w:p>
            <w:pPr>
              <w:spacing w:after="0" w:before="0"/>
            </w:pPr>
            <w:r>
              <w:rPr>
                <w:rFonts w:ascii="Arial" w:cs="Arial" w:eastAsia="Arial" w:hAnsi="Arial"/>
                <w:color w:val="444444"/>
                <w:sz w:val="19"/>
                <w:szCs w:val="19"/>
              </w:rPr>
              <w:t xml:space="preserve">On your GitHub dashboard, look for the green New button on the left side, OR click the + icon in the top right corner and select New repository.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5:  </w:t>
            </w:r>
            <w:r>
              <w:rPr>
                <w:rFonts w:ascii="Arial" w:cs="Arial" w:eastAsia="Arial" w:hAnsi="Arial"/>
                <w:b/>
                <w:bCs/>
                <w:color w:val="0E0D0B"/>
                <w:sz w:val="20"/>
                <w:szCs w:val="20"/>
              </w:rPr>
              <w:t xml:space="preserve">Fill in the repository details</w:t>
            </w:r>
          </w:p>
          <w:p>
            <w:pPr>
              <w:spacing w:after="40" w:before="0"/>
            </w:pPr>
            <w:r>
              <w:rPr>
                <w:rFonts w:ascii="Arial" w:cs="Arial" w:eastAsia="Arial" w:hAnsi="Arial"/>
                <w:color w:val="444444"/>
                <w:sz w:val="19"/>
                <w:szCs w:val="19"/>
              </w:rPr>
              <w:t xml:space="preserve">Repository name: type peakpicks
Description: type PeakPicks Amazon affiliate store
Visibility: select Public (this is required for the free automation)
Check the box that says Add a README file
Leave everything else as default.</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The name must be exactly: peakpicks (all lowercase, no spaces)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6:  </w:t>
            </w:r>
            <w:r>
              <w:rPr>
                <w:rFonts w:ascii="Arial" w:cs="Arial" w:eastAsia="Arial" w:hAnsi="Arial"/>
                <w:b/>
                <w:bCs/>
                <w:color w:val="0E0D0B"/>
                <w:sz w:val="20"/>
                <w:szCs w:val="20"/>
              </w:rPr>
              <w:t xml:space="preserve">Click Create repository</w:t>
            </w:r>
          </w:p>
          <w:p>
            <w:pPr>
              <w:spacing w:after="0" w:before="0"/>
            </w:pPr>
            <w:r>
              <w:rPr>
                <w:rFonts w:ascii="Arial" w:cs="Arial" w:eastAsia="Arial" w:hAnsi="Arial"/>
                <w:color w:val="444444"/>
                <w:sz w:val="19"/>
                <w:szCs w:val="19"/>
              </w:rPr>
              <w:t xml:space="preserve">Scroll to the bottom of the page and click the green Create repository button. You will be taken to your new repo page. You will see one file listed: README.md.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0D0B" w:val="clear"/>
            <w:tcMar>
              <w:top w:type="dxa" w:w="140"/>
              <w:left w:type="dxa" w:w="200"/>
              <w:bottom w:type="dxa" w:w="140"/>
              <w:right w:type="dxa" w:w="200"/>
            </w:tcMar>
          </w:tcPr>
          <w:p>
            <w:pPr>
              <w:jc w:val="center"/>
            </w:pPr>
            <w:r>
              <w:rPr>
                <w:rFonts w:ascii="Arial" w:cs="Arial" w:eastAsia="Arial" w:hAnsi="Arial"/>
                <w:b/>
                <w:bCs/>
                <w:color w:val="C8922A"/>
                <w:sz w:val="24"/>
                <w:szCs w:val="24"/>
              </w:rPr>
              <w:t xml:space="preserve">PART 3  —  ADD YOUR FILES  (Steps 7–11)</w:t>
            </w:r>
          </w:p>
        </w:tc>
      </w:tr>
    </w:tbl>
    <w:p>
      <w:pPr>
        <w:spacing w:after="0" w:before="200"/>
      </w:pPr>
      <w:r>
        <w:t xml:space="preserve"/>
      </w:r>
    </w:p>
    <w:p>
      <w:pPr>
        <w:pStyle w:val="Heading2"/>
        <w:spacing w:after="120" w:before="300"/>
      </w:pPr>
      <w:r>
        <w:rPr>
          <w:rFonts w:ascii="Arial" w:cs="Arial" w:eastAsia="Arial" w:hAnsi="Arial"/>
          <w:b/>
          <w:bCs/>
          <w:color w:val="C8922A"/>
          <w:sz w:val="26"/>
          <w:szCs w:val="26"/>
        </w:rPr>
        <w:t xml:space="preserve">Phase C: Upload Your Store Files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12"/>
              <w:bottom w:val="single" w:color="C8922A" w:sz="4"/>
              <w:right w:val="single" w:color="C8922A" w:sz="4"/>
            </w:tcBorders>
            <w:shd w:fill="FFF8ED" w:val="clear"/>
            <w:tcMar>
              <w:top w:type="dxa" w:w="100"/>
              <w:left w:type="dxa" w:w="150"/>
              <w:bottom w:type="dxa" w:w="100"/>
              <w:right w:type="dxa" w:w="150"/>
            </w:tcMar>
          </w:tcPr>
          <w:p>
            <w:pPr>
              <w:spacing w:after="40" w:before="40"/>
            </w:pPr>
            <w:r>
              <w:rPr>
                <w:rFonts w:ascii="Arial" w:cs="Arial" w:eastAsia="Arial" w:hAnsi="Arial"/>
                <w:color w:val="0E0D0B"/>
                <w:sz w:val="20"/>
                <w:szCs w:val="20"/>
              </w:rPr>
              <w:t xml:space="preserve">You will add 4 files to GitHub. You received all of these as downloads from Claude. Have them ready in a folder on your desktop.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7:  </w:t>
            </w:r>
            <w:r>
              <w:rPr>
                <w:rFonts w:ascii="Arial" w:cs="Arial" w:eastAsia="Arial" w:hAnsi="Arial"/>
                <w:b/>
                <w:bCs/>
                <w:color w:val="0E0D0B"/>
                <w:sz w:val="20"/>
                <w:szCs w:val="20"/>
              </w:rPr>
              <w:t xml:space="preserve">Create the scripts folder</w:t>
            </w:r>
          </w:p>
          <w:p>
            <w:pPr>
              <w:spacing w:after="0" w:before="0"/>
            </w:pPr>
            <w:r>
              <w:rPr>
                <w:rFonts w:ascii="Arial" w:cs="Arial" w:eastAsia="Arial" w:hAnsi="Arial"/>
                <w:color w:val="444444"/>
                <w:sz w:val="19"/>
                <w:szCs w:val="19"/>
              </w:rPr>
              <w:t xml:space="preserve">On your repo page, click Add file → Create new file. In the filename box at the top, type: scripts/generate_site.py
(Typing the slash automatically creates a subfolder called scripts.)
Leave the file content blank for now — you will paste it in the next step.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8:  </w:t>
            </w:r>
            <w:r>
              <w:rPr>
                <w:rFonts w:ascii="Arial" w:cs="Arial" w:eastAsia="Arial" w:hAnsi="Arial"/>
                <w:b/>
                <w:bCs/>
                <w:color w:val="0E0D0B"/>
                <w:sz w:val="20"/>
                <w:szCs w:val="20"/>
              </w:rPr>
              <w:t xml:space="preserve">Paste the Python script</w:t>
            </w:r>
          </w:p>
          <w:p>
            <w:pPr>
              <w:spacing w:after="40" w:before="0"/>
            </w:pPr>
            <w:r>
              <w:rPr>
                <w:rFonts w:ascii="Arial" w:cs="Arial" w:eastAsia="Arial" w:hAnsi="Arial"/>
                <w:color w:val="444444"/>
                <w:sz w:val="19"/>
                <w:szCs w:val="19"/>
              </w:rPr>
              <w:t xml:space="preserve">Open the file generate_site.py that Claude gave you in any text editor (Notepad on Windows, TextEdit on Mac). Select all the text with Ctrl+A (Windows) or Cmd+A (Mac), then Copy it. Back in GitHub, click inside the large white text area under Edit file and Paste the entire script. Scroll to the bottom and click Commit changes → Commit changes again.</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Do not change any of the code. Your affiliate tag peakpicks0c6-20 is already embedded.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9:  </w:t>
            </w:r>
            <w:r>
              <w:rPr>
                <w:rFonts w:ascii="Arial" w:cs="Arial" w:eastAsia="Arial" w:hAnsi="Arial"/>
                <w:b/>
                <w:bCs/>
                <w:color w:val="0E0D0B"/>
                <w:sz w:val="20"/>
                <w:szCs w:val="20"/>
              </w:rPr>
              <w:t xml:space="preserve">Create the GitHub Actions folder</w:t>
            </w:r>
          </w:p>
          <w:p>
            <w:pPr>
              <w:spacing w:after="40" w:before="0"/>
            </w:pPr>
            <w:r>
              <w:rPr>
                <w:rFonts w:ascii="Arial" w:cs="Arial" w:eastAsia="Arial" w:hAnsi="Arial"/>
                <w:color w:val="444444"/>
                <w:sz w:val="19"/>
                <w:szCs w:val="19"/>
              </w:rPr>
              <w:t xml:space="preserve">Click Add file → Create new file. In the filename box type: .github/workflows/weekly-update.yml
(The dot at the start of .github is important — don't miss it.)
Paste the entire contents of the weekly-update.yml file Claude gave you into the text area. Click Commit changes → Commit changes.</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This file is the automation schedule. It tells GitHub to run your script every Monday.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10:  </w:t>
            </w:r>
            <w:r>
              <w:rPr>
                <w:rFonts w:ascii="Arial" w:cs="Arial" w:eastAsia="Arial" w:hAnsi="Arial"/>
                <w:b/>
                <w:bCs/>
                <w:color w:val="0E0D0B"/>
                <w:sz w:val="20"/>
                <w:szCs w:val="20"/>
              </w:rPr>
              <w:t xml:space="preserve">Upload your README</w:t>
            </w:r>
          </w:p>
          <w:p>
            <w:pPr>
              <w:spacing w:after="0" w:before="0"/>
            </w:pPr>
            <w:r>
              <w:rPr>
                <w:rFonts w:ascii="Arial" w:cs="Arial" w:eastAsia="Arial" w:hAnsi="Arial"/>
                <w:color w:val="444444"/>
                <w:sz w:val="19"/>
                <w:szCs w:val="19"/>
              </w:rPr>
              <w:t xml:space="preserve">Click Add file → Upload files. Drag and drop the README.md file into the upload area. Click Commit changes. This is just reference notes for yourself.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11:  </w:t>
            </w:r>
            <w:r>
              <w:rPr>
                <w:rFonts w:ascii="Arial" w:cs="Arial" w:eastAsia="Arial" w:hAnsi="Arial"/>
                <w:b/>
                <w:bCs/>
                <w:color w:val="0E0D0B"/>
                <w:sz w:val="20"/>
                <w:szCs w:val="20"/>
              </w:rPr>
              <w:t xml:space="preserve">Verify your file structure</w:t>
            </w:r>
          </w:p>
          <w:p>
            <w:pPr>
              <w:spacing w:after="40" w:before="0"/>
            </w:pPr>
            <w:r>
              <w:rPr>
                <w:rFonts w:ascii="Arial" w:cs="Arial" w:eastAsia="Arial" w:hAnsi="Arial"/>
                <w:color w:val="444444"/>
                <w:sz w:val="19"/>
                <w:szCs w:val="19"/>
              </w:rPr>
              <w:t xml:space="preserve">Your repo should now show these files and folders:
• .github/workflows/weekly-update.yml
• scripts/generate_site.py
• README.md
If all three are present, you are ready for the next phase.</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Click on each file to confirm the content pasted correctly.</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0D0B" w:val="clear"/>
            <w:tcMar>
              <w:top w:type="dxa" w:w="140"/>
              <w:left w:type="dxa" w:w="200"/>
              <w:bottom w:type="dxa" w:w="140"/>
              <w:right w:type="dxa" w:w="200"/>
            </w:tcMar>
          </w:tcPr>
          <w:p>
            <w:pPr>
              <w:jc w:val="center"/>
            </w:pPr>
            <w:r>
              <w:rPr>
                <w:rFonts w:ascii="Arial" w:cs="Arial" w:eastAsia="Arial" w:hAnsi="Arial"/>
                <w:b/>
                <w:bCs/>
                <w:color w:val="C8922A"/>
                <w:sz w:val="24"/>
                <w:szCs w:val="24"/>
              </w:rPr>
              <w:t xml:space="preserve">PART 4  —  FIRST RUN &amp; HTML GENERATION  (Step 12)</w:t>
            </w:r>
          </w:p>
        </w:tc>
      </w:tr>
    </w:tbl>
    <w:p>
      <w:pPr>
        <w:spacing w:after="0" w:before="200"/>
      </w:pPr>
      <w:r>
        <w:t xml:space="preserve"/>
      </w:r>
    </w:p>
    <w:p>
      <w:pPr>
        <w:pStyle w:val="Heading2"/>
        <w:spacing w:after="120" w:before="300"/>
      </w:pPr>
      <w:r>
        <w:rPr>
          <w:rFonts w:ascii="Arial" w:cs="Arial" w:eastAsia="Arial" w:hAnsi="Arial"/>
          <w:b/>
          <w:bCs/>
          <w:color w:val="C8922A"/>
          <w:sz w:val="26"/>
          <w:szCs w:val="26"/>
        </w:rPr>
        <w:t xml:space="preserve">Phase D: Generate Your index.html for the First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12"/>
              <w:bottom w:val="single" w:color="C8922A" w:sz="4"/>
              <w:right w:val="single" w:color="C8922A" w:sz="4"/>
            </w:tcBorders>
            <w:shd w:fill="FFF8ED" w:val="clear"/>
            <w:tcMar>
              <w:top w:type="dxa" w:w="100"/>
              <w:left w:type="dxa" w:w="150"/>
              <w:bottom w:type="dxa" w:w="100"/>
              <w:right w:type="dxa" w:w="150"/>
            </w:tcMar>
          </w:tcPr>
          <w:p>
            <w:pPr>
              <w:spacing w:after="40" w:before="40"/>
            </w:pPr>
            <w:r>
              <w:rPr>
                <w:rFonts w:ascii="Arial" w:cs="Arial" w:eastAsia="Arial" w:hAnsi="Arial"/>
                <w:color w:val="0E0D0B"/>
                <w:sz w:val="20"/>
                <w:szCs w:val="20"/>
              </w:rPr>
              <w:t xml:space="preserve">Before connecting Netlify, you need to run the script once manually so index.html exists in your repo. Here is how to trigger it with one click.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12:  </w:t>
            </w:r>
            <w:r>
              <w:rPr>
                <w:rFonts w:ascii="Arial" w:cs="Arial" w:eastAsia="Arial" w:hAnsi="Arial"/>
                <w:b/>
                <w:bCs/>
                <w:color w:val="0E0D0B"/>
                <w:sz w:val="20"/>
                <w:szCs w:val="20"/>
              </w:rPr>
              <w:t xml:space="preserve">Manually trigger the GitHub Action</w:t>
            </w:r>
          </w:p>
          <w:p>
            <w:pPr>
              <w:spacing w:after="40" w:before="0"/>
            </w:pPr>
            <w:r>
              <w:rPr>
                <w:rFonts w:ascii="Arial" w:cs="Arial" w:eastAsia="Arial" w:hAnsi="Arial"/>
                <w:color w:val="444444"/>
                <w:sz w:val="19"/>
                <w:szCs w:val="19"/>
              </w:rPr>
              <w:t xml:space="preserve">In your repo, click the Actions tab at the top.
You will see Weekly PeakPicks Store Update listed on the left.
Click on it.
On the right side, click the Run workflow dropdown button.
Click the green Run workflow button.
Refresh the page after 10 seconds.
You will see a yellow circle (running) that turns into a green checkmark (done).
Go back to your repo's main page (click the Code tab).
You will now see index.html listed as a new file. This is your store!</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If you see a red X instead of green check, click it to see the error message and come back to Claude for help.</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0D0B" w:val="clear"/>
            <w:tcMar>
              <w:top w:type="dxa" w:w="140"/>
              <w:left w:type="dxa" w:w="200"/>
              <w:bottom w:type="dxa" w:w="140"/>
              <w:right w:type="dxa" w:w="200"/>
            </w:tcMar>
          </w:tcPr>
          <w:p>
            <w:pPr>
              <w:jc w:val="center"/>
            </w:pPr>
            <w:r>
              <w:rPr>
                <w:rFonts w:ascii="Arial" w:cs="Arial" w:eastAsia="Arial" w:hAnsi="Arial"/>
                <w:b/>
                <w:bCs/>
                <w:color w:val="C8922A"/>
                <w:sz w:val="24"/>
                <w:szCs w:val="24"/>
              </w:rPr>
              <w:t xml:space="preserve">PART 5  —  CONNECT NETLIFY  (Steps 13–19)</w:t>
            </w:r>
          </w:p>
        </w:tc>
      </w:tr>
    </w:tbl>
    <w:p>
      <w:pPr>
        <w:spacing w:after="0" w:before="200"/>
      </w:pPr>
      <w:r>
        <w:t xml:space="preserve"/>
      </w:r>
    </w:p>
    <w:p>
      <w:pPr>
        <w:pStyle w:val="Heading2"/>
        <w:spacing w:after="120" w:before="300"/>
      </w:pPr>
      <w:r>
        <w:rPr>
          <w:rFonts w:ascii="Arial" w:cs="Arial" w:eastAsia="Arial" w:hAnsi="Arial"/>
          <w:b/>
          <w:bCs/>
          <w:color w:val="C8922A"/>
          <w:sz w:val="26"/>
          <w:szCs w:val="26"/>
        </w:rPr>
        <w:t xml:space="preserve">Phase E: Link GitHub to Netlify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12"/>
              <w:bottom w:val="single" w:color="C8922A" w:sz="4"/>
              <w:right w:val="single" w:color="C8922A" w:sz="4"/>
            </w:tcBorders>
            <w:shd w:fill="FFF8ED" w:val="clear"/>
            <w:tcMar>
              <w:top w:type="dxa" w:w="100"/>
              <w:left w:type="dxa" w:w="150"/>
              <w:bottom w:type="dxa" w:w="100"/>
              <w:right w:type="dxa" w:w="150"/>
            </w:tcMar>
          </w:tcPr>
          <w:p>
            <w:pPr>
              <w:spacing w:after="40" w:before="40"/>
            </w:pPr>
            <w:r>
              <w:rPr>
                <w:rFonts w:ascii="Arial" w:cs="Arial" w:eastAsia="Arial" w:hAnsi="Arial"/>
                <w:color w:val="0E0D0B"/>
                <w:sz w:val="20"/>
                <w:szCs w:val="20"/>
              </w:rPr>
              <w:t xml:space="preserve">Now you will tell Netlify to watch your GitHub repo and republish automatically whenever index.html changes.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13:  </w:t>
            </w:r>
            <w:r>
              <w:rPr>
                <w:rFonts w:ascii="Arial" w:cs="Arial" w:eastAsia="Arial" w:hAnsi="Arial"/>
                <w:b/>
                <w:bCs/>
                <w:color w:val="0E0D0B"/>
                <w:sz w:val="20"/>
                <w:szCs w:val="20"/>
              </w:rPr>
              <w:t xml:space="preserve">Log into Netlify</w:t>
            </w:r>
          </w:p>
          <w:p>
            <w:pPr>
              <w:spacing w:after="0" w:before="0"/>
            </w:pPr>
            <w:r>
              <w:rPr>
                <w:rFonts w:ascii="Arial" w:cs="Arial" w:eastAsia="Arial" w:hAnsi="Arial"/>
                <w:color w:val="444444"/>
                <w:sz w:val="19"/>
                <w:szCs w:val="19"/>
              </w:rPr>
              <w:t xml:space="preserve">Go to netlify.com and sign in to your existing account. You already have an account from when you first uploaded your store. If you used GitHub to sign into Netlify originally, even better — it is already connected.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14:  </w:t>
            </w:r>
            <w:r>
              <w:rPr>
                <w:rFonts w:ascii="Arial" w:cs="Arial" w:eastAsia="Arial" w:hAnsi="Arial"/>
                <w:b/>
                <w:bCs/>
                <w:color w:val="0E0D0B"/>
                <w:sz w:val="20"/>
                <w:szCs w:val="20"/>
              </w:rPr>
              <w:t xml:space="preserve">Delete your old Netlify project</w:t>
            </w:r>
          </w:p>
          <w:p>
            <w:pPr>
              <w:spacing w:after="40" w:before="0"/>
            </w:pPr>
            <w:r>
              <w:rPr>
                <w:rFonts w:ascii="Arial" w:cs="Arial" w:eastAsia="Arial" w:hAnsi="Arial"/>
                <w:color w:val="444444"/>
                <w:sz w:val="19"/>
                <w:szCs w:val="19"/>
              </w:rPr>
              <w:t xml:space="preserve">On your Netlify dashboard, find your existing peakpicks site. Click on it. Go to Site configuration → General → scroll all the way down to the Danger Zone section. Click Delete this site. Type the site name to confirm. Click Delete. This clears the way for your new GitHub-connected version.</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Make sure you have your files saved in GitHub before deleting. Your GitHub repo is now the source of truth.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15:  </w:t>
            </w:r>
            <w:r>
              <w:rPr>
                <w:rFonts w:ascii="Arial" w:cs="Arial" w:eastAsia="Arial" w:hAnsi="Arial"/>
                <w:b/>
                <w:bCs/>
                <w:color w:val="0E0D0B"/>
                <w:sz w:val="20"/>
                <w:szCs w:val="20"/>
              </w:rPr>
              <w:t xml:space="preserve">Create a new Netlify site from GitHub</w:t>
            </w:r>
          </w:p>
          <w:p>
            <w:pPr>
              <w:spacing w:after="0" w:before="0"/>
            </w:pPr>
            <w:r>
              <w:rPr>
                <w:rFonts w:ascii="Arial" w:cs="Arial" w:eastAsia="Arial" w:hAnsi="Arial"/>
                <w:color w:val="444444"/>
                <w:sz w:val="19"/>
                <w:szCs w:val="19"/>
              </w:rPr>
              <w:t xml:space="preserve">Back on your Netlify dashboard, click Add new site → Import an existing project.
Click Deploy with GitHub.
Netlify will ask permission to access your GitHub — click Authorize Netlify.
You will see a list of your GitHub repos.
Click on peakpicks.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16:  </w:t>
            </w:r>
            <w:r>
              <w:rPr>
                <w:rFonts w:ascii="Arial" w:cs="Arial" w:eastAsia="Arial" w:hAnsi="Arial"/>
                <w:b/>
                <w:bCs/>
                <w:color w:val="0E0D0B"/>
                <w:sz w:val="20"/>
                <w:szCs w:val="20"/>
              </w:rPr>
              <w:t xml:space="preserve">Configure the deploy settings</w:t>
            </w:r>
          </w:p>
          <w:p>
            <w:pPr>
              <w:spacing w:after="40" w:before="0"/>
            </w:pPr>
            <w:r>
              <w:rPr>
                <w:rFonts w:ascii="Arial" w:cs="Arial" w:eastAsia="Arial" w:hAnsi="Arial"/>
                <w:color w:val="444444"/>
                <w:sz w:val="19"/>
                <w:szCs w:val="19"/>
              </w:rPr>
              <w:t xml:space="preserve">Netlify will show you deploy settings. Set them exactly like this:
Branch to deploy: main
Base directory: (leave blank)
Build command: (leave blank)
Publish directory: . (just a single dot)
Click Deploy peakpicks.</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The publish directory being a dot (.) tells Netlify to serve files from the root of your repo, which is where index.html lives.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17:  </w:t>
            </w:r>
            <w:r>
              <w:rPr>
                <w:rFonts w:ascii="Arial" w:cs="Arial" w:eastAsia="Arial" w:hAnsi="Arial"/>
                <w:b/>
                <w:bCs/>
                <w:color w:val="0E0D0B"/>
                <w:sz w:val="20"/>
                <w:szCs w:val="20"/>
              </w:rPr>
              <w:t xml:space="preserve">Rename your site to peakpicks</w:t>
            </w:r>
          </w:p>
          <w:p>
            <w:pPr>
              <w:spacing w:after="0" w:before="0"/>
            </w:pPr>
            <w:r>
              <w:rPr>
                <w:rFonts w:ascii="Arial" w:cs="Arial" w:eastAsia="Arial" w:hAnsi="Arial"/>
                <w:color w:val="444444"/>
                <w:sz w:val="19"/>
                <w:szCs w:val="19"/>
              </w:rPr>
              <w:t xml:space="preserve">After deploying, Netlify gives your site a random name like happy-sunshine-123456.
Go to Site configuration → General → Site details.
Click Change site name.
Type: peakpicks
Click Save.
Your store is now live at peakpicks.netlify.app — the same URL as before!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18:  </w:t>
            </w:r>
            <w:r>
              <w:rPr>
                <w:rFonts w:ascii="Arial" w:cs="Arial" w:eastAsia="Arial" w:hAnsi="Arial"/>
                <w:b/>
                <w:bCs/>
                <w:color w:val="0E0D0B"/>
                <w:sz w:val="20"/>
                <w:szCs w:val="20"/>
              </w:rPr>
              <w:t xml:space="preserve">Get your Netlify Build Hook URL</w:t>
            </w:r>
          </w:p>
          <w:p>
            <w:pPr>
              <w:spacing w:after="40" w:before="0"/>
            </w:pPr>
            <w:r>
              <w:rPr>
                <w:rFonts w:ascii="Arial" w:cs="Arial" w:eastAsia="Arial" w:hAnsi="Arial"/>
                <w:color w:val="444444"/>
                <w:sz w:val="19"/>
                <w:szCs w:val="19"/>
              </w:rPr>
              <w:t xml:space="preserve">This is the key that lets GitHub tell Netlify to redeploy.
In Netlify, go to Site configuration → Build &amp; deploy → Continuous deployment.
Scroll down to find Build hooks.
Click Add build hook.
Hook name: type GitHub Actions Weekly Update
Branch to build: main
Click Save.
Netlify will show you a URL that looks like:
https://api.netlify.com/build_hooks/abc123xyz
Copy this entire URL — you will need it in the next step.</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Keep this URL private. Anyone with this URL can trigger a deploy of your site.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19:  </w:t>
            </w:r>
            <w:r>
              <w:rPr>
                <w:rFonts w:ascii="Arial" w:cs="Arial" w:eastAsia="Arial" w:hAnsi="Arial"/>
                <w:b/>
                <w:bCs/>
                <w:color w:val="0E0D0B"/>
                <w:sz w:val="20"/>
                <w:szCs w:val="20"/>
              </w:rPr>
              <w:t xml:space="preserve">Add the Build Hook to GitHub as a Secret</w:t>
            </w:r>
          </w:p>
          <w:p>
            <w:pPr>
              <w:spacing w:after="40" w:before="0"/>
            </w:pPr>
            <w:r>
              <w:rPr>
                <w:rFonts w:ascii="Arial" w:cs="Arial" w:eastAsia="Arial" w:hAnsi="Arial"/>
                <w:color w:val="444444"/>
                <w:sz w:val="19"/>
                <w:szCs w:val="19"/>
              </w:rPr>
              <w:t xml:space="preserve">Go back to your GitHub repo.
Click Settings (top right tab of your repo).
On the left sidebar, click Secrets and variables → Actions.
Click New repository secret.
Name: NETLIFY_BUILD_HOOK
(must be exactly this — all caps, underscore in the middle)
Secret: paste the full Netlify URL you copied
Click Add secret.
Done! GitHub can now secretly tell Netlify to redeploy without exposing your URL publicly.</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This is a one-time step. The secret is stored securely and used every Monday automatically.</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0D0B" w:val="clear"/>
            <w:tcMar>
              <w:top w:type="dxa" w:w="140"/>
              <w:left w:type="dxa" w:w="200"/>
              <w:bottom w:type="dxa" w:w="140"/>
              <w:right w:type="dxa" w:w="200"/>
            </w:tcMar>
          </w:tcPr>
          <w:p>
            <w:pPr>
              <w:jc w:val="center"/>
            </w:pPr>
            <w:r>
              <w:rPr>
                <w:rFonts w:ascii="Arial" w:cs="Arial" w:eastAsia="Arial" w:hAnsi="Arial"/>
                <w:b/>
                <w:bCs/>
                <w:color w:val="C8922A"/>
                <w:sz w:val="24"/>
                <w:szCs w:val="24"/>
              </w:rPr>
              <w:t xml:space="preserve">PART 6  —  TEST THE FULL PIPELINE  (Steps 20–22)</w:t>
            </w:r>
          </w:p>
        </w:tc>
      </w:tr>
    </w:tbl>
    <w:p>
      <w:pPr>
        <w:spacing w:after="0" w:before="200"/>
      </w:pPr>
      <w:r>
        <w:t xml:space="preserve"/>
      </w:r>
    </w:p>
    <w:p>
      <w:pPr>
        <w:pStyle w:val="Heading2"/>
        <w:spacing w:after="120" w:before="300"/>
      </w:pPr>
      <w:r>
        <w:rPr>
          <w:rFonts w:ascii="Arial" w:cs="Arial" w:eastAsia="Arial" w:hAnsi="Arial"/>
          <w:b/>
          <w:bCs/>
          <w:color w:val="C8922A"/>
          <w:sz w:val="26"/>
          <w:szCs w:val="26"/>
        </w:rPr>
        <w:t xml:space="preserve">Phase F: Confirm Everything Works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20:  </w:t>
            </w:r>
            <w:r>
              <w:rPr>
                <w:rFonts w:ascii="Arial" w:cs="Arial" w:eastAsia="Arial" w:hAnsi="Arial"/>
                <w:b/>
                <w:bCs/>
                <w:color w:val="0E0D0B"/>
                <w:sz w:val="20"/>
                <w:szCs w:val="20"/>
              </w:rPr>
              <w:t xml:space="preserve">Run a full test</w:t>
            </w:r>
          </w:p>
          <w:p>
            <w:pPr>
              <w:spacing w:after="0" w:before="0"/>
            </w:pPr>
            <w:r>
              <w:rPr>
                <w:rFonts w:ascii="Arial" w:cs="Arial" w:eastAsia="Arial" w:hAnsi="Arial"/>
                <w:color w:val="444444"/>
                <w:sz w:val="19"/>
                <w:szCs w:val="19"/>
              </w:rPr>
              <w:t xml:space="preserve">Go to your GitHub repo → click the Actions tab → click Weekly PeakPicks Store Update → click Run workflow → click the green Run workflow button.
This simulates exactly what will happen every Monday.
Wait about 30–60 seconds.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21:  </w:t>
            </w:r>
            <w:r>
              <w:rPr>
                <w:rFonts w:ascii="Arial" w:cs="Arial" w:eastAsia="Arial" w:hAnsi="Arial"/>
                <w:b/>
                <w:bCs/>
                <w:color w:val="0E0D0B"/>
                <w:sz w:val="20"/>
                <w:szCs w:val="20"/>
              </w:rPr>
              <w:t xml:space="preserve">Confirm the Action succeeded</w:t>
            </w:r>
          </w:p>
          <w:p>
            <w:pPr>
              <w:spacing w:after="40" w:before="0"/>
            </w:pPr>
            <w:r>
              <w:rPr>
                <w:rFonts w:ascii="Arial" w:cs="Arial" w:eastAsia="Arial" w:hAnsi="Arial"/>
                <w:color w:val="444444"/>
                <w:sz w:val="19"/>
                <w:szCs w:val="19"/>
              </w:rPr>
              <w:t xml:space="preserve">Refresh the Actions page. You should see a green checkmark next to your run.
Click on it to see the detailed log.
You should see four green steps:
✓ Checkout repository
✓ Set up Python
✓ Generate fresh index.html
✓ Commit updated site
✓ Deploy to Netlify</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If any step shows red, click on it to read the error and bring it to Claude for help.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left w:val="none"/>
              <w:bottom w:val="none"/>
              <w:right w:val="none"/>
            </w:tcBorders>
            <w:shd w:fill="FFF8ED" w:val="clear"/>
            <w:tcMar>
              <w:top w:type="dxa" w:w="80"/>
              <w:left w:type="dxa" w:w="80"/>
              <w:bottom w:type="dxa" w:w="80"/>
              <w:right w:type="dxa" w:w="80"/>
            </w:tcMar>
            <w:vAlign w:val="center"/>
          </w:tcPr>
          <w:p>
            <w:pPr>
              <w:jc w:val="center"/>
            </w:pPr>
            <w:r>
              <w:rPr>
                <w:rFonts w:ascii="Arial" w:cs="Arial" w:eastAsia="Arial" w:hAnsi="Arial"/>
                <w:sz w:val="28"/>
                <w:szCs w:val="28"/>
              </w:rPr>
              <w:t xml:space="preserve">🌐</w:t>
            </w:r>
          </w:p>
        </w:tc>
        <w:tc>
          <w:tcPr>
            <w:tcW w:type="dxa" w:w="8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spacing w:after="30" w:before="0"/>
            </w:pPr>
            <w:r>
              <w:rPr>
                <w:rFonts w:ascii="Arial" w:cs="Arial" w:eastAsia="Arial" w:hAnsi="Arial"/>
                <w:b/>
                <w:bCs/>
                <w:color w:val="C8922A"/>
                <w:sz w:val="20"/>
                <w:szCs w:val="20"/>
              </w:rPr>
              <w:t xml:space="preserve">Step 22:  </w:t>
            </w:r>
            <w:r>
              <w:rPr>
                <w:rFonts w:ascii="Arial" w:cs="Arial" w:eastAsia="Arial" w:hAnsi="Arial"/>
                <w:b/>
                <w:bCs/>
                <w:color w:val="0E0D0B"/>
                <w:sz w:val="20"/>
                <w:szCs w:val="20"/>
              </w:rPr>
              <w:t xml:space="preserve">Visit your live store</w:t>
            </w:r>
          </w:p>
          <w:p>
            <w:pPr>
              <w:spacing w:after="40" w:before="0"/>
            </w:pPr>
            <w:r>
              <w:rPr>
                <w:rFonts w:ascii="Arial" w:cs="Arial" w:eastAsia="Arial" w:hAnsi="Arial"/>
                <w:color w:val="444444"/>
                <w:sz w:val="19"/>
                <w:szCs w:val="19"/>
              </w:rPr>
              <w:t xml:space="preserve">Go to peakpicks.netlify.app in your browser.
You should see your fully updated PeakPicks store with the green banner showing today's date at the top.
All your affiliate links with tag peakpicks0c6-20 are live and working.
Congratulations — your automation is complete!</w:t>
            </w:r>
          </w:p>
          <w:p>
            <w:pPr>
              <w:spacing w:after="0" w:before="0"/>
            </w:pPr>
            <w:r>
              <w:rPr>
                <w:rFonts w:ascii="Arial" w:cs="Arial" w:eastAsia="Arial" w:hAnsi="Arial"/>
                <w:b/>
                <w:bCs/>
                <w:color w:val="5A7060"/>
                <w:sz w:val="18"/>
                <w:szCs w:val="18"/>
              </w:rPr>
              <w:t xml:space="preserve">💡 Tip: </w:t>
            </w:r>
            <w:r>
              <w:rPr>
                <w:rFonts w:ascii="Arial" w:cs="Arial" w:eastAsia="Arial" w:hAnsi="Arial"/>
                <w:color w:val="5A7060"/>
                <w:sz w:val="18"/>
                <w:szCs w:val="18"/>
              </w:rPr>
              <w:t xml:space="preserve">Bookmark this URL. Share it on social media. Every Monday morning your store refreshes automatically while you sleep.</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0D0B" w:val="clear"/>
            <w:tcMar>
              <w:top w:type="dxa" w:w="140"/>
              <w:left w:type="dxa" w:w="200"/>
              <w:bottom w:type="dxa" w:w="140"/>
              <w:right w:type="dxa" w:w="200"/>
            </w:tcMar>
          </w:tcPr>
          <w:p>
            <w:pPr>
              <w:jc w:val="center"/>
            </w:pPr>
            <w:r>
              <w:rPr>
                <w:rFonts w:ascii="Arial" w:cs="Arial" w:eastAsia="Arial" w:hAnsi="Arial"/>
                <w:b/>
                <w:bCs/>
                <w:color w:val="C8922A"/>
                <w:sz w:val="24"/>
                <w:szCs w:val="24"/>
              </w:rPr>
              <w:t xml:space="preserve">PART 7  —  ONGOING MAINTENANCE</w:t>
            </w:r>
          </w:p>
        </w:tc>
      </w:tr>
    </w:tbl>
    <w:p>
      <w:pPr>
        <w:spacing w:after="0" w:before="200"/>
      </w:pPr>
      <w:r>
        <w:t xml:space="preserve"/>
      </w:r>
    </w:p>
    <w:p>
      <w:pPr>
        <w:pStyle w:val="Heading2"/>
        <w:spacing w:after="120" w:before="300"/>
      </w:pPr>
      <w:r>
        <w:rPr>
          <w:rFonts w:ascii="Arial" w:cs="Arial" w:eastAsia="Arial" w:hAnsi="Arial"/>
          <w:b/>
          <w:bCs/>
          <w:color w:val="C8922A"/>
          <w:sz w:val="26"/>
          <w:szCs w:val="26"/>
        </w:rPr>
        <w:t xml:space="preserve">How to Add New Products</w:t>
      </w:r>
    </w:p>
    <w:p>
      <w:pPr>
        <w:spacing w:after="60" w:before="60"/>
      </w:pPr>
      <w:r>
        <w:rPr>
          <w:rFonts w:ascii="Arial" w:cs="Arial" w:eastAsia="Arial" w:hAnsi="Arial"/>
          <w:color w:val="0E0D0B"/>
          <w:sz w:val="20"/>
          <w:szCs w:val="20"/>
        </w:rPr>
        <w:t xml:space="preserve">You have two options for keeping products fresh:</w:t>
      </w:r>
    </w:p>
    <w:p>
      <w:pPr>
        <w:spacing w:after="0" w:before="80"/>
      </w:pPr>
      <w:r>
        <w:t xml:space="preserve"/>
      </w:r>
    </w:p>
    <w:p>
      <w:pPr>
        <w:pStyle w:val="ListParagraph"/>
        <w:numPr>
          <w:ilvl w:val="0"/>
          <w:numId w:val="2"/>
        </w:numPr>
        <w:spacing w:after="20" w:before="40"/>
      </w:pPr>
      <w:r>
        <w:rPr>
          <w:rFonts w:ascii="Arial" w:cs="Arial" w:eastAsia="Arial" w:hAnsi="Arial"/>
          <w:color w:val="0E0D0B"/>
          <w:sz w:val="20"/>
          <w:szCs w:val="20"/>
        </w:rPr>
        <w:t xml:space="preserve">Ask Claude: Say 'update my PeakPicks store with new trending products' and Claude will give you an updated generate_site.py to paste into GitHub.</w:t>
      </w:r>
    </w:p>
    <w:p>
      <w:pPr>
        <w:pStyle w:val="ListParagraph"/>
        <w:numPr>
          <w:ilvl w:val="0"/>
          <w:numId w:val="2"/>
        </w:numPr>
        <w:spacing w:after="20" w:before="20"/>
      </w:pPr>
      <w:r>
        <w:rPr>
          <w:rFonts w:ascii="Arial" w:cs="Arial" w:eastAsia="Arial" w:hAnsi="Arial"/>
          <w:color w:val="0E0D0B"/>
          <w:sz w:val="20"/>
          <w:szCs w:val="20"/>
        </w:rPr>
        <w:t xml:space="preserve">Edit yourself: In GitHub, open scripts/generate_site.py → click the pencil edit icon → add a new product block to the PRODUCTS list → commit. The next Monday run will include it.</w:t>
      </w:r>
    </w:p>
    <w:p>
      <w:pPr>
        <w:pStyle w:val="ListParagraph"/>
        <w:numPr>
          <w:ilvl w:val="0"/>
          <w:numId w:val="2"/>
        </w:numPr>
        <w:spacing w:after="40" w:before="20"/>
      </w:pPr>
      <w:r>
        <w:rPr>
          <w:rFonts w:ascii="Arial" w:cs="Arial" w:eastAsia="Arial" w:hAnsi="Arial"/>
          <w:color w:val="0E0D0B"/>
          <w:sz w:val="20"/>
          <w:szCs w:val="20"/>
        </w:rPr>
        <w:t xml:space="preserve">Trigger instantly: Go to Actions → Run workflow anytime to deploy immediately without waiting for Monday.</w:t>
      </w:r>
    </w:p>
    <w:p>
      <w:pPr>
        <w:spacing w:after="0" w:before="120"/>
      </w:pPr>
      <w:r>
        <w:t xml:space="preserve"/>
      </w:r>
    </w:p>
    <w:p>
      <w:pPr>
        <w:pStyle w:val="Heading2"/>
        <w:spacing w:after="120" w:before="300"/>
      </w:pPr>
      <w:r>
        <w:rPr>
          <w:rFonts w:ascii="Arial" w:cs="Arial" w:eastAsia="Arial" w:hAnsi="Arial"/>
          <w:b/>
          <w:bCs/>
          <w:color w:val="C8922A"/>
          <w:sz w:val="26"/>
          <w:szCs w:val="26"/>
        </w:rPr>
        <w:t xml:space="preserve">Your Weekly Schedule (After Setup)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12"/>
              <w:bottom w:val="single" w:color="C8922A" w:sz="4"/>
              <w:right w:val="single" w:color="C8922A" w:sz="4"/>
            </w:tcBorders>
            <w:shd w:fill="FFF8ED" w:val="clear"/>
            <w:tcMar>
              <w:top w:type="dxa" w:w="100"/>
              <w:left w:type="dxa" w:w="150"/>
              <w:bottom w:type="dxa" w:w="100"/>
              <w:right w:type="dxa" w:w="150"/>
            </w:tcMar>
          </w:tcPr>
          <w:p>
            <w:pPr>
              <w:spacing w:after="40" w:before="40"/>
            </w:pPr>
            <w:r>
              <w:rPr>
                <w:rFonts w:ascii="Arial" w:cs="Arial" w:eastAsia="Arial" w:hAnsi="Arial"/>
                <w:color w:val="0E0D0B"/>
                <w:sz w:val="20"/>
                <w:szCs w:val="20"/>
              </w:rPr>
              <w:t xml:space="preserve">Every Monday at 9:00 AM Eastern: GitHub runs automatically → new index.html generated → Netlify republishes → store is fresh. Your total time investment: 0 minutes per week.</w:t>
            </w:r>
          </w:p>
        </w:tc>
      </w:tr>
    </w:tbl>
    <w:p>
      <w:pPr>
        <w:spacing w:after="0" w:before="120"/>
      </w:pPr>
      <w:r>
        <w:t xml:space="preserve"/>
      </w:r>
    </w:p>
    <w:p>
      <w:pPr>
        <w:pStyle w:val="Heading2"/>
        <w:spacing w:after="120" w:before="300"/>
      </w:pPr>
      <w:r>
        <w:rPr>
          <w:rFonts w:ascii="Arial" w:cs="Arial" w:eastAsia="Arial" w:hAnsi="Arial"/>
          <w:b/>
          <w:bCs/>
          <w:color w:val="C8922A"/>
          <w:sz w:val="26"/>
          <w:szCs w:val="26"/>
        </w:rPr>
        <w:t xml:space="preserve">Quick Reference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DDDDDD" w:sz="1"/>
              <w:left w:val="single" w:color="DDDDDD" w:sz="1"/>
              <w:bottom w:val="single" w:color="DDDDDD" w:sz="1"/>
              <w:right w:val="single" w:color="DDDDDD" w:sz="1"/>
            </w:tcBorders>
            <w:shd w:fill="0E0D0B" w:val="clear"/>
            <w:tcMar>
              <w:top w:type="dxa" w:w="100"/>
              <w:left w:type="dxa" w:w="150"/>
              <w:bottom w:type="dxa" w:w="100"/>
              <w:right w:type="dxa" w:w="150"/>
            </w:tcMar>
          </w:tcPr>
          <w:p>
            <w:r>
              <w:rPr>
                <w:rFonts w:ascii="Arial" w:cs="Arial" w:eastAsia="Arial" w:hAnsi="Arial"/>
                <w:b/>
                <w:bCs/>
                <w:color w:val="C8922A"/>
                <w:sz w:val="19"/>
                <w:szCs w:val="19"/>
              </w:rPr>
              <w:t xml:space="preserve">Item</w:t>
            </w:r>
          </w:p>
        </w:tc>
        <w:tc>
          <w:tcPr>
            <w:tcW w:type="dxa" w:w="6580"/>
            <w:tcBorders>
              <w:top w:val="single" w:color="DDDDDD" w:sz="1"/>
              <w:left w:val="single" w:color="DDDDDD" w:sz="1"/>
              <w:bottom w:val="single" w:color="DDDDDD" w:sz="1"/>
              <w:right w:val="single" w:color="DDDDDD" w:sz="1"/>
            </w:tcBorders>
            <w:shd w:fill="0E0D0B" w:val="clear"/>
            <w:tcMar>
              <w:top w:type="dxa" w:w="100"/>
              <w:left w:type="dxa" w:w="150"/>
              <w:bottom w:type="dxa" w:w="100"/>
              <w:right w:type="dxa" w:w="150"/>
            </w:tcMar>
          </w:tcPr>
          <w:p>
            <w:r>
              <w:rPr>
                <w:rFonts w:ascii="Arial" w:cs="Arial" w:eastAsia="Arial" w:hAnsi="Arial"/>
                <w:b/>
                <w:bCs/>
                <w:color w:val="C8922A"/>
                <w:sz w:val="19"/>
                <w:szCs w:val="19"/>
              </w:rPr>
              <w:t xml:space="preserve">Details</w:t>
            </w:r>
          </w:p>
        </w:tc>
      </w:tr>
      <w:tr>
        <w:tc>
          <w:tcPr>
            <w:tcW w:type="dxa" w:w="3500"/>
            <w:tcBorders>
              <w:top w:val="single" w:color="DDDDDD" w:sz="1"/>
              <w:left w:val="single" w:color="DDDDDD" w:sz="1"/>
              <w:bottom w:val="single" w:color="DDDDDD" w:sz="1"/>
              <w:right w:val="single" w:color="DDDDDD" w:sz="1"/>
            </w:tcBorders>
            <w:shd w:fill="FFF8ED" w:val="clear"/>
            <w:tcMar>
              <w:top w:type="dxa" w:w="100"/>
              <w:left w:type="dxa" w:w="150"/>
              <w:bottom w:type="dxa" w:w="100"/>
              <w:right w:type="dxa" w:w="150"/>
            </w:tcMar>
          </w:tcPr>
          <w:p>
            <w:r>
              <w:rPr>
                <w:rFonts w:ascii="Arial" w:cs="Arial" w:eastAsia="Arial" w:hAnsi="Arial"/>
                <w:b/>
                <w:bCs/>
                <w:color w:val="0E0D0B"/>
                <w:sz w:val="19"/>
                <w:szCs w:val="19"/>
              </w:rPr>
              <w:t xml:space="preserve">Live store URL</w:t>
            </w:r>
          </w:p>
        </w:tc>
        <w:tc>
          <w:tcPr>
            <w:tcW w:type="dxa" w:w="6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peakpicks.netlify.app</w:t>
            </w:r>
          </w:p>
        </w:tc>
      </w:tr>
      <w:tr>
        <w:tc>
          <w:tcPr>
            <w:tcW w:type="dxa" w:w="3500"/>
            <w:tcBorders>
              <w:top w:val="single" w:color="DDDDDD" w:sz="1"/>
              <w:left w:val="single" w:color="DDDDDD" w:sz="1"/>
              <w:bottom w:val="single" w:color="DDDDDD" w:sz="1"/>
              <w:right w:val="single" w:color="DDDDDD" w:sz="1"/>
            </w:tcBorders>
            <w:shd w:fill="FFF8ED" w:val="clear"/>
            <w:tcMar>
              <w:top w:type="dxa" w:w="100"/>
              <w:left w:type="dxa" w:w="150"/>
              <w:bottom w:type="dxa" w:w="100"/>
              <w:right w:type="dxa" w:w="150"/>
            </w:tcMar>
          </w:tcPr>
          <w:p>
            <w:r>
              <w:rPr>
                <w:rFonts w:ascii="Arial" w:cs="Arial" w:eastAsia="Arial" w:hAnsi="Arial"/>
                <w:b/>
                <w:bCs/>
                <w:color w:val="0E0D0B"/>
                <w:sz w:val="19"/>
                <w:szCs w:val="19"/>
              </w:rPr>
              <w:t xml:space="preserve">Affiliate tag</w:t>
            </w:r>
          </w:p>
        </w:tc>
        <w:tc>
          <w:tcPr>
            <w:tcW w:type="dxa" w:w="6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peakpicks0c6-20</w:t>
            </w:r>
          </w:p>
        </w:tc>
      </w:tr>
      <w:tr>
        <w:tc>
          <w:tcPr>
            <w:tcW w:type="dxa" w:w="3500"/>
            <w:tcBorders>
              <w:top w:val="single" w:color="DDDDDD" w:sz="1"/>
              <w:left w:val="single" w:color="DDDDDD" w:sz="1"/>
              <w:bottom w:val="single" w:color="DDDDDD" w:sz="1"/>
              <w:right w:val="single" w:color="DDDDDD" w:sz="1"/>
            </w:tcBorders>
            <w:shd w:fill="FFF8ED" w:val="clear"/>
            <w:tcMar>
              <w:top w:type="dxa" w:w="100"/>
              <w:left w:type="dxa" w:w="150"/>
              <w:bottom w:type="dxa" w:w="100"/>
              <w:right w:type="dxa" w:w="150"/>
            </w:tcMar>
          </w:tcPr>
          <w:p>
            <w:r>
              <w:rPr>
                <w:rFonts w:ascii="Arial" w:cs="Arial" w:eastAsia="Arial" w:hAnsi="Arial"/>
                <w:b/>
                <w:bCs/>
                <w:color w:val="0E0D0B"/>
                <w:sz w:val="19"/>
                <w:szCs w:val="19"/>
              </w:rPr>
              <w:t xml:space="preserve">Amazon Associates</w:t>
            </w:r>
          </w:p>
        </w:tc>
        <w:tc>
          <w:tcPr>
            <w:tcW w:type="dxa" w:w="6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affiliate-program.amazon.com</w:t>
            </w:r>
          </w:p>
        </w:tc>
      </w:tr>
      <w:tr>
        <w:tc>
          <w:tcPr>
            <w:tcW w:type="dxa" w:w="3500"/>
            <w:tcBorders>
              <w:top w:val="single" w:color="DDDDDD" w:sz="1"/>
              <w:left w:val="single" w:color="DDDDDD" w:sz="1"/>
              <w:bottom w:val="single" w:color="DDDDDD" w:sz="1"/>
              <w:right w:val="single" w:color="DDDDDD" w:sz="1"/>
            </w:tcBorders>
            <w:shd w:fill="FFF8ED" w:val="clear"/>
            <w:tcMar>
              <w:top w:type="dxa" w:w="100"/>
              <w:left w:type="dxa" w:w="150"/>
              <w:bottom w:type="dxa" w:w="100"/>
              <w:right w:type="dxa" w:w="150"/>
            </w:tcMar>
          </w:tcPr>
          <w:p>
            <w:r>
              <w:rPr>
                <w:rFonts w:ascii="Arial" w:cs="Arial" w:eastAsia="Arial" w:hAnsi="Arial"/>
                <w:b/>
                <w:bCs/>
                <w:color w:val="0E0D0B"/>
                <w:sz w:val="19"/>
                <w:szCs w:val="19"/>
              </w:rPr>
              <w:t xml:space="preserve">GitHub repo</w:t>
            </w:r>
          </w:p>
        </w:tc>
        <w:tc>
          <w:tcPr>
            <w:tcW w:type="dxa" w:w="6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github.com/YOUR-USERNAME/peakpicks</w:t>
            </w:r>
          </w:p>
        </w:tc>
      </w:tr>
      <w:tr>
        <w:tc>
          <w:tcPr>
            <w:tcW w:type="dxa" w:w="3500"/>
            <w:tcBorders>
              <w:top w:val="single" w:color="DDDDDD" w:sz="1"/>
              <w:left w:val="single" w:color="DDDDDD" w:sz="1"/>
              <w:bottom w:val="single" w:color="DDDDDD" w:sz="1"/>
              <w:right w:val="single" w:color="DDDDDD" w:sz="1"/>
            </w:tcBorders>
            <w:shd w:fill="FFF8ED" w:val="clear"/>
            <w:tcMar>
              <w:top w:type="dxa" w:w="100"/>
              <w:left w:type="dxa" w:w="150"/>
              <w:bottom w:type="dxa" w:w="100"/>
              <w:right w:type="dxa" w:w="150"/>
            </w:tcMar>
          </w:tcPr>
          <w:p>
            <w:r>
              <w:rPr>
                <w:rFonts w:ascii="Arial" w:cs="Arial" w:eastAsia="Arial" w:hAnsi="Arial"/>
                <w:b/>
                <w:bCs/>
                <w:color w:val="0E0D0B"/>
                <w:sz w:val="19"/>
                <w:szCs w:val="19"/>
              </w:rPr>
              <w:t xml:space="preserve">Netlify dashboard</w:t>
            </w:r>
          </w:p>
        </w:tc>
        <w:tc>
          <w:tcPr>
            <w:tcW w:type="dxa" w:w="6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app.netlify.com</w:t>
            </w:r>
          </w:p>
        </w:tc>
      </w:tr>
      <w:tr>
        <w:tc>
          <w:tcPr>
            <w:tcW w:type="dxa" w:w="3500"/>
            <w:tcBorders>
              <w:top w:val="single" w:color="DDDDDD" w:sz="1"/>
              <w:left w:val="single" w:color="DDDDDD" w:sz="1"/>
              <w:bottom w:val="single" w:color="DDDDDD" w:sz="1"/>
              <w:right w:val="single" w:color="DDDDDD" w:sz="1"/>
            </w:tcBorders>
            <w:shd w:fill="FFF8ED" w:val="clear"/>
            <w:tcMar>
              <w:top w:type="dxa" w:w="100"/>
              <w:left w:type="dxa" w:w="150"/>
              <w:bottom w:type="dxa" w:w="100"/>
              <w:right w:type="dxa" w:w="150"/>
            </w:tcMar>
          </w:tcPr>
          <w:p>
            <w:r>
              <w:rPr>
                <w:rFonts w:ascii="Arial" w:cs="Arial" w:eastAsia="Arial" w:hAnsi="Arial"/>
                <w:b/>
                <w:bCs/>
                <w:color w:val="0E0D0B"/>
                <w:sz w:val="19"/>
                <w:szCs w:val="19"/>
              </w:rPr>
              <w:t xml:space="preserve">Auto-update schedule</w:t>
            </w:r>
          </w:p>
        </w:tc>
        <w:tc>
          <w:tcPr>
            <w:tcW w:type="dxa" w:w="6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Every Monday at 9:00 AM Eastern Time</w:t>
            </w:r>
          </w:p>
        </w:tc>
      </w:tr>
      <w:tr>
        <w:tc>
          <w:tcPr>
            <w:tcW w:type="dxa" w:w="3500"/>
            <w:tcBorders>
              <w:top w:val="single" w:color="DDDDDD" w:sz="1"/>
              <w:left w:val="single" w:color="DDDDDD" w:sz="1"/>
              <w:bottom w:val="single" w:color="DDDDDD" w:sz="1"/>
              <w:right w:val="single" w:color="DDDDDD" w:sz="1"/>
            </w:tcBorders>
            <w:shd w:fill="FFF8ED" w:val="clear"/>
            <w:tcMar>
              <w:top w:type="dxa" w:w="100"/>
              <w:left w:type="dxa" w:w="150"/>
              <w:bottom w:type="dxa" w:w="100"/>
              <w:right w:type="dxa" w:w="150"/>
            </w:tcMar>
          </w:tcPr>
          <w:p>
            <w:r>
              <w:rPr>
                <w:rFonts w:ascii="Arial" w:cs="Arial" w:eastAsia="Arial" w:hAnsi="Arial"/>
                <w:b/>
                <w:bCs/>
                <w:color w:val="0E0D0B"/>
                <w:sz w:val="19"/>
                <w:szCs w:val="19"/>
              </w:rPr>
              <w:t xml:space="preserve">Manual trigger</w:t>
            </w:r>
          </w:p>
        </w:tc>
        <w:tc>
          <w:tcPr>
            <w:tcW w:type="dxa" w:w="6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GitHub → Actions → Run workflow</w:t>
            </w:r>
          </w:p>
        </w:tc>
      </w:tr>
      <w:tr>
        <w:tc>
          <w:tcPr>
            <w:tcW w:type="dxa" w:w="3500"/>
            <w:tcBorders>
              <w:top w:val="single" w:color="DDDDDD" w:sz="1"/>
              <w:left w:val="single" w:color="DDDDDD" w:sz="1"/>
              <w:bottom w:val="single" w:color="DDDDDD" w:sz="1"/>
              <w:right w:val="single" w:color="DDDDDD" w:sz="1"/>
            </w:tcBorders>
            <w:shd w:fill="FFF8ED" w:val="clear"/>
            <w:tcMar>
              <w:top w:type="dxa" w:w="100"/>
              <w:left w:type="dxa" w:w="150"/>
              <w:bottom w:type="dxa" w:w="100"/>
              <w:right w:type="dxa" w:w="150"/>
            </w:tcMar>
          </w:tcPr>
          <w:p>
            <w:r>
              <w:rPr>
                <w:rFonts w:ascii="Arial" w:cs="Arial" w:eastAsia="Arial" w:hAnsi="Arial"/>
                <w:b/>
                <w:bCs/>
                <w:color w:val="0E0D0B"/>
                <w:sz w:val="19"/>
                <w:szCs w:val="19"/>
              </w:rPr>
              <w:t xml:space="preserve">Add products</w:t>
            </w:r>
          </w:p>
        </w:tc>
        <w:tc>
          <w:tcPr>
            <w:tcW w:type="dxa" w:w="6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Edit scripts/generate_site.py in GitHub</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12"/>
              <w:bottom w:val="single" w:color="C8922A" w:sz="4"/>
              <w:right w:val="single" w:color="C8922A" w:sz="4"/>
            </w:tcBorders>
            <w:shd w:fill="FFF8ED" w:val="clear"/>
            <w:tcMar>
              <w:top w:type="dxa" w:w="100"/>
              <w:left w:type="dxa" w:w="150"/>
              <w:bottom w:type="dxa" w:w="100"/>
              <w:right w:type="dxa" w:w="150"/>
            </w:tcMar>
          </w:tcPr>
          <w:p>
            <w:pPr>
              <w:spacing w:after="40" w:before="40"/>
            </w:pPr>
            <w:r>
              <w:rPr>
                <w:rFonts w:ascii="Arial" w:cs="Arial" w:eastAsia="Arial" w:hAnsi="Arial"/>
                <w:color w:val="0E0D0B"/>
                <w:sz w:val="20"/>
                <w:szCs w:val="20"/>
              </w:rPr>
              <w:t xml:space="preserve">🎉  You are done! Your PeakPicks store now runs itself. Every Monday it wakes up, refreshes its product listings, and republishes — all without you touching a thing. Focus on driving traffic and watch the commissions come in.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spacing w:before="80"/>
      <w:jc w:val="center"/>
    </w:pPr>
    <w:r>
      <w:rPr>
        <w:rFonts w:ascii="Arial" w:cs="Arial" w:eastAsia="Arial" w:hAnsi="Arial"/>
        <w:color w:val="999999"/>
        <w:sz w:val="16"/>
        <w:szCs w:val="16"/>
      </w:rPr>
      <w:t xml:space="preserve">peakpicks.netlify.app  |  Affiliate tag: peakpicks0c6-20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single" w:color="C8922A" w:sz="3"/>
            <w:right w:val="none"/>
          </w:tcBorders>
          <w:shd w:fill="0E0D0B" w:val="clear"/>
          <w:tcMar>
            <w:top w:type="dxa" w:w="60"/>
            <w:left w:type="dxa" w:w="120"/>
            <w:bottom w:type="dxa" w:w="60"/>
            <w:right w:type="dxa" w:w="120"/>
          </w:tcMar>
        </w:tcPr>
        <w:p>
          <w:r>
            <w:rPr>
              <w:rFonts w:ascii="Arial" w:cs="Arial" w:eastAsia="Arial" w:hAnsi="Arial"/>
              <w:b/>
              <w:bCs/>
              <w:color w:val="C8922A"/>
              <w:sz w:val="22"/>
              <w:szCs w:val="22"/>
            </w:rPr>
            <w:t xml:space="preserve">PeakPicks</w:t>
          </w:r>
        </w:p>
      </w:tc>
      <w:tc>
        <w:tcPr>
          <w:tcW w:type="dxa" w:w="5040"/>
          <w:tcBorders>
            <w:top w:val="none"/>
            <w:left w:val="none"/>
            <w:bottom w:val="single" w:color="C8922A" w:sz="3"/>
            <w:right w:val="none"/>
          </w:tcBorders>
          <w:shd w:fill="0E0D0B" w:val="clear"/>
          <w:tcMar>
            <w:top w:type="dxa" w:w="60"/>
            <w:left w:type="dxa" w:w="120"/>
            <w:bottom w:type="dxa" w:w="60"/>
            <w:right w:type="dxa" w:w="120"/>
          </w:tcMar>
        </w:tcPr>
        <w:p>
          <w:pPr>
            <w:jc w:val="right"/>
          </w:pPr>
          <w:r>
            <w:rPr>
              <w:rFonts w:ascii="Arial" w:cs="Arial" w:eastAsia="Arial" w:hAnsi="Arial"/>
              <w:color w:val="888888"/>
              <w:sz w:val="18"/>
              <w:szCs w:val="18"/>
            </w:rPr>
            <w:t xml:space="preserve">Automation Setup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0E0D0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0D0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C892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2026-04-25T23:59:00.674Z</dcterms:created>
  <dcterms:modified xsi:type="dcterms:W3CDTF">2026-04-25T23:59:00.675Z</dcterms:modified>
</cp:coreProperties>
</file>

<file path=docProps/custom.xml><?xml version="1.0" encoding="utf-8"?>
<Properties xmlns="http://schemas.openxmlformats.org/officeDocument/2006/custom-properties" xmlns:vt="http://schemas.openxmlformats.org/officeDocument/2006/docPropsVTypes"/>
</file>