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65A44" w14:textId="77777777" w:rsidR="00DF7402" w:rsidRPr="0025322C" w:rsidRDefault="00DF7402" w:rsidP="00DF7402">
      <w:pPr>
        <w:pStyle w:val="Heading1"/>
      </w:pPr>
      <w:r>
        <w:t>Reference manual</w:t>
      </w:r>
    </w:p>
    <w:p w14:paraId="69A1BFD6" w14:textId="77777777" w:rsidR="00DF7402" w:rsidRPr="00D27EF5" w:rsidRDefault="00DF7402" w:rsidP="00DF7402">
      <w:pPr>
        <w:pStyle w:val="Heading2"/>
      </w:pPr>
      <w:r w:rsidRPr="00D27EF5">
        <w:t xml:space="preserve">Starting </w:t>
      </w:r>
      <w:r>
        <w:t>Xlink Analyzer</w:t>
      </w:r>
    </w:p>
    <w:p w14:paraId="7D496C79" w14:textId="77777777" w:rsidR="00DF7402" w:rsidRDefault="00DF7402" w:rsidP="00DF7402">
      <w:pPr>
        <w:pStyle w:val="ListParagraph"/>
        <w:numPr>
          <w:ilvl w:val="0"/>
          <w:numId w:val="4"/>
        </w:numPr>
        <w:rPr>
          <w:rFonts w:cs="Times New Roman"/>
        </w:rPr>
      </w:pPr>
      <w:r w:rsidRPr="00D27EF5">
        <w:rPr>
          <w:rFonts w:cs="Times New Roman"/>
        </w:rPr>
        <w:t xml:space="preserve">Go to </w:t>
      </w:r>
      <w:r w:rsidRPr="004D7114">
        <w:rPr>
          <w:rFonts w:cs="Times New Roman"/>
          <w:i/>
        </w:rPr>
        <w:t>Menu Tools -&gt; Utilities -&gt; Xlink Analyzer</w:t>
      </w:r>
    </w:p>
    <w:p w14:paraId="04D36834" w14:textId="77777777" w:rsidR="00DF7402" w:rsidRDefault="00DF7402" w:rsidP="00DF7402">
      <w:pPr>
        <w:pStyle w:val="Heading2"/>
      </w:pPr>
      <w:r>
        <w:t>Creating new project</w:t>
      </w:r>
    </w:p>
    <w:p w14:paraId="3D514B50" w14:textId="77777777" w:rsidR="00DF7402" w:rsidRDefault="00DF7402" w:rsidP="00DF7402">
      <w:pPr>
        <w:pStyle w:val="ListParagraph"/>
        <w:numPr>
          <w:ilvl w:val="0"/>
          <w:numId w:val="1"/>
        </w:numPr>
      </w:pPr>
      <w:r>
        <w:t xml:space="preserve">Create some directory on your computer. This will be so called “project directory”. </w:t>
      </w:r>
      <w:r>
        <w:br/>
        <w:t>You should keep all data files you will use with Xlink Analyzer there.</w:t>
      </w:r>
    </w:p>
    <w:p w14:paraId="72C30D48" w14:textId="77777777" w:rsidR="00DF7402" w:rsidRDefault="00DF7402" w:rsidP="00DF7402">
      <w:pPr>
        <w:pStyle w:val="ListParagraph"/>
        <w:numPr>
          <w:ilvl w:val="0"/>
          <w:numId w:val="1"/>
        </w:numPr>
      </w:pPr>
      <w:r>
        <w:t>Start Xlink Analyzer</w:t>
      </w:r>
    </w:p>
    <w:p w14:paraId="3FE17F76" w14:textId="77777777" w:rsidR="00DF7402" w:rsidRDefault="00DF7402" w:rsidP="00DF7402">
      <w:pPr>
        <w:pStyle w:val="ListParagraph"/>
        <w:numPr>
          <w:ilvl w:val="0"/>
          <w:numId w:val="1"/>
        </w:numPr>
      </w:pPr>
      <w:r>
        <w:t>Add subunits in the left panel</w:t>
      </w:r>
    </w:p>
    <w:p w14:paraId="48E3B8E5" w14:textId="77777777" w:rsidR="00DF7402" w:rsidRDefault="00DF7402" w:rsidP="00DF7402">
      <w:pPr>
        <w:pStyle w:val="ListParagraph"/>
        <w:numPr>
          <w:ilvl w:val="0"/>
          <w:numId w:val="1"/>
        </w:numPr>
      </w:pPr>
      <w:r>
        <w:t>Load data in the right panel</w:t>
      </w:r>
    </w:p>
    <w:p w14:paraId="6338F9AA" w14:textId="77777777" w:rsidR="00DF7402" w:rsidRDefault="00DF7402" w:rsidP="00DF7402">
      <w:pPr>
        <w:pStyle w:val="ListParagraph"/>
        <w:numPr>
          <w:ilvl w:val="0"/>
          <w:numId w:val="1"/>
        </w:numPr>
      </w:pPr>
      <w:r>
        <w:t>Save project: navigate to the project directory and save the file with the name of your choice with .json or .txt extension. This file is configuration file of your project.</w:t>
      </w:r>
    </w:p>
    <w:p w14:paraId="1BCECBBF" w14:textId="77777777" w:rsidR="00DF7402" w:rsidRDefault="00DF7402" w:rsidP="00DF7402">
      <w:pPr>
        <w:pStyle w:val="Heading2"/>
      </w:pPr>
      <w:r>
        <w:t>Loading existing project</w:t>
      </w:r>
    </w:p>
    <w:p w14:paraId="676B21D2" w14:textId="77777777" w:rsidR="00DF7402" w:rsidRDefault="00DF7402" w:rsidP="00DF7402">
      <w:pPr>
        <w:pStyle w:val="ListParagraph"/>
        <w:numPr>
          <w:ilvl w:val="0"/>
          <w:numId w:val="2"/>
        </w:numPr>
      </w:pPr>
      <w:r>
        <w:t>Click Load project</w:t>
      </w:r>
    </w:p>
    <w:p w14:paraId="13FD616A" w14:textId="77777777" w:rsidR="00DF7402" w:rsidRDefault="00DF7402" w:rsidP="00DF7402">
      <w:pPr>
        <w:pStyle w:val="ListParagraph"/>
        <w:numPr>
          <w:ilvl w:val="0"/>
          <w:numId w:val="2"/>
        </w:numPr>
      </w:pPr>
      <w:r>
        <w:t>Choose file with the configuration of your project.</w:t>
      </w:r>
    </w:p>
    <w:p w14:paraId="7A8ED71A" w14:textId="77777777" w:rsidR="00DF7402" w:rsidRDefault="00DF7402" w:rsidP="00DF7402">
      <w:pPr>
        <w:pStyle w:val="Heading2"/>
      </w:pPr>
      <w:r>
        <w:t>Input formats</w:t>
      </w:r>
    </w:p>
    <w:p w14:paraId="54DEF81B" w14:textId="77777777" w:rsidR="00DF7402" w:rsidRPr="008E29B0" w:rsidRDefault="00DF7402" w:rsidP="00DF7402">
      <w:r>
        <w:t>Xlink Analyzer reads files with cross-links and, optionally, protein sequences.</w:t>
      </w:r>
    </w:p>
    <w:p w14:paraId="08E100CC" w14:textId="77777777" w:rsidR="00DF7402" w:rsidRPr="004D7114" w:rsidRDefault="00DF7402" w:rsidP="00DF7402">
      <w:pPr>
        <w:pStyle w:val="Heading3"/>
      </w:pPr>
      <w:r>
        <w:t>Cross-links</w:t>
      </w:r>
    </w:p>
    <w:p w14:paraId="3AE8558C" w14:textId="77777777" w:rsidR="00DF7402" w:rsidRDefault="00DF7402" w:rsidP="00DF7402">
      <w:pPr>
        <w:pStyle w:val="Heading4"/>
      </w:pPr>
      <w:r>
        <w:t>Xlink Analyzer format</w:t>
      </w:r>
    </w:p>
    <w:p w14:paraId="7E26A19D" w14:textId="77777777" w:rsidR="00DF7402" w:rsidRDefault="00DF7402" w:rsidP="00DF7402">
      <w:r>
        <w:t>A text CSV file (</w:t>
      </w:r>
      <w:hyperlink r:id="rId6" w:history="1">
        <w:r w:rsidRPr="00B41C59">
          <w:rPr>
            <w:rStyle w:val="Hyperlink"/>
          </w:rPr>
          <w:t>http://en.wikipedia.org/wiki/Comma-separated_values</w:t>
        </w:r>
      </w:hyperlink>
      <w:r>
        <w:t>) containing the following columns: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2766"/>
        <w:gridCol w:w="1368"/>
        <w:gridCol w:w="4151"/>
      </w:tblGrid>
      <w:tr w:rsidR="00DF7402" w:rsidRPr="00A34DE6" w14:paraId="751507B9" w14:textId="77777777" w:rsidTr="000E3A7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2B13085C" w14:textId="77777777" w:rsidR="00DF7402" w:rsidRPr="00A34DE6" w:rsidRDefault="00DF7402" w:rsidP="000E3A75">
            <w:r w:rsidRPr="00A34DE6">
              <w:t>Column Header</w:t>
            </w:r>
          </w:p>
        </w:tc>
        <w:tc>
          <w:tcPr>
            <w:tcW w:w="4020" w:type="dxa"/>
            <w:noWrap/>
            <w:hideMark/>
          </w:tcPr>
          <w:p w14:paraId="143482DF" w14:textId="77777777" w:rsidR="00DF7402" w:rsidRPr="00A34DE6" w:rsidRDefault="00DF7402" w:rsidP="000E3A75">
            <w:r w:rsidRPr="00A34DE6">
              <w:t>Definition</w:t>
            </w:r>
          </w:p>
        </w:tc>
        <w:tc>
          <w:tcPr>
            <w:tcW w:w="8020" w:type="dxa"/>
            <w:gridSpan w:val="2"/>
            <w:noWrap/>
            <w:hideMark/>
          </w:tcPr>
          <w:p w14:paraId="3D8D697F" w14:textId="77777777" w:rsidR="00DF7402" w:rsidRPr="00A34DE6" w:rsidRDefault="00DF7402" w:rsidP="000E3A75">
            <w:r w:rsidRPr="00A34DE6">
              <w:t>Example</w:t>
            </w:r>
          </w:p>
        </w:tc>
      </w:tr>
      <w:tr w:rsidR="00DF7402" w:rsidRPr="00A34DE6" w14:paraId="3EDD9F84" w14:textId="77777777" w:rsidTr="000E3A75">
        <w:trPr>
          <w:trHeight w:val="440"/>
          <w:jc w:val="center"/>
        </w:trPr>
        <w:tc>
          <w:tcPr>
            <w:tcW w:w="1820" w:type="dxa"/>
            <w:vMerge w:val="restart"/>
            <w:noWrap/>
            <w:hideMark/>
          </w:tcPr>
          <w:p w14:paraId="42D63533" w14:textId="77777777" w:rsidR="00DF7402" w:rsidRPr="00A34DE6" w:rsidRDefault="00DF7402" w:rsidP="000E3A75">
            <w:r w:rsidRPr="00A34DE6">
              <w:t>Id</w:t>
            </w:r>
          </w:p>
        </w:tc>
        <w:tc>
          <w:tcPr>
            <w:tcW w:w="4020" w:type="dxa"/>
            <w:vMerge w:val="restart"/>
            <w:hideMark/>
          </w:tcPr>
          <w:p w14:paraId="2EC3BC12" w14:textId="77777777" w:rsidR="00DF7402" w:rsidRPr="00A34DE6" w:rsidRDefault="00DF7402" w:rsidP="000E3A75">
            <w:r w:rsidRPr="00A34DE6">
              <w:t>Peptide information in a format: &lt;sequence1&gt;-&lt;sequence2&gt;-a&lt;relative postion1&gt;-b&lt;relative position2&gt;</w:t>
            </w:r>
          </w:p>
        </w:tc>
        <w:tc>
          <w:tcPr>
            <w:tcW w:w="1934" w:type="dxa"/>
            <w:noWrap/>
            <w:hideMark/>
          </w:tcPr>
          <w:p w14:paraId="2612D083" w14:textId="77777777" w:rsidR="00DF7402" w:rsidRPr="00A34DE6" w:rsidRDefault="00DF7402" w:rsidP="000E3A75">
            <w:r w:rsidRPr="00A34DE6">
              <w:t>Cross-link:</w:t>
            </w:r>
          </w:p>
        </w:tc>
        <w:tc>
          <w:tcPr>
            <w:tcW w:w="6086" w:type="dxa"/>
            <w:noWrap/>
            <w:hideMark/>
          </w:tcPr>
          <w:p w14:paraId="3AD6007D" w14:textId="77777777" w:rsidR="00DF7402" w:rsidRPr="00A34DE6" w:rsidRDefault="00DF7402" w:rsidP="000E3A75">
            <w:r w:rsidRPr="00A34DE6">
              <w:t>TPQIGDKFSSR-VRVLPNEKTLR-a7-b8</w:t>
            </w:r>
          </w:p>
        </w:tc>
      </w:tr>
      <w:tr w:rsidR="00DF7402" w:rsidRPr="00A34DE6" w14:paraId="3A53EF70" w14:textId="77777777" w:rsidTr="000E3A75">
        <w:trPr>
          <w:trHeight w:val="500"/>
          <w:jc w:val="center"/>
        </w:trPr>
        <w:tc>
          <w:tcPr>
            <w:tcW w:w="1820" w:type="dxa"/>
            <w:vMerge/>
            <w:hideMark/>
          </w:tcPr>
          <w:p w14:paraId="573D5834" w14:textId="77777777" w:rsidR="00DF7402" w:rsidRPr="00A34DE6" w:rsidRDefault="00DF7402" w:rsidP="000E3A75"/>
        </w:tc>
        <w:tc>
          <w:tcPr>
            <w:tcW w:w="4020" w:type="dxa"/>
            <w:vMerge/>
            <w:hideMark/>
          </w:tcPr>
          <w:p w14:paraId="676DA725" w14:textId="77777777" w:rsidR="00DF7402" w:rsidRPr="00A34DE6" w:rsidRDefault="00DF7402" w:rsidP="000E3A75"/>
        </w:tc>
        <w:tc>
          <w:tcPr>
            <w:tcW w:w="1934" w:type="dxa"/>
            <w:noWrap/>
            <w:hideMark/>
          </w:tcPr>
          <w:p w14:paraId="74B211A0" w14:textId="77777777" w:rsidR="00DF7402" w:rsidRPr="00A34DE6" w:rsidRDefault="00DF7402" w:rsidP="000E3A75">
            <w:r w:rsidRPr="00A34DE6">
              <w:t>Mono-link:</w:t>
            </w:r>
          </w:p>
        </w:tc>
        <w:tc>
          <w:tcPr>
            <w:tcW w:w="6086" w:type="dxa"/>
            <w:noWrap/>
            <w:hideMark/>
          </w:tcPr>
          <w:p w14:paraId="6E5B297F" w14:textId="77777777" w:rsidR="00DF7402" w:rsidRPr="00A34DE6" w:rsidRDefault="00DF7402" w:rsidP="000E3A75">
            <w:r w:rsidRPr="00A34DE6">
              <w:t>SLPVDFESSTTMTIDKHDYK-a16</w:t>
            </w:r>
          </w:p>
        </w:tc>
      </w:tr>
      <w:tr w:rsidR="00DF7402" w:rsidRPr="00A34DE6" w14:paraId="594F9B2B" w14:textId="77777777" w:rsidTr="000E3A75">
        <w:trPr>
          <w:trHeight w:val="560"/>
          <w:jc w:val="center"/>
        </w:trPr>
        <w:tc>
          <w:tcPr>
            <w:tcW w:w="1820" w:type="dxa"/>
            <w:noWrap/>
            <w:hideMark/>
          </w:tcPr>
          <w:p w14:paraId="411570BB" w14:textId="77777777" w:rsidR="00DF7402" w:rsidRPr="00A34DE6" w:rsidRDefault="00DF7402" w:rsidP="000E3A75">
            <w:r w:rsidRPr="00A34DE6">
              <w:t>Protein1</w:t>
            </w:r>
          </w:p>
        </w:tc>
        <w:tc>
          <w:tcPr>
            <w:tcW w:w="4020" w:type="dxa"/>
            <w:hideMark/>
          </w:tcPr>
          <w:p w14:paraId="6E9295FD" w14:textId="77777777" w:rsidR="00DF7402" w:rsidRPr="00A34DE6" w:rsidRDefault="00DF7402" w:rsidP="000E3A75">
            <w:r w:rsidRPr="00A34DE6">
              <w:t>Protein name of the first cross-linked residue</w:t>
            </w:r>
          </w:p>
        </w:tc>
        <w:tc>
          <w:tcPr>
            <w:tcW w:w="1934" w:type="dxa"/>
            <w:noWrap/>
            <w:hideMark/>
          </w:tcPr>
          <w:p w14:paraId="089105DF" w14:textId="77777777" w:rsidR="00DF7402" w:rsidRPr="00A34DE6" w:rsidRDefault="00DF7402" w:rsidP="000E3A75"/>
        </w:tc>
        <w:tc>
          <w:tcPr>
            <w:tcW w:w="6086" w:type="dxa"/>
            <w:noWrap/>
            <w:hideMark/>
          </w:tcPr>
          <w:p w14:paraId="3E9AF256" w14:textId="77777777" w:rsidR="00DF7402" w:rsidRPr="00A34DE6" w:rsidRDefault="00DF7402" w:rsidP="000E3A75"/>
        </w:tc>
      </w:tr>
      <w:tr w:rsidR="00DF7402" w:rsidRPr="00A34DE6" w14:paraId="788F8152" w14:textId="77777777" w:rsidTr="000E3A75">
        <w:trPr>
          <w:trHeight w:val="560"/>
          <w:jc w:val="center"/>
        </w:trPr>
        <w:tc>
          <w:tcPr>
            <w:tcW w:w="1820" w:type="dxa"/>
            <w:vMerge w:val="restart"/>
            <w:noWrap/>
            <w:hideMark/>
          </w:tcPr>
          <w:p w14:paraId="5E0096DD" w14:textId="77777777" w:rsidR="00DF7402" w:rsidRPr="00A34DE6" w:rsidRDefault="00DF7402" w:rsidP="000E3A75">
            <w:r w:rsidRPr="00A34DE6">
              <w:t>Protein2</w:t>
            </w:r>
          </w:p>
        </w:tc>
        <w:tc>
          <w:tcPr>
            <w:tcW w:w="4020" w:type="dxa"/>
            <w:vMerge w:val="restart"/>
            <w:hideMark/>
          </w:tcPr>
          <w:p w14:paraId="57A878BF" w14:textId="77777777" w:rsidR="00DF7402" w:rsidRPr="00A34DE6" w:rsidRDefault="00DF7402" w:rsidP="000E3A75">
            <w:r w:rsidRPr="00A34DE6">
              <w:t>Protein name of the second cross-linked residue</w:t>
            </w:r>
          </w:p>
        </w:tc>
        <w:tc>
          <w:tcPr>
            <w:tcW w:w="1934" w:type="dxa"/>
            <w:noWrap/>
            <w:hideMark/>
          </w:tcPr>
          <w:p w14:paraId="752D16C4" w14:textId="77777777" w:rsidR="00DF7402" w:rsidRPr="00A34DE6" w:rsidRDefault="00DF7402" w:rsidP="000E3A75">
            <w:r w:rsidRPr="00A34DE6">
              <w:t>Cross-link:</w:t>
            </w:r>
          </w:p>
        </w:tc>
        <w:tc>
          <w:tcPr>
            <w:tcW w:w="6086" w:type="dxa"/>
            <w:noWrap/>
            <w:hideMark/>
          </w:tcPr>
          <w:p w14:paraId="5DCF662C" w14:textId="77777777" w:rsidR="00DF7402" w:rsidRPr="00A34DE6" w:rsidRDefault="00DF7402" w:rsidP="000E3A75">
            <w:r w:rsidRPr="00A34DE6">
              <w:t>308</w:t>
            </w:r>
          </w:p>
        </w:tc>
      </w:tr>
      <w:tr w:rsidR="00DF7402" w:rsidRPr="00A34DE6" w14:paraId="7F1419E0" w14:textId="77777777" w:rsidTr="000E3A75">
        <w:trPr>
          <w:trHeight w:val="560"/>
          <w:jc w:val="center"/>
        </w:trPr>
        <w:tc>
          <w:tcPr>
            <w:tcW w:w="1820" w:type="dxa"/>
            <w:vMerge/>
            <w:hideMark/>
          </w:tcPr>
          <w:p w14:paraId="346110BD" w14:textId="77777777" w:rsidR="00DF7402" w:rsidRPr="00A34DE6" w:rsidRDefault="00DF7402" w:rsidP="000E3A75"/>
        </w:tc>
        <w:tc>
          <w:tcPr>
            <w:tcW w:w="4020" w:type="dxa"/>
            <w:vMerge/>
            <w:hideMark/>
          </w:tcPr>
          <w:p w14:paraId="0ACBF682" w14:textId="77777777" w:rsidR="00DF7402" w:rsidRPr="00A34DE6" w:rsidRDefault="00DF7402" w:rsidP="000E3A75"/>
        </w:tc>
        <w:tc>
          <w:tcPr>
            <w:tcW w:w="1934" w:type="dxa"/>
            <w:noWrap/>
            <w:hideMark/>
          </w:tcPr>
          <w:p w14:paraId="4DBC9684" w14:textId="77777777" w:rsidR="00DF7402" w:rsidRPr="00A34DE6" w:rsidRDefault="00DF7402" w:rsidP="000E3A75">
            <w:r w:rsidRPr="00A34DE6">
              <w:t>Mono-link:</w:t>
            </w:r>
          </w:p>
        </w:tc>
        <w:tc>
          <w:tcPr>
            <w:tcW w:w="6086" w:type="dxa"/>
            <w:noWrap/>
            <w:hideMark/>
          </w:tcPr>
          <w:p w14:paraId="56E7361F" w14:textId="77777777" w:rsidR="00DF7402" w:rsidRPr="00A34DE6" w:rsidRDefault="00DF7402" w:rsidP="000E3A75">
            <w:r w:rsidRPr="00A34DE6">
              <w:t>-</w:t>
            </w:r>
          </w:p>
        </w:tc>
      </w:tr>
      <w:tr w:rsidR="00DF7402" w:rsidRPr="00A34DE6" w14:paraId="0425114E" w14:textId="77777777" w:rsidTr="000E3A75">
        <w:trPr>
          <w:trHeight w:val="600"/>
          <w:jc w:val="center"/>
        </w:trPr>
        <w:tc>
          <w:tcPr>
            <w:tcW w:w="1820" w:type="dxa"/>
            <w:noWrap/>
            <w:hideMark/>
          </w:tcPr>
          <w:p w14:paraId="4131A5AE" w14:textId="77777777" w:rsidR="00DF7402" w:rsidRPr="00A34DE6" w:rsidRDefault="00DF7402" w:rsidP="000E3A75">
            <w:r w:rsidRPr="00A34DE6">
              <w:lastRenderedPageBreak/>
              <w:t>AbsPos1</w:t>
            </w:r>
          </w:p>
        </w:tc>
        <w:tc>
          <w:tcPr>
            <w:tcW w:w="4020" w:type="dxa"/>
            <w:hideMark/>
          </w:tcPr>
          <w:p w14:paraId="28ADCF11" w14:textId="77777777" w:rsidR="00DF7402" w:rsidRPr="00A34DE6" w:rsidRDefault="00DF7402" w:rsidP="000E3A75">
            <w:r w:rsidRPr="00A34DE6">
              <w:t>Residue number of the first cross-linked residue</w:t>
            </w:r>
          </w:p>
        </w:tc>
        <w:tc>
          <w:tcPr>
            <w:tcW w:w="1934" w:type="dxa"/>
            <w:noWrap/>
            <w:hideMark/>
          </w:tcPr>
          <w:p w14:paraId="2EED8443" w14:textId="77777777" w:rsidR="00DF7402" w:rsidRPr="00A34DE6" w:rsidRDefault="00DF7402" w:rsidP="000E3A75">
            <w:r w:rsidRPr="00A34DE6">
              <w:t>125</w:t>
            </w:r>
          </w:p>
        </w:tc>
        <w:tc>
          <w:tcPr>
            <w:tcW w:w="6086" w:type="dxa"/>
            <w:noWrap/>
            <w:hideMark/>
          </w:tcPr>
          <w:p w14:paraId="68F7C3F2" w14:textId="77777777" w:rsidR="00DF7402" w:rsidRPr="00A34DE6" w:rsidRDefault="00DF7402" w:rsidP="000E3A75"/>
        </w:tc>
      </w:tr>
      <w:tr w:rsidR="00DF7402" w:rsidRPr="00A34DE6" w14:paraId="73AFDB08" w14:textId="77777777" w:rsidTr="000E3A75">
        <w:trPr>
          <w:trHeight w:val="300"/>
          <w:jc w:val="center"/>
        </w:trPr>
        <w:tc>
          <w:tcPr>
            <w:tcW w:w="1820" w:type="dxa"/>
            <w:vMerge w:val="restart"/>
            <w:noWrap/>
            <w:hideMark/>
          </w:tcPr>
          <w:p w14:paraId="1D159084" w14:textId="77777777" w:rsidR="00DF7402" w:rsidRPr="00A34DE6" w:rsidRDefault="00DF7402" w:rsidP="000E3A75">
            <w:r w:rsidRPr="00A34DE6">
              <w:t>AbsPos2</w:t>
            </w:r>
          </w:p>
        </w:tc>
        <w:tc>
          <w:tcPr>
            <w:tcW w:w="4020" w:type="dxa"/>
            <w:vMerge w:val="restart"/>
            <w:hideMark/>
          </w:tcPr>
          <w:p w14:paraId="5F55CDC0" w14:textId="77777777" w:rsidR="00DF7402" w:rsidRPr="00A34DE6" w:rsidRDefault="00DF7402" w:rsidP="000E3A75">
            <w:r w:rsidRPr="00A34DE6">
              <w:t>Residue number of the second cross-linked residue</w:t>
            </w:r>
          </w:p>
        </w:tc>
        <w:tc>
          <w:tcPr>
            <w:tcW w:w="1934" w:type="dxa"/>
            <w:noWrap/>
            <w:hideMark/>
          </w:tcPr>
          <w:p w14:paraId="79C3289F" w14:textId="77777777" w:rsidR="00DF7402" w:rsidRPr="00A34DE6" w:rsidRDefault="00DF7402" w:rsidP="000E3A75">
            <w:r w:rsidRPr="00A34DE6">
              <w:t>Cross-link:</w:t>
            </w:r>
          </w:p>
        </w:tc>
        <w:tc>
          <w:tcPr>
            <w:tcW w:w="6086" w:type="dxa"/>
            <w:noWrap/>
            <w:hideMark/>
          </w:tcPr>
          <w:p w14:paraId="4EFA4EDA" w14:textId="77777777" w:rsidR="00DF7402" w:rsidRPr="00A34DE6" w:rsidRDefault="00DF7402" w:rsidP="000E3A75">
            <w:r w:rsidRPr="00A34DE6">
              <w:t>308</w:t>
            </w:r>
          </w:p>
        </w:tc>
      </w:tr>
      <w:tr w:rsidR="00DF7402" w:rsidRPr="00A34DE6" w14:paraId="4BBAF8D1" w14:textId="77777777" w:rsidTr="000E3A75">
        <w:trPr>
          <w:trHeight w:val="300"/>
          <w:jc w:val="center"/>
        </w:trPr>
        <w:tc>
          <w:tcPr>
            <w:tcW w:w="1820" w:type="dxa"/>
            <w:vMerge/>
            <w:hideMark/>
          </w:tcPr>
          <w:p w14:paraId="3C72B9F1" w14:textId="77777777" w:rsidR="00DF7402" w:rsidRPr="00A34DE6" w:rsidRDefault="00DF7402" w:rsidP="000E3A75"/>
        </w:tc>
        <w:tc>
          <w:tcPr>
            <w:tcW w:w="4020" w:type="dxa"/>
            <w:vMerge/>
            <w:hideMark/>
          </w:tcPr>
          <w:p w14:paraId="18542C18" w14:textId="77777777" w:rsidR="00DF7402" w:rsidRPr="00A34DE6" w:rsidRDefault="00DF7402" w:rsidP="000E3A75"/>
        </w:tc>
        <w:tc>
          <w:tcPr>
            <w:tcW w:w="1934" w:type="dxa"/>
            <w:noWrap/>
            <w:hideMark/>
          </w:tcPr>
          <w:p w14:paraId="702C4A84" w14:textId="77777777" w:rsidR="00DF7402" w:rsidRPr="00A34DE6" w:rsidRDefault="00DF7402" w:rsidP="000E3A75">
            <w:r w:rsidRPr="00A34DE6">
              <w:t>Mono-link:</w:t>
            </w:r>
          </w:p>
        </w:tc>
        <w:tc>
          <w:tcPr>
            <w:tcW w:w="6086" w:type="dxa"/>
            <w:noWrap/>
            <w:hideMark/>
          </w:tcPr>
          <w:p w14:paraId="6E3393D3" w14:textId="77777777" w:rsidR="00DF7402" w:rsidRPr="00A34DE6" w:rsidRDefault="00DF7402" w:rsidP="000E3A75">
            <w:r w:rsidRPr="00A34DE6">
              <w:t>n/a</w:t>
            </w:r>
          </w:p>
        </w:tc>
      </w:tr>
      <w:tr w:rsidR="00DF7402" w:rsidRPr="00A34DE6" w14:paraId="38C69266" w14:textId="77777777" w:rsidTr="000E3A7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5EE84ACE" w14:textId="77777777" w:rsidR="00DF7402" w:rsidRPr="00A34DE6" w:rsidRDefault="00DF7402" w:rsidP="000E3A75">
            <w:r w:rsidRPr="00A34DE6">
              <w:t>score</w:t>
            </w:r>
          </w:p>
        </w:tc>
        <w:tc>
          <w:tcPr>
            <w:tcW w:w="4020" w:type="dxa"/>
            <w:noWrap/>
            <w:hideMark/>
          </w:tcPr>
          <w:p w14:paraId="108ABBB9" w14:textId="77777777" w:rsidR="00DF7402" w:rsidRPr="00A34DE6" w:rsidRDefault="00DF7402" w:rsidP="000E3A75">
            <w:r w:rsidRPr="00A34DE6">
              <w:t>Cross-link confidence score</w:t>
            </w:r>
          </w:p>
        </w:tc>
        <w:tc>
          <w:tcPr>
            <w:tcW w:w="1934" w:type="dxa"/>
            <w:noWrap/>
            <w:hideMark/>
          </w:tcPr>
          <w:p w14:paraId="3550577D" w14:textId="77777777" w:rsidR="00DF7402" w:rsidRPr="00A34DE6" w:rsidRDefault="00DF7402" w:rsidP="000E3A75">
            <w:r w:rsidRPr="00A34DE6">
              <w:t>30.86</w:t>
            </w:r>
          </w:p>
        </w:tc>
        <w:tc>
          <w:tcPr>
            <w:tcW w:w="6086" w:type="dxa"/>
            <w:noWrap/>
            <w:hideMark/>
          </w:tcPr>
          <w:p w14:paraId="6639217C" w14:textId="77777777" w:rsidR="00DF7402" w:rsidRPr="00A34DE6" w:rsidRDefault="00DF7402" w:rsidP="000E3A75"/>
        </w:tc>
      </w:tr>
    </w:tbl>
    <w:p w14:paraId="34EB32AA" w14:textId="77777777" w:rsidR="00DF7402" w:rsidRDefault="00DF7402" w:rsidP="00DF7402"/>
    <w:p w14:paraId="3E0374E8" w14:textId="77777777" w:rsidR="00DF7402" w:rsidRDefault="00DF7402" w:rsidP="00DF7402">
      <w:r>
        <w:t>Only the fields: Protein1, Protein2, AbsPos1, AbsPos2 are required.</w:t>
      </w:r>
    </w:p>
    <w:p w14:paraId="25A8B742" w14:textId="77777777" w:rsidR="00DF7402" w:rsidRDefault="00DF7402" w:rsidP="00DF7402">
      <w:pPr>
        <w:pStyle w:val="ListParagraph"/>
        <w:numPr>
          <w:ilvl w:val="0"/>
          <w:numId w:val="3"/>
        </w:numPr>
      </w:pPr>
      <w:r>
        <w:t xml:space="preserve">In the Id column, the relative positions correspond to residue index in the peptide. For example, in </w:t>
      </w:r>
      <w:r w:rsidRPr="00A34DE6">
        <w:t>TPQIGDKFSSR-VRVLPNEKTLR-a7-b8</w:t>
      </w:r>
      <w:r>
        <w:t>, a7 means 7</w:t>
      </w:r>
      <w:r w:rsidRPr="00BC527B">
        <w:rPr>
          <w:vertAlign w:val="superscript"/>
        </w:rPr>
        <w:t>th</w:t>
      </w:r>
      <w:r>
        <w:t xml:space="preserve"> residue of the first peptide (lysine)</w:t>
      </w:r>
    </w:p>
    <w:p w14:paraId="548B23AF" w14:textId="77777777" w:rsidR="00DF7402" w:rsidRDefault="00DF7402" w:rsidP="00DF7402">
      <w:pPr>
        <w:pStyle w:val="ListParagraph"/>
        <w:numPr>
          <w:ilvl w:val="0"/>
          <w:numId w:val="3"/>
        </w:numPr>
      </w:pPr>
      <w:r>
        <w:t>AbsPos1 and AbsPos2 must correspond to residue numbering in the PDB files onto which the cross-links will be mapped</w:t>
      </w:r>
    </w:p>
    <w:p w14:paraId="78E4E010" w14:textId="77777777" w:rsidR="00DF7402" w:rsidRDefault="00DF7402" w:rsidP="00DF7402"/>
    <w:p w14:paraId="7F74D0CD" w14:textId="77777777" w:rsidR="00DF7402" w:rsidRDefault="00DF7402" w:rsidP="00DF7402">
      <w:r>
        <w:t>Example:</w:t>
      </w:r>
    </w:p>
    <w:p w14:paraId="3F7B4694" w14:textId="77777777" w:rsidR="00DF7402" w:rsidRDefault="00DF7402" w:rsidP="00DF7402">
      <w:pPr>
        <w:spacing w:after="0"/>
        <w:rPr>
          <w:rFonts w:ascii="Courier New" w:hAnsi="Courier New"/>
          <w:sz w:val="20"/>
          <w:szCs w:val="20"/>
        </w:rPr>
      </w:pPr>
      <w:r w:rsidRPr="009A6BC8">
        <w:rPr>
          <w:rFonts w:ascii="Courier New" w:hAnsi="Courier New"/>
          <w:sz w:val="20"/>
          <w:szCs w:val="20"/>
        </w:rPr>
        <w:t>Id,Protein1,Protein2,AbsPos1,AbsPos2,score</w:t>
      </w:r>
    </w:p>
    <w:p w14:paraId="774F6A36" w14:textId="77777777" w:rsidR="00DF7402" w:rsidRDefault="00DF7402" w:rsidP="00DF7402">
      <w:pPr>
        <w:spacing w:after="0"/>
        <w:rPr>
          <w:rFonts w:ascii="Courier New" w:hAnsi="Courier New"/>
          <w:sz w:val="20"/>
          <w:szCs w:val="20"/>
        </w:rPr>
      </w:pPr>
      <w:r w:rsidRPr="009A6BC8">
        <w:rPr>
          <w:rFonts w:ascii="Courier New" w:hAnsi="Courier New"/>
          <w:sz w:val="20"/>
          <w:szCs w:val="20"/>
        </w:rPr>
        <w:t>TPQIGDKFSSR-VRVLPNEKTLR-a7-b8,RPA2,RPA1,916,612,44.83</w:t>
      </w:r>
    </w:p>
    <w:p w14:paraId="3CAAA0A3" w14:textId="77777777" w:rsidR="00DF7402" w:rsidRDefault="00DF7402" w:rsidP="00DF7402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…</w:t>
      </w:r>
    </w:p>
    <w:p w14:paraId="78E17357" w14:textId="77777777" w:rsidR="00DF7402" w:rsidRDefault="00DF7402" w:rsidP="00DF7402">
      <w:pPr>
        <w:spacing w:after="0"/>
        <w:rPr>
          <w:rFonts w:ascii="Courier New" w:hAnsi="Courier New"/>
          <w:sz w:val="20"/>
          <w:szCs w:val="20"/>
        </w:rPr>
      </w:pPr>
      <w:r w:rsidRPr="009A6BC8">
        <w:rPr>
          <w:rFonts w:ascii="Courier New" w:hAnsi="Courier New"/>
          <w:sz w:val="20"/>
          <w:szCs w:val="20"/>
        </w:rPr>
        <w:t>SADEGATVFYTCTSCGYKFR-a18,RPA12,-,120,n/a,33</w:t>
      </w:r>
    </w:p>
    <w:p w14:paraId="7C12C08C" w14:textId="77777777" w:rsidR="00DF7402" w:rsidRDefault="00DF7402" w:rsidP="00DF7402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…</w:t>
      </w:r>
    </w:p>
    <w:p w14:paraId="7671A315" w14:textId="77777777" w:rsidR="00DF7402" w:rsidRDefault="00DF7402" w:rsidP="00DF7402"/>
    <w:p w14:paraId="008A4FF3" w14:textId="77777777" w:rsidR="00DF7402" w:rsidRDefault="00DF7402" w:rsidP="00DF7402">
      <w:r>
        <w:t>Example files:</w:t>
      </w:r>
    </w:p>
    <w:p w14:paraId="5529BF5E" w14:textId="77777777" w:rsidR="00DF7402" w:rsidRPr="009149D8" w:rsidRDefault="00DF7402" w:rsidP="00DF7402">
      <w:pPr>
        <w:rPr>
          <w:rStyle w:val="code"/>
        </w:rPr>
      </w:pPr>
      <w:r w:rsidRPr="009149D8">
        <w:rPr>
          <w:rStyle w:val="code"/>
        </w:rPr>
        <w:t>doc/example/PolI/xlinks/Pol1_4_XlinkAnalyzer_format.csv</w:t>
      </w:r>
    </w:p>
    <w:p w14:paraId="3D9F6BCA" w14:textId="77777777" w:rsidR="00DF7402" w:rsidRDefault="00DF7402" w:rsidP="00DF7402">
      <w:pPr>
        <w:pStyle w:val="Heading4"/>
      </w:pPr>
      <w:r>
        <w:t>xQuest format</w:t>
      </w:r>
    </w:p>
    <w:p w14:paraId="27F7063E" w14:textId="77777777" w:rsidR="00DF7402" w:rsidRDefault="00DF7402" w:rsidP="00DF7402">
      <w:r>
        <w:t>xQuest is a popular software for cross-link identification and its output CSV/XLS files are directly supported by Xlink Analyzer.</w:t>
      </w:r>
    </w:p>
    <w:p w14:paraId="4AB7348A" w14:textId="77777777" w:rsidR="00DF7402" w:rsidRDefault="00DF7402" w:rsidP="00DF7402">
      <w:r>
        <w:t>Example files:</w:t>
      </w:r>
    </w:p>
    <w:p w14:paraId="71677EED" w14:textId="77777777" w:rsidR="00DF7402" w:rsidRDefault="00DF7402" w:rsidP="00DF7402">
      <w:r>
        <w:t>doc/example/PolI/xlinks/</w:t>
      </w:r>
      <w:r w:rsidRPr="008F29B1">
        <w:t>Pol1_4_Inter.xls</w:t>
      </w:r>
    </w:p>
    <w:p w14:paraId="2A7D4069" w14:textId="77777777" w:rsidR="00DF7402" w:rsidRDefault="00DF7402" w:rsidP="00DF7402">
      <w:r>
        <w:t>doc/example/PolI/xlinks/</w:t>
      </w:r>
      <w:r w:rsidRPr="008F29B1">
        <w:t>Pol1_4_Intra.xls</w:t>
      </w:r>
    </w:p>
    <w:p w14:paraId="221CCECB" w14:textId="77777777" w:rsidR="00DF7402" w:rsidRDefault="00DF7402" w:rsidP="00DF7402">
      <w:r>
        <w:t>doc/example/PolI/xlinks/</w:t>
      </w:r>
      <w:r w:rsidRPr="008F29B1">
        <w:t>Pol1_4_Loop.xls</w:t>
      </w:r>
    </w:p>
    <w:p w14:paraId="463602A2" w14:textId="77777777" w:rsidR="00DF7402" w:rsidRDefault="00DF7402" w:rsidP="00DF7402">
      <w:r>
        <w:t>doc/example/PolI/xlinks/</w:t>
      </w:r>
      <w:r w:rsidRPr="008F29B1">
        <w:t>Pol1_4_Mono.xls</w:t>
      </w:r>
    </w:p>
    <w:p w14:paraId="210FE63B" w14:textId="77777777" w:rsidR="00DF7402" w:rsidRPr="00E92804" w:rsidRDefault="00DF7402" w:rsidP="00DF7402">
      <w:pPr>
        <w:rPr>
          <w:i/>
        </w:rPr>
      </w:pPr>
      <w:r>
        <w:rPr>
          <w:i/>
        </w:rPr>
        <w:t xml:space="preserve">Note that although this example has inter-, intra-, loop- and mono-links in separate files, it is not necessary and they may be combined in single file – Xlink Analyzer automatically determines the cross-link type. </w:t>
      </w:r>
    </w:p>
    <w:p w14:paraId="7A00360E" w14:textId="77777777" w:rsidR="00DF7402" w:rsidRDefault="00DF7402" w:rsidP="00DF7402">
      <w:pPr>
        <w:pStyle w:val="Heading3"/>
      </w:pPr>
      <w:r>
        <w:t>Sequences</w:t>
      </w:r>
    </w:p>
    <w:p w14:paraId="7526A201" w14:textId="77777777" w:rsidR="00DF7402" w:rsidRDefault="00DF7402" w:rsidP="00DF7402">
      <w:r>
        <w:t>A text file in FASTA format (</w:t>
      </w:r>
      <w:hyperlink r:id="rId7" w:history="1">
        <w:r w:rsidRPr="00B41C59">
          <w:rPr>
            <w:rStyle w:val="Hyperlink"/>
          </w:rPr>
          <w:t>http://en.wikipedia.org/wiki/FASTA_format</w:t>
        </w:r>
      </w:hyperlink>
      <w:r>
        <w:t xml:space="preserve">). This file is optional and only necessary for predicting monolinkable positions (“Modified” tab -&gt; “Not expected to be mono-linked” option). The names of the sequences do not have to be the same as names of the subunits – during project Setup the sequence names can be matched to subunit names interactively. </w:t>
      </w:r>
    </w:p>
    <w:p w14:paraId="6622085B" w14:textId="77777777" w:rsidR="00DF7402" w:rsidRDefault="00DF7402" w:rsidP="00DF7402">
      <w:r>
        <w:t>Example file:</w:t>
      </w:r>
    </w:p>
    <w:p w14:paraId="42A77EF9" w14:textId="597F830E" w:rsidR="00DF7402" w:rsidRPr="009149D8" w:rsidRDefault="00DF7402" w:rsidP="00DF7402">
      <w:pPr>
        <w:rPr>
          <w:rStyle w:val="code"/>
        </w:rPr>
      </w:pPr>
      <w:bookmarkStart w:id="0" w:name="_GoBack"/>
      <w:bookmarkEnd w:id="0"/>
      <w:r w:rsidRPr="009149D8">
        <w:rPr>
          <w:rStyle w:val="code"/>
        </w:rPr>
        <w:t>example/PolI/PolI_sequences.fasta</w:t>
      </w:r>
    </w:p>
    <w:p w14:paraId="2EBEF039" w14:textId="77777777" w:rsidR="00DF7402" w:rsidRPr="00A95D36" w:rsidRDefault="00DF7402" w:rsidP="00DF7402">
      <w:pPr>
        <w:pStyle w:val="ListParagraph"/>
      </w:pPr>
    </w:p>
    <w:p w14:paraId="6E128568" w14:textId="77777777" w:rsidR="00DB26C7" w:rsidRDefault="00DB26C7"/>
    <w:sectPr w:rsidR="00DB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25E"/>
    <w:multiLevelType w:val="hybridMultilevel"/>
    <w:tmpl w:val="0604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D43A2"/>
    <w:multiLevelType w:val="hybridMultilevel"/>
    <w:tmpl w:val="BFC0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F417F"/>
    <w:multiLevelType w:val="hybridMultilevel"/>
    <w:tmpl w:val="C7C6A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44F15"/>
    <w:multiLevelType w:val="hybridMultilevel"/>
    <w:tmpl w:val="5914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34"/>
    <w:rsid w:val="00844E34"/>
    <w:rsid w:val="00915CA6"/>
    <w:rsid w:val="00D5787F"/>
    <w:rsid w:val="00DB26C7"/>
    <w:rsid w:val="00D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AF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402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40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40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4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40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7402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40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F74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DF7402"/>
    <w:pPr>
      <w:ind w:left="720"/>
      <w:contextualSpacing/>
    </w:pPr>
  </w:style>
  <w:style w:type="table" w:styleId="TableGrid">
    <w:name w:val="Table Grid"/>
    <w:basedOn w:val="TableNormal"/>
    <w:uiPriority w:val="59"/>
    <w:rsid w:val="00DF7402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7402"/>
    <w:rPr>
      <w:color w:val="0000FF" w:themeColor="hyperlink"/>
      <w:u w:val="single"/>
    </w:rPr>
  </w:style>
  <w:style w:type="character" w:customStyle="1" w:styleId="code">
    <w:name w:val="code"/>
    <w:basedOn w:val="DefaultParagraphFont"/>
    <w:uiPriority w:val="1"/>
    <w:qFormat/>
    <w:rsid w:val="00DF7402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740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7402"/>
    <w:rPr>
      <w:rFonts w:ascii="Lucida Grande" w:eastAsiaTheme="minorHAnsi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402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40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40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4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40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7402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40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F74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DF7402"/>
    <w:pPr>
      <w:ind w:left="720"/>
      <w:contextualSpacing/>
    </w:pPr>
  </w:style>
  <w:style w:type="table" w:styleId="TableGrid">
    <w:name w:val="Table Grid"/>
    <w:basedOn w:val="TableNormal"/>
    <w:uiPriority w:val="59"/>
    <w:rsid w:val="00DF7402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7402"/>
    <w:rPr>
      <w:color w:val="0000FF" w:themeColor="hyperlink"/>
      <w:u w:val="single"/>
    </w:rPr>
  </w:style>
  <w:style w:type="character" w:customStyle="1" w:styleId="code">
    <w:name w:val="code"/>
    <w:basedOn w:val="DefaultParagraphFont"/>
    <w:uiPriority w:val="1"/>
    <w:qFormat/>
    <w:rsid w:val="00DF7402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740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7402"/>
    <w:rPr>
      <w:rFonts w:ascii="Lucida Grande" w:eastAsiaTheme="minorHAnsi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Comma-separated_values" TargetMode="External"/><Relationship Id="rId7" Type="http://schemas.openxmlformats.org/officeDocument/2006/relationships/hyperlink" Target="http://en.wikipedia.org/wiki/FASTA_forma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2664</Characters>
  <Application>Microsoft Macintosh Word</Application>
  <DocSecurity>0</DocSecurity>
  <Lines>41</Lines>
  <Paragraphs>8</Paragraphs>
  <ScaleCrop>false</ScaleCrop>
  <Company>EMBL Heidelberg 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Kosinski </dc:creator>
  <cp:keywords/>
  <dc:description/>
  <cp:lastModifiedBy>Jan Kosinski </cp:lastModifiedBy>
  <cp:revision>3</cp:revision>
  <dcterms:created xsi:type="dcterms:W3CDTF">2014-09-09T18:14:00Z</dcterms:created>
  <dcterms:modified xsi:type="dcterms:W3CDTF">2014-09-16T17:08:00Z</dcterms:modified>
</cp:coreProperties>
</file>