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276.0005454545455" w:lineRule="auto"/>
        <w:rPr>
          <w:b w:val="1"/>
          <w:u w:val="single"/>
        </w:rPr>
      </w:pPr>
      <w:bookmarkStart w:colFirst="0" w:colLast="0" w:name="_mqczy9ls3oo6" w:id="0"/>
      <w:bookmarkEnd w:id="0"/>
      <w:r w:rsidDel="00000000" w:rsidR="00000000" w:rsidRPr="00000000">
        <w:rPr>
          <w:b w:val="1"/>
          <w:u w:val="single"/>
          <w:rtl w:val="0"/>
        </w:rPr>
        <w:t xml:space="preserve">Целевая аудитория. Темы рассказов. Сюжет</w:t>
      </w:r>
    </w:p>
    <w:p w:rsidR="00000000" w:rsidDel="00000000" w:rsidP="00000000" w:rsidRDefault="00000000" w:rsidRPr="00000000" w14:paraId="00000002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Первое, о чем стоит поговорить, это аудитория. Самое главное всегда помнить о том, для кого мы пишем. С этого и начнем.</w:t>
      </w:r>
    </w:p>
    <w:p w:rsidR="00000000" w:rsidDel="00000000" w:rsidP="00000000" w:rsidRDefault="00000000" w:rsidRPr="00000000" w14:paraId="00000004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нашем случае это пользователи рекомендательной платформы ДЗЕН.</w:t>
      </w:r>
    </w:p>
    <w:p w:rsidR="00000000" w:rsidDel="00000000" w:rsidP="00000000" w:rsidRDefault="00000000" w:rsidRPr="00000000" w14:paraId="00000006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аудитория – это женщины 50-60+. Для них важны семейные ценности – супружеские отношения, дети, старики и все такое, торжество справедливости – добро побеждает зло, бумеранг возвращается, предательство и подлость должны быть наказаны.</w:t>
      </w:r>
    </w:p>
    <w:p w:rsidR="00000000" w:rsidDel="00000000" w:rsidP="00000000" w:rsidRDefault="00000000" w:rsidRPr="00000000" w14:paraId="00000008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Эти люди помнят советское прошлое, они пережили девяностые. Политики в рассказах касаться не стоит, но контекст эпохи стоит учитывать, если в повествовании есть ретроспекция (воспоминания героя о тех временах), либо действие начинается с советских времен или с 90-х годов прошлого столетия.</w:t>
      </w:r>
    </w:p>
    <w:p w:rsidR="00000000" w:rsidDel="00000000" w:rsidP="00000000" w:rsidRDefault="00000000" w:rsidRPr="00000000" w14:paraId="0000000A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Читатели наших рассказов должны чувствовать аутентичность, если речь идет о прошлом. И для тех авторов, кто подзабыл, а, может, и вовсе не в курсе, как было тогда, лучше не полениться и изучить эпоху.</w:t>
      </w:r>
    </w:p>
    <w:p w:rsidR="00000000" w:rsidDel="00000000" w:rsidP="00000000" w:rsidRDefault="00000000" w:rsidRPr="00000000" w14:paraId="0000000C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276.0005454545455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Чтобы заказчик стал ценить автора и смело доверять ему любую тему (если он также выступает в роли писателя художественных рассказов под заказ, так как это довольно прибыльная и хорошо оплачиваемая деятельность),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u w:val="single"/>
          <w:rtl w:val="0"/>
        </w:rPr>
        <w:t xml:space="preserve">этот автор должен заслужить любовь и доверие аудитории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line="276.0005454545455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Фамилия настоящего автора обычно не указывается в названиях канала, там как бы чьи-то псевдонимы. И с одной стороны, можно назвать такой труд работой «литературного негра». Но я бы назвал это оттачиванием пера для написания дальнейших шедевров.</w:t>
      </w:r>
    </w:p>
    <w:p w:rsidR="00000000" w:rsidDel="00000000" w:rsidP="00000000" w:rsidRDefault="00000000" w:rsidRPr="00000000" w14:paraId="00000010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276.0005454545455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«Выписаться» - есть такой профессиональный термин в журналистике. И я считаю, что он применим и для писателя художественных текстов. Такими заказами можно набить руку, чтобы потом замахнуться на собственный роман, который можно будет издать под своим личным именем или псевдонимом.</w:t>
      </w:r>
    </w:p>
    <w:p w:rsidR="00000000" w:rsidDel="00000000" w:rsidP="00000000" w:rsidRDefault="00000000" w:rsidRPr="00000000" w14:paraId="00000012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 это небольшое отступление.</w:t>
      </w:r>
    </w:p>
    <w:p w:rsidR="00000000" w:rsidDel="00000000" w:rsidP="00000000" w:rsidRDefault="00000000" w:rsidRPr="00000000" w14:paraId="00000014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 теперь вернемся к нашей аудитории.  Важно для нас то, чтобы текст «звучал», чтобы его просто и удобно было произносить. </w:t>
      </w:r>
    </w:p>
    <w:p w:rsidR="00000000" w:rsidDel="00000000" w:rsidP="00000000" w:rsidRDefault="00000000" w:rsidRPr="00000000" w14:paraId="00000016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Значит, никаких оборотов, которые трудно выговаривать, в тексте быть не должно.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Следует избегать зубодробительных и неприятно звучащих имен и фамилий, терминов и прочего.</w:t>
      </w:r>
    </w:p>
    <w:p w:rsidR="00000000" w:rsidDel="00000000" w:rsidP="00000000" w:rsidRDefault="00000000" w:rsidRPr="00000000" w14:paraId="00000018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line="276.0005454545455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Читатели-слушатели рассказы используют в качестве фона во время каких-то своих домашних женских дел (если это видео рассказ), например, при приготовлении обеда, уборке в квартире, вязания, вышивания и прочего.</w:t>
      </w:r>
    </w:p>
    <w:p w:rsidR="00000000" w:rsidDel="00000000" w:rsidP="00000000" w:rsidRDefault="00000000" w:rsidRPr="00000000" w14:paraId="0000001A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line="276.0005454545455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Они хотят совместить приятное с полезным – сделать что-то важное в доме и послушать какую-то интересную историю, максимально приближенную к реальности, историю, героиней которой могла быть любая читательница-слушательница, или которая вполне могла бы случиться с соседом или близким родственником.</w:t>
      </w:r>
    </w:p>
    <w:p w:rsidR="00000000" w:rsidDel="00000000" w:rsidP="00000000" w:rsidRDefault="00000000" w:rsidRPr="00000000" w14:paraId="0000001C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line="276.0005454545455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 этот человек уже нашел наш рассказ в интернете по заголовку, который мог дать нам заказчик. То есть первый шаг уже сделан. А дальше нам нужно просто хорошо рассказать историю, чтобы интерес не пропал до самого финала.</w:t>
      </w:r>
    </w:p>
    <w:p w:rsidR="00000000" w:rsidDel="00000000" w:rsidP="00000000" w:rsidRDefault="00000000" w:rsidRPr="00000000" w14:paraId="0000001E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Style w:val="Heading3"/>
        <w:spacing w:line="276.0005454545455" w:lineRule="auto"/>
        <w:rPr>
          <w:sz w:val="34"/>
          <w:szCs w:val="34"/>
          <w:u w:val="single"/>
        </w:rPr>
      </w:pPr>
      <w:bookmarkStart w:colFirst="0" w:colLast="0" w:name="_sgk2f0t85rsm" w:id="1"/>
      <w:bookmarkEnd w:id="1"/>
      <w:r w:rsidDel="00000000" w:rsidR="00000000" w:rsidRPr="00000000">
        <w:rPr>
          <w:sz w:val="34"/>
          <w:szCs w:val="34"/>
          <w:u w:val="single"/>
          <w:rtl w:val="0"/>
        </w:rPr>
        <w:t xml:space="preserve">Самое время познакомить с примерами тем (заголовков), по которым предстоит писать рассказ.</w:t>
      </w:r>
    </w:p>
    <w:p w:rsidR="00000000" w:rsidDel="00000000" w:rsidP="00000000" w:rsidRDefault="00000000" w:rsidRPr="00000000" w14:paraId="00000020">
      <w:pPr>
        <w:spacing w:line="276.0005454545455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line="276.0005454545455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Тема 1.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Муж продал парализованную жену вместе с домом... “Дам скидку, она скоро умрёт”... А когда он отдал ключи новому хозяину и уехал...</w:t>
      </w:r>
    </w:p>
    <w:p w:rsidR="00000000" w:rsidDel="00000000" w:rsidP="00000000" w:rsidRDefault="00000000" w:rsidRPr="00000000" w14:paraId="00000022">
      <w:pPr>
        <w:spacing w:line="276.0005454545455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line="276.0005454545455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Тема 2.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“Сынок, как ты мог выбрать такую страшилу” - мать жениха рыдала, гости все ржали, а невеста, взяв микрофон, начала петь... И когда люди услышали её голос...</w:t>
      </w:r>
    </w:p>
    <w:p w:rsidR="00000000" w:rsidDel="00000000" w:rsidP="00000000" w:rsidRDefault="00000000" w:rsidRPr="00000000" w14:paraId="00000024">
      <w:pPr>
        <w:spacing w:line="276.0005454545455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line="276.0005454545455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Тема 3.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Миллионер проучил зажравшуюся дочь и выдал её замуж за молодого бомжа, спасшего ему жизнь... И когда наступила первая брачная ночь...</w:t>
      </w:r>
    </w:p>
    <w:p w:rsidR="00000000" w:rsidDel="00000000" w:rsidP="00000000" w:rsidRDefault="00000000" w:rsidRPr="00000000" w14:paraId="00000026">
      <w:pPr>
        <w:spacing w:line="276.0005454545455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line="276.0005454545455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Тема 4.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Невеста не дождалась дембеля ВДВ, и когда он пришёл к ней на свадьбу и произнёс три слова в микрофон, все рыдали... А дальше…</w:t>
      </w:r>
    </w:p>
    <w:p w:rsidR="00000000" w:rsidDel="00000000" w:rsidP="00000000" w:rsidRDefault="00000000" w:rsidRPr="00000000" w14:paraId="00000028">
      <w:pPr>
        <w:spacing w:line="276.0005454545455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.0005454545455" w:lineRule="auto"/>
        <w:rPr>
          <w:rFonts w:ascii="Calibri" w:cs="Calibri" w:eastAsia="Calibri" w:hAnsi="Calibri"/>
          <w:i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Важно! </w:t>
      </w:r>
      <w:r w:rsidDel="00000000" w:rsidR="00000000" w:rsidRPr="00000000">
        <w:rPr>
          <w:rFonts w:ascii="Calibri" w:cs="Calibri" w:eastAsia="Calibri" w:hAnsi="Calibri"/>
          <w:i w:val="1"/>
          <w:sz w:val="26"/>
          <w:szCs w:val="26"/>
          <w:rtl w:val="0"/>
        </w:rPr>
        <w:t xml:space="preserve">Темы приведены в качестве примера заказчиков с бирж (для своих сайтов, ютуб каналов, блогов). Для дзена подобные заголовки потребуют тщательной доработки и ни в коем случае не рекомендуется использовать </w:t>
      </w:r>
    </w:p>
    <w:p w:rsidR="00000000" w:rsidDel="00000000" w:rsidP="00000000" w:rsidRDefault="00000000" w:rsidRPr="00000000" w14:paraId="0000002A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Все эти темы были отработаны лично мной.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да – этот треш можно оформить в виде приличного рассказа. Во всяком случае мне это удалось.</w:t>
      </w:r>
    </w:p>
    <w:p w:rsidR="00000000" w:rsidDel="00000000" w:rsidP="00000000" w:rsidRDefault="00000000" w:rsidRPr="00000000" w14:paraId="0000002C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.0005454545455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Аудитория довольна – это самый главный показатель качества от пользователей, которые читают-слушают до конца и оставляет отзывы.</w:t>
      </w:r>
    </w:p>
    <w:p w:rsidR="00000000" w:rsidDel="00000000" w:rsidP="00000000" w:rsidRDefault="00000000" w:rsidRPr="00000000" w14:paraId="0000002E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line="276.0005454545455" w:lineRule="auto"/>
        <w:rPr>
          <w:rFonts w:ascii="Times New Roman" w:cs="Times New Roman" w:eastAsia="Times New Roman" w:hAnsi="Times New Roman"/>
          <w:b w:val="1"/>
          <w:i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4"/>
          <w:szCs w:val="34"/>
          <w:rtl w:val="0"/>
        </w:rPr>
        <w:t xml:space="preserve">Увидев тему, признаюсь, я сначала впадал в ступор. Серьезно? Вот такое привлекает внимание? </w:t>
      </w:r>
    </w:p>
    <w:p w:rsidR="00000000" w:rsidDel="00000000" w:rsidP="00000000" w:rsidRDefault="00000000" w:rsidRPr="00000000" w14:paraId="00000030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Оказывается, да! Именно на такие темы и идет читатель-слушатель.</w:t>
      </w:r>
    </w:p>
    <w:p w:rsidR="00000000" w:rsidDel="00000000" w:rsidP="00000000" w:rsidRDefault="00000000" w:rsidRPr="00000000" w14:paraId="00000032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 дальше автору нужно придумать сюжет рассказа. Достаточно правдоподобный, чтобы такое могло бы случиться на самом деле. Впрочем, в жизни случается что-то и похлеще. Только акценты мы обычно ставим иначе. А тут тему задает заказчик. Задача автора так оформить сюжет, чтобы сохранить интерес читателя канала до самого финала.</w:t>
      </w:r>
    </w:p>
    <w:p w:rsidR="00000000" w:rsidDel="00000000" w:rsidP="00000000" w:rsidRDefault="00000000" w:rsidRPr="00000000" w14:paraId="00000034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line="276.0005454545455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 происходит с главным героем в процессе повествования? Какие он претерпевает неприятности, трудности и удары судьбы? Как с ними справляется? И что получается в итоге. Счастливый конец – обязателен.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Финал не может быть открытым. После просмотра истории зрителю должно быть понятно все. Никаких вопросов у него оставаться не должно. Все точки расставлены над i.</w:t>
      </w:r>
    </w:p>
    <w:p w:rsidR="00000000" w:rsidDel="00000000" w:rsidP="00000000" w:rsidRDefault="00000000" w:rsidRPr="00000000" w14:paraId="00000036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7">
      <w:pPr>
        <w:pStyle w:val="Heading3"/>
        <w:spacing w:line="276.0005454545455" w:lineRule="auto"/>
        <w:rPr/>
      </w:pPr>
      <w:bookmarkStart w:colFirst="0" w:colLast="0" w:name="_xuko7dmjru79" w:id="2"/>
      <w:bookmarkEnd w:id="2"/>
      <w:r w:rsidDel="00000000" w:rsidR="00000000" w:rsidRPr="00000000">
        <w:rPr>
          <w:rtl w:val="0"/>
        </w:rPr>
        <w:t xml:space="preserve">Рассмотрим пример.</w:t>
      </w:r>
    </w:p>
    <w:p w:rsidR="00000000" w:rsidDel="00000000" w:rsidP="00000000" w:rsidRDefault="00000000" w:rsidRPr="00000000" w14:paraId="00000038">
      <w:pPr>
        <w:spacing w:line="276.0005454545455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line="276.0005454545455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Тема 1.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Муж продал парализованную жену вместе с домом... “Дам скидку, она скоро умрёт”... А когда он отдал ключи новому хозяину и уехал...</w:t>
      </w:r>
    </w:p>
    <w:p w:rsidR="00000000" w:rsidDel="00000000" w:rsidP="00000000" w:rsidRDefault="00000000" w:rsidRPr="00000000" w14:paraId="0000003A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Какой тут возможен сюжет? На самом деле их может быть очень много. Я решила, что моим главным героем будет молодой писатель, которому для завершения романа, заказанного издательством, нужна тишина. И он мечтает приобрести частный дом, где ему никто не будет мешать творить.</w:t>
      </w:r>
    </w:p>
    <w:p w:rsidR="00000000" w:rsidDel="00000000" w:rsidP="00000000" w:rsidRDefault="00000000" w:rsidRPr="00000000" w14:paraId="0000003C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 у него есть только небольшая квартира, которая досталась по наследству от бабушки. А от продажи этой квартиры много не выручить – денег недостаточно для того, чтобы приобрести дом. У родителей он просить ничего не хочет, поскольку отец не одобряет то, что он тратит время на писательство, потому что считает, что заработать на этом деле у сына не получится. А главному герою важно доказать отцу, что он может справиться и без его помощи.</w:t>
      </w:r>
    </w:p>
    <w:p w:rsidR="00000000" w:rsidDel="00000000" w:rsidP="00000000" w:rsidRDefault="00000000" w:rsidRPr="00000000" w14:paraId="0000003E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вот риелтор предлагает ему хороший дом по цене намного ниже рыночной. И парень пытается понять, где подвох. Оказывается, что дом продается вместе с женой хозяина, с которой он почти развелся. И она парализованная. Хозяин оплачивает услуги сиделки и даже оставляет деньги на похороны. Но вся эта ситуация кажется главному герою ненормальной, особенно после того, как он узнает, что эта парализованная отнюдь не старушка, а молодая женщина – чуть больше тридцати. А хозяин появляется в сопровождении новой пассии.</w:t>
      </w:r>
    </w:p>
    <w:p w:rsidR="00000000" w:rsidDel="00000000" w:rsidP="00000000" w:rsidRDefault="00000000" w:rsidRPr="00000000" w14:paraId="00000040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раздумий писатель соглашается на сделку и поселяется в доме. Но его волнуют вопросы: пытались ли лечить молодую женщину? И что вообще с нею произошло, чтобы в таком возрасте оказаться парализованной? С одной стороны, как бы в его интересах, чтобы она быстрее умерла и избавила его от своего присутствия, а с другой стороны, чисто по-человечески он ей сочувствует и хочет помочь. Что в итоге и происходит.</w:t>
      </w:r>
    </w:p>
    <w:p w:rsidR="00000000" w:rsidDel="00000000" w:rsidP="00000000" w:rsidRDefault="00000000" w:rsidRPr="00000000" w14:paraId="00000042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Она потихоньку возвращается к жизни на его глазах. И он узнает, что она ученый-биохимик, который занимался разработкой некоего препарата. Когда лаборатория была закрыта, она продолжила опыты дома в подвальном помещении. И почти довела до финала свою работу. А потом протестировала на себе и препарат, и вакцину против него. Но ее парализовало от препарата, а действие вакцины оказалось растянутым во времени. Муж же решил, что она умирает. А его любовница не хотела ждать финала и требовала, чтобы они быстрее уехали.</w:t>
      </w:r>
    </w:p>
    <w:p w:rsidR="00000000" w:rsidDel="00000000" w:rsidP="00000000" w:rsidRDefault="00000000" w:rsidRPr="00000000" w14:paraId="00000044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вот в итоге под действием вакцины и при участии писателя женщина «волшебно» возвращается к жизни. Между тем родители молодого человека напрашиваются к нему в гости на новоселье. И он просит бывшую хозяйку дома представиться его девушкой, чтобы объяснить ее присутствие в доме. Она сама собиралась съехать, как только закончит работу по оформлению документов по вакцине.</w:t>
      </w:r>
    </w:p>
    <w:p w:rsidR="00000000" w:rsidDel="00000000" w:rsidP="00000000" w:rsidRDefault="00000000" w:rsidRPr="00000000" w14:paraId="00000046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Родители страшно довольны приобретенным домом. И «девушка сына» им очень нравится. Да и он сам уже испытывает к ней не только сочувствие.</w:t>
      </w:r>
    </w:p>
    <w:p w:rsidR="00000000" w:rsidDel="00000000" w:rsidP="00000000" w:rsidRDefault="00000000" w:rsidRPr="00000000" w14:paraId="00000048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финале писатель дописал роман, бывшая парализованная – свою научную работу. Между ними любовь-морковь. Они едут в Москву за премиями – литературной и научной. И встречают бывшего мужа, которого бросила любовница.</w:t>
      </w:r>
    </w:p>
    <w:p w:rsidR="00000000" w:rsidDel="00000000" w:rsidP="00000000" w:rsidRDefault="00000000" w:rsidRPr="00000000" w14:paraId="00000049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line="276.0005454545455" w:lineRule="auto"/>
        <w:rPr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Таким образом, хорошие люди счастливы, а плохого человека наказала судьба.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