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Выступи как блогер, практикующий сторителлинг. </w:t>
      </w:r>
      <w:r w:rsidDel="00000000" w:rsidR="00000000" w:rsidRPr="00000000">
        <w:rPr>
          <w:sz w:val="24"/>
          <w:szCs w:val="24"/>
          <w:rtl w:val="0"/>
        </w:rPr>
        <w:t xml:space="preserve">Напиши художественный рассказ в 5000 знаков с использованием следующих шаблонов: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6dwsh1jkuji" w:id="0"/>
      <w:bookmarkEnd w:id="0"/>
      <w:r w:rsidDel="00000000" w:rsidR="00000000" w:rsidRPr="00000000">
        <w:rPr>
          <w:b w:val="1"/>
          <w:color w:val="000000"/>
          <w:rtl w:val="0"/>
        </w:rPr>
        <w:t xml:space="preserve">Заголовок: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%%ЗАГОЛОВОК%%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lj6gzsgg93tn" w:id="1"/>
      <w:bookmarkEnd w:id="1"/>
      <w:r w:rsidDel="00000000" w:rsidR="00000000" w:rsidRPr="00000000">
        <w:rPr>
          <w:b w:val="1"/>
          <w:color w:val="000000"/>
          <w:rtl w:val="0"/>
        </w:rPr>
        <w:t xml:space="preserve">Сюжет: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%%СЮЖЕТ%%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История должна быть написана в стиле сторителлинг, что предполагает живой, разговорный стиль с элементами личного опыта и эмоционально насыщенными моментами. Используй для этой истории яркие образы. История разворачивается через повествование от первого лица (или третьего, если так будет уместнее для сюжета) и включает динамичные диалоги. Постарайся передать внутренние переживания персонажей через диалоги, метафоры, просторечие и образы, не делая текст чересчур официозным или скучным. Текст должен быть естественным и абсолютно не похожим на сгенерированный искусственным интеллектом.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Структура предложений: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Чередуй короткие и длинные предложения, чтобы создать естественный ритм повествования.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 простые, сложносочинённые и сложноподчинённые предложения.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Включай неполные предложения для создания эффекта разговорной речи, эмоциональной эмфазы и имитации мыслительного процесса героя.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Пунктуация: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Применяй тире, двоеточия, многоточия для создания пауз и акцентов в ключевые моменты.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Восклицательные и вопросительные знаки помогут передать эмоции персонажей и вовлечь читателя.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бойся экспериментировать с пунктуацией для усиления эмоционального эффекта (например, "?!")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Ритм текста: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 повторения, параллельные конструкции и перечисления для создания динамичного ритма.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Вставляй короткие предложения и абзацы для усиления динамики, чтобы удерживать внимание читателя.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Чередуй ритмические паттерны, чтобы текст был разнообразным и не перегруженным.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Имитация разговорной речи: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Включай элементы диалога и обращайся к читателю напрямую. Используй разговорные выражения, междометия, риторические вопросы и самовопросы, чтобы усилить эмоциональную вовлечённость.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Старайся сделать речь героев естественной и живой, чтобы она звучала правдоподобно.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Гибкость синтаксиса: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Варьируй порядок слов для акцентирования ключевых моментов.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 инверсии и другие нестандартные конструкции для создания выразительности.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Нарушай грамматические правила осознанно для стилистического эффекта и передачи эмоций персонажей.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Эмоциональная пунктуация: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Многоточия помогут передать недосказанность и сделать паузы в эмоциональных сценах (используй их не часто).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Восклицательные знаки будут полезны для выражения сильных эмоций или удивления.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Комбинируй знаки препинания (например, "?!"), чтобы усилить драматизм или эмоции.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Графическое оформление: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Диалоги выделяй дефисами, а не кавычками, чтобы создать визуальную лёгкость.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Варьируй длину абзацев для поддержания визуального ритма и привлечения внимания.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 </w:t>
      </w:r>
      <w:r w:rsidDel="00000000" w:rsidR="00000000" w:rsidRPr="00000000">
        <w:rPr>
          <w:b w:val="1"/>
          <w:sz w:val="24"/>
          <w:szCs w:val="24"/>
          <w:rtl w:val="0"/>
        </w:rPr>
        <w:t xml:space="preserve">курсив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жирный шрифт</w:t>
      </w:r>
      <w:r w:rsidDel="00000000" w:rsidR="00000000" w:rsidRPr="00000000">
        <w:rPr>
          <w:sz w:val="24"/>
          <w:szCs w:val="24"/>
          <w:rtl w:val="0"/>
        </w:rPr>
        <w:t xml:space="preserve"> или ЗАГЛАВНЫЕ БУКВЫ для акцентирования ключевых моментов, чтобы выделить важные мысли или эмоции персонажей.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Экспериментируй с пробелами и переносами строк для создания визуальных пауз и выделения отдельных частей текста, чтобы читатель мог легче воспринимать историю.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