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37DD" w14:textId="77777777" w:rsidR="000F39BE" w:rsidRDefault="0032014B" w:rsidP="0032014B">
      <w:pPr>
        <w:pStyle w:val="Title"/>
      </w:pPr>
      <w:r>
        <w:t>Literature Review</w:t>
      </w:r>
    </w:p>
    <w:p w14:paraId="30A90063" w14:textId="77777777" w:rsidR="0032014B" w:rsidRDefault="0032014B" w:rsidP="0032014B">
      <w:bookmarkStart w:id="0" w:name="_GoBack"/>
      <w:bookmarkEnd w:id="0"/>
    </w:p>
    <w:p w14:paraId="5E80AD68" w14:textId="77777777" w:rsidR="00BC2433" w:rsidRDefault="00BC2433" w:rsidP="00BC2433">
      <w:pPr>
        <w:pStyle w:val="Heading1"/>
      </w:pPr>
      <w:r>
        <w:t>Introduction</w:t>
      </w:r>
    </w:p>
    <w:p w14:paraId="098947A6" w14:textId="77777777" w:rsidR="0032014B" w:rsidRDefault="0032014B" w:rsidP="00BC2433">
      <w:pPr>
        <w:jc w:val="both"/>
      </w:pPr>
      <w:r>
        <w:t>We are reviewing assistive technology for autistic children, in order to understand the current research into this topic. We found that this is a narrow topic with little specific research. We are hoping to understand firstly how assistive technologies have helped in other fields, such as visual impairments or disabilities. We have then narrowed the scope of our research to be specific to autism, and how other real-world assistive technology has helped. We are doing this to fully understand the subject area before we begin to invest time into designing, and ultimately producing, our</w:t>
      </w:r>
      <w:r w:rsidR="00AD14C3">
        <w:t xml:space="preserve"> augmented reality application. The scope of our review was limited to assistive technologies specifically in augmented reality, and so we have left out areas not related to this. We have also not included non-assistive implementations of augmented reality, such as those targeted at the general population. We have however included in the scope other disabilities such as visual impairments, motor skills and learning/developmental disabilities. </w:t>
      </w:r>
    </w:p>
    <w:p w14:paraId="728E6F1D" w14:textId="77777777" w:rsidR="00AD14C3" w:rsidRDefault="00BC2433" w:rsidP="00BC2433">
      <w:pPr>
        <w:pStyle w:val="Heading1"/>
      </w:pPr>
      <w:r>
        <w:t>Autism</w:t>
      </w:r>
    </w:p>
    <w:p w14:paraId="5D499422" w14:textId="2EEA77FD" w:rsidR="00B5203E" w:rsidRPr="00EA1837" w:rsidRDefault="00B5203E" w:rsidP="00B5203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 xml:space="preserve">“Clinically, autism is defined by a “triad” of deficits comprising impaired social interaction, impaired communication, restricted interests, and repetitive </w:t>
      </w:r>
      <w:r w:rsidR="00EA1837" w:rsidRPr="00EA1837">
        <w:rPr>
          <w:rFonts w:asciiTheme="minorHAnsi" w:eastAsiaTheme="minorHAnsi" w:hAnsiTheme="minorHAnsi" w:cstheme="minorBidi"/>
          <w:sz w:val="22"/>
          <w:szCs w:val="22"/>
          <w:lang w:eastAsia="en-US"/>
        </w:rPr>
        <w:t>behaviours</w:t>
      </w:r>
      <w:r w:rsidRPr="00EA1837">
        <w:rPr>
          <w:rFonts w:asciiTheme="minorHAnsi" w:eastAsiaTheme="minorHAnsi" w:hAnsiTheme="minorHAnsi" w:cstheme="minorBidi"/>
          <w:sz w:val="22"/>
          <w:szCs w:val="22"/>
          <w:lang w:eastAsia="en-US"/>
        </w:rPr>
        <w:t>”.</w:t>
      </w:r>
      <w:r w:rsidR="00730A4C" w:rsidRPr="00EA1837">
        <w:rPr>
          <w:rFonts w:asciiTheme="minorHAnsi" w:eastAsiaTheme="minorHAnsi" w:hAnsiTheme="minorHAnsi" w:cstheme="minorBidi"/>
          <w:sz w:val="22"/>
          <w:szCs w:val="22"/>
          <w:lang w:eastAsia="en-US"/>
        </w:rPr>
        <w:t xml:space="preserve"> (Sparks et al. 2002)</w:t>
      </w:r>
      <w:r w:rsidRPr="00EA1837">
        <w:rPr>
          <w:rFonts w:asciiTheme="minorHAnsi" w:eastAsiaTheme="minorHAnsi" w:hAnsiTheme="minorHAnsi" w:cstheme="minorBidi"/>
          <w:sz w:val="22"/>
          <w:szCs w:val="22"/>
          <w:lang w:eastAsia="en-US"/>
        </w:rPr>
        <w:t xml:space="preserve"> This general definition, however, doesn’t fit every case of autism as there is a wide range of autistic traits within the spectrum. For example, speech impairment can sometimes be reduced with people being able to hold conversations to a reasonable degree whereas sometimes the speech of the individual hasn’t developed at all.</w:t>
      </w:r>
    </w:p>
    <w:p w14:paraId="6AC4CC11" w14:textId="77777777" w:rsidR="00B5203E" w:rsidRPr="00EA1837" w:rsidRDefault="00B5203E" w:rsidP="00B5203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p>
    <w:p w14:paraId="1AD5A1B6" w14:textId="5BAAD286" w:rsidR="00B5203E" w:rsidRPr="00EA1837" w:rsidRDefault="00B5203E" w:rsidP="00B5203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Autistic children think and act very difficult to the average child, this begins with their inability to interact and connect with people. Some people diagnosed with autism didn’t think about or even realise that there are other people, they are just confined to their own head.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xml:space="preserve"> mentions quote from an autistic person and their experiences from their childhood. They mention how they didn’t know other people existed until they were 7 years old when it suddenly dawned on them. Even after this though the person was unable to interact with people as normal, “I could never have a friend, I really don’t know what to do with other people, really”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This is an important factor to consider when making a game specifically designed to help autistic children develop.</w:t>
      </w:r>
    </w:p>
    <w:p w14:paraId="53C98DC4" w14:textId="32657918" w:rsidR="00B5203E" w:rsidRPr="00EA1837" w:rsidRDefault="00B5203E" w:rsidP="00B5203E">
      <w:pPr>
        <w:pStyle w:val="NormalWeb"/>
        <w:shd w:val="clear" w:color="auto" w:fill="FFFFFF"/>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In Meltzer, Donald. (2008) findings, he talks about a child named Timmy, who was diagnosed with Autism, the first five months of his life were said to be a “delight” to his mother. But not until he became of nursery age, he had a failed attempt at psychotherapy, he needed to constantly have a mother figure present, had frequent crying outbursts   and destroyed anything he built with plasticine.  He seemed to have a deep obsession and relationship with objects, he was easily distracted by any external stimuli. Any birds chirping or birds moving in the garden, he seemed to go and study them deeply. Timmy during a child had a very dynamic life, he could “lick the glass of a window” “smell plasticine” or could even stroke his therapist’ cheeks or hair, he didn’t seem to have any knowledge or care for social cues, and inappropriate behaviour for the specific situation. </w:t>
      </w:r>
    </w:p>
    <w:p w14:paraId="0636ED0D" w14:textId="6F3A7B72" w:rsidR="00BC2433" w:rsidRPr="00EA1837" w:rsidRDefault="00B5203E" w:rsidP="00EA1837">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The main social dilemmas for someone diagnosed with autism is their ability to read facial expressions, understand different tones of voice and realise if someone is joking or being sarcastic (</w:t>
      </w:r>
      <w:r w:rsidR="00730A4C" w:rsidRPr="00EA1837">
        <w:rPr>
          <w:rFonts w:asciiTheme="minorHAnsi" w:eastAsiaTheme="minorHAnsi" w:hAnsiTheme="minorHAnsi" w:cstheme="minorBidi"/>
          <w:sz w:val="22"/>
          <w:szCs w:val="22"/>
          <w:lang w:eastAsia="en-US"/>
        </w:rPr>
        <w:t>Autism.org.uk, 2019</w:t>
      </w:r>
      <w:r w:rsidRPr="00EA1837">
        <w:rPr>
          <w:rFonts w:asciiTheme="minorHAnsi" w:eastAsiaTheme="minorHAnsi" w:hAnsiTheme="minorHAnsi" w:cstheme="minorBidi"/>
          <w:sz w:val="22"/>
          <w:szCs w:val="22"/>
          <w:lang w:eastAsia="en-US"/>
        </w:rPr>
        <w:t xml:space="preserve">). This contributes heavily to why autistic children generally play alone and keep </w:t>
      </w:r>
      <w:r w:rsidRPr="00EA1837">
        <w:rPr>
          <w:rFonts w:asciiTheme="minorHAnsi" w:eastAsiaTheme="minorHAnsi" w:hAnsiTheme="minorHAnsi" w:cstheme="minorBidi"/>
          <w:sz w:val="22"/>
          <w:szCs w:val="22"/>
          <w:lang w:eastAsia="en-US"/>
        </w:rPr>
        <w:lastRenderedPageBreak/>
        <w:t>themselves to themselves, understanding other people is a huge challenge throughout childhood and generally throughout life.</w:t>
      </w:r>
    </w:p>
    <w:p w14:paraId="0430D049" w14:textId="77777777" w:rsidR="00BC2433" w:rsidRDefault="00BC2433" w:rsidP="00BC2433">
      <w:pPr>
        <w:pStyle w:val="Heading1"/>
      </w:pPr>
      <w:r>
        <w:t>Assistive Technology</w:t>
      </w:r>
    </w:p>
    <w:p w14:paraId="5FB33BB6" w14:textId="77777777" w:rsidR="00BC2433" w:rsidRDefault="00BC2433" w:rsidP="00BC2433">
      <w:r>
        <w:t>-</w:t>
      </w:r>
    </w:p>
    <w:p w14:paraId="7A06A1FC" w14:textId="77777777" w:rsidR="00BC2433" w:rsidRDefault="00BC2433" w:rsidP="00BC2433">
      <w:pPr>
        <w:pStyle w:val="Heading1"/>
      </w:pPr>
      <w:r>
        <w:t>Assistive Technology for Learning &amp; Development</w:t>
      </w:r>
    </w:p>
    <w:p w14:paraId="6B813DD3" w14:textId="77777777" w:rsidR="00BC2433" w:rsidRPr="00BC2433" w:rsidRDefault="00E66F3B" w:rsidP="00BC2433">
      <w:proofErr w:type="spellStart"/>
      <w:r w:rsidRPr="00E66F3B">
        <w:t>Salomia</w:t>
      </w:r>
      <w:proofErr w:type="spellEnd"/>
      <w:r w:rsidRPr="00E66F3B">
        <w:t>, Anca et al. (2018) conducted a research paper documenting his findings in a special educational learning institution in Romania conducted workshops aimed at young people with mental disabilities and hearing impairments helping them with their driving lessons. The institution tested a mobile AR application is a game where the player can recreate real road scenarios, they may go through with real life objects.  The reception had been very positive, as the paper reports on the application “manifesting increased curiosity” and “strong desire to experience”. In addition, “providing lower costs and higher portability” compared to regular computer game consoles. The same school SAMUS, provided a regular course on driving theory with analogy learning methods with written questionnaires and revision from legislation books, the course was abandoned with no benefits achieved</w:t>
      </w:r>
      <w:r w:rsidR="009D67FA">
        <w:t xml:space="preserve"> i</w:t>
      </w:r>
      <w:r w:rsidRPr="00E66F3B">
        <w:t>n favour of the new AR application</w:t>
      </w:r>
      <w:r w:rsidR="009D67FA">
        <w:t>.</w:t>
      </w:r>
    </w:p>
    <w:p w14:paraId="582DBC77" w14:textId="77777777" w:rsidR="00BC2433" w:rsidRDefault="00BC2433" w:rsidP="00BC2433">
      <w:pPr>
        <w:pStyle w:val="Heading1"/>
      </w:pPr>
      <w:r>
        <w:t>Assistive Technology in Autism</w:t>
      </w:r>
    </w:p>
    <w:p w14:paraId="6DA401F6" w14:textId="77777777" w:rsidR="00BC2433" w:rsidRPr="00BC2433" w:rsidRDefault="00BC2433" w:rsidP="00BC2433">
      <w:r>
        <w:t>-</w:t>
      </w:r>
    </w:p>
    <w:p w14:paraId="47EC2750" w14:textId="77777777" w:rsidR="00BC2433" w:rsidRDefault="00BC2433" w:rsidP="00BC2433">
      <w:pPr>
        <w:pStyle w:val="Heading1"/>
      </w:pPr>
      <w:r>
        <w:t>Augmented Reality</w:t>
      </w:r>
    </w:p>
    <w:p w14:paraId="0DCFC55A" w14:textId="2EA472C9" w:rsidR="009D67FA" w:rsidRDefault="00E66F3B" w:rsidP="00F62934">
      <w:pPr>
        <w:jc w:val="both"/>
      </w:pPr>
      <w:r>
        <w:t>Augmented reality has seen a large increase over the years.</w:t>
      </w:r>
      <w:r w:rsidR="007C4D43">
        <w:t xml:space="preserve"> </w:t>
      </w:r>
      <w:proofErr w:type="spellStart"/>
      <w:r w:rsidR="007C4D43">
        <w:t>Billinghurst</w:t>
      </w:r>
      <w:proofErr w:type="spellEnd"/>
      <w:r w:rsidR="007C4D43">
        <w:t xml:space="preserve"> et al. (2015) highlighted how augmented reality has seen a widespread implementation since 2010, after a slow and steady development beginning with early research in the 1960s. In their research, they discuss how it can be applied to a wide range of technologies. </w:t>
      </w:r>
      <w:proofErr w:type="gramStart"/>
      <w:r w:rsidR="007C4D43">
        <w:t>In particular, they</w:t>
      </w:r>
      <w:proofErr w:type="gramEnd"/>
      <w:r w:rsidR="007C4D43">
        <w:t xml:space="preserve"> found that while only ten million people used augmented reality in 2010, this number is expected to exceed one billion by 2020. </w:t>
      </w:r>
    </w:p>
    <w:p w14:paraId="76D2C01E" w14:textId="40AD825A" w:rsidR="009D67FA" w:rsidRDefault="009D67FA" w:rsidP="00F62934">
      <w:pPr>
        <w:jc w:val="both"/>
      </w:pPr>
      <w:r>
        <w:t>Gar</w:t>
      </w:r>
      <w:r w:rsidR="00730A4C">
        <w:t>tner</w:t>
      </w:r>
      <w:r>
        <w:t xml:space="preserve"> have indicated that augmented reality is now past its peak hype for emerging technologies since 2014.</w:t>
      </w:r>
      <w:r w:rsidR="00915194">
        <w:t xml:space="preserve"> (Gart</w:t>
      </w:r>
      <w:r>
        <w:t>ne</w:t>
      </w:r>
      <w:r w:rsidR="00915194">
        <w:t>r</w:t>
      </w:r>
      <w:r>
        <w:t xml:space="preserve">, 2017) This would indicate that there is a growing familiarity with augmented reality as a technology; this view is backed up by the explosion in growth AR saw through games like </w:t>
      </w:r>
      <w:proofErr w:type="spellStart"/>
      <w:r>
        <w:t>Pokemon</w:t>
      </w:r>
      <w:proofErr w:type="spellEnd"/>
      <w:r>
        <w:t xml:space="preserve"> Go in 2016, and if </w:t>
      </w:r>
      <w:proofErr w:type="spellStart"/>
      <w:r>
        <w:t>Billinghurst</w:t>
      </w:r>
      <w:proofErr w:type="spellEnd"/>
      <w:r>
        <w:t xml:space="preserve"> et all (2015) are correct, we are well on course to having 1/7</w:t>
      </w:r>
      <w:r w:rsidRPr="009D67FA">
        <w:rPr>
          <w:vertAlign w:val="superscript"/>
        </w:rPr>
        <w:t>th</w:t>
      </w:r>
      <w:r>
        <w:t xml:space="preserve"> of the global population regularly using augmented reality.</w:t>
      </w:r>
      <w:r w:rsidR="00EA1837">
        <w:t xml:space="preserve"> </w:t>
      </w:r>
      <w:proofErr w:type="spellStart"/>
      <w:r w:rsidR="00EA1837" w:rsidRPr="00EA1837">
        <w:t>Hrytsyk</w:t>
      </w:r>
      <w:proofErr w:type="spellEnd"/>
      <w:r w:rsidR="00EA1837" w:rsidRPr="00EA1837">
        <w:t xml:space="preserve">, </w:t>
      </w:r>
      <w:proofErr w:type="spellStart"/>
      <w:r w:rsidR="00EA1837" w:rsidRPr="00EA1837">
        <w:t>Grondzal</w:t>
      </w:r>
      <w:proofErr w:type="spellEnd"/>
      <w:r w:rsidR="00EA1837" w:rsidRPr="00EA1837">
        <w:t xml:space="preserve"> and </w:t>
      </w:r>
      <w:proofErr w:type="spellStart"/>
      <w:r w:rsidR="00EA1837" w:rsidRPr="00EA1837">
        <w:t>Bilenkyj</w:t>
      </w:r>
      <w:proofErr w:type="spellEnd"/>
      <w:r w:rsidR="00EA1837">
        <w:t xml:space="preserve"> (</w:t>
      </w:r>
      <w:r w:rsidR="00EA1837" w:rsidRPr="00EA1837">
        <w:t>2015)</w:t>
      </w:r>
      <w:r w:rsidR="00EA1837">
        <w:t xml:space="preserve"> looked specifically into creating a virtual collaborative environment in augmented reality, and found that through use of such a tool, augmented reality can provide a significant boost in the development and overall educational experience of those with learning disabilities and visual impairments, and create a level ground for their peers who may not suffer from similar issues.</w:t>
      </w:r>
    </w:p>
    <w:p w14:paraId="0E214878" w14:textId="77777777" w:rsidR="00BC2433" w:rsidRDefault="00BC2433" w:rsidP="00BC2433">
      <w:pPr>
        <w:pStyle w:val="Heading1"/>
      </w:pPr>
      <w:r>
        <w:t>Augmented Reality as an Assistive Technology</w:t>
      </w:r>
    </w:p>
    <w:p w14:paraId="18E343DA" w14:textId="273DA22D" w:rsidR="00487ED3" w:rsidRDefault="00B5203E" w:rsidP="00B5203E">
      <w:pPr>
        <w:jc w:val="both"/>
      </w:pPr>
      <w:r>
        <w:t xml:space="preserve">Augmented reality has seen a growing use as an assistive technology; much of the research available has indicated how this technology has helped with everything from learning disabilities to aiding surgeons carry out surgery. </w:t>
      </w:r>
      <w:proofErr w:type="gramStart"/>
      <w:r w:rsidR="00165F9C">
        <w:t>It is clear that interest</w:t>
      </w:r>
      <w:proofErr w:type="gramEnd"/>
      <w:r w:rsidR="00165F9C">
        <w:t xml:space="preserve"> in how augmented reality as an assistive technology is growing. Squires, D. (2017) researched in to how augmented reality can be used to assist in education, and similarly how it may contribute to development. His research found that augmented reality can be used in children to help with children’s cognitive ability, provide visual and spatial memory boosts and ultimately make a better, more tailored and interactive learning experience for the children who took part in the trial. Working memory was one area which was shown to be </w:t>
      </w:r>
      <w:r w:rsidR="00165F9C">
        <w:lastRenderedPageBreak/>
        <w:t>particularly boosted, proving that augmented reality can greatly supplement a child’s education while also being a fun experience.</w:t>
      </w:r>
      <w:r w:rsidR="00487ED3">
        <w:t xml:space="preserve"> Similarly, Mehmet &amp; Yasin (2012) highlighted how augmented reality, over its long existence, has greatly boosted other fields like military science and medicine. They do conclude however that more research was needed into exactly how viable the technology is in education.</w:t>
      </w:r>
    </w:p>
    <w:p w14:paraId="028363A8" w14:textId="62378C04" w:rsidR="00487ED3" w:rsidRDefault="00487ED3" w:rsidP="00B5203E">
      <w:pPr>
        <w:jc w:val="both"/>
      </w:pPr>
      <w:r>
        <w:t>The scope of this research was then narrowed, to look specifically at how augmented reality as an assistive technology has helped in situations like those with learning disabilities, as it has been proven in trials to help with learning in children in general. A large piece of research was undertaken by Lin et al. (2016) into how augmented reality can support education in children with a range of disabilities. Performance data resulting from the study showed a clear conclusion; the use of augmented reality was specifically helpful in reducing learning frustration, and boosting the motivation to learn, in children with special needs. As a symptom of autism, a reduction in frustration with the learning experience could be a major boost resulting from the use of AR as an assistive technology.</w:t>
      </w:r>
    </w:p>
    <w:p w14:paraId="0803519E" w14:textId="3EE938A3" w:rsidR="00487ED3" w:rsidRDefault="00487ED3" w:rsidP="00B5203E">
      <w:pPr>
        <w:jc w:val="both"/>
      </w:pPr>
      <w:r>
        <w:t xml:space="preserve">Similar research was undertaken by Correa et al. (2007) in to the use of AR, specifically in the form of a game, can help in cognitive and motor </w:t>
      </w:r>
      <w:r w:rsidR="00EA1837">
        <w:t>rehabilitation</w:t>
      </w:r>
      <w:r>
        <w:t xml:space="preserve">. A game called </w:t>
      </w:r>
      <w:proofErr w:type="spellStart"/>
      <w:r>
        <w:t>GenVirtual</w:t>
      </w:r>
      <w:proofErr w:type="spellEnd"/>
      <w:r>
        <w:t xml:space="preserve"> was made by the researchers and proposed to help those with learning disabilities. The general functionality of the game is that it is a musical augmented reality application. The application was shown to improve the experience with learning, and a motivational aid in education, to help people with special needs. As autism can impact motor and cognitive skills, this research was particularly relevant. It did however leave some questions, as data on whether it </w:t>
      </w:r>
      <w:proofErr w:type="gramStart"/>
      <w:r>
        <w:t>actually helped</w:t>
      </w:r>
      <w:proofErr w:type="gramEnd"/>
      <w:r>
        <w:t xml:space="preserve"> with rehabilitation or boosting skills was noticeably absent, with most data emphasising the motivation boost it provided. </w:t>
      </w:r>
    </w:p>
    <w:p w14:paraId="4B43D106" w14:textId="449C5ADE" w:rsidR="00487ED3" w:rsidRDefault="00487ED3" w:rsidP="00B5203E">
      <w:pPr>
        <w:jc w:val="both"/>
      </w:pPr>
      <w:r>
        <w:t xml:space="preserve">Following on from this, </w:t>
      </w:r>
      <w:r w:rsidR="00AB54E2">
        <w:t xml:space="preserve">further research was investigated specifically in to how such technologies have been used in the past in children with autism. Escobedo et al. (2014) found that in a classroom setting, attention </w:t>
      </w:r>
      <w:proofErr w:type="gramStart"/>
      <w:r w:rsidR="00AB54E2">
        <w:t>in particular could</w:t>
      </w:r>
      <w:proofErr w:type="gramEnd"/>
      <w:r w:rsidR="00AB54E2">
        <w:t xml:space="preserve"> be boosted by using augmented reality as an aid to education, superimposing the learning materials into a fun setting for a child with autism. This method was also correlated with a boost in positive emotions, which may in turn further improve the child’s focus and help them to learn and co-operate better with their peers. Lin and Chang (2015) carried out similar research which backed this finding, </w:t>
      </w:r>
      <w:proofErr w:type="gramStart"/>
      <w:r w:rsidR="00AB54E2">
        <w:t>and also</w:t>
      </w:r>
      <w:proofErr w:type="gramEnd"/>
      <w:r w:rsidR="00AB54E2">
        <w:t xml:space="preserve"> correlating the use of such technologies with a significant increase in test scores for the participants in the study.</w:t>
      </w:r>
    </w:p>
    <w:p w14:paraId="26A5720D" w14:textId="77777777" w:rsidR="00BC2433" w:rsidRDefault="00BC2433" w:rsidP="00BC2433">
      <w:pPr>
        <w:pStyle w:val="Heading1"/>
      </w:pPr>
      <w:r>
        <w:t>Conclusion</w:t>
      </w:r>
    </w:p>
    <w:p w14:paraId="34152362" w14:textId="77777777" w:rsidR="00E66F3B" w:rsidRDefault="00E66F3B" w:rsidP="00E66F3B">
      <w:r>
        <w:t>-</w:t>
      </w:r>
    </w:p>
    <w:p w14:paraId="29FB2518" w14:textId="77777777" w:rsidR="00E66F3B" w:rsidRDefault="00E66F3B" w:rsidP="00E66F3B">
      <w:pPr>
        <w:pStyle w:val="Heading1"/>
      </w:pPr>
      <w:r>
        <w:t>References</w:t>
      </w:r>
    </w:p>
    <w:p w14:paraId="22CACFEE" w14:textId="77777777"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Autism.org.uk. (2019). </w:t>
      </w:r>
      <w:r>
        <w:rPr>
          <w:rFonts w:ascii="Arial" w:hAnsi="Arial" w:cs="Arial"/>
          <w:i/>
          <w:iCs/>
          <w:color w:val="000000"/>
          <w:sz w:val="20"/>
          <w:szCs w:val="20"/>
          <w:shd w:val="clear" w:color="auto" w:fill="FFFFFF"/>
        </w:rPr>
        <w:t>Autism support - leading UK charity - National Autistic Society</w:t>
      </w:r>
      <w:r>
        <w:rPr>
          <w:rFonts w:ascii="Arial" w:hAnsi="Arial" w:cs="Arial"/>
          <w:color w:val="000000"/>
          <w:sz w:val="20"/>
          <w:szCs w:val="20"/>
          <w:shd w:val="clear" w:color="auto" w:fill="FFFFFF"/>
        </w:rPr>
        <w:t>. [online] Available at: http://www.autism.org.uk/ [Accessed 7 Mar. 2019].</w:t>
      </w:r>
    </w:p>
    <w:p w14:paraId="59979881" w14:textId="4E7AA7FE" w:rsidR="007C4D43" w:rsidRDefault="007C4D43" w:rsidP="007C4D4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Billinghurst</w:t>
      </w:r>
      <w:proofErr w:type="spellEnd"/>
      <w:r>
        <w:rPr>
          <w:rFonts w:ascii="Arial" w:hAnsi="Arial" w:cs="Arial"/>
          <w:color w:val="000000"/>
          <w:sz w:val="20"/>
          <w:szCs w:val="20"/>
          <w:shd w:val="clear" w:color="auto" w:fill="FFFFFF"/>
        </w:rPr>
        <w:t>, M., Clark, A. and Lee, G. (2015). A Survey of Augmented Reality. </w:t>
      </w:r>
      <w:r>
        <w:rPr>
          <w:rFonts w:ascii="Arial" w:hAnsi="Arial" w:cs="Arial"/>
          <w:i/>
          <w:iCs/>
          <w:color w:val="000000"/>
          <w:sz w:val="20"/>
          <w:szCs w:val="20"/>
          <w:shd w:val="clear" w:color="auto" w:fill="FFFFFF"/>
        </w:rPr>
        <w:t>Now Foundations and Trends</w:t>
      </w:r>
      <w:r>
        <w:rPr>
          <w:rFonts w:ascii="Arial" w:hAnsi="Arial" w:cs="Arial"/>
          <w:color w:val="000000"/>
          <w:sz w:val="20"/>
          <w:szCs w:val="20"/>
          <w:shd w:val="clear" w:color="auto" w:fill="FFFFFF"/>
        </w:rPr>
        <w:t>, p.218.</w:t>
      </w:r>
    </w:p>
    <w:p w14:paraId="528BA2C0" w14:textId="615768D7" w:rsidR="00487ED3" w:rsidRDefault="00487ED3"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Correa, A., de Assis, G., Nascimento, M., </w:t>
      </w:r>
      <w:proofErr w:type="spellStart"/>
      <w:r>
        <w:rPr>
          <w:rFonts w:ascii="Arial" w:hAnsi="Arial" w:cs="Arial"/>
          <w:color w:val="000000"/>
          <w:sz w:val="20"/>
          <w:szCs w:val="20"/>
          <w:shd w:val="clear" w:color="auto" w:fill="FFFFFF"/>
        </w:rPr>
        <w:t>Ficheman</w:t>
      </w:r>
      <w:proofErr w:type="spellEnd"/>
      <w:r>
        <w:rPr>
          <w:rFonts w:ascii="Arial" w:hAnsi="Arial" w:cs="Arial"/>
          <w:color w:val="000000"/>
          <w:sz w:val="20"/>
          <w:szCs w:val="20"/>
          <w:shd w:val="clear" w:color="auto" w:fill="FFFFFF"/>
        </w:rPr>
        <w:t xml:space="preserve">, I. and Lopes, R. (2007). </w:t>
      </w:r>
      <w:proofErr w:type="spellStart"/>
      <w:r>
        <w:rPr>
          <w:rFonts w:ascii="Arial" w:hAnsi="Arial" w:cs="Arial"/>
          <w:color w:val="000000"/>
          <w:sz w:val="20"/>
          <w:szCs w:val="20"/>
          <w:shd w:val="clear" w:color="auto" w:fill="FFFFFF"/>
        </w:rPr>
        <w:t>GenVirtual</w:t>
      </w:r>
      <w:proofErr w:type="spellEnd"/>
      <w:r>
        <w:rPr>
          <w:rFonts w:ascii="Arial" w:hAnsi="Arial" w:cs="Arial"/>
          <w:color w:val="000000"/>
          <w:sz w:val="20"/>
          <w:szCs w:val="20"/>
          <w:shd w:val="clear" w:color="auto" w:fill="FFFFFF"/>
        </w:rPr>
        <w:t>: An Augmented Reality Musical Game for Cognitive and Motor Rehabilitation. </w:t>
      </w:r>
      <w:r>
        <w:rPr>
          <w:rFonts w:ascii="Arial" w:hAnsi="Arial" w:cs="Arial"/>
          <w:i/>
          <w:iCs/>
          <w:color w:val="000000"/>
          <w:sz w:val="20"/>
          <w:szCs w:val="20"/>
          <w:shd w:val="clear" w:color="auto" w:fill="FFFFFF"/>
        </w:rPr>
        <w:t>2007 Virtual Rehabilitation</w:t>
      </w:r>
      <w:r>
        <w:rPr>
          <w:rFonts w:ascii="Arial" w:hAnsi="Arial" w:cs="Arial"/>
          <w:color w:val="000000"/>
          <w:sz w:val="20"/>
          <w:szCs w:val="20"/>
          <w:shd w:val="clear" w:color="auto" w:fill="FFFFFF"/>
        </w:rPr>
        <w:t>.</w:t>
      </w:r>
    </w:p>
    <w:p w14:paraId="715DE089" w14:textId="245DFD11" w:rsidR="00AB54E2" w:rsidRDefault="00AB54E2"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Escobedo, L., </w:t>
      </w:r>
      <w:proofErr w:type="spellStart"/>
      <w:r>
        <w:rPr>
          <w:rFonts w:ascii="Arial" w:hAnsi="Arial" w:cs="Arial"/>
          <w:color w:val="000000"/>
          <w:sz w:val="20"/>
          <w:szCs w:val="20"/>
          <w:shd w:val="clear" w:color="auto" w:fill="FFFFFF"/>
        </w:rPr>
        <w:t>Tentori</w:t>
      </w:r>
      <w:proofErr w:type="spellEnd"/>
      <w:r>
        <w:rPr>
          <w:rFonts w:ascii="Arial" w:hAnsi="Arial" w:cs="Arial"/>
          <w:color w:val="000000"/>
          <w:sz w:val="20"/>
          <w:szCs w:val="20"/>
          <w:shd w:val="clear" w:color="auto" w:fill="FFFFFF"/>
        </w:rPr>
        <w:t>, M., Quintana, E., Favela, J. and Garcia-Rosas, D. (2014). Using Augmented Reality to Help Children with Autism Stay Focused. </w:t>
      </w:r>
      <w:r>
        <w:rPr>
          <w:rFonts w:ascii="Arial" w:hAnsi="Arial" w:cs="Arial"/>
          <w:i/>
          <w:iCs/>
          <w:color w:val="000000"/>
          <w:sz w:val="20"/>
          <w:szCs w:val="20"/>
          <w:shd w:val="clear" w:color="auto" w:fill="FFFFFF"/>
        </w:rPr>
        <w:t>IEEE Pervasive Computing</w:t>
      </w:r>
      <w:r>
        <w:rPr>
          <w:rFonts w:ascii="Arial" w:hAnsi="Arial" w:cs="Arial"/>
          <w:color w:val="000000"/>
          <w:sz w:val="20"/>
          <w:szCs w:val="20"/>
          <w:shd w:val="clear" w:color="auto" w:fill="FFFFFF"/>
        </w:rPr>
        <w:t>, 13(1), pp.38-46.</w:t>
      </w:r>
    </w:p>
    <w:p w14:paraId="68AE5044" w14:textId="77777777" w:rsidR="009D67FA" w:rsidRDefault="009D67FA"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Gartner. (2019). </w:t>
      </w:r>
      <w:r>
        <w:rPr>
          <w:rFonts w:ascii="Arial" w:hAnsi="Arial" w:cs="Arial"/>
          <w:i/>
          <w:iCs/>
          <w:color w:val="000000"/>
          <w:sz w:val="20"/>
          <w:szCs w:val="20"/>
          <w:shd w:val="clear" w:color="auto" w:fill="FFFFFF"/>
        </w:rPr>
        <w:t>Hype Cycles - 5 Megatrends Shifting the IT Landscape</w:t>
      </w:r>
      <w:r>
        <w:rPr>
          <w:rFonts w:ascii="Arial" w:hAnsi="Arial" w:cs="Arial"/>
          <w:color w:val="000000"/>
          <w:sz w:val="20"/>
          <w:szCs w:val="20"/>
          <w:shd w:val="clear" w:color="auto" w:fill="FFFFFF"/>
        </w:rPr>
        <w:t>. [online] Available at: http://www.gartner.com/technology/research/hype-cycles [Accessed 7 Mar. 2019].</w:t>
      </w:r>
    </w:p>
    <w:p w14:paraId="024A34C5" w14:textId="33B550E2"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Hobson, P. (2010). </w:t>
      </w:r>
      <w:r>
        <w:rPr>
          <w:rFonts w:ascii="Arial" w:hAnsi="Arial" w:cs="Arial"/>
          <w:i/>
          <w:iCs/>
          <w:color w:val="000000"/>
          <w:sz w:val="20"/>
          <w:szCs w:val="20"/>
          <w:shd w:val="clear" w:color="auto" w:fill="FFFFFF"/>
        </w:rPr>
        <w:t>Autism and the Development of Mind</w:t>
      </w:r>
      <w:r>
        <w:rPr>
          <w:rFonts w:ascii="Arial" w:hAnsi="Arial" w:cs="Arial"/>
          <w:color w:val="000000"/>
          <w:sz w:val="20"/>
          <w:szCs w:val="20"/>
          <w:shd w:val="clear" w:color="auto" w:fill="FFFFFF"/>
        </w:rPr>
        <w:t>. Routledge.</w:t>
      </w:r>
    </w:p>
    <w:p w14:paraId="4DECBF40" w14:textId="4CBC01FC" w:rsidR="00EA1837" w:rsidRDefault="00EA1837" w:rsidP="007C4D4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Hrytsyk</w:t>
      </w:r>
      <w:proofErr w:type="spellEnd"/>
      <w:r>
        <w:rPr>
          <w:rFonts w:ascii="Arial" w:hAnsi="Arial" w:cs="Arial"/>
          <w:color w:val="000000"/>
          <w:sz w:val="20"/>
          <w:szCs w:val="20"/>
          <w:shd w:val="clear" w:color="auto" w:fill="FFFFFF"/>
        </w:rPr>
        <w:t xml:space="preserve">, V., </w:t>
      </w:r>
      <w:proofErr w:type="spellStart"/>
      <w:r>
        <w:rPr>
          <w:rFonts w:ascii="Arial" w:hAnsi="Arial" w:cs="Arial"/>
          <w:color w:val="000000"/>
          <w:sz w:val="20"/>
          <w:szCs w:val="20"/>
          <w:shd w:val="clear" w:color="auto" w:fill="FFFFFF"/>
        </w:rPr>
        <w:t>Grondzal</w:t>
      </w:r>
      <w:proofErr w:type="spellEnd"/>
      <w:r>
        <w:rPr>
          <w:rFonts w:ascii="Arial" w:hAnsi="Arial" w:cs="Arial"/>
          <w:color w:val="000000"/>
          <w:sz w:val="20"/>
          <w:szCs w:val="20"/>
          <w:shd w:val="clear" w:color="auto" w:fill="FFFFFF"/>
        </w:rPr>
        <w:t xml:space="preserve">, A. and </w:t>
      </w:r>
      <w:proofErr w:type="spellStart"/>
      <w:r>
        <w:rPr>
          <w:rFonts w:ascii="Arial" w:hAnsi="Arial" w:cs="Arial"/>
          <w:color w:val="000000"/>
          <w:sz w:val="20"/>
          <w:szCs w:val="20"/>
          <w:shd w:val="clear" w:color="auto" w:fill="FFFFFF"/>
        </w:rPr>
        <w:t>Bilenkyj</w:t>
      </w:r>
      <w:proofErr w:type="spellEnd"/>
      <w:r>
        <w:rPr>
          <w:rFonts w:ascii="Arial" w:hAnsi="Arial" w:cs="Arial"/>
          <w:color w:val="000000"/>
          <w:sz w:val="20"/>
          <w:szCs w:val="20"/>
          <w:shd w:val="clear" w:color="auto" w:fill="FFFFFF"/>
        </w:rPr>
        <w:t>, A. (2015). Augmented reality for people with disabilities. </w:t>
      </w:r>
      <w:r>
        <w:rPr>
          <w:rFonts w:ascii="Arial" w:hAnsi="Arial" w:cs="Arial"/>
          <w:i/>
          <w:iCs/>
          <w:color w:val="000000"/>
          <w:sz w:val="20"/>
          <w:szCs w:val="20"/>
          <w:shd w:val="clear" w:color="auto" w:fill="FFFFFF"/>
        </w:rPr>
        <w:t xml:space="preserve">2015 </w:t>
      </w:r>
      <w:proofErr w:type="spellStart"/>
      <w:r>
        <w:rPr>
          <w:rFonts w:ascii="Arial" w:hAnsi="Arial" w:cs="Arial"/>
          <w:i/>
          <w:iCs/>
          <w:color w:val="000000"/>
          <w:sz w:val="20"/>
          <w:szCs w:val="20"/>
          <w:shd w:val="clear" w:color="auto" w:fill="FFFFFF"/>
        </w:rPr>
        <w:t>Xth</w:t>
      </w:r>
      <w:proofErr w:type="spellEnd"/>
      <w:r>
        <w:rPr>
          <w:rFonts w:ascii="Arial" w:hAnsi="Arial" w:cs="Arial"/>
          <w:i/>
          <w:iCs/>
          <w:color w:val="000000"/>
          <w:sz w:val="20"/>
          <w:szCs w:val="20"/>
          <w:shd w:val="clear" w:color="auto" w:fill="FFFFFF"/>
        </w:rPr>
        <w:t xml:space="preserve"> International Scientific and Technical Conference "Computer Sciences and Information Technologies" (CSIT)</w:t>
      </w:r>
      <w:r>
        <w:rPr>
          <w:rFonts w:ascii="Arial" w:hAnsi="Arial" w:cs="Arial"/>
          <w:color w:val="000000"/>
          <w:sz w:val="20"/>
          <w:szCs w:val="20"/>
          <w:shd w:val="clear" w:color="auto" w:fill="FFFFFF"/>
        </w:rPr>
        <w:t>.</w:t>
      </w:r>
    </w:p>
    <w:p w14:paraId="42761DFD" w14:textId="309932C3" w:rsidR="00AB54E2" w:rsidRDefault="00AB54E2"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Lin, C. and Chang, Y. (2015). Interactive augmented reality using Scratch 2.0 to improve physical activities for children with developmental disabilities. </w:t>
      </w:r>
      <w:r>
        <w:rPr>
          <w:rFonts w:ascii="Arial" w:hAnsi="Arial" w:cs="Arial"/>
          <w:i/>
          <w:iCs/>
          <w:color w:val="000000"/>
          <w:sz w:val="20"/>
          <w:szCs w:val="20"/>
          <w:shd w:val="clear" w:color="auto" w:fill="FFFFFF"/>
        </w:rPr>
        <w:t>Research in Developmental Disabilities</w:t>
      </w:r>
      <w:r>
        <w:rPr>
          <w:rFonts w:ascii="Arial" w:hAnsi="Arial" w:cs="Arial"/>
          <w:color w:val="000000"/>
          <w:sz w:val="20"/>
          <w:szCs w:val="20"/>
          <w:shd w:val="clear" w:color="auto" w:fill="FFFFFF"/>
        </w:rPr>
        <w:t>, 37, pp.1-8.</w:t>
      </w:r>
    </w:p>
    <w:p w14:paraId="5ADE7DA0" w14:textId="2739A593" w:rsidR="00487ED3" w:rsidRDefault="00487ED3"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Lin, C., Chai, H., Wang, J., Chen, C., Liu, Y., Chen, C., Lin, C. and Huang, Y. (2016). Augmented reality in educational activities for children with disabilities. </w:t>
      </w:r>
      <w:r>
        <w:rPr>
          <w:rFonts w:ascii="Arial" w:hAnsi="Arial" w:cs="Arial"/>
          <w:i/>
          <w:iCs/>
          <w:color w:val="000000"/>
          <w:sz w:val="20"/>
          <w:szCs w:val="20"/>
          <w:shd w:val="clear" w:color="auto" w:fill="FFFFFF"/>
        </w:rPr>
        <w:t>Displays</w:t>
      </w:r>
      <w:r>
        <w:rPr>
          <w:rFonts w:ascii="Arial" w:hAnsi="Arial" w:cs="Arial"/>
          <w:color w:val="000000"/>
          <w:sz w:val="20"/>
          <w:szCs w:val="20"/>
          <w:shd w:val="clear" w:color="auto" w:fill="FFFFFF"/>
        </w:rPr>
        <w:t>, 42, pp.51-54.</w:t>
      </w:r>
    </w:p>
    <w:p w14:paraId="6BBBA990" w14:textId="2D25CC1E" w:rsidR="00487ED3" w:rsidRPr="007C4D43" w:rsidRDefault="00487ED3" w:rsidP="007C4D43">
      <w:r>
        <w:t xml:space="preserve">Mehmet, K., &amp; Yasin, O. (2012). Augmented Reality in Education: Current Technologies and the Potential for Education. </w:t>
      </w:r>
      <w:r w:rsidRPr="00487ED3">
        <w:rPr>
          <w:i/>
        </w:rPr>
        <w:t xml:space="preserve">Procedia - Social and </w:t>
      </w:r>
      <w:proofErr w:type="spellStart"/>
      <w:r w:rsidRPr="00487ED3">
        <w:rPr>
          <w:i/>
        </w:rPr>
        <w:t>Behavioral</w:t>
      </w:r>
      <w:proofErr w:type="spellEnd"/>
      <w:r w:rsidRPr="00487ED3">
        <w:rPr>
          <w:i/>
        </w:rPr>
        <w:t xml:space="preserve"> Sciences</w:t>
      </w:r>
      <w:r>
        <w:t xml:space="preserve">, </w:t>
      </w:r>
      <w:r>
        <w:t xml:space="preserve">pp. </w:t>
      </w:r>
      <w:r>
        <w:t>47.</w:t>
      </w:r>
    </w:p>
    <w:p w14:paraId="73D72AE7" w14:textId="77777777" w:rsidR="00E66F3B" w:rsidRDefault="00E66F3B" w:rsidP="00E66F3B">
      <w:proofErr w:type="spellStart"/>
      <w:r w:rsidRPr="00E66F3B">
        <w:t>Salomia</w:t>
      </w:r>
      <w:proofErr w:type="spellEnd"/>
      <w:r w:rsidRPr="00E66F3B">
        <w:t>, Anca et al. (2018) ‘Assistive AR technology for hearing impairments in driving lessons’, in 2018 IEEE International Conference on Automation, Quality and Testing, Robotics (AQTR). [Online]. May 2018 IEEE. pp. 1–6.</w:t>
      </w:r>
    </w:p>
    <w:p w14:paraId="2095C8BF" w14:textId="6969CEF6" w:rsidR="00B5203E" w:rsidRDefault="00B5203E" w:rsidP="00E66F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Sparks, B., Friedman, S., Shaw, D., Aylward, E., </w:t>
      </w:r>
      <w:proofErr w:type="spellStart"/>
      <w:r>
        <w:rPr>
          <w:rFonts w:ascii="Arial" w:hAnsi="Arial" w:cs="Arial"/>
          <w:color w:val="000000"/>
          <w:sz w:val="20"/>
          <w:szCs w:val="20"/>
          <w:shd w:val="clear" w:color="auto" w:fill="FFFFFF"/>
        </w:rPr>
        <w:t>Echelard</w:t>
      </w:r>
      <w:proofErr w:type="spellEnd"/>
      <w:r>
        <w:rPr>
          <w:rFonts w:ascii="Arial" w:hAnsi="Arial" w:cs="Arial"/>
          <w:color w:val="000000"/>
          <w:sz w:val="20"/>
          <w:szCs w:val="20"/>
          <w:shd w:val="clear" w:color="auto" w:fill="FFFFFF"/>
        </w:rPr>
        <w:t xml:space="preserve">, D., </w:t>
      </w:r>
      <w:proofErr w:type="spellStart"/>
      <w:r>
        <w:rPr>
          <w:rFonts w:ascii="Arial" w:hAnsi="Arial" w:cs="Arial"/>
          <w:color w:val="000000"/>
          <w:sz w:val="20"/>
          <w:szCs w:val="20"/>
          <w:shd w:val="clear" w:color="auto" w:fill="FFFFFF"/>
        </w:rPr>
        <w:t>Artru</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Maravilla</w:t>
      </w:r>
      <w:proofErr w:type="spellEnd"/>
      <w:r>
        <w:rPr>
          <w:rFonts w:ascii="Arial" w:hAnsi="Arial" w:cs="Arial"/>
          <w:color w:val="000000"/>
          <w:sz w:val="20"/>
          <w:szCs w:val="20"/>
          <w:shd w:val="clear" w:color="auto" w:fill="FFFFFF"/>
        </w:rPr>
        <w:t xml:space="preserve">, K., </w:t>
      </w:r>
      <w:proofErr w:type="spellStart"/>
      <w:r>
        <w:rPr>
          <w:rFonts w:ascii="Arial" w:hAnsi="Arial" w:cs="Arial"/>
          <w:color w:val="000000"/>
          <w:sz w:val="20"/>
          <w:szCs w:val="20"/>
          <w:shd w:val="clear" w:color="auto" w:fill="FFFFFF"/>
        </w:rPr>
        <w:t>Giedd</w:t>
      </w:r>
      <w:proofErr w:type="spellEnd"/>
      <w:r>
        <w:rPr>
          <w:rFonts w:ascii="Arial" w:hAnsi="Arial" w:cs="Arial"/>
          <w:color w:val="000000"/>
          <w:sz w:val="20"/>
          <w:szCs w:val="20"/>
          <w:shd w:val="clear" w:color="auto" w:fill="FFFFFF"/>
        </w:rPr>
        <w:t xml:space="preserve">, J., Munson, J., Dawson, G. and </w:t>
      </w:r>
      <w:proofErr w:type="spellStart"/>
      <w:r>
        <w:rPr>
          <w:rFonts w:ascii="Arial" w:hAnsi="Arial" w:cs="Arial"/>
          <w:color w:val="000000"/>
          <w:sz w:val="20"/>
          <w:szCs w:val="20"/>
          <w:shd w:val="clear" w:color="auto" w:fill="FFFFFF"/>
        </w:rPr>
        <w:t>Dager</w:t>
      </w:r>
      <w:proofErr w:type="spellEnd"/>
      <w:r>
        <w:rPr>
          <w:rFonts w:ascii="Arial" w:hAnsi="Arial" w:cs="Arial"/>
          <w:color w:val="000000"/>
          <w:sz w:val="20"/>
          <w:szCs w:val="20"/>
          <w:shd w:val="clear" w:color="auto" w:fill="FFFFFF"/>
        </w:rPr>
        <w:t>, S. (2002). Brain structural abnormalities in young children with autism spectrum disorder. </w:t>
      </w:r>
      <w:r>
        <w:rPr>
          <w:rFonts w:ascii="Arial" w:hAnsi="Arial" w:cs="Arial"/>
          <w:i/>
          <w:iCs/>
          <w:color w:val="000000"/>
          <w:sz w:val="20"/>
          <w:szCs w:val="20"/>
          <w:shd w:val="clear" w:color="auto" w:fill="FFFFFF"/>
        </w:rPr>
        <w:t>Neurology</w:t>
      </w:r>
      <w:r>
        <w:rPr>
          <w:rFonts w:ascii="Arial" w:hAnsi="Arial" w:cs="Arial"/>
          <w:color w:val="000000"/>
          <w:sz w:val="20"/>
          <w:szCs w:val="20"/>
          <w:shd w:val="clear" w:color="auto" w:fill="FFFFFF"/>
        </w:rPr>
        <w:t>, 59(2), pp.184-192.</w:t>
      </w:r>
    </w:p>
    <w:p w14:paraId="752885DD" w14:textId="77777777" w:rsidR="00165F9C" w:rsidRDefault="00165F9C" w:rsidP="00165F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Squires, D. (2017). Augmented Reality Application Classroom Development: New Technology and New Media, Education and Intelligent Classrooms. </w:t>
      </w:r>
      <w:proofErr w:type="spellStart"/>
      <w:r>
        <w:rPr>
          <w:rFonts w:ascii="Arial" w:hAnsi="Arial" w:cs="Arial"/>
          <w:i/>
          <w:iCs/>
          <w:color w:val="000000"/>
          <w:sz w:val="20"/>
          <w:szCs w:val="20"/>
          <w:shd w:val="clear" w:color="auto" w:fill="FFFFFF"/>
        </w:rPr>
        <w:t>i</w:t>
      </w:r>
      <w:proofErr w:type="spellEnd"/>
      <w:r>
        <w:rPr>
          <w:rFonts w:ascii="Arial" w:hAnsi="Arial" w:cs="Arial"/>
          <w:i/>
          <w:iCs/>
          <w:color w:val="000000"/>
          <w:sz w:val="20"/>
          <w:szCs w:val="20"/>
          <w:shd w:val="clear" w:color="auto" w:fill="FFFFFF"/>
        </w:rPr>
        <w:t>-manager's Journal of Educational Technology</w:t>
      </w:r>
      <w:r>
        <w:rPr>
          <w:rFonts w:ascii="Arial" w:hAnsi="Arial" w:cs="Arial"/>
          <w:color w:val="000000"/>
          <w:sz w:val="20"/>
          <w:szCs w:val="20"/>
          <w:shd w:val="clear" w:color="auto" w:fill="FFFFFF"/>
        </w:rPr>
        <w:t>, 14(1), p.1.</w:t>
      </w:r>
    </w:p>
    <w:p w14:paraId="1B35AC87" w14:textId="77777777" w:rsidR="00165F9C" w:rsidRPr="00E66F3B" w:rsidRDefault="00165F9C" w:rsidP="00E66F3B"/>
    <w:sectPr w:rsidR="00165F9C" w:rsidRPr="00E6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4B"/>
    <w:rsid w:val="00165F9C"/>
    <w:rsid w:val="0032014B"/>
    <w:rsid w:val="003F4D5A"/>
    <w:rsid w:val="00487ED3"/>
    <w:rsid w:val="005E6160"/>
    <w:rsid w:val="00730A4C"/>
    <w:rsid w:val="007408F2"/>
    <w:rsid w:val="007616C4"/>
    <w:rsid w:val="007C4D43"/>
    <w:rsid w:val="00810245"/>
    <w:rsid w:val="008E34FE"/>
    <w:rsid w:val="00915194"/>
    <w:rsid w:val="009D67FA"/>
    <w:rsid w:val="00AB54E2"/>
    <w:rsid w:val="00AD14C3"/>
    <w:rsid w:val="00B5203E"/>
    <w:rsid w:val="00BC2433"/>
    <w:rsid w:val="00E35FA5"/>
    <w:rsid w:val="00E66F3B"/>
    <w:rsid w:val="00EA1837"/>
    <w:rsid w:val="00F62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D2A1"/>
  <w15:chartTrackingRefBased/>
  <w15:docId w15:val="{54124A9C-4BC4-4F32-931A-0C827867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433"/>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Josh Whelan</cp:lastModifiedBy>
  <cp:revision>2</cp:revision>
  <dcterms:created xsi:type="dcterms:W3CDTF">2019-03-07T21:38:00Z</dcterms:created>
  <dcterms:modified xsi:type="dcterms:W3CDTF">2019-03-07T21:38:00Z</dcterms:modified>
</cp:coreProperties>
</file>