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0FD9E8B4" w:rsidR="00233683" w:rsidRDefault="00233683" w:rsidP="00233683">
      <w:pPr>
        <w:pStyle w:val="Heading1"/>
      </w:pPr>
      <w:r>
        <w:t>Nouvelle</w:t>
      </w:r>
      <w:r w:rsidR="00AE1962">
        <w:t>s</w:t>
      </w:r>
      <w:r>
        <w:t xml:space="preserve">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35C1098C" w:rsidR="00D21FCB" w:rsidRPr="00FF0E40" w:rsidRDefault="00D21FCB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  <w:r w:rsidR="00AE1962">
              <w:rPr>
                <w:b w:val="0"/>
                <w:bCs w:val="0"/>
              </w:rPr>
              <w:t>s</w:t>
            </w:r>
          </w:p>
          <w:p w14:paraId="4D36757C" w14:textId="0C0F17E1" w:rsidR="00FF0E40" w:rsidRPr="00F45A78" w:rsidRDefault="00FF0E40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ListParagraph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ListParagraph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Heading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Heading1"/>
      </w:pPr>
      <w:r>
        <w:t>Tables</w:t>
      </w:r>
    </w:p>
    <w:p w14:paraId="5CE233C8" w14:textId="5CB5CB53" w:rsidR="00861B4E" w:rsidRPr="00861B4E" w:rsidRDefault="2B6BEC2E" w:rsidP="00861B4E">
      <w:pPr>
        <w:pStyle w:val="Heading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Heading2"/>
      </w:pPr>
      <w:r>
        <w:lastRenderedPageBreak/>
        <w:t>Schéma rationnel</w:t>
      </w:r>
    </w:p>
    <w:tbl>
      <w:tblPr>
        <w:tblStyle w:val="TableGrid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Heading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C7076E" w:rsidRPr="00C83AB5" w14:paraId="1732AD88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091DF5D" w14:textId="77777777" w:rsidR="00C7076E" w:rsidRPr="00C83AB5" w:rsidRDefault="00C7076E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C7076E" w:rsidRPr="00134683" w14:paraId="49323694" w14:textId="77777777" w:rsidTr="00F4457C">
        <w:tc>
          <w:tcPr>
            <w:tcW w:w="1271" w:type="dxa"/>
            <w:shd w:val="clear" w:color="auto" w:fill="2F5496" w:themeFill="accent1" w:themeFillShade="BF"/>
            <w:vAlign w:val="center"/>
          </w:tcPr>
          <w:p w14:paraId="0E37FD78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1503ADE0" w14:textId="4EE4E68B" w:rsidR="00C7076E" w:rsidRPr="00134683" w:rsidRDefault="00C7076E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*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proofErr w:type="spellEnd"/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  <w:proofErr w:type="gramEnd"/>
          </w:p>
        </w:tc>
      </w:tr>
      <w:tr w:rsidR="00C7076E" w14:paraId="6056D935" w14:textId="77777777" w:rsidTr="00F4457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26649B31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 (</w:t>
            </w:r>
            <w:r>
              <w:rPr>
                <w:color w:val="FFFFFF" w:themeColor="background1"/>
              </w:rPr>
              <w:t>réduit</w:t>
            </w:r>
            <w:r w:rsidRPr="00C83AB5">
              <w:rPr>
                <w:color w:val="FFFFFF" w:themeColor="background1"/>
              </w:rPr>
              <w:t>)</w:t>
            </w:r>
          </w:p>
        </w:tc>
        <w:tc>
          <w:tcPr>
            <w:tcW w:w="9185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357"/>
              <w:gridCol w:w="1882"/>
              <w:gridCol w:w="1416"/>
              <w:gridCol w:w="1825"/>
              <w:gridCol w:w="1147"/>
            </w:tblGrid>
            <w:tr w:rsidR="00A160ED" w14:paraId="52AC7D76" w14:textId="77777777" w:rsidTr="00A160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0A774E6" w14:textId="1463C076" w:rsidR="00A160ED" w:rsidRDefault="00A160ED" w:rsidP="00A160ED">
                  <w:proofErr w:type="gramStart"/>
                  <w:r>
                    <w:t>nom</w:t>
                  </w:r>
                  <w:proofErr w:type="gramEnd"/>
                </w:p>
              </w:tc>
              <w:tc>
                <w:tcPr>
                  <w:tcW w:w="1387" w:type="dxa"/>
                </w:tcPr>
                <w:p w14:paraId="333C570D" w14:textId="5FA1918D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prenom</w:t>
                  </w:r>
                  <w:proofErr w:type="spellEnd"/>
                  <w:proofErr w:type="gramEnd"/>
                </w:p>
              </w:tc>
              <w:tc>
                <w:tcPr>
                  <w:tcW w:w="1872" w:type="dxa"/>
                </w:tcPr>
                <w:p w14:paraId="2CE449BE" w14:textId="1212172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date</w:t>
                  </w:r>
                  <w:proofErr w:type="gramEnd"/>
                  <w:r>
                    <w:t>_naissance</w:t>
                  </w:r>
                  <w:proofErr w:type="spellEnd"/>
                </w:p>
              </w:tc>
              <w:tc>
                <w:tcPr>
                  <w:tcW w:w="1203" w:type="dxa"/>
                </w:tcPr>
                <w:p w14:paraId="4CEDCFF5" w14:textId="516BC32D" w:rsidR="00A160ED" w:rsidRP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 w:rsidRPr="00A160ED">
                    <w:t>num</w:t>
                  </w:r>
                  <w:proofErr w:type="gramEnd"/>
                  <w:r w:rsidRPr="00A160ED">
                    <w:t>_eleve</w:t>
                  </w:r>
                  <w:proofErr w:type="spellEnd"/>
                </w:p>
              </w:tc>
              <w:tc>
                <w:tcPr>
                  <w:tcW w:w="1203" w:type="dxa"/>
                </w:tcPr>
                <w:p w14:paraId="5A4FC899" w14:textId="5349D6A0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est</w:t>
                  </w:r>
                  <w:proofErr w:type="gramEnd"/>
                  <w:r>
                    <w:t>_dyslexique</w:t>
                  </w:r>
                  <w:proofErr w:type="spellEnd"/>
                </w:p>
              </w:tc>
              <w:tc>
                <w:tcPr>
                  <w:tcW w:w="1203" w:type="dxa"/>
                </w:tcPr>
                <w:p w14:paraId="41CF8EF7" w14:textId="43075DE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classe</w:t>
                  </w:r>
                  <w:proofErr w:type="gramEnd"/>
                </w:p>
              </w:tc>
            </w:tr>
            <w:tr w:rsidR="00A160ED" w14:paraId="7D76FD4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3E55E8A4" w14:textId="6D2161BC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Jean</w:t>
                  </w:r>
                </w:p>
              </w:tc>
              <w:tc>
                <w:tcPr>
                  <w:tcW w:w="1387" w:type="dxa"/>
                </w:tcPr>
                <w:p w14:paraId="00CAAE14" w14:textId="1D89415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Hubert</w:t>
                  </w:r>
                </w:p>
              </w:tc>
              <w:tc>
                <w:tcPr>
                  <w:tcW w:w="1872" w:type="dxa"/>
                </w:tcPr>
                <w:p w14:paraId="7A84E837" w14:textId="7CBC090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2011-07-29</w:t>
                  </w:r>
                </w:p>
              </w:tc>
              <w:tc>
                <w:tcPr>
                  <w:tcW w:w="1203" w:type="dxa"/>
                </w:tcPr>
                <w:p w14:paraId="57CD739A" w14:textId="37CFFB3D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12436364</w:t>
                  </w:r>
                </w:p>
              </w:tc>
              <w:tc>
                <w:tcPr>
                  <w:tcW w:w="1203" w:type="dxa"/>
                </w:tcPr>
                <w:p w14:paraId="7FD8B66E" w14:textId="437D1B76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37DB91D9" w14:textId="5EA4EE6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0A80F244" w14:textId="77777777" w:rsidTr="00A16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58DFAFFC" w14:textId="5E35556B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Esther</w:t>
                  </w:r>
                </w:p>
              </w:tc>
              <w:tc>
                <w:tcPr>
                  <w:tcW w:w="1387" w:type="dxa"/>
                </w:tcPr>
                <w:p w14:paraId="186F4811" w14:textId="33F8A00F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Pierre</w:t>
                  </w:r>
                </w:p>
              </w:tc>
              <w:tc>
                <w:tcPr>
                  <w:tcW w:w="1872" w:type="dxa"/>
                </w:tcPr>
                <w:p w14:paraId="002C6EC6" w14:textId="7CD8CED3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2011-09-17</w:t>
                  </w:r>
                </w:p>
              </w:tc>
              <w:tc>
                <w:tcPr>
                  <w:tcW w:w="1203" w:type="dxa"/>
                </w:tcPr>
                <w:p w14:paraId="43A2570E" w14:textId="2AEA13C1" w:rsidR="00A160ED" w:rsidRP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160ED">
                    <w:t>13520483</w:t>
                  </w:r>
                </w:p>
              </w:tc>
              <w:tc>
                <w:tcPr>
                  <w:tcW w:w="1203" w:type="dxa"/>
                </w:tcPr>
                <w:p w14:paraId="45F2859C" w14:textId="7C9E4C2A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03FC8B84" w14:textId="0E9C9992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3FACDD9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FDACDBC" w14:textId="442D09E6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Laetitia</w:t>
                  </w:r>
                </w:p>
              </w:tc>
              <w:tc>
                <w:tcPr>
                  <w:tcW w:w="1387" w:type="dxa"/>
                </w:tcPr>
                <w:p w14:paraId="58134D28" w14:textId="05679A63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Delahaye</w:t>
                  </w:r>
                </w:p>
              </w:tc>
              <w:tc>
                <w:tcPr>
                  <w:tcW w:w="1872" w:type="dxa"/>
                </w:tcPr>
                <w:p w14:paraId="7783E9A5" w14:textId="0B9F7D74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2010-12-17</w:t>
                  </w:r>
                </w:p>
              </w:tc>
              <w:tc>
                <w:tcPr>
                  <w:tcW w:w="1203" w:type="dxa"/>
                </w:tcPr>
                <w:p w14:paraId="1AA75149" w14:textId="3C763892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14357095</w:t>
                  </w:r>
                </w:p>
              </w:tc>
              <w:tc>
                <w:tcPr>
                  <w:tcW w:w="1203" w:type="dxa"/>
                </w:tcPr>
                <w:p w14:paraId="1FE61831" w14:textId="375AFA9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593ACBE4" w14:textId="255A6625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</w:tbl>
          <w:p w14:paraId="498A7928" w14:textId="77777777" w:rsidR="00C7076E" w:rsidRDefault="00C7076E" w:rsidP="00F4457C">
            <w:pPr>
              <w:ind w:left="708" w:hanging="708"/>
            </w:pPr>
          </w:p>
        </w:tc>
      </w:tr>
    </w:tbl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9A5653" w14:paraId="3BCC85E8" w14:textId="36BC86BB" w:rsidTr="00C83AB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9897A70" w14:textId="1794E312" w:rsidR="009A5653" w:rsidRPr="00C83AB5" w:rsidRDefault="009A5653" w:rsidP="009A5653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9A5653" w14:paraId="7ADBB8FC" w14:textId="2A2B17F8" w:rsidTr="00C83AB5">
        <w:tc>
          <w:tcPr>
            <w:tcW w:w="1271" w:type="dxa"/>
            <w:shd w:val="clear" w:color="auto" w:fill="2F5496" w:themeFill="accent1" w:themeFillShade="BF"/>
            <w:vAlign w:val="center"/>
          </w:tcPr>
          <w:p w14:paraId="7D8BE4F6" w14:textId="16724A46" w:rsidR="009A5653" w:rsidRPr="00C83AB5" w:rsidRDefault="00B52ACE" w:rsidP="009A56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</w:t>
            </w:r>
          </w:p>
        </w:tc>
        <w:tc>
          <w:tcPr>
            <w:tcW w:w="9185" w:type="dxa"/>
          </w:tcPr>
          <w:p w14:paraId="5243538B" w14:textId="0024FEA8" w:rsidR="009A5653" w:rsidRPr="00134683" w:rsidRDefault="00134683" w:rsidP="001346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2B1E30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COUNT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*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00F57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proofErr w:type="spellEnd"/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9A5653" w14:paraId="58F85E21" w14:textId="77777777" w:rsidTr="005C657E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1EF3BDA" w14:textId="4B70AD64" w:rsidR="009A5653" w:rsidRPr="00C83AB5" w:rsidRDefault="009A5653" w:rsidP="009A5653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 xml:space="preserve">Résultat </w:t>
            </w:r>
          </w:p>
        </w:tc>
        <w:tc>
          <w:tcPr>
            <w:tcW w:w="9185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5C657E" w14:paraId="1ACE568F" w14:textId="77777777" w:rsidTr="005C65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5C90B2CD" w14:textId="4A03EEF5" w:rsidR="005C657E" w:rsidRPr="00A9334B" w:rsidRDefault="005C657E" w:rsidP="00A9334B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5C657E" w14:paraId="77AE9F11" w14:textId="77777777" w:rsidTr="005C65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5137150" w14:textId="7BBEF5A9" w:rsidR="005C657E" w:rsidRDefault="0094448D" w:rsidP="00A9334B">
                  <w:pPr>
                    <w:jc w:val="center"/>
                  </w:pPr>
                  <w:r>
                    <w:t>273</w:t>
                  </w:r>
                </w:p>
              </w:tc>
            </w:tr>
          </w:tbl>
          <w:p w14:paraId="01D8105D" w14:textId="663FEB70" w:rsidR="009A5653" w:rsidRDefault="009A5653" w:rsidP="009A5653">
            <w:pPr>
              <w:ind w:left="708" w:hanging="708"/>
            </w:pPr>
          </w:p>
        </w:tc>
      </w:tr>
    </w:tbl>
    <w:p w14:paraId="1D6C6DD3" w14:textId="6C1FD87F" w:rsidR="00656EAF" w:rsidRDefault="008804E6" w:rsidP="00EF7CAE">
      <w:pPr>
        <w:pStyle w:val="tape"/>
      </w:pPr>
      <w:r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 xml:space="preserve">notes d’élèves étaient </w:t>
      </w:r>
      <w:proofErr w:type="gramStart"/>
      <w:r w:rsidR="00EF19E4">
        <w:t>maximale</w:t>
      </w:r>
      <w:proofErr w:type="gramEnd"/>
      <w:r w:rsidR="00EF19E4">
        <w:t xml:space="preserve">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D37565" w:rsidRPr="00C83AB5" w14:paraId="47CF5A91" w14:textId="77777777" w:rsidTr="4E46913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07A1DA0" w14:textId="77777777" w:rsidR="00D37565" w:rsidRPr="00C83AB5" w:rsidRDefault="00D37565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3032C" w:rsidRPr="00C820C9" w14:paraId="41B79D33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0A3F49D1" w14:textId="1CFFBE97" w:rsidR="0063032C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1</w:t>
            </w:r>
          </w:p>
        </w:tc>
        <w:tc>
          <w:tcPr>
            <w:tcW w:w="8193" w:type="dxa"/>
          </w:tcPr>
          <w:p w14:paraId="38FFA05B" w14:textId="45242AE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*)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63032C" w:rsidRPr="00C820C9" w14:paraId="5C9A0BA1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39BD947D" w14:textId="3F842557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515745FC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2DD7F824" w14:textId="77777777" w:rsidR="008F65F8" w:rsidRPr="00A9334B" w:rsidRDefault="008F65F8" w:rsidP="008F65F8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8F65F8" w14:paraId="44BECF19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C24A446" w14:textId="3A9A54B6" w:rsidR="008F65F8" w:rsidRDefault="000C03E3" w:rsidP="008F65F8">
                  <w:pPr>
                    <w:jc w:val="center"/>
                  </w:pPr>
                  <w:r>
                    <w:t>13154</w:t>
                  </w:r>
                </w:p>
              </w:tc>
            </w:tr>
          </w:tbl>
          <w:p w14:paraId="38F6514F" w14:textId="3DCC2759" w:rsidR="0063032C" w:rsidRPr="0063032C" w:rsidRDefault="0063032C" w:rsidP="0063032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  <w:tr w:rsidR="0063032C" w:rsidRPr="00C820C9" w14:paraId="07E5FE04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78D2458A" w14:textId="0D0BAE73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2 (produit cartésien)</w:t>
            </w:r>
          </w:p>
        </w:tc>
        <w:tc>
          <w:tcPr>
            <w:tcW w:w="8193" w:type="dxa"/>
          </w:tcPr>
          <w:p w14:paraId="1938B434" w14:textId="7246B02A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2F65EF08" w14:textId="67F748F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notation, 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</w:p>
          <w:p w14:paraId="748FCBF6" w14:textId="338D4514" w:rsidR="0063032C" w:rsidRPr="00333815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</w:pPr>
            <w:proofErr w:type="gramStart"/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4B909633" w14:textId="1D144BE5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2B1E30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</w:p>
          <w:p w14:paraId="04DF09DB" w14:textId="1FD796F3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controle.id_controle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2B1E30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</w:p>
          <w:p w14:paraId="35C2A94F" w14:textId="5BF0C336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</w:t>
            </w:r>
            <w:proofErr w:type="gram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_max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notation.note</w:t>
            </w:r>
            <w:proofErr w:type="spellEnd"/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:rsidRPr="007C3BDE" w14:paraId="63FC9649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2016A988" w14:textId="15C743A7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</w:t>
            </w:r>
            <w:r w:rsidR="00EF1783">
              <w:rPr>
                <w:color w:val="FFFFFF" w:themeColor="background1"/>
              </w:rPr>
              <w:t xml:space="preserve">3 </w:t>
            </w:r>
            <w:r w:rsidR="0063032C">
              <w:rPr>
                <w:color w:val="FFFFFF" w:themeColor="background1"/>
              </w:rPr>
              <w:t>(INNER JOIN)</w:t>
            </w:r>
          </w:p>
        </w:tc>
        <w:tc>
          <w:tcPr>
            <w:tcW w:w="8193" w:type="dxa"/>
          </w:tcPr>
          <w:p w14:paraId="7899444E" w14:textId="7060CD19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2ADE631E" w14:textId="41E55F7F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308D3643" w14:textId="5691E14D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3467834E" w14:textId="47B5E39C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spell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controle.id_controle</w:t>
            </w:r>
            <w:proofErr w:type="spellEnd"/>
          </w:p>
          <w:p w14:paraId="20728247" w14:textId="4BDAEB0E" w:rsidR="0063032C" w:rsidRPr="0063032C" w:rsidRDefault="00D55A64" w:rsidP="00EF17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="00EF17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_max</w:t>
            </w:r>
            <w:proofErr w:type="spell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notation.note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14:paraId="74269B35" w14:textId="77777777" w:rsidTr="4E469135">
        <w:trPr>
          <w:trHeight w:val="33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1D4E896A" w14:textId="350BA3C5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0ABC2883" w14:textId="77777777" w:rsidTr="4E4691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40E0CA42" w14:textId="77777777" w:rsidR="008F65F8" w:rsidRPr="00A9334B" w:rsidRDefault="008F65F8" w:rsidP="008F65F8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8F65F8" w14:paraId="70DDD049" w14:textId="77777777" w:rsidTr="4E4691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F6AD798" w14:textId="6F7748B1" w:rsidR="008F65F8" w:rsidRDefault="00787100" w:rsidP="008F65F8">
                  <w:pPr>
                    <w:ind w:left="708" w:hanging="708"/>
                  </w:pPr>
                  <w:r>
                    <w:t>9</w:t>
                  </w:r>
                  <w:r w:rsidR="002B1E30">
                    <w:t>58</w:t>
                  </w:r>
                </w:p>
              </w:tc>
            </w:tr>
          </w:tbl>
          <w:p w14:paraId="75846BC0" w14:textId="1CB61B7C" w:rsidR="008F65F8" w:rsidRDefault="008F65F8" w:rsidP="0063032C">
            <w:pPr>
              <w:ind w:left="708" w:hanging="708"/>
            </w:pPr>
          </w:p>
        </w:tc>
      </w:tr>
    </w:tbl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lastRenderedPageBreak/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8F65F8" w:rsidRPr="00C83AB5" w14:paraId="20407A61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0ACAC6FC" w14:textId="77777777" w:rsidR="008F65F8" w:rsidRPr="00C83AB5" w:rsidRDefault="008F65F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F65F8" w:rsidRPr="00C811C2" w14:paraId="5CB2FBB0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64A3A3FE" w14:textId="3F9AF1D2" w:rsidR="008F65F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1</w:t>
            </w:r>
            <w:r w:rsidR="00BC63BF">
              <w:rPr>
                <w:color w:val="FFFFFF" w:themeColor="background1"/>
              </w:rPr>
              <w:t xml:space="preserve"> (AVG)</w:t>
            </w:r>
          </w:p>
        </w:tc>
        <w:tc>
          <w:tcPr>
            <w:tcW w:w="8193" w:type="dxa"/>
          </w:tcPr>
          <w:p w14:paraId="3BEC5E5F" w14:textId="09494472" w:rsidR="000B657F" w:rsidRPr="004E278C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AVG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="00EA7E3D"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EA7E3D"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moyenne</w:t>
            </w:r>
            <w:proofErr w:type="spellEnd"/>
          </w:p>
          <w:p w14:paraId="75ED3382" w14:textId="19C71105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7DDE9A1" w14:textId="27141CF5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333815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*)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07589272" w14:textId="5683B341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</w:p>
          <w:p w14:paraId="6BF6C16E" w14:textId="38D95370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GROUP</w:t>
            </w:r>
            <w:r w:rsidRPr="000B65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F934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n.eleve</w:t>
            </w:r>
            <w:proofErr w:type="spellEnd"/>
            <w:proofErr w:type="gramEnd"/>
          </w:p>
          <w:p w14:paraId="4D193FD7" w14:textId="45061677" w:rsidR="008F65F8" w:rsidRPr="004E278C" w:rsidRDefault="000B657F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counts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0B657F" w:rsidRPr="005575F0" w14:paraId="4661B69E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09B8134" w14:textId="7CB06603" w:rsidR="000B657F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2</w:t>
            </w:r>
            <w:r w:rsidR="00BC63BF">
              <w:rPr>
                <w:color w:val="FFFFFF" w:themeColor="background1"/>
              </w:rPr>
              <w:t xml:space="preserve"> (count)</w:t>
            </w:r>
          </w:p>
        </w:tc>
        <w:tc>
          <w:tcPr>
            <w:tcW w:w="8193" w:type="dxa"/>
          </w:tcPr>
          <w:p w14:paraId="4AD29C15" w14:textId="70143F94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*)/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DISTINCT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="00EA7E3D" w:rsidRP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EA7E3D" w:rsidRP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moyenne</w:t>
            </w:r>
            <w:proofErr w:type="spellEnd"/>
          </w:p>
          <w:p w14:paraId="28B86E06" w14:textId="49430026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  <w:proofErr w:type="gramEnd"/>
          </w:p>
        </w:tc>
      </w:tr>
      <w:tr w:rsidR="008F65F8" w:rsidRPr="0063032C" w14:paraId="5953469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596E6DF2" w14:textId="77777777" w:rsidR="008F65F8" w:rsidRPr="00C83AB5" w:rsidRDefault="008F65F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EA7E3D" w:rsidRPr="00A9334B" w14:paraId="6FEA841B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8DF7724" w14:textId="7D1BD08C" w:rsidR="00EA7E3D" w:rsidRPr="00A9334B" w:rsidRDefault="00EA7E3D" w:rsidP="00EA7E3D">
                  <w:pPr>
                    <w:jc w:val="center"/>
                  </w:pPr>
                  <w:proofErr w:type="gramStart"/>
                  <w:r>
                    <w:t>moyenne</w:t>
                  </w:r>
                  <w:proofErr w:type="gramEnd"/>
                </w:p>
              </w:tc>
            </w:tr>
            <w:tr w:rsidR="00EA7E3D" w14:paraId="73AE06AA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2DAEC75" w14:textId="0ABACCF2" w:rsidR="00EA7E3D" w:rsidRDefault="00403544" w:rsidP="00EA7E3D">
                  <w:pPr>
                    <w:ind w:left="708" w:hanging="708"/>
                  </w:pPr>
                  <w:r w:rsidRPr="00403544">
                    <w:rPr>
                      <w:rFonts w:ascii="Cambria Math" w:hAnsi="Cambria Math" w:cs="Cambria Math"/>
                    </w:rPr>
                    <w:t>≃</w:t>
                  </w:r>
                  <w:r w:rsidR="008105E2">
                    <w:t>48</w:t>
                  </w:r>
                </w:p>
              </w:tc>
            </w:tr>
          </w:tbl>
          <w:p w14:paraId="7C7CC30A" w14:textId="3B2C9867" w:rsidR="008F65F8" w:rsidRPr="0063032C" w:rsidRDefault="008F65F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7EF2" w:rsidRPr="00C83AB5" w14:paraId="4F7EDFC4" w14:textId="77777777" w:rsidTr="5C9AEF2F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61F07E6" w14:textId="77777777" w:rsidR="006B7EF2" w:rsidRPr="00C83AB5" w:rsidRDefault="006B7EF2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F10A2" w:rsidRPr="00C83AB5" w14:paraId="7CF74588" w14:textId="77777777" w:rsidTr="5C9AEF2F">
        <w:trPr>
          <w:trHeight w:val="445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6FE00580" w14:textId="789788F6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  <w:r>
              <w:rPr>
                <w:color w:val="FFFFFF" w:themeColor="background1"/>
              </w:rPr>
              <w:t>Requête (ALL)</w:t>
            </w:r>
          </w:p>
        </w:tc>
        <w:tc>
          <w:tcPr>
            <w:tcW w:w="8193" w:type="dxa"/>
            <w:shd w:val="clear" w:color="auto" w:fill="FFFFFF" w:themeFill="background1"/>
          </w:tcPr>
          <w:p w14:paraId="0E007402" w14:textId="523B1837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SELECT 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e1.num_eleve, e1.nom, e1.prenom, e1.classe</w:t>
            </w:r>
          </w:p>
          <w:p w14:paraId="426F29D2" w14:textId="690AE3D0" w:rsidR="005F10A2" w:rsidRPr="005F10A2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</w:t>
            </w:r>
          </w:p>
          <w:p w14:paraId="3DA446DD" w14:textId="0145BBA8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n1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e1.num_eleve=n1.eleve</w:t>
            </w:r>
          </w:p>
          <w:p w14:paraId="623F6380" w14:textId="547A408D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GROUP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</w:t>
            </w:r>
          </w:p>
          <w:p w14:paraId="34D90FD3" w14:textId="2245020E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HAVING</w:t>
            </w:r>
            <w:r w:rsidR="005F10A2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*)&gt;=</w:t>
            </w:r>
            <w:r w:rsidR="005F10A2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ALL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</w:p>
          <w:p w14:paraId="0640E1D4" w14:textId="7C39DB2F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C85766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02244322" w14:textId="7E4E95CC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n2</w:t>
            </w:r>
          </w:p>
          <w:p w14:paraId="3A9FA05A" w14:textId="44D129B5" w:rsidR="005F10A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GROUP</w:t>
            </w: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85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  <w:proofErr w:type="gramStart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2.eleve</w:t>
            </w:r>
            <w:proofErr w:type="gramEnd"/>
          </w:p>
          <w:p w14:paraId="2F98335D" w14:textId="6BE01891" w:rsidR="005F10A2" w:rsidRPr="005F10A2" w:rsidRDefault="003D6D47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 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C83AB5" w14:paraId="49D39CD7" w14:textId="77777777" w:rsidTr="5C9AEF2F">
        <w:trPr>
          <w:trHeight w:val="174"/>
        </w:trPr>
        <w:tc>
          <w:tcPr>
            <w:tcW w:w="2263" w:type="dxa"/>
            <w:vMerge/>
            <w:vAlign w:val="center"/>
          </w:tcPr>
          <w:p w14:paraId="0F5E633F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1073E98E" w14:textId="2589484F" w:rsidR="005F10A2" w:rsidRPr="00C83AB5" w:rsidRDefault="005F10A2" w:rsidP="005F10A2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C83AB5" w14:paraId="0F2A9A8A" w14:textId="77777777" w:rsidTr="5C9AEF2F">
        <w:trPr>
          <w:trHeight w:val="444"/>
        </w:trPr>
        <w:tc>
          <w:tcPr>
            <w:tcW w:w="2263" w:type="dxa"/>
            <w:vMerge/>
            <w:vAlign w:val="center"/>
          </w:tcPr>
          <w:p w14:paraId="6F27BB30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FFFFFF" w:themeFill="background1"/>
          </w:tcPr>
          <w:p w14:paraId="6245145A" w14:textId="1C3B137F" w:rsidR="005F10A2" w:rsidRPr="00C83AB5" w:rsidRDefault="005F10A2" w:rsidP="00D011C6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Sélection des élèves ayant leur nombre de notes 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>supérieur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es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ou égal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es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>à chaque nombre de note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par élève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5F10A2" w:rsidRPr="0063032C" w14:paraId="46678864" w14:textId="77777777" w:rsidTr="5C9AEF2F">
        <w:trPr>
          <w:trHeight w:val="3676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39E8958A" w14:textId="7EF7590D" w:rsidR="005F10A2" w:rsidRDefault="005F10A2" w:rsidP="005F10A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 (MAX)</w:t>
            </w:r>
          </w:p>
        </w:tc>
        <w:tc>
          <w:tcPr>
            <w:tcW w:w="8193" w:type="dxa"/>
          </w:tcPr>
          <w:p w14:paraId="29F54D68" w14:textId="377CBEFC" w:rsidR="005F10A2" w:rsidRPr="002E0B83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pt-PT" w:eastAsia="fr-FR"/>
              </w:rPr>
              <w:t>SELECT</w:t>
            </w:r>
            <w:r w:rsidR="005F10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num_eleve,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prenom,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classe</w:t>
            </w:r>
          </w:p>
          <w:p w14:paraId="42A746FA" w14:textId="65E0F548" w:rsidR="005F10A2" w:rsidRPr="009F09D2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5F10A2"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F10A2"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265AC781" w14:textId="17FE780B" w:rsidR="005F10A2" w:rsidRPr="00333815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</w:pPr>
            <w:proofErr w:type="gramStart"/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03A45BCF" w14:textId="45FE2F0F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(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060806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5362D3AA" w14:textId="3CD7B440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15EF4D5" w14:textId="49F975B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</w:p>
          <w:p w14:paraId="02E33B37" w14:textId="7777777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) = (</w:t>
            </w:r>
          </w:p>
          <w:p w14:paraId="62636A6B" w14:textId="12565C48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count)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1AF688FB" w14:textId="2934DD75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</w:t>
            </w:r>
            <w:proofErr w:type="spell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EF1C432" w14:textId="1B283A3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C00A927" w14:textId="46321536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GROUP</w:t>
            </w:r>
            <w:r w:rsidRPr="009F09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0608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606601BA" w14:textId="6B41A93B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counts</w:t>
            </w:r>
            <w:proofErr w:type="spellEnd"/>
          </w:p>
          <w:p w14:paraId="2ABD9771" w14:textId="25C73F5D" w:rsidR="005F10A2" w:rsidRPr="009F09D2" w:rsidRDefault="005F10A2" w:rsidP="005F10A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3C0869E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   )</w:t>
            </w:r>
            <w:r w:rsidR="0006080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63032C" w14:paraId="50793E87" w14:textId="77777777" w:rsidTr="5C9AEF2F">
        <w:trPr>
          <w:trHeight w:val="110"/>
        </w:trPr>
        <w:tc>
          <w:tcPr>
            <w:tcW w:w="2263" w:type="dxa"/>
            <w:vMerge/>
            <w:vAlign w:val="center"/>
          </w:tcPr>
          <w:p w14:paraId="58DAD6F4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5E752E2C" w14:textId="292F39A1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63032C" w14:paraId="753214E8" w14:textId="77777777" w:rsidTr="5C9AEF2F">
        <w:tc>
          <w:tcPr>
            <w:tcW w:w="2263" w:type="dxa"/>
            <w:vMerge/>
            <w:vAlign w:val="center"/>
          </w:tcPr>
          <w:p w14:paraId="13878A9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</w:tcPr>
          <w:p w14:paraId="51DBB816" w14:textId="166B9064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>Sélection des élèves ayant leur nombre de notes égal au maximum du nombre de note</w:t>
            </w:r>
            <w:r w:rsidR="00124D94"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par élève</w:t>
            </w:r>
            <w:r w:rsidR="00124D94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5F10A2" w:rsidRPr="0063032C" w14:paraId="21676523" w14:textId="77777777" w:rsidTr="5C9AEF2F">
        <w:tc>
          <w:tcPr>
            <w:tcW w:w="2263" w:type="dxa"/>
            <w:shd w:val="clear" w:color="auto" w:fill="2F5496" w:themeFill="accent1" w:themeFillShade="BF"/>
            <w:vAlign w:val="center"/>
          </w:tcPr>
          <w:p w14:paraId="72F8BBC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1140"/>
              <w:gridCol w:w="1418"/>
              <w:gridCol w:w="1008"/>
            </w:tblGrid>
            <w:tr w:rsidR="005F10A2" w14:paraId="2D058101" w14:textId="77777777" w:rsidTr="5C9AE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02531F6" w14:textId="1D224324" w:rsidR="005F10A2" w:rsidRPr="00F1615A" w:rsidRDefault="005F10A2" w:rsidP="005F10A2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num_eleve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DFA816E" w14:textId="1A1FF95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nom</w:t>
                  </w:r>
                </w:p>
              </w:tc>
              <w:tc>
                <w:tcPr>
                  <w:tcW w:w="1418" w:type="dxa"/>
                </w:tcPr>
                <w:p w14:paraId="3E445BB6" w14:textId="27079C9A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prenom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F7F2D9B" w14:textId="3BF77D8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classe</w:t>
                  </w:r>
                  <w:proofErr w:type="spellEnd"/>
                </w:p>
              </w:tc>
            </w:tr>
            <w:tr w:rsidR="005F10A2" w14:paraId="4F392B64" w14:textId="77777777" w:rsidTr="5C9AEF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732DA34" w14:textId="20F0C4EC" w:rsidR="005F10A2" w:rsidRPr="00F1615A" w:rsidRDefault="00DE2BBD" w:rsidP="5C9AEF2F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DE2BBD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99597461</w:t>
                  </w:r>
                </w:p>
              </w:tc>
              <w:tc>
                <w:tcPr>
                  <w:tcW w:w="992" w:type="dxa"/>
                </w:tcPr>
                <w:p w14:paraId="04E9EABD" w14:textId="7F9C7BE3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proofErr w:type="spellStart"/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Lecomte</w:t>
                  </w:r>
                  <w:proofErr w:type="spellEnd"/>
                </w:p>
              </w:tc>
              <w:tc>
                <w:tcPr>
                  <w:tcW w:w="1418" w:type="dxa"/>
                </w:tcPr>
                <w:p w14:paraId="1CDF1314" w14:textId="41045FC2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Francisco</w:t>
                  </w:r>
                </w:p>
              </w:tc>
              <w:tc>
                <w:tcPr>
                  <w:tcW w:w="992" w:type="dxa"/>
                </w:tcPr>
                <w:p w14:paraId="34EBA582" w14:textId="583B3BA0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1</w:t>
                  </w:r>
                </w:p>
              </w:tc>
            </w:tr>
          </w:tbl>
          <w:p w14:paraId="4B47ED4C" w14:textId="73BB4C39" w:rsidR="005F10A2" w:rsidRPr="0063032C" w:rsidRDefault="005F10A2" w:rsidP="005F10A2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5575F0" w:rsidRPr="00C83AB5" w14:paraId="35A0D819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C72345" w14:textId="77777777" w:rsidR="005575F0" w:rsidRPr="00C83AB5" w:rsidRDefault="005575F0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575F0" w:rsidRPr="00C811C2" w14:paraId="77DF1588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768EFC3D" w14:textId="1E107C44" w:rsidR="005575F0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7D4733">
              <w:rPr>
                <w:color w:val="FFFFFF" w:themeColor="background1"/>
              </w:rPr>
              <w:t xml:space="preserve"> (INNER JOIN)</w:t>
            </w:r>
          </w:p>
        </w:tc>
        <w:tc>
          <w:tcPr>
            <w:tcW w:w="8193" w:type="dxa"/>
          </w:tcPr>
          <w:p w14:paraId="78361036" w14:textId="029210AC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4D18D5D6" w14:textId="09412EB6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4CD05413" w14:textId="07D4FEB6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575F0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68509E8A" w14:textId="6A59248C" w:rsidR="005575F0" w:rsidRPr="005575F0" w:rsidRDefault="00C06037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pt-PT" w:eastAsia="fr-FR"/>
              </w:rPr>
              <w:t>WHERE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eleve.num_eleve=</w:t>
            </w:r>
            <w:r w:rsidR="00F56C0E" w:rsidRPr="00F56C0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99597461</w:t>
            </w:r>
            <w:r w:rsidRPr="00333815">
              <w:rPr>
                <w:rFonts w:ascii="Consolas" w:eastAsia="Times New Roman" w:hAnsi="Consolas" w:cs="Times New Roman"/>
                <w:sz w:val="21"/>
                <w:szCs w:val="21"/>
                <w:lang w:val="pt-PT" w:eastAsia="fr-FR"/>
              </w:rPr>
              <w:t>;</w:t>
            </w:r>
          </w:p>
        </w:tc>
      </w:tr>
      <w:tr w:rsidR="007D4733" w:rsidRPr="003D6D47" w14:paraId="68B7461F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79BF73F" w14:textId="1991BBDE" w:rsidR="007D4733" w:rsidRDefault="007D4733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 (MAX)</w:t>
            </w:r>
          </w:p>
        </w:tc>
        <w:tc>
          <w:tcPr>
            <w:tcW w:w="8193" w:type="dxa"/>
          </w:tcPr>
          <w:p w14:paraId="4E4847F0" w14:textId="15163B26" w:rsidR="007D4733" w:rsidRPr="005575F0" w:rsidRDefault="00C06037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251C23E8"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(</w:t>
            </w:r>
            <w:proofErr w:type="gramEnd"/>
            <w:r w:rsidR="251C23E8"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)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(</w:t>
            </w:r>
          </w:p>
          <w:p w14:paraId="7FAFA0F7" w14:textId="0683587F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el</w:t>
            </w:r>
            <w:proofErr w:type="spellEnd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, </w:t>
            </w:r>
            <w:r w:rsidR="00C06037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(*)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6330AE3" w14:textId="126F0241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</w:t>
            </w:r>
          </w:p>
          <w:p w14:paraId="3BE873D7" w14:textId="38E6E558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GROUP</w:t>
            </w:r>
            <w:r w:rsidR="11EFA715" w:rsidRPr="11EFA7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0603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4569037A" w14:textId="33CFA501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Cs w:val="26"/>
                <w:lang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       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counts</w:t>
            </w:r>
            <w:proofErr w:type="spellEnd"/>
            <w:r w:rsidR="00C0603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;</w:t>
            </w:r>
          </w:p>
        </w:tc>
      </w:tr>
      <w:tr w:rsidR="005575F0" w:rsidRPr="0063032C" w14:paraId="7518944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449F6D8" w14:textId="77777777" w:rsidR="005575F0" w:rsidRPr="00C83AB5" w:rsidRDefault="005575F0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p w14:paraId="648FA0CC" w14:textId="2FAB33D4" w:rsidR="005575F0" w:rsidRPr="00C06037" w:rsidRDefault="00C06037" w:rsidP="00F4457C">
            <w:pPr>
              <w:ind w:left="708" w:hanging="708"/>
              <w:rPr>
                <w:rFonts w:ascii="Consolas" w:eastAsia="Times New Roman" w:hAnsi="Consolas" w:cs="Times New Roman"/>
                <w:b/>
                <w:bCs/>
                <w:color w:val="0000FF"/>
                <w:sz w:val="28"/>
                <w:szCs w:val="28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>Count :</w:t>
            </w:r>
            <w:proofErr w:type="gramEnd"/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 xml:space="preserve"> </w:t>
            </w:r>
            <w:r w:rsidR="00AD5256" w:rsidRPr="00C06037"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>98</w:t>
            </w:r>
          </w:p>
        </w:tc>
      </w:tr>
    </w:tbl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6E28" w:rsidRPr="00C83AB5" w14:paraId="54BB126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6AC8D71" w14:textId="77777777" w:rsidR="006B6E28" w:rsidRPr="00C83AB5" w:rsidRDefault="006B6E2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B6E28" w:rsidRPr="00C811C2" w14:paraId="1D4EDC67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27BCBD20" w14:textId="718B72EC" w:rsidR="006B6E2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8193" w:type="dxa"/>
          </w:tcPr>
          <w:p w14:paraId="5B22175A" w14:textId="79B3EE1C" w:rsidR="006B6E28" w:rsidRPr="006B6E28" w:rsidRDefault="007D2C60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notation.note</w:t>
            </w:r>
            <w:proofErr w:type="spellEnd"/>
            <w:proofErr w:type="gramEnd"/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controle.note_max</w:t>
            </w:r>
            <w:proofErr w:type="spellEnd"/>
          </w:p>
          <w:p w14:paraId="45E6B176" w14:textId="0C76ACA8" w:rsidR="006B6E28" w:rsidRPr="006B6E28" w:rsidRDefault="007D2C60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</w:t>
            </w:r>
            <w:proofErr w:type="spellEnd"/>
          </w:p>
          <w:p w14:paraId="3E32C692" w14:textId="28982CFE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   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INNER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7D2C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spellEnd"/>
            <w:proofErr w:type="gramEnd"/>
          </w:p>
          <w:p w14:paraId="3CF8AC8D" w14:textId="5183B720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INNER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7D2C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</w:t>
            </w:r>
            <w:proofErr w:type="spell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controle.id_controle</w:t>
            </w:r>
            <w:proofErr w:type="spellEnd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spellEnd"/>
            <w:proofErr w:type="gramEnd"/>
          </w:p>
          <w:p w14:paraId="0F5A7BDF" w14:textId="2C21EEF3" w:rsidR="006B6E28" w:rsidRPr="00C811C2" w:rsidRDefault="007D2C60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="006B6E28"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6B6E28"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eleve.num_eleve</w:t>
            </w:r>
            <w:proofErr w:type="spellEnd"/>
            <w:r w:rsidR="006B6E28"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7D2C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99597461</w:t>
            </w:r>
            <w:r w:rsidR="004563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 xml:space="preserve"> </w:t>
            </w:r>
          </w:p>
        </w:tc>
      </w:tr>
      <w:tr w:rsidR="006B6E28" w:rsidRPr="008804E6" w14:paraId="439A3F64" w14:textId="77777777" w:rsidTr="006B6E28">
        <w:trPr>
          <w:trHeight w:val="1967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756A0C58" w14:textId="4CF25E12" w:rsidR="006B6E28" w:rsidRPr="00C83AB5" w:rsidRDefault="006B6E2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lastRenderedPageBreak/>
              <w:t>Résultat</w:t>
            </w:r>
            <w:r w:rsidR="00403544">
              <w:rPr>
                <w:color w:val="FFFFFF" w:themeColor="background1"/>
              </w:rPr>
              <w:t xml:space="preserve"> (partiel)</w:t>
            </w:r>
          </w:p>
        </w:tc>
        <w:tc>
          <w:tcPr>
            <w:tcW w:w="8193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3949"/>
              <w:gridCol w:w="3950"/>
            </w:tblGrid>
            <w:tr w:rsidR="006B6E28" w:rsidRPr="008804E6" w14:paraId="3898EE3E" w14:textId="77777777" w:rsidTr="004035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9F64150" w14:textId="67B7405C" w:rsidR="006B6E28" w:rsidRPr="00403544" w:rsidRDefault="006B6E28" w:rsidP="006B6E28">
                  <w:pPr>
                    <w:jc w:val="center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proofErr w:type="gramStart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  <w:proofErr w:type="gramEnd"/>
                </w:p>
              </w:tc>
              <w:tc>
                <w:tcPr>
                  <w:tcW w:w="3950" w:type="dxa"/>
                </w:tcPr>
                <w:p w14:paraId="77349DDC" w14:textId="79C2DDA5" w:rsidR="006B6E28" w:rsidRPr="00403544" w:rsidRDefault="006B6E28" w:rsidP="006B6E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proofErr w:type="spellStart"/>
                  <w:proofErr w:type="gramStart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  <w:proofErr w:type="gramEnd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_max</w:t>
                  </w:r>
                  <w:proofErr w:type="spellEnd"/>
                </w:p>
              </w:tc>
            </w:tr>
            <w:tr w:rsidR="006B6E28" w:rsidRPr="008804E6" w14:paraId="1692B806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5DF89AF6" w14:textId="68AFAD5E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3950" w:type="dxa"/>
                </w:tcPr>
                <w:p w14:paraId="255DB26D" w14:textId="2B11E64B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3947405B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15AA690B" w14:textId="1EC81058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  <w:tc>
                <w:tcPr>
                  <w:tcW w:w="3950" w:type="dxa"/>
                </w:tcPr>
                <w:p w14:paraId="458C7A93" w14:textId="2CA13859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</w:tr>
            <w:tr w:rsidR="006B6E28" w:rsidRPr="008804E6" w14:paraId="79DE7F4B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D7CAC8F" w14:textId="708CF6D1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2F4F16C" w14:textId="5451FC86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47D48412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67C64FE3" w14:textId="4DB8717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DF3AA2E" w14:textId="1794207A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6CFB9FE2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3EDB8CD1" w14:textId="256CC89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07B60572" w14:textId="46129DEE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161C2D05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0C318728" w14:textId="12F3AA60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631ACC4A" w14:textId="153B840B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</w:tbl>
          <w:p w14:paraId="00687D44" w14:textId="090FA8A4" w:rsidR="006B6E28" w:rsidRPr="008804E6" w:rsidRDefault="006B6E2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</w:p>
        </w:tc>
      </w:tr>
    </w:tbl>
    <w:p w14:paraId="096F98EE" w14:textId="4913DDDC" w:rsidR="006B6E28" w:rsidRDefault="008804E6" w:rsidP="001722A5">
      <w:pPr>
        <w:pStyle w:val="tape"/>
      </w:pPr>
      <w:r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804E6" w:rsidRPr="00C83AB5" w14:paraId="1FD2909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CC72B3D" w14:textId="77777777" w:rsidR="008804E6" w:rsidRPr="00C83AB5" w:rsidRDefault="008804E6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804E6" w:rsidRPr="00C811C2" w14:paraId="526D14BE" w14:textId="77777777" w:rsidTr="00193743">
        <w:tc>
          <w:tcPr>
            <w:tcW w:w="1271" w:type="dxa"/>
            <w:shd w:val="clear" w:color="auto" w:fill="2F5496" w:themeFill="accent1" w:themeFillShade="BF"/>
            <w:vAlign w:val="center"/>
          </w:tcPr>
          <w:p w14:paraId="6C00B023" w14:textId="0D04D87D" w:rsidR="008804E6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04D3B0" w14:textId="2B1646EB" w:rsidR="00193743" w:rsidRPr="00193743" w:rsidRDefault="00C62961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SELECT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note, </w:t>
            </w:r>
            <w:proofErr w:type="spell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note_max</w:t>
            </w:r>
            <w:proofErr w:type="spell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matiere</w:t>
            </w:r>
            <w:proofErr w:type="spell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, nom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nom_prof</w:t>
            </w:r>
            <w:proofErr w:type="spell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prenom</w:t>
            </w:r>
            <w:proofErr w:type="spell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prenom_prof</w:t>
            </w:r>
            <w:proofErr w:type="spell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prof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num_prof</w:t>
            </w:r>
            <w:proofErr w:type="spell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coefficient</w:t>
            </w:r>
            <w:r w:rsidR="00193743" w:rsidRPr="00193743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, date, description</w:t>
            </w:r>
          </w:p>
          <w:p w14:paraId="7639BA09" w14:textId="11CA8FB7" w:rsidR="00193743" w:rsidRPr="00193743" w:rsidRDefault="00C62961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FROM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</w:t>
            </w:r>
          </w:p>
          <w:p w14:paraId="1FA2E6D4" w14:textId="75A55CAA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="00C629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c </w:t>
            </w:r>
            <w:r w:rsidR="00C62961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proofErr w:type="gram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n.controle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c.id</w:t>
            </w:r>
            <w:proofErr w:type="gram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_controle</w:t>
            </w:r>
            <w:proofErr w:type="spellEnd"/>
          </w:p>
          <w:p w14:paraId="477E1AB9" w14:textId="6FD3ABF8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="00C629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professeur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C62961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p.num_prof</w:t>
            </w:r>
            <w:proofErr w:type="spell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=</w:t>
            </w:r>
            <w:proofErr w:type="spellStart"/>
            <w:proofErr w:type="gram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c.prof</w:t>
            </w:r>
            <w:proofErr w:type="spellEnd"/>
            <w:proofErr w:type="gramEnd"/>
          </w:p>
          <w:p w14:paraId="1A127DB4" w14:textId="561909E0" w:rsidR="008804E6" w:rsidRPr="005A6FBF" w:rsidRDefault="00C62961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n.eleve</w:t>
            </w:r>
            <w:proofErr w:type="spellEnd"/>
            <w:proofErr w:type="gram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7D2C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99597461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AND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n.note</w:t>
            </w:r>
            <w:proofErr w:type="spellEnd"/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proofErr w:type="spellStart"/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c.note_max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8804E6" w:rsidRPr="0063032C" w14:paraId="3D7FBE18" w14:textId="77777777" w:rsidTr="007A1D7E">
        <w:trPr>
          <w:trHeight w:val="134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3DC19943" w14:textId="77777777" w:rsidR="008804E6" w:rsidRPr="00C83AB5" w:rsidRDefault="008804E6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4BA614FB" w14:textId="14B8618B" w:rsidR="008804E6" w:rsidRPr="00193743" w:rsidRDefault="00403544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Marie Vermine est la professeure reliée </w:t>
            </w:r>
            <w:r w:rsidR="007A1D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à toutes les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 notes rajouté</w:t>
            </w:r>
            <w:r w:rsidR="00C15A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</w:t>
            </w:r>
            <w:r w:rsidR="006C58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, au constat de l’ensemble des lignes affichées où elle est omni présente.</w:t>
            </w:r>
          </w:p>
        </w:tc>
      </w:tr>
    </w:tbl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F263" w14:textId="77777777" w:rsidR="00A23D77" w:rsidRDefault="00A23D77" w:rsidP="0075361E">
      <w:pPr>
        <w:spacing w:after="0" w:line="240" w:lineRule="auto"/>
      </w:pPr>
      <w:r>
        <w:separator/>
      </w:r>
    </w:p>
  </w:endnote>
  <w:endnote w:type="continuationSeparator" w:id="0">
    <w:p w14:paraId="498C3C24" w14:textId="77777777" w:rsidR="00A23D77" w:rsidRDefault="00A23D77" w:rsidP="0075361E">
      <w:pPr>
        <w:spacing w:after="0" w:line="240" w:lineRule="auto"/>
      </w:pPr>
      <w:r>
        <w:continuationSeparator/>
      </w:r>
    </w:p>
  </w:endnote>
  <w:endnote w:type="continuationNotice" w:id="1">
    <w:p w14:paraId="30325924" w14:textId="77777777" w:rsidR="00A23D77" w:rsidRDefault="00A23D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53CB" w14:textId="77777777" w:rsidR="00A23D77" w:rsidRDefault="00A23D77" w:rsidP="0075361E">
      <w:pPr>
        <w:spacing w:after="0" w:line="240" w:lineRule="auto"/>
      </w:pPr>
      <w:r>
        <w:separator/>
      </w:r>
    </w:p>
  </w:footnote>
  <w:footnote w:type="continuationSeparator" w:id="0">
    <w:p w14:paraId="769E26AF" w14:textId="77777777" w:rsidR="00A23D77" w:rsidRDefault="00A23D77" w:rsidP="0075361E">
      <w:pPr>
        <w:spacing w:after="0" w:line="240" w:lineRule="auto"/>
      </w:pPr>
      <w:r>
        <w:continuationSeparator/>
      </w:r>
    </w:p>
  </w:footnote>
  <w:footnote w:type="continuationNotice" w:id="1">
    <w:p w14:paraId="054EB1AF" w14:textId="77777777" w:rsidR="00A23D77" w:rsidRDefault="00A23D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91345"/>
    <w:rsid w:val="000961E3"/>
    <w:rsid w:val="000A14AA"/>
    <w:rsid w:val="000A15D9"/>
    <w:rsid w:val="000A4920"/>
    <w:rsid w:val="000A4DDC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3D77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1962"/>
    <w:rsid w:val="00AE2DB0"/>
    <w:rsid w:val="00AE4D99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F3DC4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ListParagraph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GridTable5Dark-Accent2">
    <w:name w:val="Grid Table 5 Dark Accent 2"/>
    <w:basedOn w:val="Table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Heading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GridTable4-Accent2">
    <w:name w:val="Grid Table 4 Accent 2"/>
    <w:basedOn w:val="Table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238EA"/>
    <w:rPr>
      <w:color w:val="808080"/>
    </w:rPr>
  </w:style>
  <w:style w:type="table" w:styleId="GridTable2-Accent2">
    <w:name w:val="Grid Table 2 Accent 2"/>
    <w:basedOn w:val="Table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1E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1E"/>
    <w:rPr>
      <w:sz w:val="26"/>
    </w:rPr>
  </w:style>
  <w:style w:type="table" w:styleId="ListTable3-Accent5">
    <w:name w:val="List Table 3 Accent 5"/>
    <w:basedOn w:val="Table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198</cp:revision>
  <cp:lastPrinted>2023-04-12T21:41:00Z</cp:lastPrinted>
  <dcterms:created xsi:type="dcterms:W3CDTF">2022-06-14T12:14:00Z</dcterms:created>
  <dcterms:modified xsi:type="dcterms:W3CDTF">2023-04-12T21:42:00Z</dcterms:modified>
</cp:coreProperties>
</file>