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F8B49" w14:textId="6CAE79B4" w:rsidR="00B67D65" w:rsidRDefault="00B67D65" w:rsidP="00790057">
      <w:pPr>
        <w:rPr>
          <w:rFonts w:ascii="Times New Roman" w:hAnsi="Times New Roman" w:cs="Times New Roman"/>
          <w:b/>
          <w:bCs/>
        </w:rPr>
      </w:pPr>
      <w:r w:rsidRPr="00B67D65">
        <w:rPr>
          <w:rFonts w:ascii="Times New Roman" w:hAnsi="Times New Roman" w:cs="Times New Roman"/>
          <w:b/>
          <w:bCs/>
        </w:rPr>
        <w:t>SC_GLO_AI Tribe RFP_2025</w:t>
      </w:r>
    </w:p>
    <w:p w14:paraId="0CB5735F" w14:textId="4D7821C7" w:rsidR="00790057" w:rsidRPr="00790057" w:rsidRDefault="00790057" w:rsidP="00790057">
      <w:pPr>
        <w:rPr>
          <w:rFonts w:ascii="Times New Roman" w:hAnsi="Times New Roman" w:cs="Times New Roman"/>
          <w:b/>
          <w:bCs/>
        </w:rPr>
      </w:pPr>
      <w:r w:rsidRPr="00790057">
        <w:rPr>
          <w:rFonts w:ascii="Times New Roman" w:hAnsi="Times New Roman" w:cs="Times New Roman"/>
          <w:b/>
          <w:bCs/>
        </w:rPr>
        <w:t>1. Introduction</w:t>
      </w:r>
    </w:p>
    <w:p w14:paraId="2817B890" w14:textId="77777777" w:rsidR="00790057" w:rsidRPr="00790057" w:rsidRDefault="00790057" w:rsidP="00790057">
      <w:p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 xml:space="preserve">Santander Consumer is seeking proposals from qualified vendors to provide up to </w:t>
      </w:r>
      <w:r w:rsidRPr="00790057">
        <w:rPr>
          <w:rFonts w:ascii="Times New Roman" w:hAnsi="Times New Roman" w:cs="Times New Roman"/>
          <w:b/>
          <w:bCs/>
        </w:rPr>
        <w:t>six (6) experienced development resources</w:t>
      </w:r>
      <w:r w:rsidRPr="00790057">
        <w:rPr>
          <w:rFonts w:ascii="Times New Roman" w:hAnsi="Times New Roman" w:cs="Times New Roman"/>
        </w:rPr>
        <w:t xml:space="preserve"> to support the implementation of strategic </w:t>
      </w:r>
      <w:r w:rsidRPr="00790057">
        <w:rPr>
          <w:rFonts w:ascii="Times New Roman" w:hAnsi="Times New Roman" w:cs="Times New Roman"/>
          <w:b/>
          <w:bCs/>
        </w:rPr>
        <w:t>AI initiatives</w:t>
      </w:r>
      <w:r w:rsidRPr="00790057">
        <w:rPr>
          <w:rFonts w:ascii="Times New Roman" w:hAnsi="Times New Roman" w:cs="Times New Roman"/>
        </w:rPr>
        <w:t xml:space="preserve">. The selected vendor will contribute technical expertise in </w:t>
      </w:r>
      <w:r w:rsidRPr="00790057">
        <w:rPr>
          <w:rFonts w:ascii="Times New Roman" w:hAnsi="Times New Roman" w:cs="Times New Roman"/>
          <w:b/>
          <w:bCs/>
        </w:rPr>
        <w:t>Retrieval-Augmented Generation (RAG)</w:t>
      </w:r>
      <w:r w:rsidRPr="00790057">
        <w:rPr>
          <w:rFonts w:ascii="Times New Roman" w:hAnsi="Times New Roman" w:cs="Times New Roman"/>
        </w:rPr>
        <w:t xml:space="preserve">, </w:t>
      </w:r>
      <w:r w:rsidRPr="00790057">
        <w:rPr>
          <w:rFonts w:ascii="Times New Roman" w:hAnsi="Times New Roman" w:cs="Times New Roman"/>
          <w:b/>
          <w:bCs/>
        </w:rPr>
        <w:t>Agentic AI systems</w:t>
      </w:r>
      <w:r w:rsidRPr="00790057">
        <w:rPr>
          <w:rFonts w:ascii="Times New Roman" w:hAnsi="Times New Roman" w:cs="Times New Roman"/>
        </w:rPr>
        <w:t xml:space="preserve">, </w:t>
      </w:r>
      <w:r w:rsidRPr="00790057">
        <w:rPr>
          <w:rFonts w:ascii="Times New Roman" w:hAnsi="Times New Roman" w:cs="Times New Roman"/>
          <w:b/>
          <w:bCs/>
        </w:rPr>
        <w:t>custom model training</w:t>
      </w:r>
      <w:r w:rsidRPr="00790057">
        <w:rPr>
          <w:rFonts w:ascii="Times New Roman" w:hAnsi="Times New Roman" w:cs="Times New Roman"/>
        </w:rPr>
        <w:t xml:space="preserve">, and </w:t>
      </w:r>
      <w:r w:rsidRPr="00790057">
        <w:rPr>
          <w:rFonts w:ascii="Times New Roman" w:hAnsi="Times New Roman" w:cs="Times New Roman"/>
          <w:b/>
          <w:bCs/>
        </w:rPr>
        <w:t>AI guardrail development</w:t>
      </w:r>
      <w:r w:rsidRPr="00790057">
        <w:rPr>
          <w:rFonts w:ascii="Times New Roman" w:hAnsi="Times New Roman" w:cs="Times New Roman"/>
        </w:rPr>
        <w:t xml:space="preserve">. Vendors are also encouraged to include </w:t>
      </w:r>
      <w:r w:rsidRPr="00790057">
        <w:rPr>
          <w:rFonts w:ascii="Times New Roman" w:hAnsi="Times New Roman" w:cs="Times New Roman"/>
          <w:b/>
          <w:bCs/>
        </w:rPr>
        <w:t>proprietary accelerators, tools, or reusable components</w:t>
      </w:r>
      <w:r w:rsidRPr="00790057">
        <w:rPr>
          <w:rFonts w:ascii="Times New Roman" w:hAnsi="Times New Roman" w:cs="Times New Roman"/>
        </w:rPr>
        <w:t xml:space="preserve"> that can enhance delivery speed, scalability, or reliability.</w:t>
      </w:r>
    </w:p>
    <w:p w14:paraId="311036DE" w14:textId="77777777" w:rsidR="00790057" w:rsidRPr="00790057" w:rsidRDefault="00000000" w:rsidP="00790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2182D27">
          <v:rect id="_x0000_i1025" style="width:0;height:1.5pt" o:hralign="center" o:hrstd="t" o:hr="t" fillcolor="#a0a0a0" stroked="f"/>
        </w:pict>
      </w:r>
    </w:p>
    <w:p w14:paraId="5615B239" w14:textId="77777777" w:rsidR="00790057" w:rsidRPr="00790057" w:rsidRDefault="00790057" w:rsidP="00790057">
      <w:pPr>
        <w:rPr>
          <w:rFonts w:ascii="Times New Roman" w:hAnsi="Times New Roman" w:cs="Times New Roman"/>
          <w:b/>
          <w:bCs/>
        </w:rPr>
      </w:pPr>
      <w:r w:rsidRPr="00790057">
        <w:rPr>
          <w:rFonts w:ascii="Times New Roman" w:hAnsi="Times New Roman" w:cs="Times New Roman"/>
          <w:b/>
          <w:bCs/>
        </w:rPr>
        <w:t>2. Background</w:t>
      </w:r>
    </w:p>
    <w:p w14:paraId="19630ACD" w14:textId="77777777" w:rsidR="00790057" w:rsidRPr="00790057" w:rsidRDefault="00790057" w:rsidP="00790057">
      <w:p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>We are investing in a multi-phase AI strategy to transform internal workflows, enrich enterprise data utilization, and deploy secure, intelligent autonomous agents. To augment internal teams and fast-track these capabilities, we are engaging vendors with demonstrated success in developing advanced generative AI systems in enterprise environments.</w:t>
      </w:r>
    </w:p>
    <w:p w14:paraId="07A22900" w14:textId="77777777" w:rsidR="00790057" w:rsidRPr="00790057" w:rsidRDefault="00000000" w:rsidP="00790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488EA91">
          <v:rect id="_x0000_i1026" style="width:0;height:1.5pt" o:hralign="center" o:hrstd="t" o:hr="t" fillcolor="#a0a0a0" stroked="f"/>
        </w:pict>
      </w:r>
    </w:p>
    <w:p w14:paraId="730BA642" w14:textId="77777777" w:rsidR="00790057" w:rsidRPr="00790057" w:rsidRDefault="00790057" w:rsidP="00790057">
      <w:pPr>
        <w:rPr>
          <w:rFonts w:ascii="Times New Roman" w:hAnsi="Times New Roman" w:cs="Times New Roman"/>
          <w:b/>
          <w:bCs/>
        </w:rPr>
      </w:pPr>
      <w:r w:rsidRPr="00790057">
        <w:rPr>
          <w:rFonts w:ascii="Times New Roman" w:hAnsi="Times New Roman" w:cs="Times New Roman"/>
          <w:b/>
          <w:bCs/>
        </w:rPr>
        <w:t>3. Scope of Work</w:t>
      </w:r>
    </w:p>
    <w:p w14:paraId="20F63A33" w14:textId="77777777" w:rsidR="00790057" w:rsidRPr="00790057" w:rsidRDefault="00790057" w:rsidP="00790057">
      <w:p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>The selected vendor will provide technical experts who will:</w:t>
      </w:r>
    </w:p>
    <w:p w14:paraId="212372B2" w14:textId="77777777" w:rsidR="00790057" w:rsidRPr="00790057" w:rsidRDefault="00790057" w:rsidP="007900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 xml:space="preserve">Architect and implement </w:t>
      </w:r>
      <w:r w:rsidRPr="00790057">
        <w:rPr>
          <w:rFonts w:ascii="Times New Roman" w:hAnsi="Times New Roman" w:cs="Times New Roman"/>
          <w:b/>
          <w:bCs/>
        </w:rPr>
        <w:t>RAG pipelines</w:t>
      </w:r>
      <w:r w:rsidRPr="00790057">
        <w:rPr>
          <w:rFonts w:ascii="Times New Roman" w:hAnsi="Times New Roman" w:cs="Times New Roman"/>
        </w:rPr>
        <w:t>, integrating enterprise data with retrieval layers and language models.</w:t>
      </w:r>
    </w:p>
    <w:p w14:paraId="67F3EB08" w14:textId="77777777" w:rsidR="00790057" w:rsidRPr="00790057" w:rsidRDefault="00790057" w:rsidP="007900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 xml:space="preserve">Build and scale </w:t>
      </w:r>
      <w:r w:rsidRPr="00790057">
        <w:rPr>
          <w:rFonts w:ascii="Times New Roman" w:hAnsi="Times New Roman" w:cs="Times New Roman"/>
          <w:b/>
          <w:bCs/>
        </w:rPr>
        <w:t>Agentic AI systems</w:t>
      </w:r>
      <w:r w:rsidRPr="00790057">
        <w:rPr>
          <w:rFonts w:ascii="Times New Roman" w:hAnsi="Times New Roman" w:cs="Times New Roman"/>
        </w:rPr>
        <w:t xml:space="preserve"> capable of autonomous task planning, execution, and feedback loops.</w:t>
      </w:r>
    </w:p>
    <w:p w14:paraId="138C7FFB" w14:textId="77777777" w:rsidR="00790057" w:rsidRPr="00790057" w:rsidRDefault="00790057" w:rsidP="007900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 xml:space="preserve">Fine-tune or train </w:t>
      </w:r>
      <w:r w:rsidRPr="00790057">
        <w:rPr>
          <w:rFonts w:ascii="Times New Roman" w:hAnsi="Times New Roman" w:cs="Times New Roman"/>
          <w:b/>
          <w:bCs/>
        </w:rPr>
        <w:t>language models</w:t>
      </w:r>
      <w:r w:rsidRPr="00790057">
        <w:rPr>
          <w:rFonts w:ascii="Times New Roman" w:hAnsi="Times New Roman" w:cs="Times New Roman"/>
        </w:rPr>
        <w:t xml:space="preserve"> using enterprise datasets, optimizing for accuracy, efficiency, and business alignment.</w:t>
      </w:r>
    </w:p>
    <w:p w14:paraId="10166D25" w14:textId="77777777" w:rsidR="00790057" w:rsidRPr="00790057" w:rsidRDefault="00790057" w:rsidP="007900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 xml:space="preserve">Design and implement </w:t>
      </w:r>
      <w:r w:rsidRPr="00790057">
        <w:rPr>
          <w:rFonts w:ascii="Times New Roman" w:hAnsi="Times New Roman" w:cs="Times New Roman"/>
          <w:b/>
          <w:bCs/>
        </w:rPr>
        <w:t>guardrails</w:t>
      </w:r>
      <w:r w:rsidRPr="00790057">
        <w:rPr>
          <w:rFonts w:ascii="Times New Roman" w:hAnsi="Times New Roman" w:cs="Times New Roman"/>
        </w:rPr>
        <w:t xml:space="preserve"> for AI safety, including hallucination detection, prompt policy enforcement, and access controls.</w:t>
      </w:r>
    </w:p>
    <w:p w14:paraId="4765D751" w14:textId="77777777" w:rsidR="00790057" w:rsidRPr="00790057" w:rsidRDefault="00790057" w:rsidP="0079005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>Collaborate cross-functionally using Agile workflows and contribute to rapid prototyping, iteration, and deployment.</w:t>
      </w:r>
    </w:p>
    <w:p w14:paraId="29022514" w14:textId="77777777" w:rsidR="00790057" w:rsidRPr="00790057" w:rsidRDefault="00000000" w:rsidP="00790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39B7565">
          <v:rect id="_x0000_i1027" style="width:0;height:1.5pt" o:hralign="center" o:hrstd="t" o:hr="t" fillcolor="#a0a0a0" stroked="f"/>
        </w:pict>
      </w:r>
    </w:p>
    <w:p w14:paraId="52554442" w14:textId="77777777" w:rsidR="00790057" w:rsidRPr="00790057" w:rsidRDefault="00790057" w:rsidP="00790057">
      <w:pPr>
        <w:rPr>
          <w:rFonts w:ascii="Times New Roman" w:hAnsi="Times New Roman" w:cs="Times New Roman"/>
          <w:b/>
          <w:bCs/>
        </w:rPr>
      </w:pPr>
      <w:r w:rsidRPr="00790057">
        <w:rPr>
          <w:rFonts w:ascii="Times New Roman" w:hAnsi="Times New Roman" w:cs="Times New Roman"/>
          <w:b/>
          <w:bCs/>
        </w:rPr>
        <w:t>4. Resource Requirements</w:t>
      </w:r>
    </w:p>
    <w:p w14:paraId="2C288992" w14:textId="77777777" w:rsidR="00790057" w:rsidRPr="00790057" w:rsidRDefault="00790057" w:rsidP="00790057">
      <w:p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 xml:space="preserve">Proposals may include </w:t>
      </w:r>
      <w:r w:rsidRPr="00790057">
        <w:rPr>
          <w:rFonts w:ascii="Times New Roman" w:hAnsi="Times New Roman" w:cs="Times New Roman"/>
          <w:b/>
          <w:bCs/>
        </w:rPr>
        <w:t>up to six (6) full-time development resources</w:t>
      </w:r>
      <w:r w:rsidRPr="00790057">
        <w:rPr>
          <w:rFonts w:ascii="Times New Roman" w:hAnsi="Times New Roman" w:cs="Times New Roman"/>
        </w:rPr>
        <w:t>. All proposed individuals must meet the following minimum qualifications:</w:t>
      </w:r>
    </w:p>
    <w:p w14:paraId="2A32679A" w14:textId="77777777" w:rsidR="00790057" w:rsidRPr="00790057" w:rsidRDefault="00790057" w:rsidP="00790057">
      <w:pPr>
        <w:rPr>
          <w:rFonts w:ascii="Times New Roman" w:hAnsi="Times New Roman" w:cs="Times New Roman"/>
          <w:b/>
          <w:bCs/>
        </w:rPr>
      </w:pPr>
      <w:r w:rsidRPr="00790057">
        <w:rPr>
          <w:rFonts w:ascii="Times New Roman" w:hAnsi="Times New Roman" w:cs="Times New Roman"/>
          <w:b/>
          <w:bCs/>
        </w:rPr>
        <w:t>Required Expertise:</w:t>
      </w:r>
    </w:p>
    <w:p w14:paraId="6ABD564F" w14:textId="77777777" w:rsidR="00790057" w:rsidRPr="00790057" w:rsidRDefault="00790057" w:rsidP="007900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lastRenderedPageBreak/>
        <w:t xml:space="preserve">Production experience with </w:t>
      </w:r>
      <w:r w:rsidRPr="00790057">
        <w:rPr>
          <w:rFonts w:ascii="Times New Roman" w:hAnsi="Times New Roman" w:cs="Times New Roman"/>
          <w:b/>
          <w:bCs/>
        </w:rPr>
        <w:t>Retrieval-Augmented Generation (RAG)</w:t>
      </w:r>
      <w:r w:rsidRPr="00790057">
        <w:rPr>
          <w:rFonts w:ascii="Times New Roman" w:hAnsi="Times New Roman" w:cs="Times New Roman"/>
        </w:rPr>
        <w:t xml:space="preserve"> frameworks (e.g., </w:t>
      </w:r>
      <w:proofErr w:type="spellStart"/>
      <w:r w:rsidRPr="00790057">
        <w:rPr>
          <w:rFonts w:ascii="Times New Roman" w:hAnsi="Times New Roman" w:cs="Times New Roman"/>
        </w:rPr>
        <w:t>LangChain</w:t>
      </w:r>
      <w:proofErr w:type="spellEnd"/>
      <w:r w:rsidRPr="00790057">
        <w:rPr>
          <w:rFonts w:ascii="Times New Roman" w:hAnsi="Times New Roman" w:cs="Times New Roman"/>
        </w:rPr>
        <w:t xml:space="preserve">, </w:t>
      </w:r>
      <w:proofErr w:type="spellStart"/>
      <w:r w:rsidRPr="00790057">
        <w:rPr>
          <w:rFonts w:ascii="Times New Roman" w:hAnsi="Times New Roman" w:cs="Times New Roman"/>
        </w:rPr>
        <w:t>LlamaIndex</w:t>
      </w:r>
      <w:proofErr w:type="spellEnd"/>
      <w:r w:rsidRPr="00790057">
        <w:rPr>
          <w:rFonts w:ascii="Times New Roman" w:hAnsi="Times New Roman" w:cs="Times New Roman"/>
        </w:rPr>
        <w:t>, or custom stacks)</w:t>
      </w:r>
    </w:p>
    <w:p w14:paraId="7CA50CF5" w14:textId="77777777" w:rsidR="00790057" w:rsidRPr="00790057" w:rsidRDefault="00790057" w:rsidP="007900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 xml:space="preserve">Proficiency with </w:t>
      </w:r>
      <w:r w:rsidRPr="00790057">
        <w:rPr>
          <w:rFonts w:ascii="Times New Roman" w:hAnsi="Times New Roman" w:cs="Times New Roman"/>
          <w:b/>
          <w:bCs/>
        </w:rPr>
        <w:t>Agentic AI</w:t>
      </w:r>
      <w:r w:rsidRPr="00790057">
        <w:rPr>
          <w:rFonts w:ascii="Times New Roman" w:hAnsi="Times New Roman" w:cs="Times New Roman"/>
        </w:rPr>
        <w:t xml:space="preserve"> design patterns (e.g., task agents, memory/state management, planning-execution loops)</w:t>
      </w:r>
    </w:p>
    <w:p w14:paraId="62EF014C" w14:textId="77777777" w:rsidR="00790057" w:rsidRPr="00790057" w:rsidRDefault="00790057" w:rsidP="007900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 xml:space="preserve">Experience in </w:t>
      </w:r>
      <w:r w:rsidRPr="00790057">
        <w:rPr>
          <w:rFonts w:ascii="Times New Roman" w:hAnsi="Times New Roman" w:cs="Times New Roman"/>
          <w:b/>
          <w:bCs/>
        </w:rPr>
        <w:t>model fine-tuning</w:t>
      </w:r>
      <w:r w:rsidRPr="00790057">
        <w:rPr>
          <w:rFonts w:ascii="Times New Roman" w:hAnsi="Times New Roman" w:cs="Times New Roman"/>
        </w:rPr>
        <w:t>, embedding generation, evaluation, and feedback integration</w:t>
      </w:r>
    </w:p>
    <w:p w14:paraId="0611A8D7" w14:textId="77777777" w:rsidR="00790057" w:rsidRPr="00790057" w:rsidRDefault="00790057" w:rsidP="007900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 xml:space="preserve">Knowledge of implementing </w:t>
      </w:r>
      <w:r w:rsidRPr="00790057">
        <w:rPr>
          <w:rFonts w:ascii="Times New Roman" w:hAnsi="Times New Roman" w:cs="Times New Roman"/>
          <w:b/>
          <w:bCs/>
        </w:rPr>
        <w:t>guardrails</w:t>
      </w:r>
      <w:r w:rsidRPr="00790057">
        <w:rPr>
          <w:rFonts w:ascii="Times New Roman" w:hAnsi="Times New Roman" w:cs="Times New Roman"/>
        </w:rPr>
        <w:t xml:space="preserve"> (e.g., output filtering, moderation, prompt validation)</w:t>
      </w:r>
    </w:p>
    <w:p w14:paraId="6E86E69E" w14:textId="77777777" w:rsidR="00790057" w:rsidRPr="00790057" w:rsidRDefault="00790057" w:rsidP="00790057">
      <w:pPr>
        <w:rPr>
          <w:rFonts w:ascii="Times New Roman" w:hAnsi="Times New Roman" w:cs="Times New Roman"/>
          <w:b/>
          <w:bCs/>
        </w:rPr>
      </w:pPr>
      <w:r w:rsidRPr="00790057">
        <w:rPr>
          <w:rFonts w:ascii="Times New Roman" w:hAnsi="Times New Roman" w:cs="Times New Roman"/>
          <w:b/>
          <w:bCs/>
        </w:rPr>
        <w:t>Preferred:</w:t>
      </w:r>
    </w:p>
    <w:p w14:paraId="484A232D" w14:textId="77777777" w:rsidR="00790057" w:rsidRPr="00790057" w:rsidRDefault="00790057" w:rsidP="0079005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 xml:space="preserve">Prior work on AI deployments in </w:t>
      </w:r>
      <w:r w:rsidRPr="00790057">
        <w:rPr>
          <w:rFonts w:ascii="Times New Roman" w:hAnsi="Times New Roman" w:cs="Times New Roman"/>
          <w:b/>
          <w:bCs/>
        </w:rPr>
        <w:t>regulated or enterprise-grade environments</w:t>
      </w:r>
    </w:p>
    <w:p w14:paraId="5F343EDA" w14:textId="77777777" w:rsidR="00790057" w:rsidRPr="00790057" w:rsidRDefault="00790057" w:rsidP="0079005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 xml:space="preserve">Experience with cloud AI ecosystems: </w:t>
      </w:r>
      <w:r w:rsidRPr="00790057">
        <w:rPr>
          <w:rFonts w:ascii="Times New Roman" w:hAnsi="Times New Roman" w:cs="Times New Roman"/>
          <w:b/>
          <w:bCs/>
        </w:rPr>
        <w:t>Azure OpenAI, AWS Bedrock, Google Vertex AI</w:t>
      </w:r>
    </w:p>
    <w:p w14:paraId="725C124D" w14:textId="77777777" w:rsidR="00790057" w:rsidRPr="00790057" w:rsidRDefault="00790057" w:rsidP="0079005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 xml:space="preserve">Familiarity with </w:t>
      </w:r>
      <w:r w:rsidRPr="00790057">
        <w:rPr>
          <w:rFonts w:ascii="Times New Roman" w:hAnsi="Times New Roman" w:cs="Times New Roman"/>
          <w:b/>
          <w:bCs/>
        </w:rPr>
        <w:t>prompt engineering</w:t>
      </w:r>
      <w:r w:rsidRPr="00790057">
        <w:rPr>
          <w:rFonts w:ascii="Times New Roman" w:hAnsi="Times New Roman" w:cs="Times New Roman"/>
        </w:rPr>
        <w:t xml:space="preserve">, </w:t>
      </w:r>
      <w:r w:rsidRPr="00790057">
        <w:rPr>
          <w:rFonts w:ascii="Times New Roman" w:hAnsi="Times New Roman" w:cs="Times New Roman"/>
          <w:b/>
          <w:bCs/>
        </w:rPr>
        <w:t>RLHF</w:t>
      </w:r>
      <w:r w:rsidRPr="00790057">
        <w:rPr>
          <w:rFonts w:ascii="Times New Roman" w:hAnsi="Times New Roman" w:cs="Times New Roman"/>
        </w:rPr>
        <w:t xml:space="preserve">, and </w:t>
      </w:r>
      <w:r w:rsidRPr="00790057">
        <w:rPr>
          <w:rFonts w:ascii="Times New Roman" w:hAnsi="Times New Roman" w:cs="Times New Roman"/>
          <w:b/>
          <w:bCs/>
        </w:rPr>
        <w:t>monitoring frameworks</w:t>
      </w:r>
    </w:p>
    <w:p w14:paraId="5136FD65" w14:textId="77777777" w:rsidR="00790057" w:rsidRPr="00790057" w:rsidRDefault="00000000" w:rsidP="00790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DF390C9">
          <v:rect id="_x0000_i1028" style="width:0;height:1.5pt" o:hralign="center" o:hrstd="t" o:hr="t" fillcolor="#a0a0a0" stroked="f"/>
        </w:pict>
      </w:r>
    </w:p>
    <w:p w14:paraId="45A3FB69" w14:textId="77777777" w:rsidR="00790057" w:rsidRPr="00790057" w:rsidRDefault="00790057" w:rsidP="00790057">
      <w:pPr>
        <w:rPr>
          <w:rFonts w:ascii="Times New Roman" w:hAnsi="Times New Roman" w:cs="Times New Roman"/>
          <w:b/>
          <w:bCs/>
        </w:rPr>
      </w:pPr>
      <w:r w:rsidRPr="00790057">
        <w:rPr>
          <w:rFonts w:ascii="Times New Roman" w:hAnsi="Times New Roman" w:cs="Times New Roman"/>
          <w:b/>
          <w:bCs/>
        </w:rPr>
        <w:t>5. Accelerators and Tools</w:t>
      </w:r>
    </w:p>
    <w:p w14:paraId="3EF0BE51" w14:textId="77777777" w:rsidR="00790057" w:rsidRPr="00790057" w:rsidRDefault="00790057" w:rsidP="00790057">
      <w:p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 xml:space="preserve">To promote efficiency and minimize development cycles, vendors should describe any </w:t>
      </w:r>
      <w:r w:rsidRPr="00790057">
        <w:rPr>
          <w:rFonts w:ascii="Times New Roman" w:hAnsi="Times New Roman" w:cs="Times New Roman"/>
          <w:b/>
          <w:bCs/>
        </w:rPr>
        <w:t>accelerators, reusable components, frameworks, or toolkits</w:t>
      </w:r>
      <w:r w:rsidRPr="00790057">
        <w:rPr>
          <w:rFonts w:ascii="Times New Roman" w:hAnsi="Times New Roman" w:cs="Times New Roman"/>
        </w:rPr>
        <w:t xml:space="preserve"> they are prepared to provide as part of the engagement. These may include:</w:t>
      </w:r>
    </w:p>
    <w:p w14:paraId="34C1F4BB" w14:textId="77777777" w:rsidR="00790057" w:rsidRPr="00790057" w:rsidRDefault="00790057" w:rsidP="0079005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 xml:space="preserve">Internal </w:t>
      </w:r>
      <w:r w:rsidRPr="00790057">
        <w:rPr>
          <w:rFonts w:ascii="Times New Roman" w:hAnsi="Times New Roman" w:cs="Times New Roman"/>
          <w:b/>
          <w:bCs/>
        </w:rPr>
        <w:t>frameworks for RAG or Agentic AI orchestration</w:t>
      </w:r>
    </w:p>
    <w:p w14:paraId="0FD67278" w14:textId="77777777" w:rsidR="00790057" w:rsidRPr="00790057" w:rsidRDefault="00790057" w:rsidP="0079005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  <w:b/>
          <w:bCs/>
        </w:rPr>
        <w:t>Evaluation or testing harnesses</w:t>
      </w:r>
      <w:r w:rsidRPr="00790057">
        <w:rPr>
          <w:rFonts w:ascii="Times New Roman" w:hAnsi="Times New Roman" w:cs="Times New Roman"/>
        </w:rPr>
        <w:t xml:space="preserve"> for LLM outputs</w:t>
      </w:r>
    </w:p>
    <w:p w14:paraId="30F2127A" w14:textId="77777777" w:rsidR="00790057" w:rsidRPr="00790057" w:rsidRDefault="00790057" w:rsidP="0079005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  <w:b/>
          <w:bCs/>
        </w:rPr>
        <w:t>Monitoring or observability dashboards</w:t>
      </w:r>
      <w:r w:rsidRPr="00790057">
        <w:rPr>
          <w:rFonts w:ascii="Times New Roman" w:hAnsi="Times New Roman" w:cs="Times New Roman"/>
        </w:rPr>
        <w:t xml:space="preserve"> for model behavior</w:t>
      </w:r>
    </w:p>
    <w:p w14:paraId="51BBA497" w14:textId="77777777" w:rsidR="00790057" w:rsidRPr="00790057" w:rsidRDefault="00790057" w:rsidP="0079005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>Security and compliance modules tailored for enterprise environments</w:t>
      </w:r>
    </w:p>
    <w:p w14:paraId="26A61FA1" w14:textId="77777777" w:rsidR="00790057" w:rsidRPr="00790057" w:rsidRDefault="00790057" w:rsidP="00790057">
      <w:p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>Vendors should explain how these assets will be leveraged, licensed (if applicable), and supported during the project term.</w:t>
      </w:r>
    </w:p>
    <w:p w14:paraId="4E18371C" w14:textId="77777777" w:rsidR="00790057" w:rsidRPr="00790057" w:rsidRDefault="00000000" w:rsidP="00790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4065AD7">
          <v:rect id="_x0000_i1029" style="width:0;height:1.5pt" o:hralign="center" o:hrstd="t" o:hr="t" fillcolor="#a0a0a0" stroked="f"/>
        </w:pict>
      </w:r>
    </w:p>
    <w:p w14:paraId="28540827" w14:textId="77777777" w:rsidR="007C19AB" w:rsidRDefault="007C19AB" w:rsidP="00790057">
      <w:pPr>
        <w:rPr>
          <w:rFonts w:ascii="Times New Roman" w:hAnsi="Times New Roman" w:cs="Times New Roman"/>
          <w:b/>
          <w:bCs/>
        </w:rPr>
      </w:pPr>
    </w:p>
    <w:p w14:paraId="5E9FA484" w14:textId="77777777" w:rsidR="007C19AB" w:rsidRDefault="007C19AB" w:rsidP="00790057">
      <w:pPr>
        <w:rPr>
          <w:rFonts w:ascii="Times New Roman" w:hAnsi="Times New Roman" w:cs="Times New Roman"/>
          <w:b/>
          <w:bCs/>
        </w:rPr>
      </w:pPr>
    </w:p>
    <w:p w14:paraId="52F28BEC" w14:textId="77777777" w:rsidR="007C19AB" w:rsidRDefault="007C19AB" w:rsidP="00790057">
      <w:pPr>
        <w:rPr>
          <w:rFonts w:ascii="Times New Roman" w:hAnsi="Times New Roman" w:cs="Times New Roman"/>
          <w:b/>
          <w:bCs/>
        </w:rPr>
      </w:pPr>
    </w:p>
    <w:p w14:paraId="0D79AD90" w14:textId="77777777" w:rsidR="007C19AB" w:rsidRDefault="007C19AB" w:rsidP="00790057">
      <w:pPr>
        <w:rPr>
          <w:rFonts w:ascii="Times New Roman" w:hAnsi="Times New Roman" w:cs="Times New Roman"/>
          <w:b/>
          <w:bCs/>
        </w:rPr>
      </w:pPr>
    </w:p>
    <w:p w14:paraId="0C533590" w14:textId="77777777" w:rsidR="007C19AB" w:rsidRDefault="007C19AB" w:rsidP="00790057">
      <w:pPr>
        <w:rPr>
          <w:rFonts w:ascii="Times New Roman" w:hAnsi="Times New Roman" w:cs="Times New Roman"/>
          <w:b/>
          <w:bCs/>
        </w:rPr>
      </w:pPr>
    </w:p>
    <w:p w14:paraId="1206FBED" w14:textId="10043433" w:rsidR="00790057" w:rsidRPr="00790057" w:rsidRDefault="00790057" w:rsidP="00790057">
      <w:pPr>
        <w:rPr>
          <w:rFonts w:ascii="Times New Roman" w:hAnsi="Times New Roman" w:cs="Times New Roman"/>
          <w:b/>
          <w:bCs/>
        </w:rPr>
      </w:pPr>
      <w:r w:rsidRPr="00790057">
        <w:rPr>
          <w:rFonts w:ascii="Times New Roman" w:hAnsi="Times New Roman" w:cs="Times New Roman"/>
          <w:b/>
          <w:bCs/>
        </w:rPr>
        <w:lastRenderedPageBreak/>
        <w:t>6. Evaluation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1"/>
        <w:gridCol w:w="809"/>
      </w:tblGrid>
      <w:tr w:rsidR="00790057" w:rsidRPr="00790057" w14:paraId="312558A7" w14:textId="77777777" w:rsidTr="007900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FB62E7" w14:textId="77777777" w:rsidR="00790057" w:rsidRPr="00790057" w:rsidRDefault="00790057" w:rsidP="00790057">
            <w:pPr>
              <w:rPr>
                <w:rFonts w:ascii="Times New Roman" w:hAnsi="Times New Roman" w:cs="Times New Roman"/>
                <w:b/>
                <w:bCs/>
              </w:rPr>
            </w:pPr>
            <w:r w:rsidRPr="00790057">
              <w:rPr>
                <w:rFonts w:ascii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370E0D69" w14:textId="77777777" w:rsidR="00790057" w:rsidRPr="00790057" w:rsidRDefault="00790057" w:rsidP="00790057">
            <w:pPr>
              <w:rPr>
                <w:rFonts w:ascii="Times New Roman" w:hAnsi="Times New Roman" w:cs="Times New Roman"/>
                <w:b/>
                <w:bCs/>
              </w:rPr>
            </w:pPr>
            <w:r w:rsidRPr="00790057">
              <w:rPr>
                <w:rFonts w:ascii="Times New Roman" w:hAnsi="Times New Roman" w:cs="Times New Roman"/>
                <w:b/>
                <w:bCs/>
              </w:rPr>
              <w:t>Weight</w:t>
            </w:r>
          </w:p>
        </w:tc>
      </w:tr>
      <w:tr w:rsidR="00790057" w:rsidRPr="00790057" w14:paraId="04C510AF" w14:textId="77777777" w:rsidTr="007900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6BA8A" w14:textId="77777777" w:rsidR="00790057" w:rsidRPr="00790057" w:rsidRDefault="00790057" w:rsidP="00790057">
            <w:pPr>
              <w:rPr>
                <w:rFonts w:ascii="Times New Roman" w:hAnsi="Times New Roman" w:cs="Times New Roman"/>
              </w:rPr>
            </w:pPr>
            <w:r w:rsidRPr="00790057">
              <w:rPr>
                <w:rFonts w:ascii="Times New Roman" w:hAnsi="Times New Roman" w:cs="Times New Roman"/>
              </w:rPr>
              <w:t>Relevance of proposed team experience</w:t>
            </w:r>
          </w:p>
        </w:tc>
        <w:tc>
          <w:tcPr>
            <w:tcW w:w="0" w:type="auto"/>
            <w:vAlign w:val="center"/>
            <w:hideMark/>
          </w:tcPr>
          <w:p w14:paraId="62EEF8A0" w14:textId="77777777" w:rsidR="00790057" w:rsidRPr="00790057" w:rsidRDefault="00790057" w:rsidP="00790057">
            <w:pPr>
              <w:rPr>
                <w:rFonts w:ascii="Times New Roman" w:hAnsi="Times New Roman" w:cs="Times New Roman"/>
              </w:rPr>
            </w:pPr>
            <w:r w:rsidRPr="00790057">
              <w:rPr>
                <w:rFonts w:ascii="Times New Roman" w:hAnsi="Times New Roman" w:cs="Times New Roman"/>
              </w:rPr>
              <w:t>30%</w:t>
            </w:r>
          </w:p>
        </w:tc>
      </w:tr>
      <w:tr w:rsidR="00790057" w:rsidRPr="00790057" w14:paraId="0F1A9C0E" w14:textId="77777777" w:rsidTr="007900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DC080" w14:textId="77777777" w:rsidR="00790057" w:rsidRPr="00790057" w:rsidRDefault="00790057" w:rsidP="00790057">
            <w:pPr>
              <w:rPr>
                <w:rFonts w:ascii="Times New Roman" w:hAnsi="Times New Roman" w:cs="Times New Roman"/>
              </w:rPr>
            </w:pPr>
            <w:r w:rsidRPr="00790057">
              <w:rPr>
                <w:rFonts w:ascii="Times New Roman" w:hAnsi="Times New Roman" w:cs="Times New Roman"/>
              </w:rPr>
              <w:t>Technical depth in RAG, Agentic AI, and model training</w:t>
            </w:r>
          </w:p>
        </w:tc>
        <w:tc>
          <w:tcPr>
            <w:tcW w:w="0" w:type="auto"/>
            <w:vAlign w:val="center"/>
            <w:hideMark/>
          </w:tcPr>
          <w:p w14:paraId="6B6EA771" w14:textId="77777777" w:rsidR="00790057" w:rsidRPr="00790057" w:rsidRDefault="00790057" w:rsidP="00790057">
            <w:pPr>
              <w:rPr>
                <w:rFonts w:ascii="Times New Roman" w:hAnsi="Times New Roman" w:cs="Times New Roman"/>
              </w:rPr>
            </w:pPr>
            <w:r w:rsidRPr="00790057">
              <w:rPr>
                <w:rFonts w:ascii="Times New Roman" w:hAnsi="Times New Roman" w:cs="Times New Roman"/>
              </w:rPr>
              <w:t>25%</w:t>
            </w:r>
          </w:p>
        </w:tc>
      </w:tr>
      <w:tr w:rsidR="00790057" w:rsidRPr="00790057" w14:paraId="5735F5A0" w14:textId="77777777" w:rsidTr="007900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17E43" w14:textId="77777777" w:rsidR="00790057" w:rsidRPr="00790057" w:rsidRDefault="00790057" w:rsidP="00790057">
            <w:pPr>
              <w:rPr>
                <w:rFonts w:ascii="Times New Roman" w:hAnsi="Times New Roman" w:cs="Times New Roman"/>
              </w:rPr>
            </w:pPr>
            <w:r w:rsidRPr="00790057">
              <w:rPr>
                <w:rFonts w:ascii="Times New Roman" w:hAnsi="Times New Roman" w:cs="Times New Roman"/>
              </w:rPr>
              <w:t>Quality and applicability of accelerators/tools</w:t>
            </w:r>
          </w:p>
        </w:tc>
        <w:tc>
          <w:tcPr>
            <w:tcW w:w="0" w:type="auto"/>
            <w:vAlign w:val="center"/>
            <w:hideMark/>
          </w:tcPr>
          <w:p w14:paraId="07B57429" w14:textId="77777777" w:rsidR="00790057" w:rsidRPr="00790057" w:rsidRDefault="00790057" w:rsidP="00790057">
            <w:pPr>
              <w:rPr>
                <w:rFonts w:ascii="Times New Roman" w:hAnsi="Times New Roman" w:cs="Times New Roman"/>
              </w:rPr>
            </w:pPr>
            <w:r w:rsidRPr="00790057">
              <w:rPr>
                <w:rFonts w:ascii="Times New Roman" w:hAnsi="Times New Roman" w:cs="Times New Roman"/>
              </w:rPr>
              <w:t>20%</w:t>
            </w:r>
          </w:p>
        </w:tc>
      </w:tr>
      <w:tr w:rsidR="00790057" w:rsidRPr="00790057" w14:paraId="04DE2F36" w14:textId="77777777" w:rsidTr="007900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CE5D3" w14:textId="77777777" w:rsidR="00790057" w:rsidRPr="00790057" w:rsidRDefault="00790057" w:rsidP="00790057">
            <w:pPr>
              <w:rPr>
                <w:rFonts w:ascii="Times New Roman" w:hAnsi="Times New Roman" w:cs="Times New Roman"/>
              </w:rPr>
            </w:pPr>
            <w:r w:rsidRPr="00790057">
              <w:rPr>
                <w:rFonts w:ascii="Times New Roman" w:hAnsi="Times New Roman" w:cs="Times New Roman"/>
              </w:rPr>
              <w:t>References and successful past projects</w:t>
            </w:r>
          </w:p>
        </w:tc>
        <w:tc>
          <w:tcPr>
            <w:tcW w:w="0" w:type="auto"/>
            <w:vAlign w:val="center"/>
            <w:hideMark/>
          </w:tcPr>
          <w:p w14:paraId="0BA99C4F" w14:textId="77777777" w:rsidR="00790057" w:rsidRPr="00790057" w:rsidRDefault="00790057" w:rsidP="00790057">
            <w:pPr>
              <w:rPr>
                <w:rFonts w:ascii="Times New Roman" w:hAnsi="Times New Roman" w:cs="Times New Roman"/>
              </w:rPr>
            </w:pPr>
            <w:r w:rsidRPr="00790057">
              <w:rPr>
                <w:rFonts w:ascii="Times New Roman" w:hAnsi="Times New Roman" w:cs="Times New Roman"/>
              </w:rPr>
              <w:t>15%</w:t>
            </w:r>
          </w:p>
        </w:tc>
      </w:tr>
      <w:tr w:rsidR="00790057" w:rsidRPr="00790057" w14:paraId="19354FA0" w14:textId="77777777" w:rsidTr="007900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5DA0C" w14:textId="77777777" w:rsidR="00790057" w:rsidRPr="00790057" w:rsidRDefault="00790057" w:rsidP="00790057">
            <w:pPr>
              <w:rPr>
                <w:rFonts w:ascii="Times New Roman" w:hAnsi="Times New Roman" w:cs="Times New Roman"/>
              </w:rPr>
            </w:pPr>
            <w:r w:rsidRPr="00790057">
              <w:rPr>
                <w:rFonts w:ascii="Times New Roman" w:hAnsi="Times New Roman" w:cs="Times New Roman"/>
              </w:rPr>
              <w:t>Cost competitiveness and delivery flexibility</w:t>
            </w:r>
          </w:p>
        </w:tc>
        <w:tc>
          <w:tcPr>
            <w:tcW w:w="0" w:type="auto"/>
            <w:vAlign w:val="center"/>
            <w:hideMark/>
          </w:tcPr>
          <w:p w14:paraId="734AD75F" w14:textId="77777777" w:rsidR="00790057" w:rsidRPr="00790057" w:rsidRDefault="00790057" w:rsidP="00790057">
            <w:pPr>
              <w:rPr>
                <w:rFonts w:ascii="Times New Roman" w:hAnsi="Times New Roman" w:cs="Times New Roman"/>
              </w:rPr>
            </w:pPr>
            <w:r w:rsidRPr="00790057">
              <w:rPr>
                <w:rFonts w:ascii="Times New Roman" w:hAnsi="Times New Roman" w:cs="Times New Roman"/>
              </w:rPr>
              <w:t>10%</w:t>
            </w:r>
          </w:p>
        </w:tc>
      </w:tr>
    </w:tbl>
    <w:p w14:paraId="2D3C6732" w14:textId="77777777" w:rsidR="00790057" w:rsidRPr="00790057" w:rsidRDefault="00790057" w:rsidP="00790057">
      <w:p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> </w:t>
      </w:r>
    </w:p>
    <w:p w14:paraId="014FBA3E" w14:textId="77777777" w:rsidR="00790057" w:rsidRPr="00790057" w:rsidRDefault="00000000" w:rsidP="007900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2D7D28E">
          <v:rect id="_x0000_i1030" style="width:0;height:1.5pt" o:hralign="center" o:hrstd="t" o:hr="t" fillcolor="#a0a0a0" stroked="f"/>
        </w:pict>
      </w:r>
    </w:p>
    <w:p w14:paraId="6AA87E2A" w14:textId="77777777" w:rsidR="00790057" w:rsidRPr="00790057" w:rsidRDefault="00790057" w:rsidP="00790057">
      <w:pPr>
        <w:rPr>
          <w:rFonts w:ascii="Times New Roman" w:hAnsi="Times New Roman" w:cs="Times New Roman"/>
          <w:b/>
          <w:bCs/>
        </w:rPr>
      </w:pPr>
      <w:r w:rsidRPr="00790057">
        <w:rPr>
          <w:rFonts w:ascii="Times New Roman" w:hAnsi="Times New Roman" w:cs="Times New Roman"/>
          <w:b/>
          <w:bCs/>
        </w:rPr>
        <w:t>7. Proposal Requirements</w:t>
      </w:r>
    </w:p>
    <w:p w14:paraId="5CFD0073" w14:textId="77777777" w:rsidR="00790057" w:rsidRPr="00790057" w:rsidRDefault="00790057" w:rsidP="00790057">
      <w:p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>Please include:</w:t>
      </w:r>
    </w:p>
    <w:p w14:paraId="7107365B" w14:textId="77777777" w:rsidR="00790057" w:rsidRPr="00790057" w:rsidRDefault="00790057" w:rsidP="0079005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>Company profile and summary of relevant AI capabilities</w:t>
      </w:r>
    </w:p>
    <w:p w14:paraId="3CBD478E" w14:textId="77777777" w:rsidR="00790057" w:rsidRPr="00790057" w:rsidRDefault="00790057" w:rsidP="0079005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>Professional bios or resumes for each proposed resource</w:t>
      </w:r>
    </w:p>
    <w:p w14:paraId="446EEE39" w14:textId="77777777" w:rsidR="00790057" w:rsidRPr="00790057" w:rsidRDefault="00790057" w:rsidP="0079005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>Summary of recent RAG, Agentic AI, and model training engagements</w:t>
      </w:r>
    </w:p>
    <w:p w14:paraId="6EB5E02A" w14:textId="77777777" w:rsidR="00790057" w:rsidRPr="00790057" w:rsidRDefault="00790057" w:rsidP="0079005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>Description and sample usage of any accelerators, frameworks, or tools</w:t>
      </w:r>
    </w:p>
    <w:p w14:paraId="526594D5" w14:textId="77777777" w:rsidR="00790057" w:rsidRPr="00790057" w:rsidRDefault="00790057" w:rsidP="0079005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>Pricing model (hourly or monthly rate per resource)</w:t>
      </w:r>
    </w:p>
    <w:p w14:paraId="1E0B86AC" w14:textId="77777777" w:rsidR="00790057" w:rsidRDefault="00790057" w:rsidP="0079005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90057">
        <w:rPr>
          <w:rFonts w:ascii="Times New Roman" w:hAnsi="Times New Roman" w:cs="Times New Roman"/>
        </w:rPr>
        <w:t>Staffing ramp-up availability and timeline</w:t>
      </w:r>
    </w:p>
    <w:p w14:paraId="6ADAF323" w14:textId="77777777" w:rsidR="00BA02C4" w:rsidRDefault="00BA02C4" w:rsidP="00BA02C4">
      <w:pPr>
        <w:rPr>
          <w:rFonts w:ascii="Times New Roman" w:hAnsi="Times New Roman" w:cs="Times New Roman"/>
          <w:b/>
          <w:bCs/>
          <w:u w:val="single"/>
        </w:rPr>
      </w:pPr>
    </w:p>
    <w:p w14:paraId="61BA1444" w14:textId="14E9DD49" w:rsidR="00BA02C4" w:rsidRPr="00BA02C4" w:rsidRDefault="00BA02C4" w:rsidP="00BA02C4">
      <w:pPr>
        <w:rPr>
          <w:rFonts w:ascii="Times New Roman" w:hAnsi="Times New Roman" w:cs="Times New Roman"/>
          <w:b/>
          <w:bCs/>
          <w:u w:val="single"/>
        </w:rPr>
      </w:pPr>
      <w:r w:rsidRPr="00BA02C4">
        <w:rPr>
          <w:rFonts w:ascii="Times New Roman" w:hAnsi="Times New Roman" w:cs="Times New Roman"/>
          <w:b/>
          <w:bCs/>
          <w:u w:val="single"/>
        </w:rPr>
        <w:t>Project Duration:</w:t>
      </w:r>
    </w:p>
    <w:p w14:paraId="7A799F23" w14:textId="77777777" w:rsidR="00BA02C4" w:rsidRPr="00BA02C4" w:rsidRDefault="00BA02C4" w:rsidP="00BA02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BA02C4">
        <w:rPr>
          <w:rFonts w:ascii="Times New Roman" w:hAnsi="Times New Roman" w:cs="Times New Roman"/>
          <w:b/>
          <w:bCs/>
        </w:rPr>
        <w:t xml:space="preserve">Estimated start date: </w:t>
      </w:r>
      <w:r w:rsidRPr="00BA02C4">
        <w:rPr>
          <w:rFonts w:ascii="Times New Roman" w:hAnsi="Times New Roman" w:cs="Times New Roman"/>
        </w:rPr>
        <w:t>July 7, 2025</w:t>
      </w:r>
    </w:p>
    <w:p w14:paraId="26DAEAEB" w14:textId="77777777" w:rsidR="00BA02C4" w:rsidRPr="00BA02C4" w:rsidRDefault="00BA02C4" w:rsidP="00BA02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BA02C4">
        <w:rPr>
          <w:rFonts w:ascii="Times New Roman" w:hAnsi="Times New Roman" w:cs="Times New Roman"/>
          <w:b/>
          <w:bCs/>
        </w:rPr>
        <w:t xml:space="preserve">End date: </w:t>
      </w:r>
      <w:r w:rsidRPr="00BA02C4">
        <w:rPr>
          <w:rFonts w:ascii="Times New Roman" w:hAnsi="Times New Roman" w:cs="Times New Roman"/>
        </w:rPr>
        <w:t>December 31, 2025</w:t>
      </w:r>
    </w:p>
    <w:p w14:paraId="66A8F2DB" w14:textId="3EE42646" w:rsidR="00BA02C4" w:rsidRPr="00BA02C4" w:rsidRDefault="00BA02C4" w:rsidP="00BA02C4">
      <w:pPr>
        <w:rPr>
          <w:rFonts w:ascii="Times New Roman" w:hAnsi="Times New Roman" w:cs="Times New Roman"/>
          <w:b/>
          <w:bCs/>
        </w:rPr>
      </w:pPr>
      <w:r w:rsidRPr="00BA02C4">
        <w:rPr>
          <w:rFonts w:ascii="Times New Roman" w:hAnsi="Times New Roman" w:cs="Times New Roman"/>
          <w:b/>
          <w:bCs/>
          <w:u w:val="single"/>
        </w:rPr>
        <w:t>Proposal deadline</w:t>
      </w:r>
      <w:r>
        <w:rPr>
          <w:rFonts w:ascii="Times New Roman" w:hAnsi="Times New Roman" w:cs="Times New Roman"/>
          <w:b/>
          <w:bCs/>
        </w:rPr>
        <w:t xml:space="preserve">: </w:t>
      </w:r>
      <w:r w:rsidRPr="00BA02C4">
        <w:rPr>
          <w:rFonts w:ascii="Times New Roman" w:hAnsi="Times New Roman" w:cs="Times New Roman"/>
        </w:rPr>
        <w:t>Tuesday, June 24, 2025, 11:59pm EST.</w:t>
      </w:r>
    </w:p>
    <w:p w14:paraId="67DDD35A" w14:textId="23F4832F" w:rsidR="00BA02C4" w:rsidRPr="00BA02C4" w:rsidRDefault="00C703A4" w:rsidP="00BA02C4">
      <w:r w:rsidRPr="00C703A4">
        <w:rPr>
          <w:noProof/>
        </w:rPr>
        <w:lastRenderedPageBreak/>
        <w:drawing>
          <wp:inline distT="0" distB="0" distL="0" distR="0" wp14:anchorId="28A2CB58" wp14:editId="61A1763D">
            <wp:extent cx="5943600" cy="4025265"/>
            <wp:effectExtent l="0" t="0" r="0" b="0"/>
            <wp:docPr id="48228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89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0955" w14:textId="77777777" w:rsidR="00BA02C4" w:rsidRPr="00790057" w:rsidRDefault="00BA02C4" w:rsidP="00790057"/>
    <w:sectPr w:rsidR="00BA02C4" w:rsidRPr="00790057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0FCDD" w14:textId="77777777" w:rsidR="0031098D" w:rsidRDefault="0031098D" w:rsidP="00172C55">
      <w:pPr>
        <w:spacing w:after="0" w:line="240" w:lineRule="auto"/>
      </w:pPr>
      <w:r>
        <w:separator/>
      </w:r>
    </w:p>
  </w:endnote>
  <w:endnote w:type="continuationSeparator" w:id="0">
    <w:p w14:paraId="67C7AB29" w14:textId="77777777" w:rsidR="0031098D" w:rsidRDefault="0031098D" w:rsidP="00172C55">
      <w:pPr>
        <w:spacing w:after="0" w:line="240" w:lineRule="auto"/>
      </w:pPr>
      <w:r>
        <w:continuationSeparator/>
      </w:r>
    </w:p>
  </w:endnote>
  <w:endnote w:type="continuationNotice" w:id="1">
    <w:p w14:paraId="3F84E76A" w14:textId="77777777" w:rsidR="0031098D" w:rsidRDefault="003109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20DB8" w14:textId="77777777" w:rsidR="0031098D" w:rsidRDefault="0031098D" w:rsidP="00172C55">
      <w:pPr>
        <w:spacing w:after="0" w:line="240" w:lineRule="auto"/>
      </w:pPr>
      <w:r>
        <w:separator/>
      </w:r>
    </w:p>
  </w:footnote>
  <w:footnote w:type="continuationSeparator" w:id="0">
    <w:p w14:paraId="5E3E8580" w14:textId="77777777" w:rsidR="0031098D" w:rsidRDefault="0031098D" w:rsidP="00172C55">
      <w:pPr>
        <w:spacing w:after="0" w:line="240" w:lineRule="auto"/>
      </w:pPr>
      <w:r>
        <w:continuationSeparator/>
      </w:r>
    </w:p>
  </w:footnote>
  <w:footnote w:type="continuationNotice" w:id="1">
    <w:p w14:paraId="1AACBF57" w14:textId="77777777" w:rsidR="0031098D" w:rsidRDefault="003109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B28A5" w14:textId="6FC4900A" w:rsidR="00172C55" w:rsidRDefault="00172C5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62D6C3B2" wp14:editId="02D5357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878205" cy="370205"/>
              <wp:effectExtent l="0" t="0" r="17145" b="10795"/>
              <wp:wrapNone/>
              <wp:docPr id="2136151656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82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1C23D3" w14:textId="06971CEA" w:rsidR="00172C55" w:rsidRPr="00172C55" w:rsidRDefault="00172C55" w:rsidP="00172C5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72C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D6C3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69.15pt;height:29.15pt;z-index:251658241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" filled="f" stroked="f">
              <v:textbox style="mso-fit-shape-to-text:t" inset="20pt,15pt,0,0">
                <w:txbxContent>
                  <w:p w14:paraId="441C23D3" w14:textId="06971CEA" w:rsidR="00172C55" w:rsidRPr="00172C55" w:rsidRDefault="00172C55" w:rsidP="00172C5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72C5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CC601" w14:textId="166797B7" w:rsidR="00172C55" w:rsidRDefault="00172C5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F341675" wp14:editId="57406194">
              <wp:simplePos x="914400" y="461176"/>
              <wp:positionH relativeFrom="page">
                <wp:align>left</wp:align>
              </wp:positionH>
              <wp:positionV relativeFrom="page">
                <wp:align>top</wp:align>
              </wp:positionV>
              <wp:extent cx="878205" cy="370205"/>
              <wp:effectExtent l="0" t="0" r="17145" b="10795"/>
              <wp:wrapNone/>
              <wp:docPr id="1847416817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82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9684CE" w14:textId="55718423" w:rsidR="00172C55" w:rsidRPr="00172C55" w:rsidRDefault="00172C55" w:rsidP="00172C5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72C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3416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69.15pt;height:29.15pt;z-index:25165824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" filled="f" stroked="f">
              <v:textbox style="mso-fit-shape-to-text:t" inset="20pt,15pt,0,0">
                <w:txbxContent>
                  <w:p w14:paraId="1C9684CE" w14:textId="55718423" w:rsidR="00172C55" w:rsidRPr="00172C55" w:rsidRDefault="00172C55" w:rsidP="00172C5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72C5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C5FA" w14:textId="7685F687" w:rsidR="00172C55" w:rsidRDefault="00172C5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4F9880" wp14:editId="1A02451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878205" cy="370205"/>
              <wp:effectExtent l="0" t="0" r="17145" b="10795"/>
              <wp:wrapNone/>
              <wp:docPr id="50848274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82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ACB9B1" w14:textId="245CAAA5" w:rsidR="00172C55" w:rsidRPr="00172C55" w:rsidRDefault="00172C55" w:rsidP="00172C5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72C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F98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69.15pt;height:29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" filled="f" stroked="f">
              <v:textbox style="mso-fit-shape-to-text:t" inset="20pt,15pt,0,0">
                <w:txbxContent>
                  <w:p w14:paraId="53ACB9B1" w14:textId="245CAAA5" w:rsidR="00172C55" w:rsidRPr="00172C55" w:rsidRDefault="00172C55" w:rsidP="00172C5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72C5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02A3"/>
    <w:multiLevelType w:val="multilevel"/>
    <w:tmpl w:val="A28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D641D"/>
    <w:multiLevelType w:val="hybridMultilevel"/>
    <w:tmpl w:val="259C5128"/>
    <w:lvl w:ilvl="0" w:tplc="162855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151BC"/>
    <w:multiLevelType w:val="multilevel"/>
    <w:tmpl w:val="C5E6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D6EFB"/>
    <w:multiLevelType w:val="multilevel"/>
    <w:tmpl w:val="DD8E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A10F2"/>
    <w:multiLevelType w:val="multilevel"/>
    <w:tmpl w:val="9994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07C1A"/>
    <w:multiLevelType w:val="hybridMultilevel"/>
    <w:tmpl w:val="8648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16946"/>
    <w:multiLevelType w:val="multilevel"/>
    <w:tmpl w:val="DA08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97F61"/>
    <w:multiLevelType w:val="multilevel"/>
    <w:tmpl w:val="F386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7073C"/>
    <w:multiLevelType w:val="multilevel"/>
    <w:tmpl w:val="5756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44EB2"/>
    <w:multiLevelType w:val="multilevel"/>
    <w:tmpl w:val="956C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D49F7"/>
    <w:multiLevelType w:val="multilevel"/>
    <w:tmpl w:val="8FCC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47FA1"/>
    <w:multiLevelType w:val="multilevel"/>
    <w:tmpl w:val="499E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844954">
    <w:abstractNumId w:val="1"/>
  </w:num>
  <w:num w:numId="2" w16cid:durableId="991716787">
    <w:abstractNumId w:val="11"/>
  </w:num>
  <w:num w:numId="3" w16cid:durableId="328411620">
    <w:abstractNumId w:val="9"/>
  </w:num>
  <w:num w:numId="4" w16cid:durableId="168103617">
    <w:abstractNumId w:val="10"/>
  </w:num>
  <w:num w:numId="5" w16cid:durableId="161243736">
    <w:abstractNumId w:val="4"/>
  </w:num>
  <w:num w:numId="6" w16cid:durableId="987979737">
    <w:abstractNumId w:val="8"/>
  </w:num>
  <w:num w:numId="7" w16cid:durableId="1509557715">
    <w:abstractNumId w:val="3"/>
  </w:num>
  <w:num w:numId="8" w16cid:durableId="254480374">
    <w:abstractNumId w:val="6"/>
  </w:num>
  <w:num w:numId="9" w16cid:durableId="1281298379">
    <w:abstractNumId w:val="2"/>
  </w:num>
  <w:num w:numId="10" w16cid:durableId="958293363">
    <w:abstractNumId w:val="7"/>
  </w:num>
  <w:num w:numId="11" w16cid:durableId="1397900965">
    <w:abstractNumId w:val="0"/>
  </w:num>
  <w:num w:numId="12" w16cid:durableId="16593791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9D"/>
    <w:rsid w:val="000A4250"/>
    <w:rsid w:val="001246F1"/>
    <w:rsid w:val="00153788"/>
    <w:rsid w:val="00172C55"/>
    <w:rsid w:val="00244125"/>
    <w:rsid w:val="00265E20"/>
    <w:rsid w:val="002E2D27"/>
    <w:rsid w:val="0031098D"/>
    <w:rsid w:val="00356A5B"/>
    <w:rsid w:val="00357DC6"/>
    <w:rsid w:val="005276AF"/>
    <w:rsid w:val="00636A2C"/>
    <w:rsid w:val="00666258"/>
    <w:rsid w:val="006A664C"/>
    <w:rsid w:val="00790057"/>
    <w:rsid w:val="007C19AB"/>
    <w:rsid w:val="00906C4E"/>
    <w:rsid w:val="009A76D5"/>
    <w:rsid w:val="00A147C8"/>
    <w:rsid w:val="00B67D65"/>
    <w:rsid w:val="00BA02C4"/>
    <w:rsid w:val="00BF5CC4"/>
    <w:rsid w:val="00C424F7"/>
    <w:rsid w:val="00C703A4"/>
    <w:rsid w:val="00C9179D"/>
    <w:rsid w:val="00CD78F1"/>
    <w:rsid w:val="00D057AF"/>
    <w:rsid w:val="00D41B40"/>
    <w:rsid w:val="00E57E8C"/>
    <w:rsid w:val="00E84536"/>
    <w:rsid w:val="00EB3DA4"/>
    <w:rsid w:val="00F96CAF"/>
    <w:rsid w:val="00FD2FA1"/>
    <w:rsid w:val="00FD3CD0"/>
    <w:rsid w:val="00FE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B013"/>
  <w15:chartTrackingRefBased/>
  <w15:docId w15:val="{BAF2E849-FD29-4213-AD96-03DF2BD9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7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2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C55"/>
  </w:style>
  <w:style w:type="paragraph" w:styleId="Footer">
    <w:name w:val="footer"/>
    <w:basedOn w:val="Normal"/>
    <w:link w:val="FooterChar"/>
    <w:uiPriority w:val="99"/>
    <w:semiHidden/>
    <w:unhideWhenUsed/>
    <w:rsid w:val="00265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5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3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Santander Bank, NA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Bhargava, Vardhan</dc:creator>
  <cp:keywords/>
  <dc:description/>
  <cp:lastModifiedBy>Paresh Deshpande</cp:lastModifiedBy>
  <cp:revision>2</cp:revision>
  <dcterms:created xsi:type="dcterms:W3CDTF">2025-06-23T01:29:00Z</dcterms:created>
  <dcterms:modified xsi:type="dcterms:W3CDTF">2025-06-23T01:29:00Z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307e212,7f531668,6e1d57f1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</vt:lpwstr>
  </property>
  <property fmtid="{D5CDD505-2E9C-101B-9397-08002B2CF9AE}" pid="5" name="MSIP_Label_e0f90fca-59d9-4aac-bcc2-47e1f4ce48b8_Enabled">
    <vt:lpwstr>true</vt:lpwstr>
  </property>
  <property fmtid="{D5CDD505-2E9C-101B-9397-08002B2CF9AE}" pid="6" name="MSIP_Label_e0f90fca-59d9-4aac-bcc2-47e1f4ce48b8_SetDate">
    <vt:lpwstr>2025-06-10T19:58:07Z</vt:lpwstr>
  </property>
  <property fmtid="{D5CDD505-2E9C-101B-9397-08002B2CF9AE}" pid="7" name="MSIP_Label_e0f90fca-59d9-4aac-bcc2-47e1f4ce48b8_Method">
    <vt:lpwstr>Standard</vt:lpwstr>
  </property>
  <property fmtid="{D5CDD505-2E9C-101B-9397-08002B2CF9AE}" pid="8" name="MSIP_Label_e0f90fca-59d9-4aac-bcc2-47e1f4ce48b8_Name">
    <vt:lpwstr>US Confidential</vt:lpwstr>
  </property>
  <property fmtid="{D5CDD505-2E9C-101B-9397-08002B2CF9AE}" pid="9" name="MSIP_Label_e0f90fca-59d9-4aac-bcc2-47e1f4ce48b8_SiteId">
    <vt:lpwstr>35595a02-4d6d-44ac-99e1-f9ab4cd872db</vt:lpwstr>
  </property>
  <property fmtid="{D5CDD505-2E9C-101B-9397-08002B2CF9AE}" pid="10" name="MSIP_Label_e0f90fca-59d9-4aac-bcc2-47e1f4ce48b8_ActionId">
    <vt:lpwstr>7b60dc54-7adb-4f1e-b5bb-5abf8a90fcc4</vt:lpwstr>
  </property>
  <property fmtid="{D5CDD505-2E9C-101B-9397-08002B2CF9AE}" pid="11" name="MSIP_Label_e0f90fca-59d9-4aac-bcc2-47e1f4ce48b8_ContentBits">
    <vt:lpwstr>1</vt:lpwstr>
  </property>
</Properties>
</file>