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DAFF8" w14:textId="29260830" w:rsidR="00B419C3" w:rsidRPr="00A472C0" w:rsidRDefault="00393D17" w:rsidP="00393D17">
      <w:pPr>
        <w:ind w:firstLine="0"/>
        <w:rPr>
          <w:rFonts w:ascii="Arial Narrow" w:hAnsi="Arial Narrow"/>
          <w:b/>
          <w:sz w:val="22"/>
          <w:szCs w:val="22"/>
        </w:rPr>
      </w:pPr>
      <w:r w:rsidRPr="006776DE">
        <w:rPr>
          <w:rFonts w:asciiTheme="majorHAnsi" w:hAnsiTheme="majorHAnsi" w:cstheme="majorHAnsi"/>
          <w:b/>
          <w:color w:val="00B0F0"/>
          <w:sz w:val="24"/>
          <w:szCs w:val="24"/>
        </w:rPr>
        <w:t>CrowdRE’19</w:t>
      </w:r>
      <w:r w:rsidR="009205BA" w:rsidRPr="006776DE">
        <w:rPr>
          <w:rFonts w:asciiTheme="majorHAnsi" w:hAnsiTheme="majorHAnsi" w:cstheme="majorHAnsi"/>
          <w:b/>
          <w:color w:val="00B0F0"/>
          <w:sz w:val="24"/>
          <w:szCs w:val="24"/>
        </w:rPr>
        <w:t xml:space="preserve">: </w:t>
      </w:r>
      <w:r w:rsidR="00954EC9" w:rsidRPr="006776DE">
        <w:rPr>
          <w:rFonts w:ascii="Bahnschrift SemiLight SemiConde" w:hAnsi="Bahnschrift SemiLight SemiConde"/>
          <w:b/>
          <w:color w:val="FF6600"/>
          <w:sz w:val="24"/>
          <w:szCs w:val="24"/>
        </w:rPr>
        <w:t>3</w:t>
      </w:r>
      <w:r w:rsidR="00954EC9" w:rsidRPr="006776DE">
        <w:rPr>
          <w:rFonts w:ascii="Bahnschrift SemiLight SemiConde" w:hAnsi="Bahnschrift SemiLight SemiConde"/>
          <w:b/>
          <w:color w:val="FF6600"/>
          <w:sz w:val="24"/>
          <w:szCs w:val="24"/>
          <w:vertAlign w:val="superscript"/>
        </w:rPr>
        <w:t>r</w:t>
      </w:r>
      <w:r w:rsidR="00A37412" w:rsidRPr="006776DE">
        <w:rPr>
          <w:rFonts w:ascii="Bahnschrift SemiLight SemiConde" w:hAnsi="Bahnschrift SemiLight SemiConde"/>
          <w:b/>
          <w:color w:val="FF6600"/>
          <w:sz w:val="24"/>
          <w:szCs w:val="24"/>
          <w:vertAlign w:val="superscript"/>
        </w:rPr>
        <w:t>d</w:t>
      </w:r>
      <w:r w:rsidR="00B419C3" w:rsidRPr="006776DE">
        <w:rPr>
          <w:rFonts w:ascii="Bahnschrift SemiLight SemiConde" w:hAnsi="Bahnschrift SemiLight SemiConde"/>
          <w:b/>
          <w:color w:val="FF6600"/>
          <w:sz w:val="24"/>
          <w:szCs w:val="24"/>
        </w:rPr>
        <w:t xml:space="preserve"> International Workshop on Crowd-Based Requirements Engineering </w:t>
      </w:r>
      <w:r w:rsidR="00444799" w:rsidRPr="006776DE">
        <w:rPr>
          <w:rFonts w:ascii="Arial Narrow" w:hAnsi="Arial Narrow"/>
          <w:b/>
          <w:color w:val="FF6600"/>
          <w:sz w:val="24"/>
          <w:szCs w:val="24"/>
        </w:rPr>
        <w:t xml:space="preserve"> </w:t>
      </w:r>
      <w:r w:rsidR="009335DC">
        <w:rPr>
          <w:rFonts w:ascii="Arial Narrow" w:hAnsi="Arial Narrow"/>
          <w:b/>
          <w:color w:val="FF6600"/>
          <w:sz w:val="27"/>
          <w:szCs w:val="27"/>
        </w:rPr>
        <w:br/>
      </w:r>
      <w:r w:rsidR="00993A62" w:rsidRPr="00993A62">
        <w:rPr>
          <w:rFonts w:asciiTheme="majorHAnsi" w:hAnsiTheme="majorHAnsi" w:cstheme="majorHAnsi"/>
          <w:b/>
          <w:sz w:val="22"/>
          <w:szCs w:val="22"/>
        </w:rPr>
        <w:t>I</w:t>
      </w:r>
      <w:r w:rsidR="00D24A99" w:rsidRPr="00993A62">
        <w:rPr>
          <w:rFonts w:asciiTheme="majorHAnsi" w:hAnsiTheme="majorHAnsi" w:cstheme="majorHAnsi"/>
          <w:b/>
          <w:sz w:val="22"/>
          <w:szCs w:val="22"/>
        </w:rPr>
        <w:t xml:space="preserve">n conjunction with </w:t>
      </w:r>
      <w:r w:rsidR="00A37412" w:rsidRPr="00993A62">
        <w:rPr>
          <w:rFonts w:asciiTheme="majorHAnsi" w:hAnsiTheme="majorHAnsi" w:cstheme="majorHAnsi"/>
          <w:b/>
          <w:sz w:val="22"/>
          <w:szCs w:val="22"/>
        </w:rPr>
        <w:t>RE’1</w:t>
      </w:r>
      <w:r w:rsidR="00954EC9" w:rsidRPr="00993A62">
        <w:rPr>
          <w:rFonts w:asciiTheme="majorHAnsi" w:hAnsiTheme="majorHAnsi" w:cstheme="majorHAnsi"/>
          <w:b/>
          <w:sz w:val="22"/>
          <w:szCs w:val="22"/>
        </w:rPr>
        <w:t>9</w:t>
      </w:r>
      <w:r w:rsidR="00D24A99" w:rsidRPr="00993A6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37412" w:rsidRPr="00993A62">
        <w:rPr>
          <w:rFonts w:asciiTheme="majorHAnsi" w:hAnsiTheme="majorHAnsi" w:cstheme="majorHAnsi"/>
          <w:b/>
          <w:sz w:val="22"/>
          <w:szCs w:val="22"/>
        </w:rPr>
        <w:t>–September</w:t>
      </w:r>
      <w:r w:rsidR="00980F0F">
        <w:rPr>
          <w:rFonts w:asciiTheme="majorHAnsi" w:hAnsiTheme="majorHAnsi" w:cstheme="majorHAnsi"/>
          <w:b/>
          <w:sz w:val="22"/>
          <w:szCs w:val="22"/>
        </w:rPr>
        <w:t>, 2</w:t>
      </w:r>
      <w:r w:rsidR="003E2431">
        <w:rPr>
          <w:rFonts w:asciiTheme="majorHAnsi" w:hAnsiTheme="majorHAnsi" w:cstheme="majorHAnsi"/>
          <w:b/>
          <w:sz w:val="22"/>
          <w:szCs w:val="22"/>
        </w:rPr>
        <w:t>4</w:t>
      </w:r>
      <w:r w:rsidR="00980F0F" w:rsidRPr="00980F0F">
        <w:rPr>
          <w:rFonts w:asciiTheme="majorHAnsi" w:hAnsiTheme="majorHAnsi" w:cstheme="majorHAnsi"/>
          <w:b/>
          <w:sz w:val="22"/>
          <w:szCs w:val="22"/>
          <w:vertAlign w:val="superscript"/>
        </w:rPr>
        <w:t>th</w:t>
      </w:r>
      <w:r w:rsidR="00980F0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419C3" w:rsidRPr="00993A62">
        <w:rPr>
          <w:rFonts w:asciiTheme="majorHAnsi" w:hAnsiTheme="majorHAnsi" w:cstheme="majorHAnsi"/>
          <w:b/>
          <w:sz w:val="22"/>
          <w:szCs w:val="22"/>
        </w:rPr>
        <w:t>201</w:t>
      </w:r>
      <w:r w:rsidR="00954EC9" w:rsidRPr="00993A62">
        <w:rPr>
          <w:rFonts w:asciiTheme="majorHAnsi" w:hAnsiTheme="majorHAnsi" w:cstheme="majorHAnsi"/>
          <w:b/>
          <w:sz w:val="22"/>
          <w:szCs w:val="22"/>
        </w:rPr>
        <w:t>9</w:t>
      </w:r>
      <w:r w:rsidR="003E2431">
        <w:rPr>
          <w:rFonts w:asciiTheme="majorHAnsi" w:hAnsiTheme="majorHAnsi" w:cstheme="majorHAnsi"/>
          <w:b/>
          <w:sz w:val="22"/>
          <w:szCs w:val="22"/>
        </w:rPr>
        <w:t xml:space="preserve"> in</w:t>
      </w:r>
      <w:r w:rsidR="00A37412" w:rsidRPr="00993A62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="00954EC9" w:rsidRPr="00993A62">
        <w:rPr>
          <w:rFonts w:asciiTheme="majorHAnsi" w:hAnsiTheme="majorHAnsi" w:cstheme="majorHAnsi"/>
          <w:b/>
          <w:sz w:val="22"/>
          <w:szCs w:val="22"/>
        </w:rPr>
        <w:t>Jeju</w:t>
      </w:r>
      <w:proofErr w:type="spellEnd"/>
      <w:r w:rsidR="00954EC9" w:rsidRPr="00993A62">
        <w:rPr>
          <w:rFonts w:asciiTheme="majorHAnsi" w:hAnsiTheme="majorHAnsi" w:cstheme="majorHAnsi"/>
          <w:b/>
          <w:sz w:val="22"/>
          <w:szCs w:val="22"/>
        </w:rPr>
        <w:t xml:space="preserve"> Island</w:t>
      </w:r>
      <w:r w:rsidR="00A37412" w:rsidRPr="00993A62">
        <w:rPr>
          <w:rFonts w:asciiTheme="majorHAnsi" w:hAnsiTheme="majorHAnsi" w:cstheme="majorHAnsi"/>
          <w:b/>
          <w:sz w:val="22"/>
          <w:szCs w:val="22"/>
        </w:rPr>
        <w:t xml:space="preserve">, </w:t>
      </w:r>
      <w:r w:rsidR="00954EC9" w:rsidRPr="00993A62">
        <w:rPr>
          <w:rFonts w:asciiTheme="majorHAnsi" w:hAnsiTheme="majorHAnsi" w:cstheme="majorHAnsi"/>
          <w:b/>
          <w:sz w:val="22"/>
          <w:szCs w:val="22"/>
        </w:rPr>
        <w:t>South Korea</w:t>
      </w:r>
    </w:p>
    <w:p w14:paraId="6C647643" w14:textId="77777777" w:rsidR="00B419C3" w:rsidRPr="00F8799A" w:rsidRDefault="00B419C3" w:rsidP="00B419C3">
      <w:pPr>
        <w:rPr>
          <w:rFonts w:ascii="Arial Narrow" w:hAnsi="Arial Narrow"/>
          <w:b/>
          <w:sz w:val="19"/>
          <w:szCs w:val="19"/>
        </w:rPr>
      </w:pPr>
    </w:p>
    <w:p w14:paraId="0BC777FB" w14:textId="6B2962F1" w:rsidR="004061C0" w:rsidRPr="001859DA" w:rsidRDefault="00C3446C" w:rsidP="00435D58">
      <w:pPr>
        <w:spacing w:after="120"/>
        <w:ind w:firstLine="0"/>
        <w:rPr>
          <w:rFonts w:asciiTheme="majorHAnsi" w:hAnsiTheme="majorHAnsi" w:cstheme="majorHAnsi"/>
          <w:b/>
          <w:sz w:val="19"/>
          <w:szCs w:val="19"/>
        </w:rPr>
      </w:pPr>
      <w:r>
        <w:rPr>
          <w:rFonts w:ascii="Arial Narrow" w:hAnsi="Arial Narrow"/>
          <w:b/>
          <w:color w:val="FFFFFF" w:themeColor="background1"/>
          <w:sz w:val="19"/>
          <w:szCs w:val="19"/>
          <w:shd w:val="clear" w:color="auto" w:fill="FF6600"/>
        </w:rPr>
        <w:t xml:space="preserve"> </w:t>
      </w:r>
      <w:r w:rsidRPr="004173E9">
        <w:rPr>
          <w:rFonts w:asciiTheme="majorHAnsi" w:hAnsiTheme="majorHAnsi" w:cstheme="majorHAnsi"/>
          <w:b/>
          <w:color w:val="FFFFFF" w:themeColor="background1"/>
          <w:sz w:val="19"/>
          <w:szCs w:val="19"/>
          <w:shd w:val="clear" w:color="auto" w:fill="FF6600"/>
        </w:rPr>
        <w:t>Motivation &amp; Goal</w:t>
      </w:r>
      <w:r w:rsidRPr="004173E9">
        <w:rPr>
          <w:rFonts w:asciiTheme="majorHAnsi" w:hAnsiTheme="majorHAnsi" w:cstheme="majorHAnsi"/>
          <w:b/>
          <w:color w:val="FF6600"/>
          <w:sz w:val="19"/>
          <w:szCs w:val="19"/>
          <w:shd w:val="clear" w:color="auto" w:fill="FF6600"/>
        </w:rPr>
        <w:t>.</w:t>
      </w:r>
      <w:r>
        <w:rPr>
          <w:rFonts w:ascii="Arial Narrow" w:hAnsi="Arial Narrow"/>
          <w:sz w:val="19"/>
          <w:szCs w:val="19"/>
        </w:rPr>
        <w:t xml:space="preserve"> </w:t>
      </w:r>
      <w:r w:rsidR="00A472C0" w:rsidRPr="001859DA">
        <w:rPr>
          <w:rFonts w:asciiTheme="majorHAnsi" w:hAnsiTheme="majorHAnsi" w:cstheme="majorHAnsi"/>
          <w:sz w:val="19"/>
          <w:szCs w:val="19"/>
        </w:rPr>
        <w:t>The rise of mobile, social and cloud apps pose</w:t>
      </w:r>
      <w:r w:rsidRPr="001859DA">
        <w:rPr>
          <w:rFonts w:asciiTheme="majorHAnsi" w:hAnsiTheme="majorHAnsi" w:cstheme="majorHAnsi"/>
          <w:sz w:val="19"/>
          <w:szCs w:val="19"/>
        </w:rPr>
        <w:t>s</w:t>
      </w:r>
      <w:r w:rsidR="00A472C0" w:rsidRPr="001859DA">
        <w:rPr>
          <w:rFonts w:asciiTheme="majorHAnsi" w:hAnsiTheme="majorHAnsi" w:cstheme="majorHAnsi"/>
          <w:sz w:val="19"/>
          <w:szCs w:val="19"/>
        </w:rPr>
        <w:t xml:space="preserve"> new challenges and opportunities to the field of requirements engineering (RE). </w:t>
      </w:r>
      <w:r w:rsidR="00A37412" w:rsidRPr="001859DA">
        <w:rPr>
          <w:rFonts w:asciiTheme="majorHAnsi" w:hAnsiTheme="majorHAnsi" w:cstheme="majorHAnsi"/>
          <w:sz w:val="19"/>
          <w:szCs w:val="19"/>
        </w:rPr>
        <w:t xml:space="preserve">Traditional </w:t>
      </w:r>
      <w:r w:rsidRPr="001859DA">
        <w:rPr>
          <w:rFonts w:asciiTheme="majorHAnsi" w:hAnsiTheme="majorHAnsi" w:cstheme="majorHAnsi"/>
          <w:sz w:val="19"/>
          <w:szCs w:val="19"/>
        </w:rPr>
        <w:t xml:space="preserve">RE </w:t>
      </w:r>
      <w:r w:rsidR="00A37412" w:rsidRPr="001859DA">
        <w:rPr>
          <w:rFonts w:asciiTheme="majorHAnsi" w:hAnsiTheme="majorHAnsi" w:cstheme="majorHAnsi"/>
          <w:sz w:val="19"/>
          <w:szCs w:val="19"/>
        </w:rPr>
        <w:t>techniques have difficul</w:t>
      </w:r>
      <w:r w:rsidR="00D23B23" w:rsidRPr="001859DA">
        <w:rPr>
          <w:rFonts w:asciiTheme="majorHAnsi" w:hAnsiTheme="majorHAnsi" w:cstheme="majorHAnsi"/>
          <w:sz w:val="19"/>
          <w:szCs w:val="19"/>
        </w:rPr>
        <w:t xml:space="preserve">ties scaling up to settings with a ‘crowd’ of </w:t>
      </w:r>
      <w:r w:rsidR="00A37412" w:rsidRPr="001859DA">
        <w:rPr>
          <w:rFonts w:asciiTheme="majorHAnsi" w:hAnsiTheme="majorHAnsi" w:cstheme="majorHAnsi"/>
          <w:sz w:val="19"/>
          <w:szCs w:val="19"/>
        </w:rPr>
        <w:t>thousands up to millions of users of a (software) product</w:t>
      </w:r>
      <w:r w:rsidR="00D23B23" w:rsidRPr="001859DA">
        <w:rPr>
          <w:rFonts w:asciiTheme="majorHAnsi" w:hAnsiTheme="majorHAnsi" w:cstheme="majorHAnsi"/>
          <w:sz w:val="19"/>
          <w:szCs w:val="19"/>
        </w:rPr>
        <w:t>.</w:t>
      </w:r>
      <w:r w:rsidR="004061C0" w:rsidRPr="001859DA">
        <w:rPr>
          <w:rFonts w:asciiTheme="majorHAnsi" w:hAnsiTheme="majorHAnsi" w:cstheme="majorHAnsi"/>
          <w:sz w:val="19"/>
          <w:szCs w:val="19"/>
        </w:rPr>
        <w:t xml:space="preserve"> The crowd is an interesting source for RE because it produces user feedback in texts and usage data. </w:t>
      </w:r>
      <w:r w:rsidR="009335DC" w:rsidRPr="001859DA">
        <w:rPr>
          <w:rFonts w:asciiTheme="majorHAnsi" w:hAnsiTheme="majorHAnsi" w:cstheme="majorHAnsi"/>
          <w:sz w:val="19"/>
          <w:szCs w:val="19"/>
        </w:rPr>
        <w:t>Being able to respond</w:t>
      </w:r>
      <w:r w:rsidRPr="001859DA">
        <w:rPr>
          <w:rFonts w:asciiTheme="majorHAnsi" w:hAnsiTheme="majorHAnsi" w:cstheme="majorHAnsi"/>
          <w:sz w:val="19"/>
          <w:szCs w:val="19"/>
        </w:rPr>
        <w:t xml:space="preserve"> </w:t>
      </w:r>
      <w:r w:rsidR="004061C0" w:rsidRPr="001859DA">
        <w:rPr>
          <w:rFonts w:asciiTheme="majorHAnsi" w:hAnsiTheme="majorHAnsi" w:cstheme="majorHAnsi"/>
          <w:sz w:val="19"/>
          <w:szCs w:val="19"/>
        </w:rPr>
        <w:t xml:space="preserve">quickly, effectively and iteratively to the requirements, problems, wishes and needs </w:t>
      </w:r>
      <w:r w:rsidRPr="001859DA">
        <w:rPr>
          <w:rFonts w:asciiTheme="majorHAnsi" w:hAnsiTheme="majorHAnsi" w:cstheme="majorHAnsi"/>
          <w:sz w:val="19"/>
          <w:szCs w:val="19"/>
        </w:rPr>
        <w:t xml:space="preserve">identified in </w:t>
      </w:r>
      <w:r w:rsidR="004061C0" w:rsidRPr="001859DA">
        <w:rPr>
          <w:rFonts w:asciiTheme="majorHAnsi" w:hAnsiTheme="majorHAnsi" w:cstheme="majorHAnsi"/>
          <w:sz w:val="19"/>
          <w:szCs w:val="19"/>
        </w:rPr>
        <w:t>user feedback</w:t>
      </w:r>
      <w:r w:rsidR="009335DC" w:rsidRPr="001859DA">
        <w:rPr>
          <w:rFonts w:asciiTheme="majorHAnsi" w:hAnsiTheme="majorHAnsi" w:cstheme="majorHAnsi"/>
          <w:sz w:val="19"/>
          <w:szCs w:val="19"/>
        </w:rPr>
        <w:t xml:space="preserve"> can</w:t>
      </w:r>
      <w:r w:rsidR="004061C0" w:rsidRPr="001859DA">
        <w:rPr>
          <w:rFonts w:asciiTheme="majorHAnsi" w:hAnsiTheme="majorHAnsi" w:cstheme="majorHAnsi"/>
          <w:sz w:val="19"/>
          <w:szCs w:val="19"/>
        </w:rPr>
        <w:t xml:space="preserve"> </w:t>
      </w:r>
      <w:r w:rsidR="009335DC" w:rsidRPr="001859DA">
        <w:rPr>
          <w:rFonts w:asciiTheme="majorHAnsi" w:hAnsiTheme="majorHAnsi" w:cstheme="majorHAnsi"/>
          <w:sz w:val="19"/>
          <w:szCs w:val="19"/>
        </w:rPr>
        <w:t>increase</w:t>
      </w:r>
      <w:r w:rsidRPr="001859DA">
        <w:rPr>
          <w:rFonts w:asciiTheme="majorHAnsi" w:hAnsiTheme="majorHAnsi" w:cstheme="majorHAnsi"/>
          <w:sz w:val="19"/>
          <w:szCs w:val="19"/>
        </w:rPr>
        <w:t xml:space="preserve"> </w:t>
      </w:r>
      <w:r w:rsidR="004061C0" w:rsidRPr="001859DA">
        <w:rPr>
          <w:rFonts w:asciiTheme="majorHAnsi" w:hAnsiTheme="majorHAnsi" w:cstheme="majorHAnsi"/>
          <w:sz w:val="19"/>
          <w:szCs w:val="19"/>
        </w:rPr>
        <w:t xml:space="preserve">a product’s success. Crowd-Based RE (CrowdRE) seeks to provide </w:t>
      </w:r>
      <w:r w:rsidRPr="001859DA">
        <w:rPr>
          <w:rFonts w:asciiTheme="majorHAnsi" w:hAnsiTheme="majorHAnsi" w:cstheme="majorHAnsi"/>
          <w:sz w:val="19"/>
          <w:szCs w:val="19"/>
        </w:rPr>
        <w:t xml:space="preserve">RE with </w:t>
      </w:r>
      <w:r w:rsidR="004061C0" w:rsidRPr="001859DA">
        <w:rPr>
          <w:rFonts w:asciiTheme="majorHAnsi" w:hAnsiTheme="majorHAnsi" w:cstheme="majorHAnsi"/>
          <w:sz w:val="19"/>
          <w:szCs w:val="19"/>
        </w:rPr>
        <w:t>suitable means for this crowd paradigm.</w:t>
      </w:r>
    </w:p>
    <w:p w14:paraId="672BB7B7" w14:textId="3F133568" w:rsidR="00225D02" w:rsidRPr="00055921" w:rsidRDefault="00A37412" w:rsidP="00E6773B">
      <w:pPr>
        <w:ind w:firstLine="142"/>
        <w:rPr>
          <w:rFonts w:ascii="Bahnschrift SemiLight SemiConde" w:hAnsi="Bahnschrift SemiLight SemiConde"/>
          <w:sz w:val="19"/>
          <w:szCs w:val="19"/>
        </w:rPr>
      </w:pPr>
      <w:r w:rsidRPr="001859DA">
        <w:rPr>
          <w:rFonts w:asciiTheme="majorHAnsi" w:hAnsiTheme="majorHAnsi" w:cstheme="majorHAnsi"/>
          <w:sz w:val="19"/>
          <w:szCs w:val="19"/>
        </w:rPr>
        <w:t xml:space="preserve">The </w:t>
      </w:r>
      <w:r w:rsidR="00D23B23" w:rsidRPr="001859DA">
        <w:rPr>
          <w:rFonts w:asciiTheme="majorHAnsi" w:hAnsiTheme="majorHAnsi" w:cstheme="majorHAnsi"/>
          <w:sz w:val="19"/>
          <w:szCs w:val="19"/>
        </w:rPr>
        <w:t>Third</w:t>
      </w:r>
      <w:r w:rsidRPr="001859DA">
        <w:rPr>
          <w:rFonts w:asciiTheme="majorHAnsi" w:hAnsiTheme="majorHAnsi" w:cstheme="majorHAnsi"/>
          <w:sz w:val="19"/>
          <w:szCs w:val="19"/>
        </w:rPr>
        <w:t xml:space="preserve"> Workshop on Crowd-Based Requirements Engineering (CrowdRE</w:t>
      </w:r>
      <w:r w:rsidR="009335DC" w:rsidRPr="001859DA">
        <w:rPr>
          <w:rFonts w:asciiTheme="majorHAnsi" w:hAnsiTheme="majorHAnsi" w:cstheme="majorHAnsi"/>
          <w:sz w:val="19"/>
          <w:szCs w:val="19"/>
        </w:rPr>
        <w:t>’</w:t>
      </w:r>
      <w:r w:rsidRPr="001859DA">
        <w:rPr>
          <w:rFonts w:asciiTheme="majorHAnsi" w:hAnsiTheme="majorHAnsi" w:cstheme="majorHAnsi"/>
          <w:sz w:val="19"/>
          <w:szCs w:val="19"/>
        </w:rPr>
        <w:t>1</w:t>
      </w:r>
      <w:r w:rsidR="00D23B23" w:rsidRPr="001859DA">
        <w:rPr>
          <w:rFonts w:asciiTheme="majorHAnsi" w:hAnsiTheme="majorHAnsi" w:cstheme="majorHAnsi"/>
          <w:sz w:val="19"/>
          <w:szCs w:val="19"/>
        </w:rPr>
        <w:t>9</w:t>
      </w:r>
      <w:r w:rsidRPr="001859DA">
        <w:rPr>
          <w:rFonts w:asciiTheme="majorHAnsi" w:hAnsiTheme="majorHAnsi" w:cstheme="majorHAnsi"/>
          <w:sz w:val="19"/>
          <w:szCs w:val="19"/>
        </w:rPr>
        <w:t>) builds on the success</w:t>
      </w:r>
      <w:r w:rsidR="00D23B23" w:rsidRPr="001859DA">
        <w:rPr>
          <w:rFonts w:asciiTheme="majorHAnsi" w:hAnsiTheme="majorHAnsi" w:cstheme="majorHAnsi"/>
          <w:sz w:val="19"/>
          <w:szCs w:val="19"/>
        </w:rPr>
        <w:t>es</w:t>
      </w:r>
      <w:r w:rsidRPr="001859DA">
        <w:rPr>
          <w:rFonts w:asciiTheme="majorHAnsi" w:hAnsiTheme="majorHAnsi" w:cstheme="majorHAnsi"/>
          <w:sz w:val="19"/>
          <w:szCs w:val="19"/>
        </w:rPr>
        <w:t xml:space="preserve"> of its </w:t>
      </w:r>
      <w:r w:rsidR="00D23B23" w:rsidRPr="001859DA">
        <w:rPr>
          <w:rFonts w:asciiTheme="majorHAnsi" w:hAnsiTheme="majorHAnsi" w:cstheme="majorHAnsi"/>
          <w:sz w:val="19"/>
          <w:szCs w:val="19"/>
        </w:rPr>
        <w:t>previous editions, which unified the visions into a coherent RE approach (CrowdRE’15), established a roadmap and shared resources (CrowdRE’17), and strengthened relationships to artificial intelligence techniques (CrowdRE as special focal topic of AIRE’18).</w:t>
      </w:r>
    </w:p>
    <w:p w14:paraId="1333E177" w14:textId="77777777" w:rsidR="00B419C3" w:rsidRPr="00F8799A" w:rsidRDefault="00B419C3" w:rsidP="00B419C3">
      <w:pPr>
        <w:rPr>
          <w:rFonts w:ascii="Arial Narrow" w:hAnsi="Arial Narrow"/>
          <w:sz w:val="19"/>
          <w:szCs w:val="19"/>
        </w:rPr>
      </w:pPr>
    </w:p>
    <w:tbl>
      <w:tblPr>
        <w:tblStyle w:val="TableGrid"/>
        <w:tblW w:w="984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229"/>
      </w:tblGrid>
      <w:tr w:rsidR="00B419C3" w:rsidRPr="00F8799A" w14:paraId="2F7A96EF" w14:textId="77777777" w:rsidTr="00FC4DAD">
        <w:trPr>
          <w:trHeight w:val="8956"/>
        </w:trPr>
        <w:tc>
          <w:tcPr>
            <w:tcW w:w="4613" w:type="dxa"/>
          </w:tcPr>
          <w:p w14:paraId="751A931A" w14:textId="097176C2" w:rsidR="00B419C3" w:rsidRPr="001859DA" w:rsidRDefault="00C3446C" w:rsidP="00435D58">
            <w:pPr>
              <w:ind w:firstLine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Submissions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 w:rsidRPr="00C3446C">
              <w:rPr>
                <w:rFonts w:ascii="Arial Narrow" w:hAnsi="Arial Narrow"/>
                <w:sz w:val="19"/>
                <w:szCs w:val="19"/>
                <w:lang w:val="en-US"/>
              </w:rPr>
              <w:t xml:space="preserve"> 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CrowdRE is looking for general submissions containing original research (</w:t>
            </w:r>
            <w:r w:rsidR="007B64CA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3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="00435D58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-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6 pages LNCS</w:t>
            </w:r>
            <w:r w:rsidR="00435D58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)</w:t>
            </w:r>
            <w:r w:rsidR="0084352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. </w:t>
            </w:r>
            <w:r w:rsidR="00A472C0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ee the workshop website for details</w:t>
            </w:r>
            <w:r w:rsidR="00A472C0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on </w:t>
            </w:r>
            <w:r w:rsidR="0084352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all p</w:t>
            </w:r>
            <w:r w:rsidR="00A472C0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aper categories we accept</w:t>
            </w:r>
            <w:r w:rsidR="00047F86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.</w:t>
            </w:r>
            <w:r w:rsidR="00A472C0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="0052144D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Each </w:t>
            </w:r>
            <w:r w:rsidR="00843527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submission</w:t>
            </w:r>
            <w:r w:rsidR="0052144D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will be reviewed by three reviewers.</w:t>
            </w:r>
          </w:p>
          <w:p w14:paraId="44389CD1" w14:textId="77777777" w:rsidR="00D071EE" w:rsidRPr="00F8799A" w:rsidRDefault="00D071EE" w:rsidP="00F8799A">
            <w:pPr>
              <w:ind w:firstLine="0"/>
              <w:rPr>
                <w:rFonts w:ascii="Arial Narrow" w:hAnsi="Arial Narrow"/>
                <w:sz w:val="19"/>
                <w:szCs w:val="19"/>
                <w:lang w:val="en-GB"/>
              </w:rPr>
            </w:pPr>
          </w:p>
          <w:p w14:paraId="2DB164D0" w14:textId="51249B32" w:rsidR="00B419C3" w:rsidRPr="00F8799A" w:rsidRDefault="00C3446C" w:rsidP="00F8799A">
            <w:pPr>
              <w:ind w:firstLine="0"/>
              <w:rPr>
                <w:rFonts w:ascii="Arial Narrow" w:hAnsi="Arial Narrow"/>
                <w:b/>
                <w:sz w:val="19"/>
                <w:szCs w:val="19"/>
                <w:lang w:val="en-GB"/>
              </w:rPr>
            </w:pPr>
            <w:r w:rsidRPr="00C3446C"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Important Dates (</w:t>
            </w:r>
            <w:proofErr w:type="spellStart"/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AoE</w:t>
            </w:r>
            <w:proofErr w:type="spellEnd"/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-Time)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</w:p>
          <w:p w14:paraId="1E742068" w14:textId="4D331ED8" w:rsidR="00B7234B" w:rsidRPr="00C25686" w:rsidRDefault="00B7234B" w:rsidP="00CC401D">
            <w:pPr>
              <w:tabs>
                <w:tab w:val="left" w:pos="1735"/>
              </w:tabs>
              <w:ind w:firstLine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Paper Submission: </w:t>
            </w:r>
            <w:r w:rsidR="007B64CA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ab/>
            </w:r>
            <w:r w:rsidR="00CC401D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9</w:t>
            </w:r>
            <w:r w:rsidR="007B64CA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July 2019</w:t>
            </w:r>
            <w:r w:rsidR="0082400F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(extended)</w:t>
            </w:r>
            <w:bookmarkStart w:id="0" w:name="_GoBack"/>
            <w:bookmarkEnd w:id="0"/>
          </w:p>
          <w:p w14:paraId="7663B10B" w14:textId="7409A7BC" w:rsidR="00B419C3" w:rsidRPr="00C25686" w:rsidRDefault="00F8799A" w:rsidP="00F8799A">
            <w:pPr>
              <w:tabs>
                <w:tab w:val="left" w:pos="1735"/>
              </w:tabs>
              <w:ind w:firstLine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Paper </w:t>
            </w:r>
            <w:r w:rsidR="00B419C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Notification: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ab/>
            </w:r>
            <w:r w:rsidR="00D23B2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25 July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201</w:t>
            </w:r>
            <w:r w:rsidR="00D23B2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9</w:t>
            </w:r>
          </w:p>
          <w:p w14:paraId="698BEB7B" w14:textId="0DA6B1D6" w:rsidR="00B419C3" w:rsidRPr="00C25686" w:rsidRDefault="00B419C3" w:rsidP="00F8799A">
            <w:pPr>
              <w:tabs>
                <w:tab w:val="left" w:pos="1735"/>
              </w:tabs>
              <w:ind w:firstLine="0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Camera</w:t>
            </w:r>
            <w:r w:rsidR="00F8799A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R</w:t>
            </w: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eady </w:t>
            </w:r>
            <w:r w:rsidR="00F8799A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D</w:t>
            </w:r>
            <w:r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ue: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ab/>
            </w:r>
            <w:r w:rsidR="00D23B2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8 August</w:t>
            </w:r>
            <w:r w:rsidR="00A37412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201</w:t>
            </w:r>
            <w:r w:rsidR="00D23B23" w:rsidRPr="00C25686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9</w:t>
            </w:r>
          </w:p>
          <w:p w14:paraId="37D5AA85" w14:textId="77777777" w:rsidR="00B419C3" w:rsidRPr="00F8799A" w:rsidRDefault="00B419C3" w:rsidP="00F8799A">
            <w:pPr>
              <w:ind w:firstLine="0"/>
              <w:rPr>
                <w:rFonts w:ascii="Arial Narrow" w:hAnsi="Arial Narrow"/>
                <w:sz w:val="19"/>
                <w:szCs w:val="19"/>
                <w:lang w:val="en-GB"/>
              </w:rPr>
            </w:pPr>
          </w:p>
          <w:p w14:paraId="2E09C747" w14:textId="2B6A61C9" w:rsidR="00C3446C" w:rsidRPr="00F8799A" w:rsidRDefault="00C3446C" w:rsidP="00C3446C">
            <w:pPr>
              <w:ind w:firstLine="0"/>
              <w:rPr>
                <w:rFonts w:ascii="Arial Narrow" w:hAnsi="Arial Narrow"/>
                <w:b/>
                <w:sz w:val="19"/>
                <w:szCs w:val="19"/>
                <w:lang w:val="en-GB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Program Committee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</w:p>
          <w:p w14:paraId="52B7AB4B" w14:textId="794A8DFC" w:rsidR="00A10B4F" w:rsidRPr="001859DA" w:rsidRDefault="00A10B4F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Nirav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Ajmeri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North Carolina State University (USA)</w:t>
            </w:r>
          </w:p>
          <w:p w14:paraId="00793AC4" w14:textId="557DB5E3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Raian Ali, Bournemouth University (UK)</w:t>
            </w:r>
          </w:p>
          <w:p w14:paraId="3F5B5119" w14:textId="1DE7C014" w:rsidR="00A10B4F" w:rsidRPr="001859DA" w:rsidRDefault="00A10B4F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Travis D. Breaux, Carnegie </w:t>
            </w:r>
            <w:r w:rsidR="00652ABC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M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ellon University (USA)</w:t>
            </w:r>
          </w:p>
          <w:p w14:paraId="41B8C214" w14:textId="6CC099DA" w:rsidR="007B64CA" w:rsidRPr="006776DE" w:rsidRDefault="007B64CA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nl-NL"/>
              </w:rPr>
            </w:pPr>
            <w:r w:rsidRPr="006776DE">
              <w:rPr>
                <w:rFonts w:asciiTheme="majorHAnsi" w:hAnsiTheme="majorHAnsi" w:cstheme="majorHAnsi"/>
                <w:sz w:val="19"/>
                <w:szCs w:val="19"/>
                <w:lang w:val="nl-NL"/>
              </w:rPr>
              <w:t>Sjaak Brinkkemper, Utrecht University (Netherlands)</w:t>
            </w:r>
          </w:p>
          <w:p w14:paraId="1F447415" w14:textId="33DB2307" w:rsidR="00612639" w:rsidRPr="006776DE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nl-NL"/>
              </w:rPr>
            </w:pPr>
            <w:r w:rsidRPr="006776DE">
              <w:rPr>
                <w:rFonts w:asciiTheme="majorHAnsi" w:hAnsiTheme="majorHAnsi" w:cstheme="majorHAnsi"/>
                <w:sz w:val="19"/>
                <w:szCs w:val="19"/>
                <w:lang w:val="nl-NL"/>
              </w:rPr>
              <w:t>Fabiano Dalpiaz, Utrecht University (Netherlands)</w:t>
            </w:r>
          </w:p>
          <w:p w14:paraId="01FF6E00" w14:textId="767D9FCE" w:rsidR="00A10B4F" w:rsidRPr="006776DE" w:rsidRDefault="00A10B4F" w:rsidP="00A10B4F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</w:rPr>
            </w:pPr>
            <w:r w:rsidRPr="006776DE">
              <w:rPr>
                <w:rFonts w:asciiTheme="majorHAnsi" w:hAnsiTheme="majorHAnsi" w:cstheme="majorHAnsi"/>
                <w:sz w:val="19"/>
                <w:szCs w:val="19"/>
              </w:rPr>
              <w:t>Joerg Doerr, Fraunhofer IESE (Germany)</w:t>
            </w:r>
          </w:p>
          <w:p w14:paraId="17E0ECDF" w14:textId="3ED570B4" w:rsidR="007B64CA" w:rsidRPr="001859DA" w:rsidRDefault="007B64CA" w:rsidP="00435D58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Xavier</w:t>
            </w:r>
            <w:r w:rsidR="00435D58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Franch, Uni</w:t>
            </w:r>
            <w:r w:rsidR="00435D58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.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Politècnica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de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Catalunya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(Spain)</w:t>
            </w:r>
          </w:p>
          <w:p w14:paraId="5D0FACF5" w14:textId="78DB8D7E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Vicenzo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Gervasi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University of Pisa (Italy)</w:t>
            </w:r>
          </w:p>
          <w:p w14:paraId="04E9D63A" w14:textId="0AA41B73" w:rsidR="00B419C3" w:rsidRPr="006776DE" w:rsidRDefault="00B419C3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</w:rPr>
            </w:pPr>
            <w:r w:rsidRPr="006776DE">
              <w:rPr>
                <w:rFonts w:asciiTheme="majorHAnsi" w:hAnsiTheme="majorHAnsi" w:cstheme="majorHAnsi"/>
                <w:sz w:val="19"/>
                <w:szCs w:val="19"/>
              </w:rPr>
              <w:t xml:space="preserve">Emitzá Guzmán, </w:t>
            </w:r>
            <w:r w:rsidR="00F83942" w:rsidRPr="006776DE">
              <w:rPr>
                <w:rFonts w:asciiTheme="majorHAnsi" w:hAnsiTheme="majorHAnsi" w:cstheme="majorHAnsi"/>
                <w:sz w:val="19"/>
                <w:szCs w:val="19"/>
              </w:rPr>
              <w:t>University of Zurich (Switzerland)</w:t>
            </w:r>
          </w:p>
          <w:p w14:paraId="5A666470" w14:textId="173F8BDA" w:rsidR="00612639" w:rsidRPr="001A1429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nl-NL"/>
              </w:rPr>
            </w:pPr>
            <w:r w:rsidRPr="001A1429">
              <w:rPr>
                <w:rFonts w:asciiTheme="majorHAnsi" w:hAnsiTheme="majorHAnsi" w:cstheme="majorHAnsi"/>
                <w:sz w:val="19"/>
                <w:szCs w:val="19"/>
                <w:lang w:val="nl-NL"/>
              </w:rPr>
              <w:t xml:space="preserve">Mahmood Hosseini, </w:t>
            </w:r>
            <w:r w:rsidR="001A1429" w:rsidRPr="001A1429">
              <w:rPr>
                <w:rFonts w:asciiTheme="majorHAnsi" w:hAnsiTheme="majorHAnsi" w:cstheme="majorHAnsi"/>
                <w:sz w:val="19"/>
                <w:szCs w:val="19"/>
                <w:lang w:val="nl-NL"/>
              </w:rPr>
              <w:t>JP Morgan</w:t>
            </w:r>
            <w:r w:rsidR="00047F86" w:rsidRPr="001A1429">
              <w:rPr>
                <w:rFonts w:asciiTheme="majorHAnsi" w:hAnsiTheme="majorHAnsi" w:cstheme="majorHAnsi"/>
                <w:sz w:val="19"/>
                <w:szCs w:val="19"/>
                <w:lang w:val="nl-NL"/>
              </w:rPr>
              <w:t xml:space="preserve"> </w:t>
            </w:r>
            <w:r w:rsidRPr="001A1429">
              <w:rPr>
                <w:rFonts w:asciiTheme="majorHAnsi" w:hAnsiTheme="majorHAnsi" w:cstheme="majorHAnsi"/>
                <w:sz w:val="19"/>
                <w:szCs w:val="19"/>
                <w:lang w:val="nl-NL"/>
              </w:rPr>
              <w:t>(</w:t>
            </w:r>
            <w:r w:rsidR="00E428B7" w:rsidRPr="001A1429">
              <w:rPr>
                <w:rFonts w:asciiTheme="majorHAnsi" w:hAnsiTheme="majorHAnsi" w:cstheme="majorHAnsi"/>
                <w:sz w:val="19"/>
                <w:szCs w:val="19"/>
                <w:lang w:val="nl-NL"/>
              </w:rPr>
              <w:t>UK</w:t>
            </w:r>
            <w:r w:rsidRPr="001A1429">
              <w:rPr>
                <w:rFonts w:asciiTheme="majorHAnsi" w:hAnsiTheme="majorHAnsi" w:cstheme="majorHAnsi"/>
                <w:sz w:val="19"/>
                <w:szCs w:val="19"/>
                <w:lang w:val="nl-NL"/>
              </w:rPr>
              <w:t>)</w:t>
            </w:r>
          </w:p>
          <w:p w14:paraId="51F7116D" w14:textId="77777777" w:rsidR="00921141" w:rsidRPr="001859DA" w:rsidRDefault="00921141" w:rsidP="001859D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Marjo Kauppinen, University of Helsinki (Finland)</w:t>
            </w:r>
          </w:p>
          <w:p w14:paraId="651D2B61" w14:textId="1D12F570" w:rsidR="00A10B4F" w:rsidRPr="001859DA" w:rsidRDefault="00A10B4F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Fitsum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M.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Kifetew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Fondazione Bruno Kessler (Italy)</w:t>
            </w:r>
          </w:p>
          <w:p w14:paraId="751649D4" w14:textId="77777777" w:rsidR="007B64CA" w:rsidRPr="001859DA" w:rsidRDefault="007B64CA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Eric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Knauss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 University of Gothenburg (Sweden)</w:t>
            </w:r>
          </w:p>
          <w:p w14:paraId="7A55A0D8" w14:textId="22BA5414" w:rsidR="00612639" w:rsidRPr="001859DA" w:rsidRDefault="00612639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Soo Ling Lim, University College London (UK)</w:t>
            </w:r>
          </w:p>
          <w:p w14:paraId="6B471117" w14:textId="316DCEEF" w:rsidR="007B64CA" w:rsidRPr="001859DA" w:rsidRDefault="007B64CA" w:rsidP="007B64C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Itzel Morales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Ramírez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Infotec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(Mexico)</w:t>
            </w:r>
          </w:p>
          <w:p w14:paraId="1909387F" w14:textId="5FA08BD8" w:rsidR="007B64CA" w:rsidRPr="001859DA" w:rsidRDefault="007B64CA" w:rsidP="004A42D4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Pradeep K. Murukannaiah, RIT</w:t>
            </w:r>
            <w:r w:rsidR="004A42D4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,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(USA)</w:t>
            </w:r>
          </w:p>
          <w:p w14:paraId="2D657144" w14:textId="6D669C13" w:rsidR="00047F86" w:rsidRPr="001859DA" w:rsidRDefault="00047F86" w:rsidP="004A42D4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Marc Oriol, Uni</w:t>
            </w:r>
            <w:r w:rsidR="004A42D4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.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Politècnica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de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Catalunya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(Spain)</w:t>
            </w:r>
          </w:p>
          <w:p w14:paraId="4183ACBB" w14:textId="77777777" w:rsidR="007B64CA" w:rsidRPr="001859DA" w:rsidRDefault="007B64CA" w:rsidP="007B64C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Anna Perini, Fondazione Bruno Kessler (Italy)</w:t>
            </w:r>
          </w:p>
          <w:p w14:paraId="04DEDB9D" w14:textId="552CA9E6" w:rsidR="00612639" w:rsidRPr="006776DE" w:rsidRDefault="00612639" w:rsidP="004A42D4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</w:rPr>
            </w:pPr>
            <w:r w:rsidRPr="006776DE">
              <w:rPr>
                <w:rFonts w:asciiTheme="majorHAnsi" w:hAnsiTheme="majorHAnsi" w:cstheme="majorHAnsi"/>
                <w:sz w:val="19"/>
                <w:szCs w:val="19"/>
              </w:rPr>
              <w:t>Kurt Schneider, Leibniz Uni</w:t>
            </w:r>
            <w:r w:rsidR="004A42D4" w:rsidRPr="006776DE">
              <w:rPr>
                <w:rFonts w:asciiTheme="majorHAnsi" w:hAnsiTheme="majorHAnsi" w:cstheme="majorHAnsi"/>
                <w:sz w:val="19"/>
                <w:szCs w:val="19"/>
              </w:rPr>
              <w:t>.</w:t>
            </w:r>
            <w:r w:rsidRPr="006776DE">
              <w:rPr>
                <w:rFonts w:asciiTheme="majorHAnsi" w:hAnsiTheme="majorHAnsi" w:cstheme="majorHAnsi"/>
                <w:sz w:val="19"/>
                <w:szCs w:val="19"/>
              </w:rPr>
              <w:t xml:space="preserve"> Hannover (Germany)</w:t>
            </w:r>
          </w:p>
          <w:p w14:paraId="0628B9F8" w14:textId="77777777" w:rsidR="00B419C3" w:rsidRPr="001A1429" w:rsidRDefault="00B419C3" w:rsidP="00F8799A">
            <w:pPr>
              <w:ind w:firstLine="0"/>
              <w:rPr>
                <w:rFonts w:ascii="Arial Narrow" w:hAnsi="Arial Narrow"/>
                <w:sz w:val="19"/>
                <w:szCs w:val="19"/>
                <w:lang w:val="en-US"/>
              </w:rPr>
            </w:pPr>
          </w:p>
          <w:p w14:paraId="4257C274" w14:textId="0707301E" w:rsidR="00C3446C" w:rsidRPr="00C3446C" w:rsidRDefault="00C3446C" w:rsidP="00F8799A">
            <w:pPr>
              <w:ind w:firstLine="0"/>
              <w:rPr>
                <w:rFonts w:ascii="Arial Narrow" w:hAnsi="Arial Narrow"/>
                <w:b/>
                <w:sz w:val="19"/>
                <w:szCs w:val="19"/>
                <w:lang w:val="en-GB"/>
              </w:rPr>
            </w:pP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Organizing Committee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</w:p>
          <w:p w14:paraId="6501A0FC" w14:textId="07503748" w:rsidR="00A37412" w:rsidRPr="001859DA" w:rsidRDefault="00A37412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Eduard C. Groen, Fraunhofer IESE (Germany)</w:t>
            </w:r>
          </w:p>
          <w:p w14:paraId="2B657782" w14:textId="5327A3BA" w:rsidR="007B64CA" w:rsidRPr="001859DA" w:rsidRDefault="007B64CA" w:rsidP="00F8799A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Meira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Levy, </w:t>
            </w:r>
            <w:proofErr w:type="spellStart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Shenkar</w:t>
            </w:r>
            <w:proofErr w:type="spellEnd"/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College of Eng. Des. Art. (Israel)</w:t>
            </w:r>
          </w:p>
          <w:p w14:paraId="32C107A3" w14:textId="19707776" w:rsidR="007B64CA" w:rsidRPr="001859DA" w:rsidRDefault="00E22095" w:rsidP="001109E7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Anas Mahmoud, Louisiana State University (USA) </w:t>
            </w:r>
          </w:p>
          <w:p w14:paraId="4863158A" w14:textId="1CF893F1" w:rsidR="005E54EC" w:rsidRPr="005E54EC" w:rsidRDefault="00A37412" w:rsidP="005E54E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="Arial Narrow" w:hAnsi="Arial Narrow"/>
                <w:sz w:val="19"/>
                <w:szCs w:val="19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Norbert Seyff, University </w:t>
            </w:r>
            <w:r w:rsidR="007B64CA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of </w:t>
            </w: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Zurich (Switzerland)</w:t>
            </w:r>
          </w:p>
        </w:tc>
        <w:tc>
          <w:tcPr>
            <w:tcW w:w="5229" w:type="dxa"/>
          </w:tcPr>
          <w:p w14:paraId="1C3E218E" w14:textId="37B274C6" w:rsidR="00B419C3" w:rsidRPr="00F8799A" w:rsidRDefault="00C3446C" w:rsidP="00F8799A">
            <w:pPr>
              <w:ind w:firstLine="0"/>
              <w:rPr>
                <w:rFonts w:ascii="Arial Narrow" w:hAnsi="Arial Narrow"/>
                <w:b/>
                <w:sz w:val="19"/>
                <w:szCs w:val="19"/>
                <w:lang w:val="en-GB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Key Questions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</w:p>
          <w:p w14:paraId="6B511CCF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What are the achievements and contributions of CrowdRE approaches thus far? How do they contribute to improving RE?</w:t>
            </w:r>
          </w:p>
          <w:p w14:paraId="605D5983" w14:textId="4344990A" w:rsidR="00C3446C" w:rsidRPr="001859DA" w:rsidRDefault="00C3446C" w:rsidP="008B093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What are the risks of going beyond the borders of the ‘brown field’ domain of RE? </w:t>
            </w:r>
          </w:p>
          <w:p w14:paraId="623883B1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How can CrowdRE be applied in industry settings? In which parts of the software development lifecycle can CrowdRE play a vital role? Which parts are less suited, and why?</w:t>
            </w:r>
          </w:p>
          <w:p w14:paraId="08A672F5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What are the central application domains for a CrowdRE approach? What are typical Use Cases in which CrowdRE is applied?</w:t>
            </w:r>
          </w:p>
          <w:p w14:paraId="5FDC7811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How can a holistic solution be provided for a practical application of CrowdRE?</w:t>
            </w:r>
          </w:p>
          <w:p w14:paraId="1F5C404C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How can data from such a large group of stakeholders be obtained and interpreted? How can ambiguity and subjectivity be mitigated?</w:t>
            </w:r>
          </w:p>
          <w:p w14:paraId="0E8A54D9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How can the reliability of individual crowd members and of the data in general be determined?</w:t>
            </w:r>
          </w:p>
          <w:p w14:paraId="4A27AE08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In what way can crowd members be motivated to contribute the user feedback we require of them?</w:t>
            </w:r>
          </w:p>
          <w:p w14:paraId="019709ED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Assuming that the stakeholders form a crowd, how are requirements best elicited, documented, validated, negotiated and managed? How are data from the crowd best obtained and interpreted?</w:t>
            </w:r>
          </w:p>
          <w:p w14:paraId="44A5A9F6" w14:textId="77777777" w:rsidR="00C3446C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In what way could techniques from Big Data analytics be leveraged to analyze heterogeneous and large datasets as a new source for new/changed requirements?</w:t>
            </w:r>
          </w:p>
          <w:p w14:paraId="25E9F9EF" w14:textId="114BB27C" w:rsidR="00F8799A" w:rsidRPr="001859DA" w:rsidRDefault="00C3446C" w:rsidP="00C3446C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Where do the opportunities to collaborate lie? To what extent can the various fields of work be integrated, and where will approaches remain different</w:t>
            </w:r>
            <w:r w:rsidR="00A37412"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?</w:t>
            </w:r>
          </w:p>
          <w:p w14:paraId="58C186DD" w14:textId="77777777" w:rsidR="00F8799A" w:rsidRPr="009A53A7" w:rsidRDefault="00F8799A" w:rsidP="009A53A7">
            <w:pPr>
              <w:ind w:firstLine="0"/>
              <w:rPr>
                <w:rFonts w:ascii="Arial Narrow" w:hAnsi="Arial Narrow"/>
                <w:sz w:val="19"/>
                <w:szCs w:val="19"/>
                <w:lang w:val="en-GB"/>
              </w:rPr>
            </w:pPr>
          </w:p>
          <w:p w14:paraId="370FCE72" w14:textId="404317CE" w:rsidR="00117D46" w:rsidRPr="00055921" w:rsidRDefault="009335DC" w:rsidP="00C542FE">
            <w:pPr>
              <w:pStyle w:val="ListParagraph"/>
              <w:ind w:left="175" w:firstLine="0"/>
              <w:rPr>
                <w:rFonts w:ascii="Bahnschrift SemiLight SemiConde" w:hAnsi="Bahnschrift SemiLight SemiConde"/>
                <w:sz w:val="19"/>
                <w:szCs w:val="19"/>
                <w:lang w:val="en-US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 xml:space="preserve"> </w:t>
            </w:r>
            <w:r w:rsidRPr="004173E9">
              <w:rPr>
                <w:rFonts w:asciiTheme="majorHAnsi" w:hAnsiTheme="majorHAnsi" w:cstheme="majorHAnsi"/>
                <w:b/>
                <w:color w:val="FFFFFF" w:themeColor="background1"/>
                <w:sz w:val="19"/>
                <w:szCs w:val="19"/>
                <w:shd w:val="clear" w:color="auto" w:fill="FF6600"/>
                <w:lang w:val="en-US"/>
              </w:rPr>
              <w:t>Themes of Interest</w:t>
            </w:r>
            <w:r w:rsidRPr="00C3446C">
              <w:rPr>
                <w:rFonts w:ascii="Arial Narrow" w:hAnsi="Arial Narrow"/>
                <w:b/>
                <w:color w:val="FF6600"/>
                <w:sz w:val="19"/>
                <w:szCs w:val="19"/>
                <w:shd w:val="clear" w:color="auto" w:fill="FF6600"/>
                <w:lang w:val="en-US"/>
              </w:rPr>
              <w:t>.</w:t>
            </w:r>
            <w:r>
              <w:rPr>
                <w:rFonts w:ascii="Arial Narrow" w:hAnsi="Arial Narrow"/>
                <w:sz w:val="19"/>
                <w:szCs w:val="19"/>
                <w:lang w:val="en-GB"/>
              </w:rPr>
              <w:t xml:space="preserve"> </w:t>
            </w:r>
          </w:p>
          <w:p w14:paraId="3547B60A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Crowd-based Requirements Engineering (CrowdRE)</w:t>
            </w:r>
          </w:p>
          <w:p w14:paraId="53629381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Analysis of user feedback for RE using Big Data</w:t>
            </w:r>
          </w:p>
          <w:p w14:paraId="12D1CB00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Natural language processing, Information Retrieval, (supervised and unsupervised) Machine Learning, ontologies</w:t>
            </w:r>
          </w:p>
          <w:p w14:paraId="151B197A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Crowd-based monitoring and usage mining approaches</w:t>
            </w:r>
          </w:p>
          <w:p w14:paraId="3FA61EE3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Case studies and Use Cases involving CrowdRE</w:t>
            </w:r>
          </w:p>
          <w:p w14:paraId="4ED4A407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The contribution of CrowdRE to prioritization, software adaptation, testing and other software engineering aspects</w:t>
            </w:r>
          </w:p>
          <w:p w14:paraId="6D27D6E7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The intersection of RE and domains such as sociology, psychology, human factors, and anthropology</w:t>
            </w:r>
          </w:p>
          <w:p w14:paraId="078AD487" w14:textId="5931A197" w:rsidR="00C3446C" w:rsidRPr="008B0931" w:rsidRDefault="00C3446C" w:rsidP="008B093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Approaches to motivate, steer, and boost creativity in the crowd</w:t>
            </w:r>
            <w:r w:rsidR="008B0931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 xml:space="preserve"> and </w:t>
            </w:r>
            <w:r w:rsidRPr="008B0931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understand, diversify and engage a crowd for RE</w:t>
            </w:r>
          </w:p>
          <w:p w14:paraId="1B0331CA" w14:textId="77777777" w:rsidR="00C3446C" w:rsidRPr="001859DA" w:rsidRDefault="00C3446C" w:rsidP="00055921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1859DA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Automated RE and the role of the requirements engineer</w:t>
            </w:r>
          </w:p>
          <w:p w14:paraId="7CFDC69A" w14:textId="77777777" w:rsidR="00C3446C" w:rsidRPr="008B0931" w:rsidRDefault="00C3446C" w:rsidP="00C3446C">
            <w:pPr>
              <w:pStyle w:val="ListParagraph"/>
              <w:numPr>
                <w:ilvl w:val="0"/>
                <w:numId w:val="8"/>
              </w:numPr>
              <w:ind w:left="177" w:hanging="177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  <w:r w:rsidRPr="008B0931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Automated RE and data (safeguarding rollback, privacy, traceability and data integrity; measuring validity, reliability, source quality; processing of rejected data)</w:t>
            </w:r>
          </w:p>
          <w:p w14:paraId="7CD917FF" w14:textId="55000647" w:rsidR="00B419C3" w:rsidRPr="00C3446C" w:rsidRDefault="00C3446C" w:rsidP="00C3446C">
            <w:pPr>
              <w:pStyle w:val="ListParagraph"/>
              <w:numPr>
                <w:ilvl w:val="0"/>
                <w:numId w:val="8"/>
              </w:numPr>
              <w:ind w:left="177" w:hanging="177"/>
              <w:rPr>
                <w:rFonts w:ascii="Arial Narrow" w:hAnsi="Arial Narrow"/>
                <w:sz w:val="19"/>
                <w:szCs w:val="19"/>
                <w:lang w:val="en-GB"/>
              </w:rPr>
            </w:pPr>
            <w:r w:rsidRPr="008B0931">
              <w:rPr>
                <w:rFonts w:asciiTheme="majorHAnsi" w:hAnsiTheme="majorHAnsi" w:cstheme="majorHAnsi"/>
                <w:sz w:val="19"/>
                <w:szCs w:val="19"/>
                <w:lang w:val="en-US"/>
              </w:rPr>
              <w:t>Platforms and tools supporting CrowdRE</w:t>
            </w:r>
          </w:p>
        </w:tc>
      </w:tr>
    </w:tbl>
    <w:p w14:paraId="32BFAF36" w14:textId="77777777" w:rsidR="00B419C3" w:rsidRPr="00F8799A" w:rsidRDefault="00B419C3" w:rsidP="00A52366">
      <w:pPr>
        <w:ind w:firstLine="0"/>
        <w:rPr>
          <w:rFonts w:ascii="Arial Narrow" w:hAnsi="Arial Narrow"/>
          <w:sz w:val="19"/>
          <w:szCs w:val="19"/>
        </w:rPr>
        <w:sectPr w:rsidR="00B419C3" w:rsidRPr="00F8799A" w:rsidSect="009335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5" w:right="1057" w:bottom="964" w:left="1304" w:header="709" w:footer="709" w:gutter="0"/>
          <w:cols w:space="708"/>
          <w:docGrid w:linePitch="360"/>
        </w:sectPr>
      </w:pPr>
    </w:p>
    <w:p w14:paraId="3584B1DE" w14:textId="6A8BD668" w:rsidR="00DF00C4" w:rsidRPr="00FC4DAD" w:rsidRDefault="00DF00C4" w:rsidP="006517EB">
      <w:pPr>
        <w:ind w:firstLine="0"/>
        <w:rPr>
          <w:rFonts w:ascii="Arial Narrow" w:hAnsi="Arial Narrow"/>
          <w:sz w:val="2"/>
          <w:szCs w:val="2"/>
        </w:rPr>
      </w:pPr>
    </w:p>
    <w:sectPr w:rsidR="00DF00C4" w:rsidRPr="00FC4DAD" w:rsidSect="003228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361" w:right="1418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A4077" w14:textId="77777777" w:rsidR="00773AE6" w:rsidRDefault="00773AE6">
      <w:r>
        <w:separator/>
      </w:r>
    </w:p>
  </w:endnote>
  <w:endnote w:type="continuationSeparator" w:id="0">
    <w:p w14:paraId="5258055D" w14:textId="77777777" w:rsidR="00773AE6" w:rsidRDefault="0077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 SemiConde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8A717" w14:textId="77777777" w:rsidR="003518D4" w:rsidRDefault="00351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A0D7D" w14:textId="03147367" w:rsidR="00F8799A" w:rsidRDefault="00F8799A">
    <w:pPr>
      <w:pStyle w:val="Footer"/>
    </w:pPr>
    <w:r w:rsidRPr="00F8799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4A99329" wp14:editId="711152AA">
              <wp:simplePos x="0" y="0"/>
              <wp:positionH relativeFrom="page">
                <wp:posOffset>6985</wp:posOffset>
              </wp:positionH>
              <wp:positionV relativeFrom="paragraph">
                <wp:posOffset>62494</wp:posOffset>
              </wp:positionV>
              <wp:extent cx="7553762" cy="307975"/>
              <wp:effectExtent l="0" t="0" r="0" b="3810"/>
              <wp:wrapNone/>
              <wp:docPr id="14343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3762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8C5A65" w14:textId="77777777" w:rsidR="00D65FF0" w:rsidRPr="003518D4" w:rsidRDefault="00D65FF0" w:rsidP="00F8799A">
                          <w:pPr>
                            <w:pStyle w:val="p1a"/>
                            <w:jc w:val="center"/>
                            <w:textAlignment w:val="baseline"/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</w:pPr>
                          <w:r w:rsidRPr="003518D4"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518D4"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  <w:instrText xml:space="preserve"> HYPERLINK "https://crowdre.github.io/ws-2019/" </w:instrText>
                          </w:r>
                          <w:r w:rsidRPr="003518D4"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8799A" w:rsidRPr="003518D4">
                            <w:rPr>
                              <w:rStyle w:val="Hyperlink"/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  <w:u w:val="none"/>
                            </w:rPr>
                            <w:t>https://crowdre.github.io/ws-201</w:t>
                          </w:r>
                          <w:r w:rsidR="00C3446C" w:rsidRPr="003518D4">
                            <w:rPr>
                              <w:rStyle w:val="Hyperlink"/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  <w:u w:val="none"/>
                            </w:rPr>
                            <w:t>9</w:t>
                          </w:r>
                          <w:r w:rsidR="00F8799A" w:rsidRPr="003518D4">
                            <w:rPr>
                              <w:rStyle w:val="Hyperlink"/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  <w:u w:val="none"/>
                            </w:rPr>
                            <w:t>/</w:t>
                          </w:r>
                          <w:r w:rsidRPr="003518D4">
                            <w:rPr>
                              <w:rFonts w:asciiTheme="majorHAnsi" w:eastAsia="MS PGothic" w:hAnsiTheme="majorHAnsi" w:cstheme="majorHAnsi"/>
                              <w:b/>
                              <w:bCs/>
                              <w:color w:val="DBE5F1" w:themeColor="accent1" w:themeTint="33"/>
                              <w:kern w:val="24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6A2708BF" w14:textId="77777777" w:rsidR="00D65FF0" w:rsidRPr="003518D4" w:rsidRDefault="00D65FF0" w:rsidP="00F8799A">
                          <w:pPr>
                            <w:pStyle w:val="p1a"/>
                            <w:jc w:val="center"/>
                            <w:textAlignment w:val="baseline"/>
                            <w:rPr>
                              <w:rFonts w:ascii="Arial Narrow" w:eastAsia="MS PGothic" w:hAnsi="Arial Narrow" w:cs="Tahoma"/>
                              <w:b/>
                              <w:bCs/>
                              <w:color w:val="DBE5F1" w:themeColor="accent1" w:themeTint="33"/>
                              <w:kern w:val="24"/>
                              <w:sz w:val="4"/>
                              <w:szCs w:val="8"/>
                            </w:rPr>
                          </w:pPr>
                        </w:p>
                        <w:p w14:paraId="38BC0322" w14:textId="6B9F2128" w:rsidR="00F8799A" w:rsidRPr="003518D4" w:rsidRDefault="001823DF" w:rsidP="001823DF">
                          <w:pPr>
                            <w:pStyle w:val="p1a"/>
                            <w:jc w:val="center"/>
                            <w:textAlignment w:val="baseline"/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</w:pPr>
                          <w:r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>Twitter:</w:t>
                          </w:r>
                          <w:r w:rsidR="00D65FF0"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 xml:space="preserve">  </w:t>
                          </w:r>
                          <w:hyperlink r:id="rId1" w:history="1"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@</w:t>
                            </w:r>
                            <w:proofErr w:type="spellStart"/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Crowd</w:t>
                            </w:r>
                            <w:r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RE</w:t>
                            </w:r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Ws</w:t>
                            </w:r>
                            <w:proofErr w:type="spellEnd"/>
                          </w:hyperlink>
                          <w:r w:rsidR="00D65FF0"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 xml:space="preserve">    </w:t>
                          </w:r>
                          <w:r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>Facebook:</w:t>
                          </w:r>
                          <w:r w:rsidR="00D65FF0" w:rsidRPr="003518D4">
                            <w:rPr>
                              <w:rFonts w:asciiTheme="majorHAnsi" w:hAnsiTheme="majorHAnsi" w:cstheme="majorHAnsi"/>
                              <w:color w:val="DBE5F1" w:themeColor="accent1" w:themeTint="33"/>
                            </w:rPr>
                            <w:t xml:space="preserve"> </w:t>
                          </w:r>
                          <w:hyperlink r:id="rId2" w:history="1"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@</w:t>
                            </w:r>
                            <w:proofErr w:type="spellStart"/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Crowd</w:t>
                            </w:r>
                            <w:r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RE</w:t>
                            </w:r>
                            <w:r w:rsidR="00D65FF0" w:rsidRPr="003518D4">
                              <w:rPr>
                                <w:rStyle w:val="Hyperlink"/>
                                <w:rFonts w:asciiTheme="majorHAnsi" w:hAnsiTheme="majorHAnsi" w:cstheme="majorHAnsi"/>
                                <w:color w:val="DBE5F1" w:themeColor="accent1" w:themeTint="33"/>
                                <w:u w:val="none"/>
                              </w:rPr>
                              <w:t>Ws</w:t>
                            </w:r>
                            <w:proofErr w:type="spellEnd"/>
                          </w:hyperlink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rect w14:anchorId="54A99329" id="Rectangle 48" o:spid="_x0000_s1026" style="position:absolute;left:0;text-align:left;margin-left:.55pt;margin-top:4.9pt;width:594.8pt;height:24.2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" filled="f" stroked="f">
              <v:textbox style="mso-fit-shape-to-text:t">
                <w:txbxContent>
                  <w:bookmarkStart w:id="1" w:name="_GoBack"/>
                  <w:p w14:paraId="518C5A65" w14:textId="77777777" w:rsidR="00D65FF0" w:rsidRPr="003518D4" w:rsidRDefault="00D65FF0" w:rsidP="00F8799A">
                    <w:pPr>
                      <w:pStyle w:val="p1a"/>
                      <w:jc w:val="center"/>
                      <w:textAlignment w:val="baseline"/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</w:pPr>
                    <w:r w:rsidRPr="003518D4"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  <w:fldChar w:fldCharType="begin"/>
                    </w:r>
                    <w:r w:rsidRPr="003518D4"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  <w:instrText xml:space="preserve"> HYPERLINK "https://crowdre.github.io/ws-2019/" </w:instrText>
                    </w:r>
                    <w:r w:rsidRPr="003518D4"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  <w:fldChar w:fldCharType="separate"/>
                    </w:r>
                    <w:r w:rsidR="00F8799A" w:rsidRPr="003518D4">
                      <w:rPr>
                        <w:rStyle w:val="Hyperlink"/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  <w:u w:val="none"/>
                      </w:rPr>
                      <w:t>https://crowdre.github.io/ws-201</w:t>
                    </w:r>
                    <w:r w:rsidR="00C3446C" w:rsidRPr="003518D4">
                      <w:rPr>
                        <w:rStyle w:val="Hyperlink"/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  <w:u w:val="none"/>
                      </w:rPr>
                      <w:t>9</w:t>
                    </w:r>
                    <w:r w:rsidR="00F8799A" w:rsidRPr="003518D4">
                      <w:rPr>
                        <w:rStyle w:val="Hyperlink"/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  <w:u w:val="none"/>
                      </w:rPr>
                      <w:t>/</w:t>
                    </w:r>
                    <w:r w:rsidRPr="003518D4">
                      <w:rPr>
                        <w:rFonts w:asciiTheme="majorHAnsi" w:eastAsia="MS PGothic" w:hAnsiTheme="majorHAnsi" w:cstheme="majorHAnsi"/>
                        <w:b/>
                        <w:bCs/>
                        <w:color w:val="DBE5F1" w:themeColor="accent1" w:themeTint="33"/>
                        <w:kern w:val="24"/>
                        <w:sz w:val="28"/>
                        <w:szCs w:val="28"/>
                      </w:rPr>
                      <w:fldChar w:fldCharType="end"/>
                    </w:r>
                  </w:p>
                  <w:p w14:paraId="6A2708BF" w14:textId="77777777" w:rsidR="00D65FF0" w:rsidRPr="003518D4" w:rsidRDefault="00D65FF0" w:rsidP="00F8799A">
                    <w:pPr>
                      <w:pStyle w:val="p1a"/>
                      <w:jc w:val="center"/>
                      <w:textAlignment w:val="baseline"/>
                      <w:rPr>
                        <w:rFonts w:ascii="Arial Narrow" w:eastAsia="MS PGothic" w:hAnsi="Arial Narrow" w:cs="Tahoma"/>
                        <w:b/>
                        <w:bCs/>
                        <w:color w:val="DBE5F1" w:themeColor="accent1" w:themeTint="33"/>
                        <w:kern w:val="24"/>
                        <w:sz w:val="4"/>
                        <w:szCs w:val="8"/>
                      </w:rPr>
                    </w:pPr>
                  </w:p>
                  <w:p w14:paraId="38BC0322" w14:textId="6B9F2128" w:rsidR="00F8799A" w:rsidRPr="003518D4" w:rsidRDefault="001823DF" w:rsidP="001823DF">
                    <w:pPr>
                      <w:pStyle w:val="p1a"/>
                      <w:jc w:val="center"/>
                      <w:textAlignment w:val="baseline"/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</w:pPr>
                    <w:r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>Twitter:</w:t>
                    </w:r>
                    <w:r w:rsidR="00D65FF0"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 xml:space="preserve">  </w:t>
                    </w:r>
                    <w:hyperlink r:id="rId3" w:history="1"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@</w:t>
                      </w:r>
                      <w:proofErr w:type="spellStart"/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Crowd</w:t>
                      </w:r>
                      <w:r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RE</w:t>
                      </w:r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Ws</w:t>
                      </w:r>
                      <w:proofErr w:type="spellEnd"/>
                    </w:hyperlink>
                    <w:r w:rsidR="00D65FF0"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 xml:space="preserve">    </w:t>
                    </w:r>
                    <w:r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>Facebook:</w:t>
                    </w:r>
                    <w:r w:rsidR="00D65FF0" w:rsidRPr="003518D4">
                      <w:rPr>
                        <w:rFonts w:asciiTheme="majorHAnsi" w:hAnsiTheme="majorHAnsi" w:cstheme="majorHAnsi"/>
                        <w:color w:val="DBE5F1" w:themeColor="accent1" w:themeTint="33"/>
                      </w:rPr>
                      <w:t xml:space="preserve"> </w:t>
                    </w:r>
                    <w:hyperlink r:id="rId4" w:history="1"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@</w:t>
                      </w:r>
                      <w:proofErr w:type="spellStart"/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Crowd</w:t>
                      </w:r>
                      <w:r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RE</w:t>
                      </w:r>
                      <w:r w:rsidR="00D65FF0" w:rsidRPr="003518D4">
                        <w:rPr>
                          <w:rStyle w:val="Hyperlink"/>
                          <w:rFonts w:asciiTheme="majorHAnsi" w:hAnsiTheme="majorHAnsi" w:cstheme="majorHAnsi"/>
                          <w:color w:val="DBE5F1" w:themeColor="accent1" w:themeTint="33"/>
                          <w:u w:val="none"/>
                        </w:rPr>
                        <w:t>Ws</w:t>
                      </w:r>
                      <w:proofErr w:type="spellEnd"/>
                    </w:hyperlink>
                    <w:bookmarkEnd w:id="1"/>
                  </w:p>
                </w:txbxContent>
              </v:textbox>
              <w10:wrap anchorx="page"/>
            </v:rect>
          </w:pict>
        </mc:Fallback>
      </mc:AlternateContent>
    </w:r>
    <w:r w:rsidRPr="00F8799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477BCE" wp14:editId="40377EE5">
              <wp:simplePos x="0" y="0"/>
              <wp:positionH relativeFrom="page">
                <wp:align>left</wp:align>
              </wp:positionH>
              <wp:positionV relativeFrom="paragraph">
                <wp:posOffset>29121</wp:posOffset>
              </wp:positionV>
              <wp:extent cx="7587615" cy="560070"/>
              <wp:effectExtent l="0" t="0" r="0" b="0"/>
              <wp:wrapNone/>
              <wp:docPr id="14342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7615" cy="560070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3B84A7" w14:textId="77777777" w:rsidR="00F8799A" w:rsidRDefault="00F8799A" w:rsidP="00F8799A"/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E477BCE" id="Rectangle 33" o:spid="_x0000_s1027" style="position:absolute;left:0;text-align:left;margin-left:0;margin-top:2.3pt;width:597.45pt;height:44.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" fillcolor="#f60" stroked="f">
              <v:textbox>
                <w:txbxContent>
                  <w:p w14:paraId="483B84A7" w14:textId="77777777" w:rsidR="00F8799A" w:rsidRDefault="00F8799A" w:rsidP="00F8799A"/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AF01" w14:textId="77777777" w:rsidR="003518D4" w:rsidRDefault="003518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FBA95" w14:textId="77777777" w:rsidR="00CE1679" w:rsidRDefault="00CE167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E39D" w14:textId="77777777" w:rsidR="00CE1679" w:rsidRDefault="00CE167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9A865" w14:textId="77777777" w:rsidR="00CE1679" w:rsidRDefault="00CE1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1E23C" w14:textId="77777777" w:rsidR="00773AE6" w:rsidRDefault="00773AE6">
      <w:r>
        <w:separator/>
      </w:r>
    </w:p>
  </w:footnote>
  <w:footnote w:type="continuationSeparator" w:id="0">
    <w:p w14:paraId="1087FEB3" w14:textId="77777777" w:rsidR="00773AE6" w:rsidRDefault="00773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E652C" w14:textId="77777777" w:rsidR="003518D4" w:rsidRDefault="00351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4C93" w14:textId="64287842" w:rsidR="00C3446C" w:rsidRPr="009335DC" w:rsidRDefault="00444799" w:rsidP="00444799">
    <w:pPr>
      <w:ind w:firstLine="0"/>
      <w:jc w:val="center"/>
      <w:rPr>
        <w:rFonts w:ascii="Arial Narrow" w:hAnsi="Arial Narrow"/>
        <w:b/>
        <w:sz w:val="22"/>
        <w:szCs w:val="22"/>
      </w:rPr>
    </w:pPr>
    <w:r>
      <w:rPr>
        <w:noProof/>
        <w:lang w:eastAsia="en-US"/>
      </w:rPr>
      <w:drawing>
        <wp:anchor distT="0" distB="0" distL="114300" distR="114300" simplePos="0" relativeHeight="251678720" behindDoc="1" locked="0" layoutInCell="0" allowOverlap="1" wp14:anchorId="11D99B24" wp14:editId="4500813A">
          <wp:simplePos x="0" y="0"/>
          <wp:positionH relativeFrom="margin">
            <wp:posOffset>-1248855</wp:posOffset>
          </wp:positionH>
          <wp:positionV relativeFrom="margin">
            <wp:posOffset>-1720850</wp:posOffset>
          </wp:positionV>
          <wp:extent cx="8529955" cy="12801600"/>
          <wp:effectExtent l="0" t="0" r="4445" b="0"/>
          <wp:wrapNone/>
          <wp:docPr id="12" name="Bild 18" descr="iStock_000009239912Larg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Stock_000009239912Large_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9955" cy="128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5DC" w:rsidRPr="00A472C0">
      <w:rPr>
        <w:rFonts w:ascii="Arial Narrow" w:hAnsi="Arial Narrow"/>
        <w:b/>
        <w:sz w:val="22"/>
        <w:szCs w:val="22"/>
      </w:rPr>
      <w:t>Call for Papers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B96CB" w14:textId="77777777" w:rsidR="003518D4" w:rsidRDefault="003518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CD3E5" w14:textId="77777777" w:rsidR="00CE1679" w:rsidRDefault="00CE16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3600" behindDoc="1" locked="0" layoutInCell="0" allowOverlap="1" wp14:anchorId="77595B49" wp14:editId="3A10012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29955" cy="12801600"/>
          <wp:effectExtent l="0" t="0" r="4445" b="0"/>
          <wp:wrapNone/>
          <wp:docPr id="13" name="Bild 17" descr="iStock_000009239912Larg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Stock_000009239912Large_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9955" cy="128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F32AC" w14:textId="211117A0" w:rsidR="00CE1679" w:rsidRDefault="00CE1679" w:rsidP="006517EB">
    <w:pPr>
      <w:pStyle w:val="Header"/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C8212" w14:textId="77777777" w:rsidR="00CE1679" w:rsidRDefault="00CE16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2576" behindDoc="1" locked="0" layoutInCell="0" allowOverlap="1" wp14:anchorId="04F789DA" wp14:editId="2770202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29955" cy="12801600"/>
          <wp:effectExtent l="0" t="0" r="4445" b="0"/>
          <wp:wrapNone/>
          <wp:docPr id="14" name="Bild 16" descr="iStock_000009239912Larg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Stock_000009239912Large_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9955" cy="128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FC2"/>
    <w:multiLevelType w:val="hybridMultilevel"/>
    <w:tmpl w:val="7F3A5CB8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0235"/>
    <w:multiLevelType w:val="hybridMultilevel"/>
    <w:tmpl w:val="7466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623D"/>
    <w:multiLevelType w:val="hybridMultilevel"/>
    <w:tmpl w:val="58982A9E"/>
    <w:lvl w:ilvl="0" w:tplc="2CB0DAC6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57880"/>
    <w:multiLevelType w:val="hybridMultilevel"/>
    <w:tmpl w:val="EF30AE76"/>
    <w:lvl w:ilvl="0" w:tplc="4608FC82">
      <w:numFmt w:val="bullet"/>
      <w:lvlText w:val=""/>
      <w:lvlJc w:val="left"/>
      <w:pPr>
        <w:ind w:left="700" w:hanging="70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1BCE"/>
    <w:multiLevelType w:val="hybridMultilevel"/>
    <w:tmpl w:val="DFF8E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96C5B"/>
    <w:multiLevelType w:val="hybridMultilevel"/>
    <w:tmpl w:val="9D7623D6"/>
    <w:lvl w:ilvl="0" w:tplc="4A98FF9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3320C8"/>
    <w:multiLevelType w:val="hybridMultilevel"/>
    <w:tmpl w:val="B17EA7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6E7FF9"/>
    <w:multiLevelType w:val="hybridMultilevel"/>
    <w:tmpl w:val="8C948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C3"/>
    <w:rsid w:val="00027CF8"/>
    <w:rsid w:val="00044F07"/>
    <w:rsid w:val="00047F86"/>
    <w:rsid w:val="00055921"/>
    <w:rsid w:val="000C1A43"/>
    <w:rsid w:val="000F14AD"/>
    <w:rsid w:val="001109E7"/>
    <w:rsid w:val="00117D46"/>
    <w:rsid w:val="001221CE"/>
    <w:rsid w:val="001823DF"/>
    <w:rsid w:val="001859DA"/>
    <w:rsid w:val="001A1429"/>
    <w:rsid w:val="001A5F25"/>
    <w:rsid w:val="001E217E"/>
    <w:rsid w:val="001E58C7"/>
    <w:rsid w:val="001E64C3"/>
    <w:rsid w:val="001F7CC5"/>
    <w:rsid w:val="00205E07"/>
    <w:rsid w:val="0021560B"/>
    <w:rsid w:val="00225D02"/>
    <w:rsid w:val="0024604D"/>
    <w:rsid w:val="00257748"/>
    <w:rsid w:val="00286CBE"/>
    <w:rsid w:val="00297A86"/>
    <w:rsid w:val="002A50F7"/>
    <w:rsid w:val="002F20CC"/>
    <w:rsid w:val="0032285A"/>
    <w:rsid w:val="00327633"/>
    <w:rsid w:val="0034088B"/>
    <w:rsid w:val="003518D4"/>
    <w:rsid w:val="00372B6D"/>
    <w:rsid w:val="00377DB7"/>
    <w:rsid w:val="00391600"/>
    <w:rsid w:val="00393D17"/>
    <w:rsid w:val="00396FE3"/>
    <w:rsid w:val="003B0822"/>
    <w:rsid w:val="003C4A36"/>
    <w:rsid w:val="003D7316"/>
    <w:rsid w:val="003E2431"/>
    <w:rsid w:val="004061C0"/>
    <w:rsid w:val="004173E9"/>
    <w:rsid w:val="00435D58"/>
    <w:rsid w:val="00444799"/>
    <w:rsid w:val="00485AF4"/>
    <w:rsid w:val="004A42D4"/>
    <w:rsid w:val="004A4E14"/>
    <w:rsid w:val="0052144D"/>
    <w:rsid w:val="005A5D50"/>
    <w:rsid w:val="005A68AC"/>
    <w:rsid w:val="005E54EC"/>
    <w:rsid w:val="00612639"/>
    <w:rsid w:val="00642BA0"/>
    <w:rsid w:val="006517EB"/>
    <w:rsid w:val="00652ABC"/>
    <w:rsid w:val="006776DE"/>
    <w:rsid w:val="006F6633"/>
    <w:rsid w:val="007116E8"/>
    <w:rsid w:val="00746288"/>
    <w:rsid w:val="00773AE6"/>
    <w:rsid w:val="007B64CA"/>
    <w:rsid w:val="007C1D66"/>
    <w:rsid w:val="007D12BC"/>
    <w:rsid w:val="007D78DF"/>
    <w:rsid w:val="0082400F"/>
    <w:rsid w:val="00843527"/>
    <w:rsid w:val="008676D2"/>
    <w:rsid w:val="008843B6"/>
    <w:rsid w:val="00890709"/>
    <w:rsid w:val="008B0931"/>
    <w:rsid w:val="008C7265"/>
    <w:rsid w:val="009205BA"/>
    <w:rsid w:val="00921141"/>
    <w:rsid w:val="009335DC"/>
    <w:rsid w:val="00954EC9"/>
    <w:rsid w:val="00980F0F"/>
    <w:rsid w:val="0099281E"/>
    <w:rsid w:val="00993A62"/>
    <w:rsid w:val="009A53A7"/>
    <w:rsid w:val="009D228C"/>
    <w:rsid w:val="009F76F2"/>
    <w:rsid w:val="00A10B4F"/>
    <w:rsid w:val="00A37412"/>
    <w:rsid w:val="00A469CA"/>
    <w:rsid w:val="00A472C0"/>
    <w:rsid w:val="00A52366"/>
    <w:rsid w:val="00A8399B"/>
    <w:rsid w:val="00AD562B"/>
    <w:rsid w:val="00AE717D"/>
    <w:rsid w:val="00B246F1"/>
    <w:rsid w:val="00B31766"/>
    <w:rsid w:val="00B419C3"/>
    <w:rsid w:val="00B566FE"/>
    <w:rsid w:val="00B7234B"/>
    <w:rsid w:val="00B76E2E"/>
    <w:rsid w:val="00BA74CE"/>
    <w:rsid w:val="00BD19A4"/>
    <w:rsid w:val="00C25686"/>
    <w:rsid w:val="00C3446C"/>
    <w:rsid w:val="00C50D19"/>
    <w:rsid w:val="00C542FE"/>
    <w:rsid w:val="00C6455F"/>
    <w:rsid w:val="00CC401D"/>
    <w:rsid w:val="00CD2FFB"/>
    <w:rsid w:val="00CE1679"/>
    <w:rsid w:val="00D071EE"/>
    <w:rsid w:val="00D23B23"/>
    <w:rsid w:val="00D24A99"/>
    <w:rsid w:val="00D365E2"/>
    <w:rsid w:val="00D57675"/>
    <w:rsid w:val="00D65FF0"/>
    <w:rsid w:val="00D8516E"/>
    <w:rsid w:val="00DB4BC3"/>
    <w:rsid w:val="00DC4885"/>
    <w:rsid w:val="00DC5564"/>
    <w:rsid w:val="00DD5C8B"/>
    <w:rsid w:val="00DE46AB"/>
    <w:rsid w:val="00DF00C4"/>
    <w:rsid w:val="00E22095"/>
    <w:rsid w:val="00E428B7"/>
    <w:rsid w:val="00E55F95"/>
    <w:rsid w:val="00E6773B"/>
    <w:rsid w:val="00EA7C14"/>
    <w:rsid w:val="00F03DC3"/>
    <w:rsid w:val="00F11BBE"/>
    <w:rsid w:val="00F66DBB"/>
    <w:rsid w:val="00F83942"/>
    <w:rsid w:val="00F8799A"/>
    <w:rsid w:val="00F953C5"/>
    <w:rsid w:val="00FC4DAD"/>
    <w:rsid w:val="00FD26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A5DF00"/>
  <w15:docId w15:val="{F7104AAE-6845-46F4-8359-031DBDB2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9C3"/>
    <w:pPr>
      <w:spacing w:after="0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link w:val="p1aZchn"/>
    <w:rsid w:val="00B419C3"/>
    <w:pPr>
      <w:ind w:firstLine="0"/>
    </w:pPr>
  </w:style>
  <w:style w:type="character" w:customStyle="1" w:styleId="p1aZchn">
    <w:name w:val="p1a Zchn"/>
    <w:basedOn w:val="DefaultParagraphFont"/>
    <w:link w:val="p1a"/>
    <w:rsid w:val="00B419C3"/>
    <w:rPr>
      <w:rFonts w:ascii="Times" w:eastAsia="Times New Roman" w:hAnsi="Times" w:cs="Times New Roman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B419C3"/>
    <w:pPr>
      <w:ind w:left="720"/>
      <w:contextualSpacing/>
    </w:pPr>
  </w:style>
  <w:style w:type="table" w:styleId="TableGrid">
    <w:name w:val="Table Grid"/>
    <w:basedOn w:val="TableNormal"/>
    <w:uiPriority w:val="59"/>
    <w:rsid w:val="00B419C3"/>
    <w:pPr>
      <w:spacing w:after="0"/>
    </w:pPr>
    <w:rPr>
      <w:rFonts w:eastAsiaTheme="minorHAns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9C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9C3"/>
    <w:rPr>
      <w:rFonts w:ascii="Times" w:eastAsia="Times New Roman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B419C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9C3"/>
    <w:rPr>
      <w:rFonts w:ascii="Times" w:eastAsia="Times New Roman" w:hAnsi="Times" w:cs="Times New Roman"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B419C3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sz w:val="24"/>
      <w:szCs w:val="24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C3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DefaultParagraphFont"/>
    <w:uiPriority w:val="99"/>
    <w:unhideWhenUsed/>
    <w:rsid w:val="005214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rowdreWs" TargetMode="External"/><Relationship Id="rId2" Type="http://schemas.openxmlformats.org/officeDocument/2006/relationships/hyperlink" Target="https://www.facebook.com/CrowdreWs/" TargetMode="External"/><Relationship Id="rId1" Type="http://schemas.openxmlformats.org/officeDocument/2006/relationships/hyperlink" Target="https://twitter.com/CrowdreWs" TargetMode="External"/><Relationship Id="rId4" Type="http://schemas.openxmlformats.org/officeDocument/2006/relationships/hyperlink" Target="https://www.facebook.com/CrowdreW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7C9331-DE50-4CDA-82A8-4EBEF366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FBK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Perini</dc:creator>
  <cp:keywords/>
  <dc:description/>
  <cp:lastModifiedBy>Nash</cp:lastModifiedBy>
  <cp:revision>56</cp:revision>
  <cp:lastPrinted>2019-07-04T19:40:00Z</cp:lastPrinted>
  <dcterms:created xsi:type="dcterms:W3CDTF">2019-01-31T12:32:00Z</dcterms:created>
  <dcterms:modified xsi:type="dcterms:W3CDTF">2019-07-04T19:40:00Z</dcterms:modified>
</cp:coreProperties>
</file>