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617" w:rsidRPr="00945B25" w:rsidRDefault="00945B25">
      <w:pPr>
        <w:rPr>
          <w:b/>
          <w:u w:val="single"/>
        </w:rPr>
      </w:pPr>
      <w:r>
        <w:rPr>
          <w:b/>
          <w:noProof/>
          <w:u w:val="single"/>
          <w:lang w:eastAsia="fr-FR"/>
        </w:rPr>
        <w:drawing>
          <wp:anchor distT="0" distB="0" distL="114300" distR="114300" simplePos="0" relativeHeight="251658240" behindDoc="0" locked="0" layoutInCell="1" allowOverlap="1" wp14:anchorId="74ABFD8E" wp14:editId="052B1B36">
            <wp:simplePos x="0" y="0"/>
            <wp:positionH relativeFrom="column">
              <wp:posOffset>5443855</wp:posOffset>
            </wp:positionH>
            <wp:positionV relativeFrom="paragraph">
              <wp:posOffset>-718820</wp:posOffset>
            </wp:positionV>
            <wp:extent cx="866775" cy="1172167"/>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hb.jpg"/>
                    <pic:cNvPicPr/>
                  </pic:nvPicPr>
                  <pic:blipFill>
                    <a:blip r:embed="rId4">
                      <a:extLst>
                        <a:ext uri="{28A0092B-C50C-407E-A947-70E740481C1C}">
                          <a14:useLocalDpi xmlns:a14="http://schemas.microsoft.com/office/drawing/2010/main" val="0"/>
                        </a:ext>
                      </a:extLst>
                    </a:blip>
                    <a:stretch>
                      <a:fillRect/>
                    </a:stretch>
                  </pic:blipFill>
                  <pic:spPr>
                    <a:xfrm>
                      <a:off x="0" y="0"/>
                      <a:ext cx="866775" cy="1172167"/>
                    </a:xfrm>
                    <a:prstGeom prst="rect">
                      <a:avLst/>
                    </a:prstGeom>
                  </pic:spPr>
                </pic:pic>
              </a:graphicData>
            </a:graphic>
            <wp14:sizeRelH relativeFrom="margin">
              <wp14:pctWidth>0</wp14:pctWidth>
            </wp14:sizeRelH>
            <wp14:sizeRelV relativeFrom="margin">
              <wp14:pctHeight>0</wp14:pctHeight>
            </wp14:sizeRelV>
          </wp:anchor>
        </w:drawing>
      </w:r>
      <w:r>
        <w:t>SCHAEFFER</w:t>
      </w:r>
      <w:r>
        <w:tab/>
      </w:r>
      <w:r>
        <w:tab/>
      </w:r>
      <w:r>
        <w:tab/>
      </w:r>
      <w:r>
        <w:tab/>
      </w:r>
      <w:r>
        <w:rPr>
          <w:b/>
          <w:u w:val="single"/>
        </w:rPr>
        <w:t>Synthèse personnelle du</w:t>
      </w:r>
    </w:p>
    <w:p w:rsidR="00945B25" w:rsidRDefault="00945B25">
      <w:pPr>
        <w:rPr>
          <w:b/>
          <w:u w:val="single"/>
        </w:rPr>
      </w:pPr>
      <w:r>
        <w:t>Quentin</w:t>
      </w:r>
      <w:r>
        <w:tab/>
      </w:r>
      <w:r>
        <w:tab/>
      </w:r>
      <w:r>
        <w:tab/>
      </w:r>
      <w:r>
        <w:tab/>
      </w:r>
      <w:r>
        <w:rPr>
          <w:b/>
          <w:u w:val="single"/>
        </w:rPr>
        <w:t>Projet Interdisciplinaire</w:t>
      </w:r>
    </w:p>
    <w:p w:rsidR="00945B25" w:rsidRDefault="00945B25">
      <w:pPr>
        <w:rPr>
          <w:b/>
          <w:u w:val="single"/>
        </w:rPr>
      </w:pPr>
    </w:p>
    <w:p w:rsidR="00945B25" w:rsidRDefault="00945B25">
      <w:r>
        <w:rPr>
          <w:u w:val="single"/>
        </w:rPr>
        <w:t xml:space="preserve">Noms des autres élèves du groupe : </w:t>
      </w:r>
      <w:r w:rsidR="00EE6341">
        <w:t>MATHIEU</w:t>
      </w:r>
      <w:r>
        <w:t xml:space="preserve"> Arthur, DUBOURDIEU Aurélien, SCHEFFER Jérémy</w:t>
      </w:r>
    </w:p>
    <w:p w:rsidR="00945B25" w:rsidRDefault="00945B25">
      <w:r>
        <w:rPr>
          <w:u w:val="single"/>
        </w:rPr>
        <w:t>Sujet d’étude :</w:t>
      </w:r>
      <w:r>
        <w:t xml:space="preserve"> Créer un « jukebox » connecté </w:t>
      </w:r>
    </w:p>
    <w:p w:rsidR="00945B25" w:rsidRDefault="00945B25">
      <w:r>
        <w:rPr>
          <w:u w:val="single"/>
        </w:rPr>
        <w:t>Intitulé du sujet :</w:t>
      </w:r>
      <w:r>
        <w:t xml:space="preserve"> Créer un « jukebox » connecté afin de permettre à un groupe de partager entre eux </w:t>
      </w:r>
      <w:r>
        <w:tab/>
      </w:r>
      <w:r>
        <w:tab/>
        <w:t xml:space="preserve">   leurs musiques en temps réel sur un système audio.</w:t>
      </w:r>
    </w:p>
    <w:p w:rsidR="00945B25" w:rsidRDefault="00945B25"/>
    <w:p w:rsidR="00945B25" w:rsidRDefault="00945B25">
      <w:pPr>
        <w:rPr>
          <w:i/>
        </w:rPr>
      </w:pPr>
      <w:r>
        <w:tab/>
      </w:r>
      <w:r>
        <w:tab/>
      </w:r>
      <w:r w:rsidR="00EE6341">
        <w:rPr>
          <w:i/>
          <w:noProof/>
          <w:lang w:eastAsia="fr-FR"/>
        </w:rPr>
        <w:drawing>
          <wp:inline distT="0" distB="0" distL="0" distR="0">
            <wp:extent cx="3847381" cy="3675199"/>
            <wp:effectExtent l="0" t="0" r="127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itier_mon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3737" cy="3690823"/>
                    </a:xfrm>
                    <a:prstGeom prst="rect">
                      <a:avLst/>
                    </a:prstGeom>
                  </pic:spPr>
                </pic:pic>
              </a:graphicData>
            </a:graphic>
          </wp:inline>
        </w:drawing>
      </w:r>
      <w:bookmarkStart w:id="0" w:name="_GoBack"/>
      <w:bookmarkEnd w:id="0"/>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26374E" w:rsidRDefault="0026374E" w:rsidP="00945B25">
      <w:pPr>
        <w:jc w:val="center"/>
        <w:rPr>
          <w:u w:val="single"/>
        </w:rPr>
      </w:pPr>
    </w:p>
    <w:p w:rsidR="00945B25" w:rsidRDefault="00945B25" w:rsidP="00945B25">
      <w:pPr>
        <w:jc w:val="center"/>
        <w:rPr>
          <w:u w:val="single"/>
        </w:rPr>
      </w:pPr>
      <w:r>
        <w:rPr>
          <w:u w:val="single"/>
        </w:rPr>
        <w:lastRenderedPageBreak/>
        <w:t>Notre démarche commune :</w:t>
      </w:r>
    </w:p>
    <w:p w:rsidR="00945B25" w:rsidRDefault="00945B25" w:rsidP="00945B25">
      <w:r>
        <w:tab/>
        <w:t>Pendant la première partie de cette étude, nous avons réfléchis tous ensemble sur les solutions pour créer ce jukebox. Tout d’abord, nous avons validé le besoin en nous demandant si ce besoin est vraiment réel et les risques qu’il a de disparaître prochainement.</w:t>
      </w:r>
    </w:p>
    <w:p w:rsidR="002505C9" w:rsidRDefault="002505C9" w:rsidP="002505C9">
      <w:pPr>
        <w:pStyle w:val="Standard"/>
        <w:rPr>
          <w:rFonts w:ascii="Arial" w:hAnsi="Arial" w:cs="Arial"/>
          <w:b/>
          <w:color w:val="008000"/>
          <w:u w:val="single"/>
          <w:lang w:eastAsia="fr-FR"/>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5408" behindDoc="0" locked="0" layoutInCell="1" allowOverlap="1" wp14:anchorId="6A9E6D22" wp14:editId="5ACD9887">
                <wp:simplePos x="0" y="0"/>
                <wp:positionH relativeFrom="column">
                  <wp:posOffset>3803040</wp:posOffset>
                </wp:positionH>
                <wp:positionV relativeFrom="paragraph">
                  <wp:posOffset>29160</wp:posOffset>
                </wp:positionV>
                <wp:extent cx="1754639" cy="788400"/>
                <wp:effectExtent l="0" t="0" r="17011" b="11700"/>
                <wp:wrapNone/>
                <wp:docPr id="6" name="Oval 23"/>
                <wp:cNvGraphicFramePr/>
                <a:graphic xmlns:a="http://schemas.openxmlformats.org/drawingml/2006/main">
                  <a:graphicData uri="http://schemas.microsoft.com/office/word/2010/wordprocessingShape">
                    <wps:wsp>
                      <wps:cNvSpPr/>
                      <wps:spPr>
                        <a:xfrm>
                          <a:off x="0" y="0"/>
                          <a:ext cx="1754639" cy="78840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Pr>
                              <w:jc w:val="center"/>
                            </w:pPr>
                            <w:r>
                              <w:rPr>
                                <w:rFonts w:ascii="Arial" w:eastAsia="Times New Roman" w:hAnsi="Arial" w:cs="Arial"/>
                                <w:sz w:val="20"/>
                                <w:szCs w:val="20"/>
                                <w:lang w:eastAsia="zh-CN"/>
                              </w:rPr>
                              <w:t>Un système audio</w:t>
                            </w:r>
                          </w:p>
                        </w:txbxContent>
                      </wps:txbx>
                      <wps:bodyPr vert="horz" wrap="square" lIns="91440" tIns="45720" rIns="91440" bIns="45720" anchor="t" anchorCtr="0" compatLnSpc="0">
                        <a:noAutofit/>
                      </wps:bodyPr>
                    </wps:wsp>
                  </a:graphicData>
                </a:graphic>
              </wp:anchor>
            </w:drawing>
          </mc:Choice>
          <mc:Fallback>
            <w:pict>
              <v:shape w14:anchorId="6A9E6D22" id="Oval 23" o:spid="_x0000_s1026" style="position:absolute;margin-left:299.45pt;margin-top:2.3pt;width:138.15pt;height:62.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" adj="-11796480,,5400" path="m10800,at,,21600,21600,10800,,10800,xe" strokeweight=".26mm">
                <v:stroke joinstyle="miter" endcap="square"/>
                <v:formulas/>
                <v:path arrowok="t" o:connecttype="custom" o:connectlocs="877320,0;1754639,394200;877320,788400;0,394200;877319,0;256941,115450;0,394200;256941,672951;877319,788400;1497698,672951;1754639,394200;1497698,115450" o:connectangles="270,0,90,180,270,270,270,270,270,270,270,270" textboxrect="3163,3163,18437,18437"/>
                <v:textbox>
                  <w:txbxContent>
                    <w:p w:rsidR="002505C9" w:rsidRDefault="002505C9" w:rsidP="002505C9">
                      <w:pPr>
                        <w:jc w:val="center"/>
                      </w:pPr>
                      <w:r>
                        <w:rPr>
                          <w:rFonts w:ascii="Arial" w:eastAsia="Times New Roman" w:hAnsi="Arial" w:cs="Arial"/>
                          <w:sz w:val="20"/>
                          <w:szCs w:val="20"/>
                          <w:lang w:eastAsia="zh-CN"/>
                        </w:rPr>
                        <w:t>Un système audio</w:t>
                      </w:r>
                    </w:p>
                  </w:txbxContent>
                </v:textbox>
              </v:shape>
            </w:pict>
          </mc:Fallback>
        </mc:AlternateContent>
      </w:r>
      <w:r>
        <w:rPr>
          <w:rFonts w:ascii="Arial" w:hAnsi="Arial" w:cs="Arial"/>
          <w:noProof/>
          <w:color w:val="008000"/>
          <w:lang w:eastAsia="fr-FR" w:bidi="ar-SA"/>
        </w:rPr>
        <mc:AlternateContent>
          <mc:Choice Requires="wps">
            <w:drawing>
              <wp:anchor distT="0" distB="0" distL="114300" distR="114300" simplePos="0" relativeHeight="251663360" behindDoc="0" locked="0" layoutInCell="1" allowOverlap="1" wp14:anchorId="1C615175" wp14:editId="5C7EA3E2">
                <wp:simplePos x="0" y="0"/>
                <wp:positionH relativeFrom="column">
                  <wp:posOffset>542880</wp:posOffset>
                </wp:positionH>
                <wp:positionV relativeFrom="paragraph">
                  <wp:posOffset>153000</wp:posOffset>
                </wp:positionV>
                <wp:extent cx="1924919" cy="825840"/>
                <wp:effectExtent l="0" t="0" r="18181" b="12360"/>
                <wp:wrapNone/>
                <wp:docPr id="7" name="Oval 22"/>
                <wp:cNvGraphicFramePr/>
                <a:graphic xmlns:a="http://schemas.openxmlformats.org/drawingml/2006/main">
                  <a:graphicData uri="http://schemas.microsoft.com/office/word/2010/wordprocessingShape">
                    <wps:wsp>
                      <wps:cNvSpPr/>
                      <wps:spPr>
                        <a:xfrm>
                          <a:off x="0" y="0"/>
                          <a:ext cx="1924919" cy="82584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Pr>
                              <w:jc w:val="center"/>
                            </w:pPr>
                            <w:r>
                              <w:rPr>
                                <w:rFonts w:ascii="Arial" w:eastAsia="Times New Roman" w:hAnsi="Arial" w:cs="Arial"/>
                                <w:sz w:val="20"/>
                                <w:szCs w:val="20"/>
                                <w:lang w:eastAsia="zh-CN"/>
                              </w:rPr>
                              <w:t>Un groupe de personnes souhaitant partager de la musique</w:t>
                            </w:r>
                          </w:p>
                        </w:txbxContent>
                      </wps:txbx>
                      <wps:bodyPr vert="horz" wrap="square" lIns="91440" tIns="45720" rIns="91440" bIns="45720" anchor="t" anchorCtr="0" compatLnSpc="0">
                        <a:noAutofit/>
                      </wps:bodyPr>
                    </wps:wsp>
                  </a:graphicData>
                </a:graphic>
              </wp:anchor>
            </w:drawing>
          </mc:Choice>
          <mc:Fallback>
            <w:pict>
              <v:shape w14:anchorId="1C615175" id="Oval 22" o:spid="_x0000_s1027" style="position:absolute;margin-left:42.75pt;margin-top:12.05pt;width:151.55pt;height:65.0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" adj="-11796480,,5400" path="m10800,at,,21600,21600,10800,,10800,xe" strokeweight=".26mm">
                <v:stroke joinstyle="miter" endcap="square"/>
                <v:formulas/>
                <v:path arrowok="t" o:connecttype="custom" o:connectlocs="962460,0;1924919,412920;962460,825840;0,412920;962460,0;281876,120932;0,412920;281876,704908;962460,825840;1643043,704908;1924919,412920;1643043,120932" o:connectangles="270,0,90,180,270,270,270,270,270,270,270,270" textboxrect="3163,3163,18437,18437"/>
                <v:textbox>
                  <w:txbxContent>
                    <w:p w:rsidR="002505C9" w:rsidRDefault="002505C9" w:rsidP="002505C9">
                      <w:pPr>
                        <w:jc w:val="center"/>
                      </w:pPr>
                      <w:r>
                        <w:rPr>
                          <w:rFonts w:ascii="Arial" w:eastAsia="Times New Roman" w:hAnsi="Arial" w:cs="Arial"/>
                          <w:sz w:val="20"/>
                          <w:szCs w:val="20"/>
                          <w:lang w:eastAsia="zh-CN"/>
                        </w:rPr>
                        <w:t>Un groupe de personnes souhaitant partager de la musique</w:t>
                      </w:r>
                    </w:p>
                  </w:txbxContent>
                </v:textbox>
              </v:shape>
            </w:pict>
          </mc:Fallback>
        </mc:AlternateContent>
      </w:r>
      <w:r>
        <w:rPr>
          <w:rFonts w:ascii="Arial" w:hAnsi="Arial" w:cs="Arial"/>
          <w:color w:val="008000"/>
          <w:lang w:eastAsia="fr-FR"/>
        </w:rPr>
        <w:tab/>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1312" behindDoc="0" locked="0" layoutInCell="1" allowOverlap="1" wp14:anchorId="0161FFA7" wp14:editId="27996863">
                <wp:simplePos x="0" y="0"/>
                <wp:positionH relativeFrom="column">
                  <wp:posOffset>2370960</wp:posOffset>
                </wp:positionH>
                <wp:positionV relativeFrom="paragraph">
                  <wp:posOffset>60480</wp:posOffset>
                </wp:positionV>
                <wp:extent cx="1432080" cy="1954080"/>
                <wp:effectExtent l="0" t="0" r="15720" b="27120"/>
                <wp:wrapNone/>
                <wp:docPr id="8" name="Oval 24"/>
                <wp:cNvGraphicFramePr/>
                <a:graphic xmlns:a="http://schemas.openxmlformats.org/drawingml/2006/main">
                  <a:graphicData uri="http://schemas.microsoft.com/office/word/2010/wordprocessingShape">
                    <wps:wsp>
                      <wps:cNvSpPr/>
                      <wps:spPr>
                        <a:xfrm>
                          <a:off x="0" y="0"/>
                          <a:ext cx="1432080" cy="1954080"/>
                        </a:xfrm>
                        <a:custGeom>
                          <a:avLst/>
                          <a:gdLst>
                            <a:gd name="f0" fmla="val 10800000"/>
                            <a:gd name="f1" fmla="val 5400000"/>
                            <a:gd name="f2" fmla="val 180"/>
                            <a:gd name="f3" fmla="val w"/>
                            <a:gd name="f4" fmla="val h"/>
                            <a:gd name="f5" fmla="*/ 5419351 1 1725033"/>
                            <a:gd name="f6" fmla="*/ 10800 10800 1"/>
                            <a:gd name="f7" fmla="+- 0 0 0"/>
                            <a:gd name="f8" fmla="+- 0 0 360"/>
                            <a:gd name="f9" fmla="val 10800"/>
                            <a:gd name="f10" fmla="*/ f3 1 21600"/>
                            <a:gd name="f11" fmla="*/ f4 1 21600"/>
                            <a:gd name="f12" fmla="*/ 0 f5 1"/>
                            <a:gd name="f13" fmla="*/ f7 f0 1"/>
                            <a:gd name="f14" fmla="*/ f8 f0 1"/>
                            <a:gd name="f15" fmla="*/ 3163 f10 1"/>
                            <a:gd name="f16" fmla="*/ 18437 f10 1"/>
                            <a:gd name="f17" fmla="*/ 18437 f11 1"/>
                            <a:gd name="f18" fmla="*/ 3163 f11 1"/>
                            <a:gd name="f19" fmla="*/ f12 1 f2"/>
                            <a:gd name="f20" fmla="*/ f13 1 f2"/>
                            <a:gd name="f21" fmla="*/ f14 1 f2"/>
                            <a:gd name="f22" fmla="*/ 10800 f10 1"/>
                            <a:gd name="f23" fmla="*/ 0 f11 1"/>
                            <a:gd name="f24" fmla="*/ 0 f10 1"/>
                            <a:gd name="f25" fmla="*/ 10800 f11 1"/>
                            <a:gd name="f26" fmla="*/ 21600 f11 1"/>
                            <a:gd name="f27" fmla="*/ 21600 f10 1"/>
                            <a:gd name="f28" fmla="+- 0 0 f19"/>
                            <a:gd name="f29" fmla="+- f20 0 f1"/>
                            <a:gd name="f30" fmla="+- f21 0 f1"/>
                            <a:gd name="f31" fmla="*/ f28 f0 1"/>
                            <a:gd name="f32" fmla="+- f30 0 f29"/>
                            <a:gd name="f33" fmla="*/ f31 1 f5"/>
                            <a:gd name="f34" fmla="+- f33 0 f1"/>
                            <a:gd name="f35" fmla="cos 1 f34"/>
                            <a:gd name="f36" fmla="sin 1 f34"/>
                            <a:gd name="f37" fmla="+- 0 0 f35"/>
                            <a:gd name="f38" fmla="+- 0 0 f36"/>
                            <a:gd name="f39" fmla="*/ 10800 f37 1"/>
                            <a:gd name="f40" fmla="*/ 10800 f38 1"/>
                            <a:gd name="f41" fmla="*/ f39 f39 1"/>
                            <a:gd name="f42" fmla="*/ f40 f40 1"/>
                            <a:gd name="f43" fmla="+- f41 f42 0"/>
                            <a:gd name="f44" fmla="sqrt f43"/>
                            <a:gd name="f45" fmla="*/ f6 1 f44"/>
                            <a:gd name="f46" fmla="*/ f37 f45 1"/>
                            <a:gd name="f47" fmla="*/ f38 f45 1"/>
                            <a:gd name="f48" fmla="+- 10800 0 f46"/>
                            <a:gd name="f49" fmla="+- 10800 0 f47"/>
                          </a:gdLst>
                          <a:ahLst/>
                          <a:cxnLst>
                            <a:cxn ang="3cd4">
                              <a:pos x="hc" y="t"/>
                            </a:cxn>
                            <a:cxn ang="0">
                              <a:pos x="r" y="vc"/>
                            </a:cxn>
                            <a:cxn ang="cd4">
                              <a:pos x="hc" y="b"/>
                            </a:cxn>
                            <a:cxn ang="cd2">
                              <a:pos x="l" y="vc"/>
                            </a:cxn>
                            <a:cxn ang="f29">
                              <a:pos x="f22" y="f23"/>
                            </a:cxn>
                            <a:cxn ang="f29">
                              <a:pos x="f15" y="f18"/>
                            </a:cxn>
                            <a:cxn ang="f29">
                              <a:pos x="f24" y="f25"/>
                            </a:cxn>
                            <a:cxn ang="f29">
                              <a:pos x="f15" y="f17"/>
                            </a:cxn>
                            <a:cxn ang="f29">
                              <a:pos x="f22" y="f26"/>
                            </a:cxn>
                            <a:cxn ang="f29">
                              <a:pos x="f16" y="f17"/>
                            </a:cxn>
                            <a:cxn ang="f29">
                              <a:pos x="f27" y="f25"/>
                            </a:cxn>
                            <a:cxn ang="f29">
                              <a:pos x="f16" y="f18"/>
                            </a:cxn>
                          </a:cxnLst>
                          <a:rect l="f15" t="f18" r="f16" b="f17"/>
                          <a:pathLst>
                            <a:path w="21600" h="21600">
                              <a:moveTo>
                                <a:pt x="f48" y="f49"/>
                              </a:moveTo>
                              <a:arcTo wR="f9" hR="f9" stAng="f29" swAng="f32"/>
                              <a:close/>
                            </a:path>
                          </a:pathLst>
                        </a:custGeom>
                        <a:solidFill>
                          <a:srgbClr val="FFFFFF"/>
                        </a:solidFill>
                        <a:ln w="9360" cap="sq">
                          <a:solidFill>
                            <a:srgbClr val="000000"/>
                          </a:solidFill>
                          <a:prstDash val="solid"/>
                          <a:miter/>
                        </a:ln>
                      </wps:spPr>
                      <wps:txbx>
                        <w:txbxContent>
                          <w:p w:rsidR="002505C9" w:rsidRDefault="002505C9" w:rsidP="002505C9"/>
                          <w:p w:rsidR="002505C9" w:rsidRDefault="002505C9" w:rsidP="002505C9"/>
                          <w:p w:rsidR="002505C9" w:rsidRDefault="002505C9" w:rsidP="002505C9">
                            <w:r>
                              <w:rPr>
                                <w:rFonts w:ascii="Times New Roman" w:eastAsia="Times New Roman" w:hAnsi="Times New Roman" w:cs="Times New Roman"/>
                                <w:b/>
                                <w:bCs/>
                                <w:sz w:val="28"/>
                                <w:szCs w:val="28"/>
                                <w:lang w:eastAsia="zh-CN"/>
                              </w:rPr>
                              <w:t>Jukebox Connecté</w:t>
                            </w:r>
                          </w:p>
                        </w:txbxContent>
                      </wps:txbx>
                      <wps:bodyPr vert="horz" wrap="square" lIns="91440" tIns="45720" rIns="91440" bIns="45720" anchor="t" anchorCtr="0" compatLnSpc="0">
                        <a:noAutofit/>
                      </wps:bodyPr>
                    </wps:wsp>
                  </a:graphicData>
                </a:graphic>
              </wp:anchor>
            </w:drawing>
          </mc:Choice>
          <mc:Fallback>
            <w:pict>
              <v:shape w14:anchorId="0161FFA7" id="Oval 24" o:spid="_x0000_s1028" style="position:absolute;margin-left:186.7pt;margin-top:4.75pt;width:112.75pt;height:153.8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" adj="-11796480,,5400" path="m10800,at,,21600,21600,10800,,10800,xe" strokeweight=".26mm">
                <v:stroke joinstyle="miter" endcap="square"/>
                <v:formulas/>
                <v:path arrowok="t" o:connecttype="custom" o:connectlocs="716040,0;1432080,977040;716040,1954080;0,977040;716040,0;209707,286146;0,977040;209707,1667934;716040,1954080;1222373,1667934;1432080,977040;1222373,286146" o:connectangles="270,0,90,180,270,270,270,270,270,270,270,270" textboxrect="3163,3163,18437,18437"/>
                <v:textbox>
                  <w:txbxContent>
                    <w:p w:rsidR="002505C9" w:rsidRDefault="002505C9" w:rsidP="002505C9"/>
                    <w:p w:rsidR="002505C9" w:rsidRDefault="002505C9" w:rsidP="002505C9"/>
                    <w:p w:rsidR="002505C9" w:rsidRDefault="002505C9" w:rsidP="002505C9">
                      <w:r>
                        <w:rPr>
                          <w:rFonts w:ascii="Times New Roman" w:eastAsia="Times New Roman" w:hAnsi="Times New Roman" w:cs="Times New Roman"/>
                          <w:b/>
                          <w:bCs/>
                          <w:sz w:val="28"/>
                          <w:szCs w:val="28"/>
                          <w:lang w:eastAsia="zh-CN"/>
                        </w:rPr>
                        <w:t>Jukebox Connecté</w:t>
                      </w:r>
                    </w:p>
                  </w:txbxContent>
                </v:textbox>
              </v:shape>
            </w:pict>
          </mc:Fallback>
        </mc:AlternateContent>
      </w: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4384" behindDoc="0" locked="0" layoutInCell="1" allowOverlap="1" wp14:anchorId="494CF1AF" wp14:editId="27E0AF1A">
                <wp:simplePos x="0" y="0"/>
                <wp:positionH relativeFrom="column">
                  <wp:posOffset>2459041</wp:posOffset>
                </wp:positionH>
                <wp:positionV relativeFrom="paragraph">
                  <wp:posOffset>79168</wp:posOffset>
                </wp:positionV>
                <wp:extent cx="1520982" cy="248285"/>
                <wp:effectExtent l="19050" t="19050" r="41275" b="18415"/>
                <wp:wrapNone/>
                <wp:docPr id="10" name="Freeform 26"/>
                <wp:cNvGraphicFramePr/>
                <a:graphic xmlns:a="http://schemas.openxmlformats.org/drawingml/2006/main">
                  <a:graphicData uri="http://schemas.microsoft.com/office/word/2010/wordprocessingShape">
                    <wps:wsp>
                      <wps:cNvSpPr/>
                      <wps:spPr>
                        <a:xfrm>
                          <a:off x="0" y="0"/>
                          <a:ext cx="1520982" cy="248285"/>
                        </a:xfrm>
                        <a:custGeom>
                          <a:avLst/>
                          <a:gdLst>
                            <a:gd name="f0" fmla="val 10800000"/>
                            <a:gd name="f1" fmla="val 5400000"/>
                            <a:gd name="f2" fmla="val 180"/>
                            <a:gd name="f3" fmla="val w"/>
                            <a:gd name="f4" fmla="val h"/>
                            <a:gd name="f5" fmla="val 0"/>
                            <a:gd name="f6" fmla="val 2340"/>
                            <a:gd name="f7" fmla="val 391"/>
                            <a:gd name="f8" fmla="val 53"/>
                            <a:gd name="f9" fmla="val 123"/>
                            <a:gd name="f10" fmla="val 102"/>
                            <a:gd name="f11" fmla="val 485"/>
                            <a:gd name="f12" fmla="val 299"/>
                            <a:gd name="f13" fmla="val 735"/>
                            <a:gd name="f14" fmla="val 345"/>
                            <a:gd name="f15" fmla="val 985"/>
                            <a:gd name="f16" fmla="val 1233"/>
                            <a:gd name="f17" fmla="val 387"/>
                            <a:gd name="f18" fmla="val 1500"/>
                            <a:gd name="f19" fmla="val 330"/>
                            <a:gd name="f20" fmla="val 1767"/>
                            <a:gd name="f21" fmla="val 273"/>
                            <a:gd name="f22" fmla="val 2165"/>
                            <a:gd name="f23" fmla="val 69"/>
                            <a:gd name="f24" fmla="+- 0 0 0"/>
                            <a:gd name="f25" fmla="*/ f3 1 2340"/>
                            <a:gd name="f26" fmla="*/ f4 1 391"/>
                            <a:gd name="f27" fmla="*/ f24 f0 1"/>
                            <a:gd name="f28" fmla="*/ 0 f25 1"/>
                            <a:gd name="f29" fmla="*/ 33655 f26 1"/>
                            <a:gd name="f30" fmla="*/ f27 1 f2"/>
                            <a:gd name="f31" fmla="*/ 466725 f25 1"/>
                            <a:gd name="f32" fmla="*/ 219075 f26 1"/>
                            <a:gd name="f33" fmla="*/ 952500 f25 1"/>
                            <a:gd name="f34" fmla="*/ 209550 f26 1"/>
                            <a:gd name="f35" fmla="*/ 1485900 f25 1"/>
                            <a:gd name="f36" fmla="*/ 0 f26 1"/>
                            <a:gd name="f37" fmla="+- f30 0 f1"/>
                          </a:gdLst>
                          <a:ahLst/>
                          <a:cxnLst>
                            <a:cxn ang="3cd4">
                              <a:pos x="hc" y="t"/>
                            </a:cxn>
                            <a:cxn ang="0">
                              <a:pos x="r" y="vc"/>
                            </a:cxn>
                            <a:cxn ang="cd4">
                              <a:pos x="hc" y="b"/>
                            </a:cxn>
                            <a:cxn ang="cd2">
                              <a:pos x="l" y="vc"/>
                            </a:cxn>
                            <a:cxn ang="f37">
                              <a:pos x="f28" y="f29"/>
                            </a:cxn>
                            <a:cxn ang="f37">
                              <a:pos x="f31" y="f32"/>
                            </a:cxn>
                            <a:cxn ang="f37">
                              <a:pos x="f33" y="f34"/>
                            </a:cxn>
                            <a:cxn ang="f37">
                              <a:pos x="f35" y="f36"/>
                            </a:cxn>
                          </a:cxnLst>
                          <a:rect l="l" t="t" r="r" b="b"/>
                          <a:pathLst>
                            <a:path w="2340" h="391">
                              <a:moveTo>
                                <a:pt x="f5" y="f8"/>
                              </a:moveTo>
                              <a:cubicBezTo>
                                <a:pt x="f9" y="f10"/>
                                <a:pt x="f11" y="f12"/>
                                <a:pt x="f13" y="f14"/>
                              </a:cubicBezTo>
                              <a:cubicBezTo>
                                <a:pt x="f15" y="f7"/>
                                <a:pt x="f16" y="f17"/>
                                <a:pt x="f18" y="f19"/>
                              </a:cubicBezTo>
                              <a:cubicBezTo>
                                <a:pt x="f20" y="f21"/>
                                <a:pt x="f22" y="f23"/>
                                <a:pt x="f6" y="f5"/>
                              </a:cubicBezTo>
                            </a:path>
                          </a:pathLst>
                        </a:custGeom>
                        <a:noFill/>
                        <a:ln w="28440" cap="sq">
                          <a:solidFill>
                            <a:srgbClr val="000000"/>
                          </a:solidFill>
                          <a:prstDash val="solid"/>
                          <a:round/>
                        </a:ln>
                      </wps:spPr>
                      <wps:txbx>
                        <w:txbxContent>
                          <w:p w:rsidR="002505C9" w:rsidRDefault="002505C9" w:rsidP="002505C9"/>
                        </w:txbxContent>
                      </wps:txbx>
                      <wps:bodyPr vert="horz" wrap="square" lIns="158760" tIns="82440" rIns="158760" bIns="82440" anchor="ctr" anchorCtr="0" compatLnSpc="0">
                        <a:noAutofit/>
                      </wps:bodyPr>
                    </wps:wsp>
                  </a:graphicData>
                </a:graphic>
                <wp14:sizeRelH relativeFrom="margin">
                  <wp14:pctWidth>0</wp14:pctWidth>
                </wp14:sizeRelH>
              </wp:anchor>
            </w:drawing>
          </mc:Choice>
          <mc:Fallback>
            <w:pict>
              <v:shape w14:anchorId="494CF1AF" id="Freeform 26" o:spid="_x0000_s1029" style="position:absolute;margin-left:193.65pt;margin-top:6.25pt;width:119.75pt;height:19.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340,3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" adj="-11796480,,5400" path="m,53v123,49,485,246,735,292c985,391,1233,387,1500,330,1767,273,2165,69,2340,e" filled="f" strokeweight=".79mm">
                <v:stroke joinstyle="round" endcap="square"/>
                <v:formulas/>
                <v:path arrowok="t" o:connecttype="custom" o:connectlocs="760491,0;1520982,124143;760491,248285;0,124143;0,21370925;303367660,139112625;619117673,133064250;965823570,0" o:connectangles="270,0,90,180,270,270,270,270" textboxrect="0,0,2340,391"/>
                <v:textbox inset="4.41mm,2.29mm,4.41mm,2.29mm">
                  <w:txbxContent>
                    <w:p w:rsidR="002505C9" w:rsidRDefault="002505C9" w:rsidP="002505C9"/>
                  </w:txbxContent>
                </v:textbox>
              </v:shape>
            </w:pict>
          </mc:Fallback>
        </mc:AlternateContent>
      </w:r>
      <w:r>
        <w:rPr>
          <w:rFonts w:ascii="Arial" w:hAnsi="Arial" w:cs="Arial"/>
          <w:noProof/>
          <w:color w:val="008000"/>
          <w:lang w:eastAsia="fr-FR" w:bidi="ar-SA"/>
        </w:rPr>
        <mc:AlternateContent>
          <mc:Choice Requires="wps">
            <w:drawing>
              <wp:anchor distT="0" distB="0" distL="114300" distR="114300" simplePos="0" relativeHeight="251662336" behindDoc="0" locked="0" layoutInCell="1" allowOverlap="1" wp14:anchorId="40BA8FBE" wp14:editId="50293BF9">
                <wp:simplePos x="0" y="0"/>
                <wp:positionH relativeFrom="column">
                  <wp:posOffset>3914640</wp:posOffset>
                </wp:positionH>
                <wp:positionV relativeFrom="paragraph">
                  <wp:posOffset>105480</wp:posOffset>
                </wp:positionV>
                <wp:extent cx="5040" cy="2572920"/>
                <wp:effectExtent l="76200" t="19050" r="71160" b="55980"/>
                <wp:wrapNone/>
                <wp:docPr id="9" name="Line 25"/>
                <wp:cNvGraphicFramePr/>
                <a:graphic xmlns:a="http://schemas.openxmlformats.org/drawingml/2006/main">
                  <a:graphicData uri="http://schemas.microsoft.com/office/word/2010/wordprocessingShape">
                    <wps:wsp>
                      <wps:cNvCnPr/>
                      <wps:spPr>
                        <a:xfrm>
                          <a:off x="0" y="0"/>
                          <a:ext cx="5040" cy="2572920"/>
                        </a:xfrm>
                        <a:prstGeom prst="line">
                          <a:avLst/>
                        </a:prstGeom>
                        <a:noFill/>
                        <a:ln w="28440" cap="sq">
                          <a:solidFill>
                            <a:srgbClr val="000000"/>
                          </a:solidFill>
                          <a:prstDash val="solid"/>
                          <a:miter/>
                          <a:tailEnd type="arrow"/>
                        </a:ln>
                      </wps:spPr>
                      <wps:bodyPr/>
                    </wps:wsp>
                  </a:graphicData>
                </a:graphic>
              </wp:anchor>
            </w:drawing>
          </mc:Choice>
          <mc:Fallback>
            <w:pict>
              <v:line w14:anchorId="777C45D9" id="Line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08.25pt,8.3pt" to="308.6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" strokeweight=".79mm">
                <v:stroke endarrow="open" joinstyle="miter" endcap="square"/>
              </v:line>
            </w:pict>
          </mc:Fallback>
        </mc:AlternateContent>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7456" behindDoc="0" locked="0" layoutInCell="1" allowOverlap="1" wp14:anchorId="383A9C09" wp14:editId="3B80E70D">
                <wp:simplePos x="0" y="0"/>
                <wp:positionH relativeFrom="column">
                  <wp:posOffset>2366640</wp:posOffset>
                </wp:positionH>
                <wp:positionV relativeFrom="paragraph">
                  <wp:posOffset>137160</wp:posOffset>
                </wp:positionV>
                <wp:extent cx="1324080" cy="349920"/>
                <wp:effectExtent l="0" t="0" r="28470" b="12030"/>
                <wp:wrapNone/>
                <wp:docPr id="11" name="Cadre3"/>
                <wp:cNvGraphicFramePr/>
                <a:graphic xmlns:a="http://schemas.openxmlformats.org/drawingml/2006/main">
                  <a:graphicData uri="http://schemas.microsoft.com/office/word/2010/wordprocessingShape">
                    <wps:wsp>
                      <wps:cNvSpPr txBox="1"/>
                      <wps:spPr>
                        <a:xfrm>
                          <a:off x="0" y="0"/>
                          <a:ext cx="1324080" cy="349920"/>
                        </a:xfrm>
                        <a:prstGeom prst="rect">
                          <a:avLst/>
                        </a:prstGeom>
                        <a:solidFill>
                          <a:srgbClr val="FFFFFF"/>
                        </a:solidFill>
                        <a:ln w="9398">
                          <a:solidFill>
                            <a:srgbClr val="000000"/>
                          </a:solidFill>
                          <a:prstDash val="solid"/>
                        </a:ln>
                      </wps:spPr>
                      <wps:txbx>
                        <w:txbxContent>
                          <w:p w:rsidR="002505C9" w:rsidRDefault="002505C9" w:rsidP="002505C9">
                            <w:pPr>
                              <w:pStyle w:val="Standard"/>
                              <w:jc w:val="center"/>
                              <w:rPr>
                                <w:rFonts w:ascii="Arial" w:hAnsi="Arial" w:cs="Arial"/>
                              </w:rPr>
                            </w:pPr>
                            <w:r>
                              <w:rPr>
                                <w:rFonts w:ascii="Arial" w:hAnsi="Arial" w:cs="Arial"/>
                              </w:rPr>
                              <w:t>Dans quel but ?</w:t>
                            </w:r>
                          </w:p>
                        </w:txbxContent>
                      </wps:txbx>
                      <wps:bodyPr vert="horz" wrap="none" lIns="91440" tIns="45720" rIns="91440" bIns="45720" compatLnSpc="0">
                        <a:noAutofit/>
                      </wps:bodyPr>
                    </wps:wsp>
                  </a:graphicData>
                </a:graphic>
              </wp:anchor>
            </w:drawing>
          </mc:Choice>
          <mc:Fallback>
            <w:pict>
              <v:shapetype w14:anchorId="383A9C09" id="_x0000_t202" coordsize="21600,21600" o:spt="202" path="m,l,21600r21600,l21600,xe">
                <v:stroke joinstyle="miter"/>
                <v:path gradientshapeok="t" o:connecttype="rect"/>
              </v:shapetype>
              <v:shape id="Cadre3" o:spid="_x0000_s1030" type="#_x0000_t202" style="position:absolute;margin-left:186.35pt;margin-top:10.8pt;width:104.25pt;height:27.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" strokeweight=".74pt">
                <v:textbox>
                  <w:txbxContent>
                    <w:p w:rsidR="002505C9" w:rsidRDefault="002505C9" w:rsidP="002505C9">
                      <w:pPr>
                        <w:pStyle w:val="Standard"/>
                        <w:jc w:val="center"/>
                        <w:rPr>
                          <w:rFonts w:ascii="Arial" w:hAnsi="Arial" w:cs="Arial"/>
                        </w:rPr>
                      </w:pPr>
                      <w:r>
                        <w:rPr>
                          <w:rFonts w:ascii="Arial" w:hAnsi="Arial" w:cs="Arial"/>
                        </w:rPr>
                        <w:t>Dans quel but ?</w:t>
                      </w:r>
                    </w:p>
                  </w:txbxContent>
                </v:textbox>
              </v:shape>
            </w:pict>
          </mc:Fallback>
        </mc:AlternateContent>
      </w:r>
    </w:p>
    <w:p w:rsidR="002505C9" w:rsidRDefault="002505C9" w:rsidP="002505C9">
      <w:pPr>
        <w:pStyle w:val="Standard"/>
        <w:rPr>
          <w:rFonts w:ascii="Arial" w:hAnsi="Arial" w:cs="Arial"/>
          <w:color w:val="008000"/>
          <w:lang w:eastAsia="fr-FR"/>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rPr>
      </w:pPr>
    </w:p>
    <w:p w:rsidR="002505C9" w:rsidRDefault="002505C9" w:rsidP="002505C9">
      <w:pPr>
        <w:pStyle w:val="Standard"/>
        <w:rPr>
          <w:rFonts w:ascii="Arial" w:hAnsi="Arial" w:cs="Arial"/>
          <w:color w:val="008000"/>
          <w:lang w:eastAsia="fr-FR"/>
        </w:rPr>
      </w:pPr>
      <w:r>
        <w:rPr>
          <w:rFonts w:ascii="Arial" w:hAnsi="Arial" w:cs="Arial"/>
          <w:noProof/>
          <w:color w:val="008000"/>
          <w:lang w:eastAsia="fr-FR" w:bidi="ar-SA"/>
        </w:rPr>
        <mc:AlternateContent>
          <mc:Choice Requires="wps">
            <w:drawing>
              <wp:anchor distT="0" distB="0" distL="114300" distR="114300" simplePos="0" relativeHeight="251666432" behindDoc="0" locked="0" layoutInCell="1" allowOverlap="1" wp14:anchorId="5B2CB922" wp14:editId="5DC73E44">
                <wp:simplePos x="0" y="0"/>
                <wp:positionH relativeFrom="column">
                  <wp:posOffset>457200</wp:posOffset>
                </wp:positionH>
                <wp:positionV relativeFrom="paragraph">
                  <wp:posOffset>40680</wp:posOffset>
                </wp:positionV>
                <wp:extent cx="5230440" cy="485640"/>
                <wp:effectExtent l="0" t="0" r="27360" b="9660"/>
                <wp:wrapNone/>
                <wp:docPr id="12" name="Cadre4"/>
                <wp:cNvGraphicFramePr/>
                <a:graphic xmlns:a="http://schemas.openxmlformats.org/drawingml/2006/main">
                  <a:graphicData uri="http://schemas.microsoft.com/office/word/2010/wordprocessingShape">
                    <wps:wsp>
                      <wps:cNvSpPr txBox="1"/>
                      <wps:spPr>
                        <a:xfrm>
                          <a:off x="0" y="0"/>
                          <a:ext cx="5230440" cy="485640"/>
                        </a:xfrm>
                        <a:prstGeom prst="rect">
                          <a:avLst/>
                        </a:prstGeom>
                        <a:solidFill>
                          <a:srgbClr val="FFFFFF"/>
                        </a:solidFill>
                        <a:ln w="9398">
                          <a:solidFill>
                            <a:srgbClr val="000000"/>
                          </a:solidFill>
                          <a:prstDash val="solid"/>
                        </a:ln>
                      </wps:spPr>
                      <wps:txbx>
                        <w:txbxContent>
                          <w:p w:rsidR="002505C9" w:rsidRDefault="002505C9" w:rsidP="002505C9">
                            <w:pPr>
                              <w:pStyle w:val="Standard"/>
                              <w:jc w:val="center"/>
                              <w:rPr>
                                <w:rFonts w:ascii="Arial" w:hAnsi="Arial" w:cs="Arial"/>
                                <w:sz w:val="22"/>
                                <w:szCs w:val="22"/>
                              </w:rPr>
                            </w:pPr>
                            <w:r>
                              <w:rPr>
                                <w:rFonts w:ascii="Arial" w:hAnsi="Arial" w:cs="Arial"/>
                                <w:sz w:val="22"/>
                                <w:szCs w:val="22"/>
                              </w:rPr>
                              <w:t>Permettre à un groupe de personnes de partager entre eux leurs musiques en temps réel sur un système audio</w:t>
                            </w:r>
                          </w:p>
                        </w:txbxContent>
                      </wps:txbx>
                      <wps:bodyPr vert="horz" wrap="none" lIns="91440" tIns="45720" rIns="91440" bIns="45720" compatLnSpc="0">
                        <a:noAutofit/>
                      </wps:bodyPr>
                    </wps:wsp>
                  </a:graphicData>
                </a:graphic>
              </wp:anchor>
            </w:drawing>
          </mc:Choice>
          <mc:Fallback>
            <w:pict>
              <v:shape w14:anchorId="5B2CB922" id="Cadre4" o:spid="_x0000_s1031" type="#_x0000_t202" style="position:absolute;margin-left:36pt;margin-top:3.2pt;width:411.85pt;height:38.2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" strokeweight=".74pt">
                <v:textbox>
                  <w:txbxContent>
                    <w:p w:rsidR="002505C9" w:rsidRDefault="002505C9" w:rsidP="002505C9">
                      <w:pPr>
                        <w:pStyle w:val="Standard"/>
                        <w:jc w:val="center"/>
                        <w:rPr>
                          <w:rFonts w:ascii="Arial" w:hAnsi="Arial" w:cs="Arial"/>
                          <w:sz w:val="22"/>
                          <w:szCs w:val="22"/>
                        </w:rPr>
                      </w:pPr>
                      <w:r>
                        <w:rPr>
                          <w:rFonts w:ascii="Arial" w:hAnsi="Arial" w:cs="Arial"/>
                          <w:sz w:val="22"/>
                          <w:szCs w:val="22"/>
                        </w:rPr>
                        <w:t>Permettre à un groupe de personnes de partager entre eux leurs musiques en temps réel sur un système audio</w:t>
                      </w:r>
                    </w:p>
                  </w:txbxContent>
                </v:textbox>
              </v:shape>
            </w:pict>
          </mc:Fallback>
        </mc:AlternateContent>
      </w:r>
    </w:p>
    <w:p w:rsidR="002505C9" w:rsidRDefault="002505C9" w:rsidP="002505C9">
      <w:pPr>
        <w:pStyle w:val="Standard"/>
        <w:rPr>
          <w:rFonts w:ascii="Arial" w:hAnsi="Arial" w:cs="Arial"/>
          <w:color w:val="008000"/>
          <w:lang w:eastAsia="fr-FR"/>
        </w:rPr>
      </w:pPr>
    </w:p>
    <w:p w:rsidR="00945B25" w:rsidRDefault="00945B25" w:rsidP="00945B25"/>
    <w:p w:rsidR="00945B25" w:rsidRPr="002505C9" w:rsidRDefault="00945B25" w:rsidP="00945B25">
      <w:r>
        <w:tab/>
      </w:r>
      <w:r>
        <w:tab/>
      </w:r>
    </w:p>
    <w:p w:rsidR="00945B25" w:rsidRDefault="00945B25" w:rsidP="0026374E">
      <w:pPr>
        <w:ind w:firstLine="708"/>
      </w:pPr>
      <w:r>
        <w:t>Après avoir clairement énoncé le besoin, nous avons étudié toutes les interactions et fonctions de notre système avec l’extérieur schématisés sur le diagramme pieuvre ci-dessous :</w:t>
      </w:r>
    </w:p>
    <w:p w:rsidR="000D66AE" w:rsidRDefault="000D66AE" w:rsidP="00945B25">
      <w:r>
        <w:rPr>
          <w:noProof/>
          <w:lang w:eastAsia="fr-FR"/>
        </w:rPr>
        <w:drawing>
          <wp:anchor distT="0" distB="0" distL="114300" distR="114300" simplePos="0" relativeHeight="251659264" behindDoc="0" locked="0" layoutInCell="1" allowOverlap="1">
            <wp:simplePos x="0" y="0"/>
            <wp:positionH relativeFrom="column">
              <wp:posOffset>-4445</wp:posOffset>
            </wp:positionH>
            <wp:positionV relativeFrom="paragraph">
              <wp:posOffset>3810</wp:posOffset>
            </wp:positionV>
            <wp:extent cx="5000625" cy="3223507"/>
            <wp:effectExtent l="0" t="0" r="0" b="0"/>
            <wp:wrapThrough wrapText="bothSides">
              <wp:wrapPolygon edited="0">
                <wp:start x="0" y="0"/>
                <wp:lineTo x="0" y="21447"/>
                <wp:lineTo x="21477" y="21447"/>
                <wp:lineTo x="2147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pieuvre.png"/>
                    <pic:cNvPicPr/>
                  </pic:nvPicPr>
                  <pic:blipFill>
                    <a:blip r:embed="rId6">
                      <a:extLst>
                        <a:ext uri="{28A0092B-C50C-407E-A947-70E740481C1C}">
                          <a14:useLocalDpi xmlns:a14="http://schemas.microsoft.com/office/drawing/2010/main" val="0"/>
                        </a:ext>
                      </a:extLst>
                    </a:blip>
                    <a:stretch>
                      <a:fillRect/>
                    </a:stretch>
                  </pic:blipFill>
                  <pic:spPr>
                    <a:xfrm>
                      <a:off x="0" y="0"/>
                      <a:ext cx="5000625" cy="3223507"/>
                    </a:xfrm>
                    <a:prstGeom prst="rect">
                      <a:avLst/>
                    </a:prstGeom>
                  </pic:spPr>
                </pic:pic>
              </a:graphicData>
            </a:graphic>
            <wp14:sizeRelH relativeFrom="margin">
              <wp14:pctWidth>0</wp14:pctWidth>
            </wp14:sizeRelH>
            <wp14:sizeRelV relativeFrom="margin">
              <wp14:pctHeight>0</wp14:pctHeight>
            </wp14:sizeRelV>
          </wp:anchor>
        </w:drawing>
      </w:r>
    </w:p>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0D66AE" w:rsidRPr="000D66AE" w:rsidRDefault="000D66AE" w:rsidP="000D66AE"/>
    <w:p w:rsidR="0026374E" w:rsidRDefault="0026374E" w:rsidP="0026374E"/>
    <w:p w:rsidR="000D66AE" w:rsidRDefault="000D66AE" w:rsidP="0026374E">
      <w:pPr>
        <w:ind w:firstLine="708"/>
      </w:pPr>
      <w:r>
        <w:lastRenderedPageBreak/>
        <w:t>Nous avons identifié les fonctions de service suivantes :</w:t>
      </w:r>
    </w:p>
    <w:p w:rsidR="000D66AE" w:rsidRDefault="00FA6E25" w:rsidP="000D66AE">
      <w:r>
        <w:rPr>
          <w:b/>
        </w:rPr>
        <w:t>FS1 :</w:t>
      </w:r>
      <w:r>
        <w:t xml:space="preserve"> Permettre à toute personne de partager sa musique sur un système audio</w:t>
      </w:r>
    </w:p>
    <w:p w:rsidR="00FA6E25" w:rsidRDefault="00FA6E25" w:rsidP="000D66AE">
      <w:r>
        <w:rPr>
          <w:b/>
        </w:rPr>
        <w:t>FS2 :</w:t>
      </w:r>
      <w:r>
        <w:t xml:space="preserve"> Être connecté à un système audio</w:t>
      </w:r>
    </w:p>
    <w:p w:rsidR="00FA6E25" w:rsidRDefault="00FA6E25" w:rsidP="000D66AE">
      <w:r>
        <w:rPr>
          <w:b/>
        </w:rPr>
        <w:t xml:space="preserve">FS3 : </w:t>
      </w:r>
      <w:r>
        <w:t>Être contrôlé à distance depuis un smartphone</w:t>
      </w:r>
    </w:p>
    <w:p w:rsidR="00FA6E25" w:rsidRDefault="00FA6E25" w:rsidP="000D66AE">
      <w:r>
        <w:rPr>
          <w:b/>
        </w:rPr>
        <w:t>FS4 :</w:t>
      </w:r>
      <w:r>
        <w:t xml:space="preserve"> Être alimenté en énergie électrique</w:t>
      </w:r>
    </w:p>
    <w:p w:rsidR="00FA6E25" w:rsidRDefault="00FA6E25" w:rsidP="000D66AE">
      <w:r>
        <w:rPr>
          <w:b/>
        </w:rPr>
        <w:t>FS5 :</w:t>
      </w:r>
      <w:r>
        <w:t xml:space="preserve"> Résister aux agressions du milieu ambiant</w:t>
      </w:r>
    </w:p>
    <w:p w:rsidR="00FA6E25" w:rsidRDefault="00FA6E25" w:rsidP="000D66AE">
      <w:r>
        <w:rPr>
          <w:b/>
        </w:rPr>
        <w:t xml:space="preserve">FS6 : </w:t>
      </w:r>
      <w:r>
        <w:t>Être simple d’utilisation</w:t>
      </w:r>
    </w:p>
    <w:p w:rsidR="00FA6E25" w:rsidRDefault="00FA6E25" w:rsidP="000D66AE">
      <w:r>
        <w:rPr>
          <w:b/>
        </w:rPr>
        <w:t>FS7 :</w:t>
      </w:r>
      <w:r>
        <w:t xml:space="preserve"> Être stable sur son support</w:t>
      </w:r>
    </w:p>
    <w:p w:rsidR="002505C9" w:rsidRDefault="00FA6E25" w:rsidP="00FA6E25">
      <w:r>
        <w:rPr>
          <w:b/>
        </w:rPr>
        <w:t xml:space="preserve">FS8 : </w:t>
      </w:r>
      <w:r>
        <w:t>Respecter les normes en vigueur</w:t>
      </w:r>
    </w:p>
    <w:p w:rsidR="0026374E" w:rsidRDefault="0026374E" w:rsidP="00FA6E25"/>
    <w:p w:rsidR="00FA6E25" w:rsidRPr="00FA6E25" w:rsidRDefault="00FA6E25" w:rsidP="002505C9">
      <w:pPr>
        <w:ind w:firstLine="708"/>
      </w:pPr>
      <w:r>
        <w:t xml:space="preserve">Ensuite nous avons définis chaque fonction de manière détaillée pour </w:t>
      </w:r>
      <w:r w:rsidR="002505C9">
        <w:t>nous donner un cadre de travail :</w:t>
      </w:r>
    </w:p>
    <w:tbl>
      <w:tblPr>
        <w:tblW w:w="9857" w:type="dxa"/>
        <w:tblLayout w:type="fixed"/>
        <w:tblCellMar>
          <w:left w:w="10" w:type="dxa"/>
          <w:right w:w="10" w:type="dxa"/>
        </w:tblCellMar>
        <w:tblLook w:val="0000" w:firstRow="0" w:lastRow="0" w:firstColumn="0" w:lastColumn="0" w:noHBand="0" w:noVBand="0"/>
      </w:tblPr>
      <w:tblGrid>
        <w:gridCol w:w="1268"/>
        <w:gridCol w:w="1580"/>
        <w:gridCol w:w="1758"/>
        <w:gridCol w:w="1683"/>
        <w:gridCol w:w="1029"/>
        <w:gridCol w:w="635"/>
        <w:gridCol w:w="1904"/>
      </w:tblGrid>
      <w:tr w:rsidR="002505C9" w:rsidTr="001974BD">
        <w:trPr>
          <w:cantSplit/>
          <w:trHeight w:val="258"/>
        </w:trPr>
        <w:tc>
          <w:tcPr>
            <w:tcW w:w="1268"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Fonctions</w:t>
            </w:r>
          </w:p>
        </w:tc>
        <w:tc>
          <w:tcPr>
            <w:tcW w:w="1580"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Désignation</w:t>
            </w:r>
          </w:p>
        </w:tc>
        <w:tc>
          <w:tcPr>
            <w:tcW w:w="1758"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Critères d’appréciation</w:t>
            </w:r>
          </w:p>
        </w:tc>
        <w:tc>
          <w:tcPr>
            <w:tcW w:w="1683"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Niveau</w:t>
            </w:r>
          </w:p>
        </w:tc>
        <w:tc>
          <w:tcPr>
            <w:tcW w:w="1664"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jc w:val="center"/>
              <w:rPr>
                <w:rFonts w:ascii="Arial" w:hAnsi="Arial" w:cs="Arial"/>
                <w:b/>
                <w:sz w:val="22"/>
                <w:szCs w:val="22"/>
              </w:rPr>
            </w:pPr>
            <w:r>
              <w:rPr>
                <w:rFonts w:ascii="Arial" w:hAnsi="Arial" w:cs="Arial"/>
                <w:b/>
                <w:sz w:val="22"/>
                <w:szCs w:val="22"/>
              </w:rPr>
              <w:t>Flexibilité</w:t>
            </w:r>
          </w:p>
        </w:tc>
        <w:tc>
          <w:tcPr>
            <w:tcW w:w="190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Observations</w:t>
            </w:r>
          </w:p>
        </w:tc>
      </w:tr>
      <w:tr w:rsidR="002505C9" w:rsidTr="001974BD">
        <w:trPr>
          <w:cantSplit/>
          <w:trHeight w:val="926"/>
        </w:trPr>
        <w:tc>
          <w:tcPr>
            <w:tcW w:w="1268"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580"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758"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68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tc>
        <w:tc>
          <w:tcPr>
            <w:tcW w:w="1029"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both"/>
              <w:rPr>
                <w:rFonts w:ascii="Arial" w:hAnsi="Arial" w:cs="Arial"/>
                <w:b/>
                <w:bCs/>
                <w:sz w:val="18"/>
                <w:szCs w:val="18"/>
                <w:lang w:val="en-US"/>
              </w:rPr>
            </w:pPr>
            <w:r>
              <w:rPr>
                <w:rFonts w:ascii="Arial" w:hAnsi="Arial" w:cs="Arial"/>
                <w:b/>
                <w:bCs/>
                <w:sz w:val="18"/>
                <w:szCs w:val="18"/>
                <w:lang w:val="en-US"/>
              </w:rPr>
              <w:t>Limite d’acce-ptation</w:t>
            </w:r>
          </w:p>
        </w:tc>
        <w:tc>
          <w:tcPr>
            <w:tcW w:w="635"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both"/>
              <w:rPr>
                <w:rFonts w:ascii="Arial" w:hAnsi="Arial" w:cs="Arial"/>
                <w:b/>
                <w:bCs/>
                <w:sz w:val="18"/>
                <w:szCs w:val="18"/>
                <w:lang w:val="en-US"/>
              </w:rPr>
            </w:pPr>
            <w:r>
              <w:rPr>
                <w:rFonts w:ascii="Arial" w:hAnsi="Arial" w:cs="Arial"/>
                <w:b/>
                <w:bCs/>
                <w:sz w:val="18"/>
                <w:szCs w:val="18"/>
                <w:lang w:val="en-US"/>
              </w:rPr>
              <w:t>Taux</w:t>
            </w:r>
          </w:p>
        </w:tc>
        <w:tc>
          <w:tcPr>
            <w:tcW w:w="190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tc>
      </w:tr>
      <w:tr w:rsidR="002505C9" w:rsidTr="001974BD">
        <w:trPr>
          <w:trHeight w:val="1681"/>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FS1</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Permettre à toute personne de partager sa musique sur un système audio.</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Mise en marche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Sélection</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Vote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Choix</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Temps de requête</w:t>
            </w:r>
          </w:p>
        </w:tc>
        <w:tc>
          <w:tcPr>
            <w:tcW w:w="1683"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Programme adapté</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Algorithme</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1s</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both"/>
              <w:rPr>
                <w:rFonts w:ascii="Arial" w:hAnsi="Arial" w:cs="Arial"/>
                <w:sz w:val="18"/>
                <w:szCs w:val="18"/>
                <w:lang w:val="en-US"/>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lang w:val="en-US"/>
              </w:rPr>
            </w:pPr>
          </w:p>
          <w:p w:rsidR="002505C9" w:rsidRDefault="002505C9" w:rsidP="001974BD">
            <w:pPr>
              <w:pStyle w:val="Standard"/>
              <w:snapToGrid w:val="0"/>
              <w:jc w:val="center"/>
              <w:rPr>
                <w:rFonts w:ascii="Arial" w:hAnsi="Arial" w:cs="Arial"/>
                <w:sz w:val="18"/>
                <w:szCs w:val="18"/>
                <w:lang w:val="en-US"/>
              </w:rPr>
            </w:pPr>
            <w:r>
              <w:rPr>
                <w:rFonts w:ascii="Arial" w:hAnsi="Arial" w:cs="Arial"/>
                <w:sz w:val="18"/>
                <w:szCs w:val="18"/>
                <w:lang w:val="en-US"/>
              </w:rPr>
              <w:t>Maximum</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both"/>
              <w:rPr>
                <w:rFonts w:ascii="Arial" w:hAnsi="Arial" w:cs="Arial"/>
                <w:sz w:val="18"/>
                <w:szCs w:val="18"/>
                <w:lang w:val="en-US"/>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Dès la mise sous tension.</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Gestion de la priorité de lecture avec un algorithme favorisant la répartition des musiques jouées par les utilisateurs.</w:t>
            </w:r>
          </w:p>
        </w:tc>
      </w:tr>
      <w:tr w:rsidR="002505C9" w:rsidTr="001974BD">
        <w:trPr>
          <w:trHeight w:val="1138"/>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FS2</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connecté au système audio.</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Type de connexion :</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RCA</w:t>
            </w:r>
          </w:p>
          <w:p w:rsidR="002505C9" w:rsidRDefault="002505C9" w:rsidP="001974BD">
            <w:pPr>
              <w:pStyle w:val="Standard"/>
              <w:snapToGrid w:val="0"/>
              <w:rPr>
                <w:rFonts w:ascii="Arial" w:hAnsi="Arial" w:cs="Arial"/>
                <w:sz w:val="18"/>
                <w:szCs w:val="18"/>
                <w:lang w:val="en-US"/>
              </w:rPr>
            </w:pP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 xml:space="preserve"> </w:t>
            </w: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Bluetooth</w:t>
            </w:r>
          </w:p>
          <w:p w:rsidR="002505C9" w:rsidRDefault="002505C9" w:rsidP="001974BD">
            <w:pPr>
              <w:pStyle w:val="Standard"/>
              <w:snapToGrid w:val="0"/>
              <w:rPr>
                <w:rFonts w:ascii="Arial" w:hAnsi="Arial" w:cs="Arial"/>
                <w:sz w:val="18"/>
                <w:szCs w:val="18"/>
                <w:lang w:val="en-US"/>
              </w:rPr>
            </w:pP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r>
              <w:rPr>
                <w:rFonts w:ascii="Arial" w:hAnsi="Arial" w:cs="Arial"/>
                <w:sz w:val="18"/>
                <w:szCs w:val="18"/>
              </w:rPr>
              <w:t xml:space="preserve"> </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Les enceintes pourront être connectées</w:t>
            </w:r>
            <w:r w:rsidR="00C20098">
              <w:rPr>
                <w:rFonts w:ascii="Arial" w:hAnsi="Arial" w:cs="Arial"/>
                <w:sz w:val="18"/>
                <w:szCs w:val="18"/>
              </w:rPr>
              <w:t>, au</w:t>
            </w:r>
            <w:r>
              <w:rPr>
                <w:rFonts w:ascii="Arial" w:hAnsi="Arial" w:cs="Arial"/>
                <w:sz w:val="18"/>
                <w:szCs w:val="18"/>
              </w:rPr>
              <w:t xml:space="preserve"> choix, en RCA, </w:t>
            </w:r>
            <w:r w:rsidRPr="000F68A0">
              <w:rPr>
                <w:rFonts w:ascii="Arial" w:hAnsi="Arial" w:cs="Arial"/>
                <w:sz w:val="18"/>
                <w:szCs w:val="18"/>
              </w:rPr>
              <w:t>jack 3.5</w:t>
            </w:r>
            <w:r>
              <w:rPr>
                <w:rFonts w:ascii="Arial" w:hAnsi="Arial" w:cs="Arial"/>
                <w:sz w:val="18"/>
                <w:szCs w:val="18"/>
              </w:rPr>
              <w:t xml:space="preserve"> ou en Bluetooth.</w:t>
            </w:r>
          </w:p>
        </w:tc>
      </w:tr>
      <w:tr w:rsidR="002505C9" w:rsidTr="001974BD">
        <w:trPr>
          <w:trHeight w:val="1138"/>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FS3</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contrôlé à distance depuis un smartphone.</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Dialogue avec l’interface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Mode de connexion à l’interface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Connectivité</w:t>
            </w:r>
          </w:p>
        </w:tc>
        <w:tc>
          <w:tcPr>
            <w:tcW w:w="1683" w:type="dxa"/>
            <w:tcBorders>
              <w:left w:val="single" w:sz="4" w:space="0" w:color="000000"/>
              <w:bottom w:val="single" w:sz="4" w:space="0" w:color="000000"/>
            </w:tcBorders>
            <w:tcMar>
              <w:top w:w="0" w:type="dxa"/>
              <w:left w:w="108" w:type="dxa"/>
              <w:bottom w:w="0" w:type="dxa"/>
              <w:right w:w="108" w:type="dxa"/>
            </w:tcMar>
            <w:vAlign w:val="center"/>
          </w:tcPr>
          <w:p w:rsidR="002505C9" w:rsidRPr="000F68A0" w:rsidRDefault="002505C9" w:rsidP="001974BD">
            <w:pPr>
              <w:pStyle w:val="Standard"/>
              <w:snapToGrid w:val="0"/>
              <w:rPr>
                <w:rFonts w:ascii="Arial" w:hAnsi="Arial" w:cs="Arial"/>
                <w:sz w:val="18"/>
                <w:szCs w:val="18"/>
              </w:rPr>
            </w:pPr>
            <w:r w:rsidRPr="000F68A0">
              <w:rPr>
                <w:rFonts w:ascii="Arial" w:hAnsi="Arial" w:cs="Arial"/>
                <w:sz w:val="18"/>
                <w:szCs w:val="18"/>
              </w:rPr>
              <w:t>Via la page Web</w:t>
            </w:r>
          </w:p>
          <w:p w:rsidR="002505C9" w:rsidRPr="000F68A0" w:rsidRDefault="002505C9" w:rsidP="001974BD">
            <w:pPr>
              <w:pStyle w:val="Standard"/>
              <w:snapToGrid w:val="0"/>
              <w:rPr>
                <w:rFonts w:ascii="Arial" w:hAnsi="Arial" w:cs="Arial"/>
                <w:sz w:val="18"/>
                <w:szCs w:val="18"/>
              </w:rPr>
            </w:pPr>
          </w:p>
          <w:p w:rsidR="002505C9" w:rsidRPr="000F68A0" w:rsidRDefault="002505C9" w:rsidP="001974BD">
            <w:pPr>
              <w:pStyle w:val="Standard"/>
              <w:snapToGrid w:val="0"/>
              <w:rPr>
                <w:rFonts w:ascii="Arial" w:hAnsi="Arial" w:cs="Arial"/>
                <w:sz w:val="18"/>
                <w:szCs w:val="18"/>
              </w:rPr>
            </w:pPr>
          </w:p>
          <w:p w:rsidR="002505C9" w:rsidRPr="000F68A0" w:rsidRDefault="00C20098" w:rsidP="001974BD">
            <w:pPr>
              <w:pStyle w:val="Standard"/>
              <w:snapToGrid w:val="0"/>
              <w:rPr>
                <w:rFonts w:ascii="Arial" w:hAnsi="Arial" w:cs="Arial"/>
                <w:sz w:val="18"/>
                <w:szCs w:val="18"/>
              </w:rPr>
            </w:pPr>
            <w:r w:rsidRPr="000F68A0">
              <w:rPr>
                <w:rFonts w:ascii="Arial" w:hAnsi="Arial" w:cs="Arial"/>
                <w:sz w:val="18"/>
                <w:szCs w:val="18"/>
              </w:rPr>
              <w:t>QR Code</w:t>
            </w:r>
            <w:r w:rsidR="002505C9" w:rsidRPr="000F68A0">
              <w:rPr>
                <w:rFonts w:ascii="Arial" w:hAnsi="Arial" w:cs="Arial"/>
                <w:sz w:val="18"/>
                <w:szCs w:val="18"/>
              </w:rPr>
              <w:t> </w:t>
            </w:r>
            <w:r w:rsidRPr="000F68A0">
              <w:rPr>
                <w:rFonts w:ascii="Arial" w:hAnsi="Arial" w:cs="Arial"/>
                <w:sz w:val="18"/>
                <w:szCs w:val="18"/>
              </w:rPr>
              <w:t>; NFC</w:t>
            </w:r>
            <w:r w:rsidR="002505C9" w:rsidRPr="000F68A0">
              <w:rPr>
                <w:rFonts w:ascii="Arial" w:hAnsi="Arial" w:cs="Arial"/>
                <w:sz w:val="18"/>
                <w:szCs w:val="18"/>
              </w:rPr>
              <w:t xml:space="preserve"> ; </w:t>
            </w:r>
            <w:r w:rsidRPr="000F68A0">
              <w:rPr>
                <w:rFonts w:ascii="Arial" w:hAnsi="Arial" w:cs="Arial"/>
                <w:sz w:val="18"/>
                <w:szCs w:val="18"/>
              </w:rPr>
              <w:t>IP</w:t>
            </w:r>
          </w:p>
          <w:p w:rsidR="002505C9" w:rsidRPr="000F68A0" w:rsidRDefault="002505C9" w:rsidP="001974BD">
            <w:pPr>
              <w:pStyle w:val="Standard"/>
              <w:snapToGrid w:val="0"/>
              <w:rPr>
                <w:rFonts w:ascii="Arial" w:hAnsi="Arial" w:cs="Arial"/>
                <w:sz w:val="18"/>
                <w:szCs w:val="18"/>
              </w:rPr>
            </w:pPr>
          </w:p>
          <w:p w:rsidR="002505C9" w:rsidRPr="000F68A0" w:rsidRDefault="002505C9" w:rsidP="001974BD">
            <w:pPr>
              <w:pStyle w:val="Standard"/>
              <w:snapToGrid w:val="0"/>
              <w:rPr>
                <w:rFonts w:ascii="Arial" w:hAnsi="Arial" w:cs="Arial"/>
                <w:sz w:val="18"/>
                <w:szCs w:val="18"/>
              </w:rPr>
            </w:pPr>
            <w:r w:rsidRPr="000F68A0">
              <w:rPr>
                <w:rFonts w:ascii="Arial" w:hAnsi="Arial" w:cs="Arial"/>
                <w:sz w:val="18"/>
                <w:szCs w:val="18"/>
              </w:rPr>
              <w:t xml:space="preserve"> </w:t>
            </w:r>
          </w:p>
          <w:p w:rsidR="002505C9" w:rsidRDefault="002505C9" w:rsidP="001974BD">
            <w:pPr>
              <w:pStyle w:val="Standard"/>
              <w:snapToGrid w:val="0"/>
            </w:pPr>
            <w:r w:rsidRPr="007339D5">
              <w:rPr>
                <w:rFonts w:ascii="Arial" w:hAnsi="Arial" w:cs="Arial"/>
                <w:sz w:val="18"/>
                <w:szCs w:val="18"/>
              </w:rPr>
              <w:t>Wifi (portée: 8 mètre) ;</w:t>
            </w:r>
          </w:p>
          <w:p w:rsidR="002505C9" w:rsidRDefault="002505C9" w:rsidP="001974BD">
            <w:pPr>
              <w:pStyle w:val="Standard"/>
              <w:snapToGrid w:val="0"/>
              <w:rPr>
                <w:rFonts w:ascii="Arial" w:hAnsi="Arial" w:cs="Arial"/>
                <w:sz w:val="18"/>
                <w:szCs w:val="18"/>
                <w:lang w:val="en-US"/>
              </w:rPr>
            </w:pPr>
            <w:r>
              <w:rPr>
                <w:rFonts w:ascii="Arial" w:hAnsi="Arial" w:cs="Arial"/>
                <w:sz w:val="18"/>
                <w:szCs w:val="18"/>
                <w:lang w:val="en-US"/>
              </w:rPr>
              <w:t>Ethernet</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Minimum</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xml:space="preserve">Connexion aisée à l’aide du NFC et du </w:t>
            </w:r>
            <w:r w:rsidR="00C20098">
              <w:rPr>
                <w:rFonts w:ascii="Arial" w:hAnsi="Arial" w:cs="Arial"/>
                <w:sz w:val="18"/>
                <w:szCs w:val="18"/>
              </w:rPr>
              <w:t>QR Code</w:t>
            </w:r>
            <w:r>
              <w:rPr>
                <w:rFonts w:ascii="Arial" w:hAnsi="Arial" w:cs="Arial"/>
                <w:sz w:val="18"/>
                <w:szCs w:val="18"/>
              </w:rPr>
              <w:t>.</w:t>
            </w:r>
          </w:p>
        </w:tc>
      </w:tr>
      <w:tr w:rsidR="002505C9" w:rsidTr="001974BD">
        <w:trPr>
          <w:trHeight w:val="869"/>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p>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FS4</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alimenté en énergie électrique.</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Alimentation</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230V 50 Hz</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jc w:val="center"/>
              <w:rPr>
                <w:rFonts w:ascii="Arial" w:hAnsi="Arial" w:cs="Arial"/>
                <w:sz w:val="18"/>
                <w:szCs w:val="18"/>
              </w:rPr>
            </w:pPr>
          </w:p>
          <w:p w:rsidR="002505C9" w:rsidRDefault="002505C9" w:rsidP="001974BD">
            <w:pPr>
              <w:pStyle w:val="Standard"/>
              <w:jc w:val="center"/>
              <w:rPr>
                <w:rFonts w:ascii="Arial" w:hAnsi="Arial" w:cs="Arial"/>
                <w:sz w:val="18"/>
                <w:szCs w:val="18"/>
              </w:rPr>
            </w:pPr>
            <w:r>
              <w:rPr>
                <w:rFonts w:ascii="Arial" w:hAnsi="Arial" w:cs="Arial"/>
                <w:sz w:val="18"/>
                <w:szCs w:val="18"/>
              </w:rPr>
              <w:t>/</w:t>
            </w:r>
          </w:p>
        </w:tc>
      </w:tr>
      <w:tr w:rsidR="002505C9" w:rsidTr="001974BD">
        <w:trPr>
          <w:trHeight w:val="916"/>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FS5</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Résister aux agressions du milieu ambiant.</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Aux chocs</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Chute de 80cm</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20cm</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r>
      <w:tr w:rsidR="002505C9" w:rsidTr="001974BD">
        <w:trPr>
          <w:trHeight w:val="911"/>
        </w:trPr>
        <w:tc>
          <w:tcPr>
            <w:tcW w:w="126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lastRenderedPageBreak/>
              <w:t>FS6</w:t>
            </w:r>
          </w:p>
        </w:tc>
        <w:tc>
          <w:tcPr>
            <w:tcW w:w="1580"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simple d’utilisation.</w:t>
            </w:r>
          </w:p>
        </w:tc>
        <w:tc>
          <w:tcPr>
            <w:tcW w:w="175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Interface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Réactivité</w:t>
            </w:r>
          </w:p>
        </w:tc>
        <w:tc>
          <w:tcPr>
            <w:tcW w:w="1683"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xml:space="preserve"> Simple</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 xml:space="preserve"> 1s</w:t>
            </w:r>
          </w:p>
        </w:tc>
        <w:tc>
          <w:tcPr>
            <w:tcW w:w="1029"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Maximum</w:t>
            </w:r>
          </w:p>
        </w:tc>
        <w:tc>
          <w:tcPr>
            <w:tcW w:w="635" w:type="dxa"/>
            <w:tcBorders>
              <w:top w:val="single" w:sz="4" w:space="0" w:color="000000"/>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L’utilisation doit pouvoir se faire sans explication de fonctionnement et avec une rapidité convenable.</w:t>
            </w:r>
          </w:p>
        </w:tc>
      </w:tr>
      <w:tr w:rsidR="002505C9" w:rsidTr="001974BD">
        <w:trPr>
          <w:trHeight w:val="1391"/>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FS7</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Être stable sur son support.</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Stabilité</w:t>
            </w:r>
          </w:p>
        </w:tc>
        <w:tc>
          <w:tcPr>
            <w:tcW w:w="1683"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p>
          <w:p w:rsidR="002505C9" w:rsidRDefault="002505C9" w:rsidP="001974BD">
            <w:pPr>
              <w:pStyle w:val="Standard"/>
              <w:snapToGrid w:val="0"/>
              <w:rPr>
                <w:rFonts w:ascii="Arial" w:hAnsi="Arial" w:cs="Arial"/>
                <w:sz w:val="18"/>
                <w:szCs w:val="18"/>
              </w:rPr>
            </w:pPr>
            <w:r>
              <w:rPr>
                <w:rFonts w:ascii="Arial" w:hAnsi="Arial" w:cs="Arial"/>
                <w:sz w:val="18"/>
                <w:szCs w:val="18"/>
              </w:rPr>
              <w:t>Support horizontal</w:t>
            </w:r>
          </w:p>
        </w:tc>
        <w:tc>
          <w:tcPr>
            <w:tcW w:w="1029"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 10°</w:t>
            </w:r>
          </w:p>
        </w:tc>
        <w:tc>
          <w:tcPr>
            <w:tcW w:w="635"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Il devra être stable sur une surface horizontale.</w:t>
            </w:r>
          </w:p>
        </w:tc>
      </w:tr>
      <w:tr w:rsidR="002505C9" w:rsidTr="001974BD">
        <w:trPr>
          <w:trHeight w:val="1025"/>
        </w:trPr>
        <w:tc>
          <w:tcPr>
            <w:tcW w:w="126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b/>
                <w:sz w:val="22"/>
                <w:szCs w:val="22"/>
              </w:rPr>
            </w:pPr>
            <w:r>
              <w:rPr>
                <w:rFonts w:ascii="Arial" w:hAnsi="Arial" w:cs="Arial"/>
                <w:b/>
                <w:sz w:val="22"/>
                <w:szCs w:val="22"/>
              </w:rPr>
              <w:t>FS8</w:t>
            </w:r>
          </w:p>
        </w:tc>
        <w:tc>
          <w:tcPr>
            <w:tcW w:w="1580"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jc w:val="center"/>
              <w:rPr>
                <w:rFonts w:ascii="Arial" w:hAnsi="Arial" w:cs="Arial"/>
                <w:sz w:val="18"/>
                <w:szCs w:val="18"/>
              </w:rPr>
            </w:pPr>
            <w:r>
              <w:rPr>
                <w:rFonts w:ascii="Arial" w:hAnsi="Arial" w:cs="Arial"/>
                <w:sz w:val="18"/>
                <w:szCs w:val="18"/>
              </w:rPr>
              <w:t>Respecter les normes en vigueur.</w:t>
            </w:r>
          </w:p>
        </w:tc>
        <w:tc>
          <w:tcPr>
            <w:tcW w:w="1758" w:type="dxa"/>
            <w:tcBorders>
              <w:left w:val="single" w:sz="4" w:space="0" w:color="000000"/>
              <w:bottom w:val="single" w:sz="4" w:space="0" w:color="000000"/>
            </w:tcBorders>
            <w:tcMar>
              <w:top w:w="0" w:type="dxa"/>
              <w:left w:w="108" w:type="dxa"/>
              <w:bottom w:w="0" w:type="dxa"/>
              <w:right w:w="108" w:type="dxa"/>
            </w:tcMar>
            <w:vAlign w:val="center"/>
          </w:tcPr>
          <w:p w:rsidR="002505C9" w:rsidRDefault="002505C9" w:rsidP="001974BD">
            <w:pPr>
              <w:pStyle w:val="Standard"/>
              <w:snapToGrid w:val="0"/>
              <w:rPr>
                <w:rFonts w:ascii="Arial" w:hAnsi="Arial" w:cs="Arial"/>
                <w:sz w:val="18"/>
                <w:szCs w:val="18"/>
              </w:rPr>
            </w:pPr>
            <w:r>
              <w:rPr>
                <w:rFonts w:ascii="Arial" w:hAnsi="Arial" w:cs="Arial"/>
                <w:sz w:val="18"/>
                <w:szCs w:val="18"/>
              </w:rPr>
              <w:t>- Normes françaises et européennes</w:t>
            </w:r>
          </w:p>
        </w:tc>
        <w:tc>
          <w:tcPr>
            <w:tcW w:w="1683"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1029"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c>
          <w:tcPr>
            <w:tcW w:w="635" w:type="dxa"/>
            <w:tcBorders>
              <w:left w:val="single" w:sz="4" w:space="0" w:color="000000"/>
              <w:bottom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tc>
        <w:tc>
          <w:tcPr>
            <w:tcW w:w="1904" w:type="dxa"/>
            <w:tcBorders>
              <w:left w:val="single" w:sz="4" w:space="0" w:color="000000"/>
              <w:bottom w:val="single" w:sz="4" w:space="0" w:color="000000"/>
              <w:right w:val="single" w:sz="4" w:space="0" w:color="000000"/>
            </w:tcBorders>
            <w:tcMar>
              <w:top w:w="0" w:type="dxa"/>
              <w:left w:w="108" w:type="dxa"/>
              <w:bottom w:w="0" w:type="dxa"/>
              <w:right w:w="108" w:type="dxa"/>
            </w:tcMar>
          </w:tcPr>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p>
          <w:p w:rsidR="002505C9" w:rsidRDefault="002505C9" w:rsidP="001974BD">
            <w:pPr>
              <w:pStyle w:val="Standard"/>
              <w:snapToGrid w:val="0"/>
              <w:jc w:val="center"/>
              <w:rPr>
                <w:rFonts w:ascii="Arial" w:hAnsi="Arial" w:cs="Arial"/>
                <w:sz w:val="18"/>
                <w:szCs w:val="18"/>
              </w:rPr>
            </w:pPr>
            <w:r>
              <w:rPr>
                <w:rFonts w:ascii="Arial" w:hAnsi="Arial" w:cs="Arial"/>
                <w:sz w:val="18"/>
                <w:szCs w:val="18"/>
              </w:rPr>
              <w:t>/</w:t>
            </w:r>
          </w:p>
        </w:tc>
      </w:tr>
    </w:tbl>
    <w:p w:rsidR="00FA6E25" w:rsidRPr="00FA6E25" w:rsidRDefault="00FA6E25" w:rsidP="000D66AE">
      <w:pPr>
        <w:rPr>
          <w:b/>
        </w:rPr>
      </w:pPr>
    </w:p>
    <w:p w:rsidR="00945B25" w:rsidRDefault="00945B25" w:rsidP="000D66AE"/>
    <w:p w:rsidR="007339D5" w:rsidRDefault="007339D5" w:rsidP="000D66AE"/>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26374E" w:rsidRDefault="0026374E" w:rsidP="007339D5">
      <w:pPr>
        <w:jc w:val="center"/>
        <w:rPr>
          <w:u w:val="single"/>
        </w:rPr>
      </w:pPr>
    </w:p>
    <w:p w:rsidR="007339D5" w:rsidRDefault="007339D5" w:rsidP="007339D5">
      <w:pPr>
        <w:jc w:val="center"/>
        <w:rPr>
          <w:u w:val="single"/>
        </w:rPr>
      </w:pPr>
      <w:r>
        <w:rPr>
          <w:u w:val="single"/>
        </w:rPr>
        <w:lastRenderedPageBreak/>
        <w:t>Travail personnel :</w:t>
      </w:r>
    </w:p>
    <w:p w:rsidR="007339D5" w:rsidRDefault="007339D5" w:rsidP="007339D5">
      <w:pPr>
        <w:ind w:firstLine="708"/>
        <w:rPr>
          <w:noProof/>
          <w:lang w:eastAsia="fr-FR"/>
        </w:rPr>
      </w:pPr>
      <w:r>
        <w:t>Pour ma part, je me suis tout d’abord occupé de créer et d’intégrer un système de vote dans Mopidy. Pour ce faire, j’ai tout d’abord créé un algorigramme qui m’a permis de voir plus clairement comment je dois construire ce système de vote :</w:t>
      </w:r>
    </w:p>
    <w:p w:rsidR="007339D5" w:rsidRDefault="007339D5" w:rsidP="007339D5">
      <w:pPr>
        <w:ind w:firstLine="708"/>
      </w:pPr>
    </w:p>
    <w:p w:rsidR="00B41555" w:rsidRDefault="00B41555" w:rsidP="007339D5">
      <w:pPr>
        <w:ind w:firstLine="708"/>
      </w:pPr>
      <w:r>
        <w:rPr>
          <w:noProof/>
          <w:lang w:eastAsia="fr-FR"/>
        </w:rPr>
        <w:drawing>
          <wp:anchor distT="0" distB="0" distL="114300" distR="114300" simplePos="0" relativeHeight="251668480" behindDoc="0" locked="0" layoutInCell="1" allowOverlap="1" wp14:anchorId="5C5BEA27" wp14:editId="4D32BD39">
            <wp:simplePos x="0" y="0"/>
            <wp:positionH relativeFrom="margin">
              <wp:align>right</wp:align>
            </wp:positionH>
            <wp:positionV relativeFrom="paragraph">
              <wp:posOffset>399415</wp:posOffset>
            </wp:positionV>
            <wp:extent cx="5760720" cy="5628005"/>
            <wp:effectExtent l="0" t="0" r="0" b="0"/>
            <wp:wrapThrough wrapText="bothSides">
              <wp:wrapPolygon edited="0">
                <wp:start x="0" y="0"/>
                <wp:lineTo x="0" y="21495"/>
                <wp:lineTo x="21500" y="21495"/>
                <wp:lineTo x="2150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gramme_vot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628005"/>
                    </a:xfrm>
                    <a:prstGeom prst="rect">
                      <a:avLst/>
                    </a:prstGeom>
                  </pic:spPr>
                </pic:pic>
              </a:graphicData>
            </a:graphic>
          </wp:anchor>
        </w:drawing>
      </w:r>
      <w:r w:rsidR="00CE2ADC">
        <w:tab/>
      </w: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B41555" w:rsidP="007339D5">
      <w:pPr>
        <w:ind w:firstLine="708"/>
      </w:pPr>
    </w:p>
    <w:p w:rsidR="00B41555" w:rsidRDefault="00CE2ADC" w:rsidP="007339D5">
      <w:pPr>
        <w:ind w:firstLine="708"/>
      </w:pPr>
      <w:r>
        <w:t xml:space="preserve">J’ai ensuite cherché différents moyen pour créer ce système de vote, notamment en incrémentant une variable pour le vote négatif dans le fichier </w:t>
      </w:r>
      <w:r w:rsidR="00B41555">
        <w:t xml:space="preserve">JavaScript, pour ensuite l’envoyer au fichier Python, qui va passer la musique si le nombre de votes négatif est égal à celui requis dans les fichiers de configuration : </w:t>
      </w:r>
    </w:p>
    <w:p w:rsidR="00B41555" w:rsidRDefault="00B41555" w:rsidP="007339D5">
      <w:pPr>
        <w:ind w:firstLine="708"/>
      </w:pPr>
    </w:p>
    <w:p w:rsidR="00CE2ADC" w:rsidRDefault="00B41555" w:rsidP="007339D5">
      <w:pPr>
        <w:ind w:firstLine="708"/>
      </w:pPr>
      <w:r>
        <w:rPr>
          <w:noProof/>
          <w:lang w:eastAsia="fr-FR"/>
        </w:rPr>
        <w:drawing>
          <wp:inline distT="0" distB="0" distL="0" distR="0">
            <wp:extent cx="5760720" cy="24644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ytho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7339D5" w:rsidRDefault="00B41555" w:rsidP="00B41555">
      <w:r>
        <w:tab/>
        <w:t>Mais, cette technique avait l’inconvénient de n’avoir qu’un vote négatif et pas de vote positif, mais également elle ne prend pas en compte le nombre de personnes qui ont voté, elle fonctionne sur un nombre fixe de vote pour passer la musique.</w:t>
      </w:r>
    </w:p>
    <w:p w:rsidR="00B41555" w:rsidRDefault="00B41555" w:rsidP="00B41555">
      <w:r>
        <w:tab/>
        <w:t xml:space="preserve">Je me suis donc tourné vers une autre façon de gérer ce vote. L’utilisateur appuiera sur un bouton sur l’interface web, ce qui déclenche un minuteur de 30sec, période durant laquelle tous les utilisateurs pourront voter pour passer la musique. L’appuie sur un bouton de vote (positif ou négatif) déclenche un script PHP qui va lire la valeur de la variable de vote (positif ou négatif) dans un fichier texte, qui va l’incrémenter et la réécrire dans le fichier texte. </w:t>
      </w:r>
      <w:r w:rsidR="00AC35FB">
        <w:t>Ensuite, au bout des 30 secondes de vote,  le JavaScript ira rechercher les valeurs des votes positifs et négatifs, et si les votes négatifs sont plus nombreux que les votes positifs, la musique ne sera pas jouée.</w:t>
      </w:r>
    </w:p>
    <w:p w:rsidR="00AC35FB" w:rsidRPr="00C20098" w:rsidRDefault="00AC35FB" w:rsidP="00C20098">
      <w:pPr>
        <w:ind w:firstLine="708"/>
      </w:pPr>
      <w:r>
        <w:t xml:space="preserve">L’interface de vote : </w:t>
      </w:r>
    </w:p>
    <w:p w:rsidR="00C20098" w:rsidRDefault="00C20098" w:rsidP="00AC35FB">
      <w:pPr>
        <w:ind w:firstLine="708"/>
        <w:rPr>
          <w:i/>
        </w:rPr>
      </w:pPr>
      <w:r>
        <w:rPr>
          <w:i/>
          <w:noProof/>
          <w:lang w:eastAsia="fr-FR"/>
        </w:rPr>
        <w:drawing>
          <wp:inline distT="0" distB="0" distL="0" distR="0">
            <wp:extent cx="3914775" cy="1844760"/>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ML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8238" cy="1846392"/>
                    </a:xfrm>
                    <a:prstGeom prst="rect">
                      <a:avLst/>
                    </a:prstGeom>
                  </pic:spPr>
                </pic:pic>
              </a:graphicData>
            </a:graphic>
          </wp:inline>
        </w:drawing>
      </w:r>
    </w:p>
    <w:p w:rsidR="00AC35FB" w:rsidRDefault="00AC35FB" w:rsidP="00AC35FB">
      <w:pPr>
        <w:ind w:firstLine="708"/>
      </w:pPr>
    </w:p>
    <w:p w:rsidR="0026374E" w:rsidRDefault="0026374E" w:rsidP="00AC35FB">
      <w:pPr>
        <w:ind w:firstLine="708"/>
      </w:pPr>
    </w:p>
    <w:p w:rsidR="00AC35FB" w:rsidRDefault="00AC35FB" w:rsidP="00AC35FB">
      <w:pPr>
        <w:ind w:firstLine="708"/>
      </w:pPr>
      <w:r>
        <w:lastRenderedPageBreak/>
        <w:t xml:space="preserve">Le script PHP : </w:t>
      </w:r>
    </w:p>
    <w:p w:rsidR="00AC35FB" w:rsidRDefault="00AC35FB" w:rsidP="00AC35FB">
      <w:pPr>
        <w:ind w:firstLine="708"/>
      </w:pPr>
      <w:r>
        <w:rPr>
          <w:noProof/>
          <w:lang w:eastAsia="fr-FR"/>
        </w:rPr>
        <w:drawing>
          <wp:inline distT="0" distB="0" distL="0" distR="0">
            <wp:extent cx="5760720" cy="29692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p.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AC35FB" w:rsidRDefault="00AC35FB" w:rsidP="00C20098"/>
    <w:p w:rsidR="00AC35FB" w:rsidRDefault="00AC35FB" w:rsidP="00AC35FB">
      <w:r>
        <w:tab/>
        <w:t>Ensuite, la personne qui devait s’occuper des branchements des différents composants étant en manque de temps, je m’en suis également occupé. Nous avons décidé de brancher deux composants supplémentaire sur la Raspberry, notamment une carte son, celle intégrée dans la Raspberry étant de mauvaise qualité. Nous avons également décidé d’ajouter une carte NFC, de manière à rendre la connexion à la Raspberry plus facile. Nous avons également pensé à ajouter un bouton d’arrêt pour la Raspberry,</w:t>
      </w:r>
      <w:r w:rsidR="00DD0E1E">
        <w:t xml:space="preserve"> avec une LED confirmant qu’elle est bien allumée / éteinte,</w:t>
      </w:r>
      <w:r>
        <w:t xml:space="preserve"> </w:t>
      </w:r>
      <w:r w:rsidR="00DD0E1E">
        <w:t>afin d’éteindre correctement la Raspberry et éviter tous dysfonctionnement provoqué par un débranchement direct. P</w:t>
      </w:r>
      <w:r>
        <w:t xml:space="preserve">our que les composants fonctionnent correctement, il faut bien évidemment les brancher sur les bons pins de la Raspberry mais également une configuration logicielle des cartes, au moyen de lignes de commande. Voici les différents composants choisis : </w:t>
      </w:r>
    </w:p>
    <w:p w:rsidR="00C20098" w:rsidRDefault="00C20098" w:rsidP="00AC35FB"/>
    <w:p w:rsidR="00AC35FB" w:rsidRDefault="00AC35FB" w:rsidP="00AC35FB">
      <w:r>
        <w:t xml:space="preserve">-La carte son : </w:t>
      </w:r>
    </w:p>
    <w:p w:rsidR="00DD0E1E" w:rsidRDefault="00DD0E1E" w:rsidP="00AC35FB">
      <w:r>
        <w:rPr>
          <w:noProof/>
          <w:lang w:eastAsia="fr-FR"/>
        </w:rPr>
        <w:drawing>
          <wp:inline distT="0" distB="0" distL="0" distR="0">
            <wp:extent cx="2560130" cy="2543175"/>
            <wp:effectExtent l="0" t="0" r="0" b="0"/>
            <wp:docPr id="25" name="Image 25" descr="C:\Users\Quentin\Documents\projet\synthèse perso\carte_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projet\synthèse perso\carte_s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5088" cy="2548100"/>
                    </a:xfrm>
                    <a:prstGeom prst="rect">
                      <a:avLst/>
                    </a:prstGeom>
                    <a:noFill/>
                    <a:ln>
                      <a:noFill/>
                    </a:ln>
                  </pic:spPr>
                </pic:pic>
              </a:graphicData>
            </a:graphic>
          </wp:inline>
        </w:drawing>
      </w:r>
    </w:p>
    <w:p w:rsidR="00DD0E1E" w:rsidRDefault="00DD0E1E" w:rsidP="00AC35FB">
      <w:r>
        <w:lastRenderedPageBreak/>
        <w:t xml:space="preserve">-La carte NFC : </w:t>
      </w:r>
    </w:p>
    <w:p w:rsidR="00DD0E1E" w:rsidRDefault="00DD0E1E" w:rsidP="00AC35FB">
      <w:r>
        <w:rPr>
          <w:noProof/>
          <w:lang w:eastAsia="fr-FR"/>
        </w:rPr>
        <w:drawing>
          <wp:inline distT="0" distB="0" distL="0" distR="0">
            <wp:extent cx="2324100" cy="2324100"/>
            <wp:effectExtent l="0" t="0" r="0" b="0"/>
            <wp:docPr id="26" name="Image 26" descr="C:\Users\Quentin\Documents\projet\synthèse perso\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ntin\Documents\projet\synthèse perso\nf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rsidR="00DD0E1E" w:rsidRDefault="00DD0E1E" w:rsidP="00AC35FB">
      <w:r>
        <w:t xml:space="preserve">-Le bouton pour éteindre la Raspberry : </w:t>
      </w:r>
    </w:p>
    <w:p w:rsidR="00DD0E1E" w:rsidRDefault="00DD0E1E" w:rsidP="00AC35FB">
      <w:r>
        <w:rPr>
          <w:noProof/>
          <w:lang w:eastAsia="fr-FR"/>
        </w:rPr>
        <w:drawing>
          <wp:inline distT="0" distB="0" distL="0" distR="0">
            <wp:extent cx="1095375" cy="141714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ut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6716" cy="1431814"/>
                    </a:xfrm>
                    <a:prstGeom prst="rect">
                      <a:avLst/>
                    </a:prstGeom>
                  </pic:spPr>
                </pic:pic>
              </a:graphicData>
            </a:graphic>
          </wp:inline>
        </w:drawing>
      </w:r>
    </w:p>
    <w:p w:rsidR="00DD0E1E" w:rsidRDefault="00DD0E1E" w:rsidP="00AC35FB"/>
    <w:p w:rsidR="0026374E" w:rsidRDefault="0026374E" w:rsidP="00AC35FB"/>
    <w:p w:rsidR="0026374E" w:rsidRDefault="0026374E" w:rsidP="00AC35FB"/>
    <w:p w:rsidR="0026374E" w:rsidRDefault="0026374E" w:rsidP="00AC35FB"/>
    <w:p w:rsidR="0026374E" w:rsidRDefault="0026374E" w:rsidP="00AC35FB"/>
    <w:p w:rsidR="00DD0E1E" w:rsidRDefault="00DD0E1E" w:rsidP="00AC35FB">
      <w:r>
        <w:t xml:space="preserve">-La LED qui permet de savoir si la Raspberry est allumée : </w:t>
      </w:r>
    </w:p>
    <w:p w:rsidR="00747948" w:rsidRDefault="00DD0E1E" w:rsidP="00AC35FB">
      <w:r>
        <w:rPr>
          <w:noProof/>
          <w:lang w:eastAsia="fr-FR"/>
        </w:rPr>
        <w:drawing>
          <wp:inline distT="0" distB="0" distL="0" distR="0">
            <wp:extent cx="1419225" cy="14192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d.jpg"/>
                    <pic:cNvPicPr/>
                  </pic:nvPicPr>
                  <pic:blipFill>
                    <a:blip r:embed="rId14">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p w:rsidR="0026374E" w:rsidRDefault="0026374E" w:rsidP="00747948">
      <w:pPr>
        <w:ind w:firstLine="708"/>
      </w:pPr>
    </w:p>
    <w:p w:rsidR="0026374E" w:rsidRDefault="0026374E" w:rsidP="00747948">
      <w:pPr>
        <w:ind w:firstLine="708"/>
      </w:pPr>
    </w:p>
    <w:p w:rsidR="00747948" w:rsidRDefault="00747948" w:rsidP="00747948">
      <w:pPr>
        <w:ind w:firstLine="708"/>
      </w:pPr>
      <w:r>
        <w:lastRenderedPageBreak/>
        <w:t xml:space="preserve">Voici maintenant les différents schémas </w:t>
      </w:r>
      <w:r w:rsidR="00C20098">
        <w:t>de branchement des composants, nous avons décidé de connecter les différents composants ensembles au moyen de câbles soudés sur les différentes cartes.</w:t>
      </w:r>
    </w:p>
    <w:p w:rsidR="00747948" w:rsidRDefault="00747948" w:rsidP="00AC35FB">
      <w:r>
        <w:t xml:space="preserve">-La carte son : </w:t>
      </w:r>
    </w:p>
    <w:p w:rsidR="00747948" w:rsidRDefault="00747948" w:rsidP="00AC35FB">
      <w:r>
        <w:rPr>
          <w:noProof/>
          <w:lang w:eastAsia="fr-FR"/>
        </w:rPr>
        <w:drawing>
          <wp:inline distT="0" distB="0" distL="0" distR="0">
            <wp:extent cx="3381375" cy="33813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_carte_son.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3381375"/>
                    </a:xfrm>
                    <a:prstGeom prst="rect">
                      <a:avLst/>
                    </a:prstGeom>
                  </pic:spPr>
                </pic:pic>
              </a:graphicData>
            </a:graphic>
          </wp:inline>
        </w:drawing>
      </w:r>
    </w:p>
    <w:p w:rsidR="00C20098" w:rsidRDefault="00C20098" w:rsidP="00AC35FB"/>
    <w:p w:rsidR="00C20098" w:rsidRDefault="00C20098" w:rsidP="00AC35FB"/>
    <w:p w:rsidR="00C20098" w:rsidRDefault="00C20098" w:rsidP="00AC35FB"/>
    <w:p w:rsidR="00747948" w:rsidRDefault="00747948" w:rsidP="00AC35FB">
      <w:r>
        <w:t xml:space="preserve">-La carte NFC : </w:t>
      </w:r>
    </w:p>
    <w:p w:rsidR="00747948" w:rsidRDefault="00747948" w:rsidP="00AC35FB">
      <w:r>
        <w:rPr>
          <w:noProof/>
          <w:lang w:eastAsia="fr-FR"/>
        </w:rPr>
        <w:drawing>
          <wp:inline distT="0" distB="0" distL="0" distR="0">
            <wp:extent cx="2438400" cy="285797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ion_nfc.png"/>
                    <pic:cNvPicPr/>
                  </pic:nvPicPr>
                  <pic:blipFill>
                    <a:blip r:embed="rId16">
                      <a:extLst>
                        <a:ext uri="{28A0092B-C50C-407E-A947-70E740481C1C}">
                          <a14:useLocalDpi xmlns:a14="http://schemas.microsoft.com/office/drawing/2010/main" val="0"/>
                        </a:ext>
                      </a:extLst>
                    </a:blip>
                    <a:stretch>
                      <a:fillRect/>
                    </a:stretch>
                  </pic:blipFill>
                  <pic:spPr>
                    <a:xfrm>
                      <a:off x="0" y="0"/>
                      <a:ext cx="2441520" cy="2861627"/>
                    </a:xfrm>
                    <a:prstGeom prst="rect">
                      <a:avLst/>
                    </a:prstGeom>
                  </pic:spPr>
                </pic:pic>
              </a:graphicData>
            </a:graphic>
          </wp:inline>
        </w:drawing>
      </w:r>
    </w:p>
    <w:p w:rsidR="0026374E" w:rsidRDefault="0026374E" w:rsidP="00AC35FB"/>
    <w:p w:rsidR="00747948" w:rsidRDefault="00747948" w:rsidP="00AC35FB">
      <w:r>
        <w:lastRenderedPageBreak/>
        <w:t xml:space="preserve">-Le bouton d’arrêt ainsi que la LED : </w:t>
      </w:r>
    </w:p>
    <w:p w:rsidR="00747948" w:rsidRDefault="00747948" w:rsidP="00AC35FB">
      <w:r>
        <w:rPr>
          <w:noProof/>
          <w:lang w:eastAsia="fr-FR"/>
        </w:rPr>
        <w:drawing>
          <wp:inline distT="0" distB="0" distL="0" distR="0" wp14:anchorId="7ED3AEE7" wp14:editId="19E9D8EB">
            <wp:extent cx="2529528" cy="2724150"/>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uton_arret.png"/>
                    <pic:cNvPicPr/>
                  </pic:nvPicPr>
                  <pic:blipFill>
                    <a:blip r:embed="rId17">
                      <a:extLst>
                        <a:ext uri="{28A0092B-C50C-407E-A947-70E740481C1C}">
                          <a14:useLocalDpi xmlns:a14="http://schemas.microsoft.com/office/drawing/2010/main" val="0"/>
                        </a:ext>
                      </a:extLst>
                    </a:blip>
                    <a:stretch>
                      <a:fillRect/>
                    </a:stretch>
                  </pic:blipFill>
                  <pic:spPr>
                    <a:xfrm>
                      <a:off x="0" y="0"/>
                      <a:ext cx="2534258" cy="2729243"/>
                    </a:xfrm>
                    <a:prstGeom prst="rect">
                      <a:avLst/>
                    </a:prstGeom>
                  </pic:spPr>
                </pic:pic>
              </a:graphicData>
            </a:graphic>
          </wp:inline>
        </w:drawing>
      </w:r>
    </w:p>
    <w:p w:rsidR="00747948" w:rsidRDefault="00136722" w:rsidP="00AC35FB">
      <w:r>
        <w:tab/>
      </w:r>
    </w:p>
    <w:p w:rsidR="00136722" w:rsidRDefault="00136722" w:rsidP="00AC35FB">
      <w:r>
        <w:tab/>
      </w:r>
      <w:r w:rsidR="00E8406E">
        <w:t xml:space="preserve">La personne qui devait s’occuper de créer le boîtier ayant eu quelques soucis pour réaliser ce dernier, avec Arthur, nous avons réalisé en dernière minute un nouveau boîtier que nous avons ensuit fait imprimer en 3D. </w:t>
      </w:r>
    </w:p>
    <w:p w:rsidR="00E8406E" w:rsidRDefault="00E8406E" w:rsidP="00AC35FB">
      <w:r>
        <w:t>Voici le boîtier</w:t>
      </w:r>
      <w:r w:rsidR="004665B4">
        <w:t> :</w:t>
      </w:r>
    </w:p>
    <w:p w:rsidR="00E8406E" w:rsidRDefault="00E8406E" w:rsidP="00AC35FB">
      <w:r>
        <w:rPr>
          <w:i/>
        </w:rPr>
        <w:tab/>
      </w:r>
      <w:r>
        <w:rPr>
          <w:i/>
        </w:rPr>
        <w:tab/>
      </w:r>
      <w:r w:rsidR="004665B4">
        <w:rPr>
          <w:noProof/>
          <w:lang w:eastAsia="fr-FR"/>
        </w:rPr>
        <w:drawing>
          <wp:inline distT="0" distB="0" distL="0" distR="0">
            <wp:extent cx="3152601" cy="3048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70513_18555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4491" cy="3049828"/>
                    </a:xfrm>
                    <a:prstGeom prst="rect">
                      <a:avLst/>
                    </a:prstGeom>
                  </pic:spPr>
                </pic:pic>
              </a:graphicData>
            </a:graphic>
          </wp:inline>
        </w:drawing>
      </w:r>
    </w:p>
    <w:p w:rsidR="00E8406E" w:rsidRDefault="00E8406E" w:rsidP="00AC35FB"/>
    <w:p w:rsidR="00C20098" w:rsidRDefault="00C20098" w:rsidP="00AC35FB">
      <w:r>
        <w:tab/>
        <w:t xml:space="preserve">Je peux conclure que ce projet m’a appris beaucoup de choses, notamment le travail en groupe, mais également la programmation dans différents langages, notamment le PHP, l’HTML, le JavaScript. J’ai également appris à utiliser le Raspberry. </w:t>
      </w:r>
    </w:p>
    <w:p w:rsidR="00E8406E" w:rsidRDefault="00E8406E" w:rsidP="00C20098">
      <w:pPr>
        <w:ind w:firstLine="708"/>
      </w:pPr>
      <w:r>
        <w:lastRenderedPageBreak/>
        <w:t>Nous remercions tous nos professeurs qui nous ont encadrés durant ce projet, tout particulièrement M.Selzer et M.Boinet</w:t>
      </w:r>
      <w:r w:rsidR="00C20098">
        <w:t xml:space="preserve">, mais également le Lycée du Haut Barr pour nous avoir prêté toutes les infrastructures qui nous ont permis de mener à bien ce projet. </w:t>
      </w:r>
    </w:p>
    <w:p w:rsidR="00C20098" w:rsidRDefault="00C20098" w:rsidP="00AC35FB"/>
    <w:p w:rsidR="00C20098" w:rsidRPr="00E8406E" w:rsidRDefault="00C20098" w:rsidP="00AC35FB"/>
    <w:sectPr w:rsidR="00C20098" w:rsidRPr="00E840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Droid Sans Fallback">
    <w:altName w:val="Times New Roman"/>
    <w:charset w:val="00"/>
    <w:family w:val="roman"/>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25"/>
    <w:rsid w:val="000D66AE"/>
    <w:rsid w:val="00136722"/>
    <w:rsid w:val="00217DFD"/>
    <w:rsid w:val="002505C9"/>
    <w:rsid w:val="002564B1"/>
    <w:rsid w:val="0026374E"/>
    <w:rsid w:val="00321DAC"/>
    <w:rsid w:val="004665B4"/>
    <w:rsid w:val="00704617"/>
    <w:rsid w:val="007339D5"/>
    <w:rsid w:val="00747948"/>
    <w:rsid w:val="00945B25"/>
    <w:rsid w:val="00AC35FB"/>
    <w:rsid w:val="00B41555"/>
    <w:rsid w:val="00C20098"/>
    <w:rsid w:val="00CE2ADC"/>
    <w:rsid w:val="00DD0E1E"/>
    <w:rsid w:val="00E8406E"/>
    <w:rsid w:val="00EE6341"/>
    <w:rsid w:val="00F25233"/>
    <w:rsid w:val="00FA6E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3AFE1-7D56-48A9-A124-77EC6C0F6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2505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11</Pages>
  <Words>1009</Words>
  <Characters>5553</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dc:creator>
  <cp:keywords/>
  <dc:description/>
  <cp:lastModifiedBy>Quentin Schaeffer</cp:lastModifiedBy>
  <cp:revision>15</cp:revision>
  <dcterms:created xsi:type="dcterms:W3CDTF">2017-05-06T15:56:00Z</dcterms:created>
  <dcterms:modified xsi:type="dcterms:W3CDTF">2017-05-17T16:54:00Z</dcterms:modified>
</cp:coreProperties>
</file>