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FE455" w14:textId="77777777" w:rsidR="00C57973" w:rsidRDefault="00C57973" w:rsidP="00C57973">
      <w:pPr>
        <w:jc w:val="center"/>
        <w:rPr>
          <w:sz w:val="32"/>
          <w:szCs w:val="32"/>
        </w:rPr>
      </w:pPr>
      <w:r>
        <w:rPr>
          <w:sz w:val="32"/>
          <w:szCs w:val="32"/>
        </w:rPr>
        <w:t>Exercise</w:t>
      </w:r>
      <w:r w:rsidRPr="00687CE9">
        <w:rPr>
          <w:sz w:val="32"/>
          <w:szCs w:val="32"/>
        </w:rPr>
        <w:t xml:space="preserve">: </w:t>
      </w:r>
    </w:p>
    <w:p w14:paraId="7FA79C3E" w14:textId="77777777" w:rsidR="00C57973" w:rsidRPr="00687CE9" w:rsidRDefault="00C57973" w:rsidP="00C57973">
      <w:pPr>
        <w:jc w:val="center"/>
        <w:rPr>
          <w:sz w:val="32"/>
          <w:szCs w:val="32"/>
        </w:rPr>
      </w:pPr>
      <w:r w:rsidRPr="00687CE9">
        <w:rPr>
          <w:sz w:val="32"/>
          <w:szCs w:val="32"/>
        </w:rPr>
        <w:t xml:space="preserve">Create </w:t>
      </w:r>
      <w:r>
        <w:rPr>
          <w:sz w:val="32"/>
          <w:szCs w:val="32"/>
        </w:rPr>
        <w:t>Controlled Vocabularies</w:t>
      </w:r>
    </w:p>
    <w:p w14:paraId="5C21F108" w14:textId="77777777" w:rsidR="00C57973" w:rsidRDefault="00C57973" w:rsidP="00C57973">
      <w:pPr>
        <w:jc w:val="center"/>
      </w:pPr>
    </w:p>
    <w:p w14:paraId="1D289926" w14:textId="77777777" w:rsidR="00C57973" w:rsidRPr="00F23516" w:rsidRDefault="00C57973" w:rsidP="00C57973">
      <w:pPr>
        <w:rPr>
          <w:rFonts w:asciiTheme="minorHAnsi" w:hAnsiTheme="minorHAnsi"/>
          <w:b/>
        </w:rPr>
      </w:pPr>
      <w:r w:rsidRPr="00F23516">
        <w:rPr>
          <w:rFonts w:asciiTheme="minorHAnsi" w:hAnsiTheme="minorHAnsi"/>
          <w:b/>
        </w:rPr>
        <w:t>Summary</w:t>
      </w:r>
    </w:p>
    <w:p w14:paraId="39880718" w14:textId="77777777" w:rsidR="00C57973" w:rsidRPr="00F23516" w:rsidRDefault="00C57973" w:rsidP="00C57973">
      <w:pPr>
        <w:rPr>
          <w:rFonts w:asciiTheme="minorHAnsi" w:hAnsiTheme="minorHAnsi"/>
        </w:rPr>
      </w:pPr>
    </w:p>
    <w:p w14:paraId="3284F7B7" w14:textId="77777777" w:rsidR="00C57973" w:rsidRDefault="00C57973" w:rsidP="00C57973">
      <w:pPr>
        <w:rPr>
          <w:rFonts w:asciiTheme="minorHAnsi" w:hAnsiTheme="minorHAnsi"/>
        </w:rPr>
      </w:pPr>
      <w:r w:rsidRPr="00F23516">
        <w:rPr>
          <w:rFonts w:asciiTheme="minorHAnsi" w:hAnsiTheme="minorHAnsi"/>
        </w:rPr>
        <w:t>In this exercise, you’ll take unstructured data from the House of Refuge dataset and create controlled vocabularies</w:t>
      </w:r>
      <w:r w:rsidR="0019197C" w:rsidRPr="00F23516">
        <w:rPr>
          <w:rFonts w:asciiTheme="minorHAnsi" w:hAnsiTheme="minorHAnsi"/>
        </w:rPr>
        <w:t xml:space="preserve"> that can be used for indexing</w:t>
      </w:r>
      <w:r w:rsidRPr="00F23516">
        <w:rPr>
          <w:rFonts w:asciiTheme="minorHAnsi" w:hAnsiTheme="minorHAnsi"/>
        </w:rPr>
        <w:t xml:space="preserve">. These will include the “authorized” or “preferred” terms and “variant” terms. Standardizing historical data is particularly difficult, because language may be outdated, difficult to understand outside of the historical context in which it was created, or offensive. </w:t>
      </w:r>
      <w:r w:rsidR="00BC441B" w:rsidRPr="00F23516">
        <w:rPr>
          <w:rFonts w:asciiTheme="minorHAnsi" w:hAnsiTheme="minorHAnsi"/>
        </w:rPr>
        <w:t>You may also be dealing with geographic entities that no longer exist.</w:t>
      </w:r>
    </w:p>
    <w:p w14:paraId="782A29BA" w14:textId="77777777" w:rsidR="001C3976" w:rsidRDefault="001C3976" w:rsidP="00C57973">
      <w:pPr>
        <w:rPr>
          <w:rFonts w:asciiTheme="minorHAnsi" w:hAnsiTheme="minorHAnsi"/>
        </w:rPr>
      </w:pPr>
    </w:p>
    <w:p w14:paraId="048FC214" w14:textId="0FDCA15D" w:rsidR="001C3976" w:rsidRPr="00F23516" w:rsidRDefault="001C3976" w:rsidP="00C57973">
      <w:pPr>
        <w:rPr>
          <w:rFonts w:asciiTheme="minorHAnsi" w:hAnsiTheme="minorHAnsi"/>
        </w:rPr>
      </w:pPr>
      <w:r>
        <w:rPr>
          <w:rFonts w:asciiTheme="minorHAnsi" w:hAnsiTheme="minorHAnsi"/>
        </w:rPr>
        <w:t>For context, this dataset was created by multiple creators (likely clerks at the Cincinnati House of Refuge) between 18</w:t>
      </w:r>
      <w:r w:rsidR="008263E5">
        <w:rPr>
          <w:rFonts w:asciiTheme="minorHAnsi" w:hAnsiTheme="minorHAnsi"/>
        </w:rPr>
        <w:t xml:space="preserve">69-1902. </w:t>
      </w:r>
    </w:p>
    <w:p w14:paraId="321FF2B6" w14:textId="77777777" w:rsidR="00C57973" w:rsidRDefault="00C57973" w:rsidP="00C57973"/>
    <w:p w14:paraId="687A7793" w14:textId="1E2734DE" w:rsidR="00C57973" w:rsidRDefault="00C57973" w:rsidP="00C57973">
      <w:pPr>
        <w:rPr>
          <w:b/>
        </w:rPr>
      </w:pPr>
      <w:r>
        <w:rPr>
          <w:b/>
        </w:rPr>
        <w:t>Dataset 1</w:t>
      </w:r>
    </w:p>
    <w:p w14:paraId="3D4A3AAA" w14:textId="77777777" w:rsidR="00C57973" w:rsidRDefault="0019197C" w:rsidP="00C57973">
      <w:pPr>
        <w:rPr>
          <w:i/>
        </w:rPr>
      </w:pPr>
      <w:r>
        <w:rPr>
          <w:i/>
        </w:rPr>
        <w:t>Parentage (Race/ethnicity)</w:t>
      </w:r>
    </w:p>
    <w:p w14:paraId="63B953B0" w14:textId="77777777" w:rsidR="00BC441B" w:rsidRPr="00BC441B" w:rsidRDefault="00BC441B" w:rsidP="00BC441B">
      <w:pPr>
        <w:ind w:left="360"/>
        <w:rPr>
          <w:i/>
        </w:rPr>
      </w:pPr>
      <w:r>
        <w:tab/>
      </w:r>
      <w:r>
        <w:tab/>
      </w:r>
      <w:r>
        <w:tab/>
      </w:r>
    </w:p>
    <w:tbl>
      <w:tblPr>
        <w:tblStyle w:val="TableGrid"/>
        <w:tblW w:w="0" w:type="auto"/>
        <w:tblInd w:w="720" w:type="dxa"/>
        <w:tblLook w:val="04A0" w:firstRow="1" w:lastRow="0" w:firstColumn="1" w:lastColumn="0" w:noHBand="0" w:noVBand="1"/>
      </w:tblPr>
      <w:tblGrid>
        <w:gridCol w:w="3077"/>
        <w:gridCol w:w="2762"/>
      </w:tblGrid>
      <w:tr w:rsidR="00BC441B" w14:paraId="7507DF20" w14:textId="77777777" w:rsidTr="00BC441B">
        <w:trPr>
          <w:trHeight w:val="318"/>
        </w:trPr>
        <w:tc>
          <w:tcPr>
            <w:tcW w:w="3077" w:type="dxa"/>
          </w:tcPr>
          <w:p w14:paraId="57CC6F29" w14:textId="77777777" w:rsidR="00BC441B" w:rsidRPr="00BC441B" w:rsidRDefault="00BC441B" w:rsidP="00BC441B">
            <w:pPr>
              <w:pStyle w:val="ListParagraph"/>
              <w:ind w:left="0"/>
              <w:rPr>
                <w:b/>
              </w:rPr>
            </w:pPr>
            <w:r w:rsidRPr="00BC441B">
              <w:rPr>
                <w:b/>
              </w:rPr>
              <w:t>Raw Data Values</w:t>
            </w:r>
          </w:p>
        </w:tc>
        <w:tc>
          <w:tcPr>
            <w:tcW w:w="2762" w:type="dxa"/>
          </w:tcPr>
          <w:p w14:paraId="58D16B22" w14:textId="77777777" w:rsidR="00BC441B" w:rsidRDefault="00BC441B" w:rsidP="00BC441B">
            <w:pPr>
              <w:pStyle w:val="ListParagraph"/>
              <w:ind w:left="0"/>
            </w:pPr>
          </w:p>
        </w:tc>
      </w:tr>
      <w:tr w:rsidR="00BC441B" w14:paraId="5797DF45" w14:textId="77777777" w:rsidTr="00BC441B">
        <w:trPr>
          <w:trHeight w:val="318"/>
        </w:trPr>
        <w:tc>
          <w:tcPr>
            <w:tcW w:w="3077" w:type="dxa"/>
          </w:tcPr>
          <w:p w14:paraId="4A07BE6B" w14:textId="77777777" w:rsidR="00BC441B" w:rsidRDefault="00BC441B" w:rsidP="00BC441B">
            <w:pPr>
              <w:pStyle w:val="ListParagraph"/>
              <w:ind w:left="0"/>
              <w:rPr>
                <w:i/>
              </w:rPr>
            </w:pPr>
            <w:r>
              <w:t>3/4 Colored</w:t>
            </w:r>
            <w:r>
              <w:tab/>
            </w:r>
          </w:p>
        </w:tc>
        <w:tc>
          <w:tcPr>
            <w:tcW w:w="2762" w:type="dxa"/>
          </w:tcPr>
          <w:p w14:paraId="2620E903" w14:textId="77777777" w:rsidR="00BC441B" w:rsidRPr="00BC441B" w:rsidRDefault="00BC441B" w:rsidP="00BC441B">
            <w:pPr>
              <w:pStyle w:val="ListParagraph"/>
              <w:ind w:left="0"/>
            </w:pPr>
            <w:r>
              <w:t>Irish</w:t>
            </w:r>
          </w:p>
        </w:tc>
      </w:tr>
      <w:tr w:rsidR="00BC441B" w14:paraId="1B16E2C3" w14:textId="77777777" w:rsidTr="00BC441B">
        <w:trPr>
          <w:trHeight w:val="318"/>
        </w:trPr>
        <w:tc>
          <w:tcPr>
            <w:tcW w:w="3077" w:type="dxa"/>
          </w:tcPr>
          <w:p w14:paraId="785D4955" w14:textId="77777777" w:rsidR="00BC441B" w:rsidRDefault="00BC441B" w:rsidP="00BC441B">
            <w:pPr>
              <w:pStyle w:val="ListParagraph"/>
              <w:ind w:left="0"/>
            </w:pPr>
            <w:r>
              <w:t>American</w:t>
            </w:r>
          </w:p>
        </w:tc>
        <w:tc>
          <w:tcPr>
            <w:tcW w:w="2762" w:type="dxa"/>
          </w:tcPr>
          <w:p w14:paraId="2DD337F8" w14:textId="77777777" w:rsidR="00BC441B" w:rsidRPr="00BC441B" w:rsidRDefault="00BC441B" w:rsidP="00BC441B">
            <w:pPr>
              <w:pStyle w:val="ListParagraph"/>
              <w:ind w:left="0"/>
            </w:pPr>
            <w:r>
              <w:t>Israelite</w:t>
            </w:r>
          </w:p>
        </w:tc>
      </w:tr>
      <w:tr w:rsidR="00BC441B" w14:paraId="4FB22207" w14:textId="77777777" w:rsidTr="00BC441B">
        <w:trPr>
          <w:trHeight w:val="318"/>
        </w:trPr>
        <w:tc>
          <w:tcPr>
            <w:tcW w:w="3077" w:type="dxa"/>
          </w:tcPr>
          <w:p w14:paraId="5806191F" w14:textId="77777777" w:rsidR="00BC441B" w:rsidRDefault="00BC441B" w:rsidP="00BC441B">
            <w:pPr>
              <w:pStyle w:val="ListParagraph"/>
              <w:ind w:left="0"/>
            </w:pPr>
            <w:r>
              <w:t>American and Irish</w:t>
            </w:r>
          </w:p>
        </w:tc>
        <w:tc>
          <w:tcPr>
            <w:tcW w:w="2762" w:type="dxa"/>
          </w:tcPr>
          <w:p w14:paraId="7CFEA2A2" w14:textId="77777777" w:rsidR="00BC441B" w:rsidRPr="00BC441B" w:rsidRDefault="00BC441B" w:rsidP="00BC441B">
            <w:pPr>
              <w:pStyle w:val="ListParagraph"/>
              <w:ind w:left="0"/>
            </w:pPr>
            <w:r>
              <w:t>Italian</w:t>
            </w:r>
          </w:p>
        </w:tc>
      </w:tr>
      <w:tr w:rsidR="00BC441B" w14:paraId="1FE4E3A9" w14:textId="77777777" w:rsidTr="00BC441B">
        <w:trPr>
          <w:trHeight w:val="318"/>
        </w:trPr>
        <w:tc>
          <w:tcPr>
            <w:tcW w:w="3077" w:type="dxa"/>
          </w:tcPr>
          <w:p w14:paraId="7FD04613" w14:textId="77777777" w:rsidR="00BC441B" w:rsidRDefault="00BC441B" w:rsidP="00BC441B">
            <w:pPr>
              <w:pStyle w:val="ListParagraph"/>
              <w:ind w:left="0"/>
            </w:pPr>
            <w:r>
              <w:t>Black</w:t>
            </w:r>
          </w:p>
        </w:tc>
        <w:tc>
          <w:tcPr>
            <w:tcW w:w="2762" w:type="dxa"/>
          </w:tcPr>
          <w:p w14:paraId="741D3771" w14:textId="77777777" w:rsidR="00BC441B" w:rsidRPr="00BC441B" w:rsidRDefault="00BC441B" w:rsidP="00BC441B">
            <w:pPr>
              <w:pStyle w:val="ListParagraph"/>
              <w:ind w:left="0"/>
            </w:pPr>
            <w:r>
              <w:t>Jewish</w:t>
            </w:r>
          </w:p>
        </w:tc>
      </w:tr>
      <w:tr w:rsidR="00BC441B" w14:paraId="38466EEB" w14:textId="77777777" w:rsidTr="00BC441B">
        <w:trPr>
          <w:trHeight w:val="318"/>
        </w:trPr>
        <w:tc>
          <w:tcPr>
            <w:tcW w:w="3077" w:type="dxa"/>
          </w:tcPr>
          <w:p w14:paraId="2AFE9CBE" w14:textId="77777777" w:rsidR="00BC441B" w:rsidRDefault="00BC441B" w:rsidP="00BC441B">
            <w:pPr>
              <w:pStyle w:val="ListParagraph"/>
              <w:ind w:left="0"/>
            </w:pPr>
            <w:r>
              <w:t>Canadian</w:t>
            </w:r>
          </w:p>
        </w:tc>
        <w:tc>
          <w:tcPr>
            <w:tcW w:w="2762" w:type="dxa"/>
          </w:tcPr>
          <w:p w14:paraId="04CFF068" w14:textId="77777777" w:rsidR="00BC441B" w:rsidRPr="00BC441B" w:rsidRDefault="00BC441B" w:rsidP="00BC441B">
            <w:pPr>
              <w:pStyle w:val="ListParagraph"/>
              <w:ind w:left="0"/>
            </w:pPr>
            <w:r>
              <w:t>Mulatto</w:t>
            </w:r>
          </w:p>
        </w:tc>
      </w:tr>
      <w:tr w:rsidR="00BC441B" w14:paraId="408BEDE9" w14:textId="77777777" w:rsidTr="00BC441B">
        <w:trPr>
          <w:trHeight w:val="318"/>
        </w:trPr>
        <w:tc>
          <w:tcPr>
            <w:tcW w:w="3077" w:type="dxa"/>
          </w:tcPr>
          <w:p w14:paraId="0119FC80" w14:textId="77777777" w:rsidR="00BC441B" w:rsidRDefault="00BC441B" w:rsidP="00BC441B">
            <w:pPr>
              <w:pStyle w:val="ListParagraph"/>
              <w:ind w:left="0"/>
            </w:pPr>
            <w:r>
              <w:t>Colored</w:t>
            </w:r>
          </w:p>
        </w:tc>
        <w:tc>
          <w:tcPr>
            <w:tcW w:w="2762" w:type="dxa"/>
          </w:tcPr>
          <w:p w14:paraId="5CF866C8" w14:textId="77777777" w:rsidR="00BC441B" w:rsidRPr="00BC441B" w:rsidRDefault="00BC441B" w:rsidP="00BC441B">
            <w:pPr>
              <w:pStyle w:val="ListParagraph"/>
              <w:ind w:left="0"/>
            </w:pPr>
            <w:r>
              <w:t>Negro</w:t>
            </w:r>
          </w:p>
        </w:tc>
      </w:tr>
      <w:tr w:rsidR="00BC441B" w14:paraId="136A33A6" w14:textId="77777777" w:rsidTr="00BC441B">
        <w:trPr>
          <w:trHeight w:val="305"/>
        </w:trPr>
        <w:tc>
          <w:tcPr>
            <w:tcW w:w="3077" w:type="dxa"/>
          </w:tcPr>
          <w:p w14:paraId="5332CE1F" w14:textId="77777777" w:rsidR="00BC441B" w:rsidRDefault="00BC441B" w:rsidP="00BC441B">
            <w:pPr>
              <w:pStyle w:val="ListParagraph"/>
              <w:ind w:left="0"/>
            </w:pPr>
            <w:r>
              <w:t>Colored and Irish</w:t>
            </w:r>
          </w:p>
        </w:tc>
        <w:tc>
          <w:tcPr>
            <w:tcW w:w="2762" w:type="dxa"/>
          </w:tcPr>
          <w:p w14:paraId="5F1A6A3B" w14:textId="77777777" w:rsidR="00BC441B" w:rsidRPr="00BC441B" w:rsidRDefault="00BC441B" w:rsidP="00BC441B">
            <w:pPr>
              <w:pStyle w:val="ListParagraph"/>
              <w:ind w:left="0"/>
            </w:pPr>
            <w:r>
              <w:t>Negro Mulatto</w:t>
            </w:r>
          </w:p>
        </w:tc>
      </w:tr>
      <w:tr w:rsidR="00BC441B" w14:paraId="4A7E7D21" w14:textId="77777777" w:rsidTr="00BC441B">
        <w:trPr>
          <w:trHeight w:val="318"/>
        </w:trPr>
        <w:tc>
          <w:tcPr>
            <w:tcW w:w="3077" w:type="dxa"/>
          </w:tcPr>
          <w:p w14:paraId="6C4C3574" w14:textId="77777777" w:rsidR="00BC441B" w:rsidRDefault="00BC441B" w:rsidP="00BC441B">
            <w:pPr>
              <w:pStyle w:val="ListParagraph"/>
              <w:ind w:left="0"/>
            </w:pPr>
            <w:r>
              <w:t>Danish</w:t>
            </w:r>
          </w:p>
        </w:tc>
        <w:tc>
          <w:tcPr>
            <w:tcW w:w="2762" w:type="dxa"/>
          </w:tcPr>
          <w:p w14:paraId="42AB8E4A" w14:textId="77777777" w:rsidR="00BC441B" w:rsidRPr="00BC441B" w:rsidRDefault="00BC441B" w:rsidP="00BC441B">
            <w:pPr>
              <w:pStyle w:val="ListParagraph"/>
              <w:ind w:left="0"/>
            </w:pPr>
            <w:r>
              <w:t>Polish</w:t>
            </w:r>
          </w:p>
        </w:tc>
      </w:tr>
      <w:tr w:rsidR="00BC441B" w14:paraId="34394B56" w14:textId="77777777" w:rsidTr="00BC441B">
        <w:trPr>
          <w:trHeight w:val="318"/>
        </w:trPr>
        <w:tc>
          <w:tcPr>
            <w:tcW w:w="3077" w:type="dxa"/>
          </w:tcPr>
          <w:p w14:paraId="7193496E" w14:textId="77777777" w:rsidR="00BC441B" w:rsidRDefault="00BC441B" w:rsidP="00BC441B">
            <w:pPr>
              <w:pStyle w:val="ListParagraph"/>
              <w:ind w:left="0"/>
            </w:pPr>
            <w:r>
              <w:t>Don’t Know</w:t>
            </w:r>
          </w:p>
        </w:tc>
        <w:tc>
          <w:tcPr>
            <w:tcW w:w="2762" w:type="dxa"/>
          </w:tcPr>
          <w:p w14:paraId="3A74F720" w14:textId="77777777" w:rsidR="00BC441B" w:rsidRPr="00BC441B" w:rsidRDefault="00BC441B" w:rsidP="00BC441B">
            <w:pPr>
              <w:pStyle w:val="ListParagraph"/>
              <w:ind w:left="0"/>
            </w:pPr>
            <w:r>
              <w:t>Prussian</w:t>
            </w:r>
          </w:p>
        </w:tc>
      </w:tr>
      <w:tr w:rsidR="00BC441B" w14:paraId="22ADBCBF" w14:textId="77777777" w:rsidTr="00BC441B">
        <w:trPr>
          <w:trHeight w:val="318"/>
        </w:trPr>
        <w:tc>
          <w:tcPr>
            <w:tcW w:w="3077" w:type="dxa"/>
          </w:tcPr>
          <w:p w14:paraId="150BEB60" w14:textId="77777777" w:rsidR="00BC441B" w:rsidRDefault="00BC441B" w:rsidP="00BC441B">
            <w:pPr>
              <w:pStyle w:val="ListParagraph"/>
              <w:ind w:left="0"/>
            </w:pPr>
            <w:r>
              <w:t>Dutch</w:t>
            </w:r>
          </w:p>
        </w:tc>
        <w:tc>
          <w:tcPr>
            <w:tcW w:w="2762" w:type="dxa"/>
          </w:tcPr>
          <w:p w14:paraId="05518025" w14:textId="77777777" w:rsidR="00BC441B" w:rsidRPr="00BC441B" w:rsidRDefault="00BC441B" w:rsidP="00BC441B">
            <w:pPr>
              <w:pStyle w:val="ListParagraph"/>
              <w:ind w:left="0"/>
            </w:pPr>
            <w:r>
              <w:t>Russian</w:t>
            </w:r>
          </w:p>
        </w:tc>
      </w:tr>
      <w:tr w:rsidR="00BC441B" w14:paraId="40C5784F" w14:textId="77777777" w:rsidTr="00BC441B">
        <w:trPr>
          <w:trHeight w:val="318"/>
        </w:trPr>
        <w:tc>
          <w:tcPr>
            <w:tcW w:w="3077" w:type="dxa"/>
          </w:tcPr>
          <w:p w14:paraId="7E2EB2CA" w14:textId="77777777" w:rsidR="00BC441B" w:rsidRDefault="00BC441B" w:rsidP="00BC441B">
            <w:pPr>
              <w:pStyle w:val="ListParagraph"/>
              <w:ind w:left="0"/>
            </w:pPr>
            <w:r>
              <w:t>English</w:t>
            </w:r>
          </w:p>
        </w:tc>
        <w:tc>
          <w:tcPr>
            <w:tcW w:w="2762" w:type="dxa"/>
          </w:tcPr>
          <w:p w14:paraId="608DF38E" w14:textId="77777777" w:rsidR="00BC441B" w:rsidRPr="00BC441B" w:rsidRDefault="00BC441B" w:rsidP="00BC441B">
            <w:pPr>
              <w:pStyle w:val="ListParagraph"/>
              <w:ind w:left="0"/>
            </w:pPr>
            <w:r>
              <w:t>Scotch Irish</w:t>
            </w:r>
          </w:p>
        </w:tc>
      </w:tr>
      <w:tr w:rsidR="00BC441B" w14:paraId="3CA6D8CA" w14:textId="77777777" w:rsidTr="00BC441B">
        <w:trPr>
          <w:trHeight w:val="318"/>
        </w:trPr>
        <w:tc>
          <w:tcPr>
            <w:tcW w:w="3077" w:type="dxa"/>
          </w:tcPr>
          <w:p w14:paraId="72A553DA" w14:textId="77777777" w:rsidR="00BC441B" w:rsidRDefault="00BC441B" w:rsidP="00BC441B">
            <w:pPr>
              <w:pStyle w:val="ListParagraph"/>
              <w:ind w:left="0"/>
            </w:pPr>
            <w:r>
              <w:t>English Jewish</w:t>
            </w:r>
          </w:p>
        </w:tc>
        <w:tc>
          <w:tcPr>
            <w:tcW w:w="2762" w:type="dxa"/>
          </w:tcPr>
          <w:p w14:paraId="4B8EB447" w14:textId="77777777" w:rsidR="00BC441B" w:rsidRPr="00BC441B" w:rsidRDefault="00BC441B" w:rsidP="00BC441B">
            <w:pPr>
              <w:pStyle w:val="ListParagraph"/>
              <w:ind w:left="0"/>
            </w:pPr>
            <w:r>
              <w:t>Scottish</w:t>
            </w:r>
          </w:p>
        </w:tc>
      </w:tr>
      <w:tr w:rsidR="00BC441B" w14:paraId="710F3BD6" w14:textId="77777777" w:rsidTr="00BC441B">
        <w:trPr>
          <w:trHeight w:val="318"/>
        </w:trPr>
        <w:tc>
          <w:tcPr>
            <w:tcW w:w="3077" w:type="dxa"/>
          </w:tcPr>
          <w:p w14:paraId="67D7A4C8" w14:textId="77777777" w:rsidR="00BC441B" w:rsidRDefault="00BC441B" w:rsidP="00BC441B">
            <w:pPr>
              <w:pStyle w:val="ListParagraph"/>
              <w:ind w:left="0"/>
            </w:pPr>
            <w:r>
              <w:t>French</w:t>
            </w:r>
          </w:p>
        </w:tc>
        <w:tc>
          <w:tcPr>
            <w:tcW w:w="2762" w:type="dxa"/>
          </w:tcPr>
          <w:p w14:paraId="56D97FF8" w14:textId="77777777" w:rsidR="00BC441B" w:rsidRPr="00BC441B" w:rsidRDefault="00BC441B" w:rsidP="00BC441B">
            <w:pPr>
              <w:pStyle w:val="ListParagraph"/>
              <w:ind w:left="0"/>
            </w:pPr>
            <w:r>
              <w:t>Spanish</w:t>
            </w:r>
          </w:p>
        </w:tc>
      </w:tr>
      <w:tr w:rsidR="00BC441B" w14:paraId="450EFEC9" w14:textId="77777777" w:rsidTr="00BC441B">
        <w:trPr>
          <w:trHeight w:val="318"/>
        </w:trPr>
        <w:tc>
          <w:tcPr>
            <w:tcW w:w="3077" w:type="dxa"/>
          </w:tcPr>
          <w:p w14:paraId="70776C69" w14:textId="77777777" w:rsidR="00BC441B" w:rsidRDefault="00BC441B" w:rsidP="00BC441B">
            <w:pPr>
              <w:pStyle w:val="ListParagraph"/>
              <w:ind w:left="0"/>
            </w:pPr>
            <w:r>
              <w:t>French and Scottish</w:t>
            </w:r>
          </w:p>
        </w:tc>
        <w:tc>
          <w:tcPr>
            <w:tcW w:w="2762" w:type="dxa"/>
          </w:tcPr>
          <w:p w14:paraId="3086F919" w14:textId="77777777" w:rsidR="00BC441B" w:rsidRPr="00BC441B" w:rsidRDefault="00BC441B" w:rsidP="00BC441B">
            <w:pPr>
              <w:pStyle w:val="ListParagraph"/>
              <w:ind w:left="0"/>
            </w:pPr>
            <w:r>
              <w:t xml:space="preserve">Swedish </w:t>
            </w:r>
          </w:p>
        </w:tc>
      </w:tr>
      <w:tr w:rsidR="00BC441B" w14:paraId="61A59853" w14:textId="77777777" w:rsidTr="00BC441B">
        <w:trPr>
          <w:trHeight w:val="318"/>
        </w:trPr>
        <w:tc>
          <w:tcPr>
            <w:tcW w:w="3077" w:type="dxa"/>
          </w:tcPr>
          <w:p w14:paraId="6B514287" w14:textId="77777777" w:rsidR="00BC441B" w:rsidRDefault="00BC441B" w:rsidP="00BC441B">
            <w:pPr>
              <w:pStyle w:val="ListParagraph"/>
              <w:ind w:left="0"/>
            </w:pPr>
            <w:r>
              <w:t>Georgia Negro</w:t>
            </w:r>
          </w:p>
        </w:tc>
        <w:tc>
          <w:tcPr>
            <w:tcW w:w="2762" w:type="dxa"/>
          </w:tcPr>
          <w:p w14:paraId="27722942" w14:textId="77777777" w:rsidR="00BC441B" w:rsidRPr="00BC441B" w:rsidRDefault="00BC441B" w:rsidP="00BC441B">
            <w:pPr>
              <w:pStyle w:val="ListParagraph"/>
              <w:ind w:left="0"/>
            </w:pPr>
            <w:r>
              <w:t>Swedish American</w:t>
            </w:r>
          </w:p>
        </w:tc>
      </w:tr>
      <w:tr w:rsidR="00BC441B" w14:paraId="5623D54B" w14:textId="77777777" w:rsidTr="008263E5">
        <w:trPr>
          <w:trHeight w:val="350"/>
        </w:trPr>
        <w:tc>
          <w:tcPr>
            <w:tcW w:w="3077" w:type="dxa"/>
          </w:tcPr>
          <w:p w14:paraId="28D18FB4" w14:textId="77777777" w:rsidR="00BC441B" w:rsidRDefault="00BC441B" w:rsidP="00BC441B">
            <w:pPr>
              <w:pStyle w:val="ListParagraph"/>
              <w:ind w:left="0"/>
            </w:pPr>
            <w:r>
              <w:t>German</w:t>
            </w:r>
          </w:p>
        </w:tc>
        <w:tc>
          <w:tcPr>
            <w:tcW w:w="2762" w:type="dxa"/>
          </w:tcPr>
          <w:p w14:paraId="0A82C748" w14:textId="77777777" w:rsidR="00BC441B" w:rsidRPr="00BC441B" w:rsidRDefault="00BC441B" w:rsidP="00BC441B">
            <w:pPr>
              <w:pStyle w:val="ListParagraph"/>
              <w:ind w:left="0"/>
            </w:pPr>
            <w:r>
              <w:t>Swiss</w:t>
            </w:r>
          </w:p>
        </w:tc>
      </w:tr>
      <w:tr w:rsidR="00BC441B" w14:paraId="1C85A909" w14:textId="77777777" w:rsidTr="00BC441B">
        <w:trPr>
          <w:trHeight w:val="318"/>
        </w:trPr>
        <w:tc>
          <w:tcPr>
            <w:tcW w:w="3077" w:type="dxa"/>
          </w:tcPr>
          <w:p w14:paraId="37BA8AAB" w14:textId="77777777" w:rsidR="00BC441B" w:rsidRDefault="00BC441B" w:rsidP="00BC441B">
            <w:pPr>
              <w:pStyle w:val="ListParagraph"/>
              <w:ind w:left="0"/>
            </w:pPr>
            <w:r>
              <w:t>German and French</w:t>
            </w:r>
          </w:p>
        </w:tc>
        <w:tc>
          <w:tcPr>
            <w:tcW w:w="2762" w:type="dxa"/>
          </w:tcPr>
          <w:p w14:paraId="0A669598" w14:textId="77777777" w:rsidR="00BC441B" w:rsidRPr="00BC441B" w:rsidRDefault="00BC441B" w:rsidP="00BC441B">
            <w:pPr>
              <w:pStyle w:val="ListParagraph"/>
              <w:ind w:left="0"/>
            </w:pPr>
            <w:r>
              <w:t>U.S. Color</w:t>
            </w:r>
          </w:p>
        </w:tc>
      </w:tr>
      <w:tr w:rsidR="00BC441B" w14:paraId="3D321A2B" w14:textId="77777777" w:rsidTr="00BC441B">
        <w:trPr>
          <w:trHeight w:val="318"/>
        </w:trPr>
        <w:tc>
          <w:tcPr>
            <w:tcW w:w="3077" w:type="dxa"/>
          </w:tcPr>
          <w:p w14:paraId="4EB27651" w14:textId="77777777" w:rsidR="00BC441B" w:rsidRDefault="00BC441B" w:rsidP="00BC441B">
            <w:pPr>
              <w:pStyle w:val="ListParagraph"/>
              <w:ind w:left="0"/>
            </w:pPr>
            <w:r>
              <w:t>German and Irish</w:t>
            </w:r>
          </w:p>
        </w:tc>
        <w:tc>
          <w:tcPr>
            <w:tcW w:w="2762" w:type="dxa"/>
          </w:tcPr>
          <w:p w14:paraId="2F71D62C" w14:textId="77777777" w:rsidR="00BC441B" w:rsidRPr="00BC441B" w:rsidRDefault="00BC441B" w:rsidP="00BC441B">
            <w:pPr>
              <w:pStyle w:val="ListParagraph"/>
              <w:ind w:left="0"/>
            </w:pPr>
            <w:r>
              <w:t>Unknown</w:t>
            </w:r>
          </w:p>
        </w:tc>
      </w:tr>
      <w:tr w:rsidR="00BC441B" w14:paraId="5347781F" w14:textId="77777777" w:rsidTr="00BC441B">
        <w:trPr>
          <w:trHeight w:val="318"/>
        </w:trPr>
        <w:tc>
          <w:tcPr>
            <w:tcW w:w="3077" w:type="dxa"/>
          </w:tcPr>
          <w:p w14:paraId="4622C8B3" w14:textId="77777777" w:rsidR="00BC441B" w:rsidRDefault="00BC441B" w:rsidP="00BC441B">
            <w:pPr>
              <w:pStyle w:val="ListParagraph"/>
              <w:ind w:left="0"/>
            </w:pPr>
            <w:r>
              <w:t>German Jew</w:t>
            </w:r>
          </w:p>
        </w:tc>
        <w:tc>
          <w:tcPr>
            <w:tcW w:w="2762" w:type="dxa"/>
          </w:tcPr>
          <w:p w14:paraId="3F7A5624" w14:textId="77777777" w:rsidR="00BC441B" w:rsidRPr="00BC441B" w:rsidRDefault="00BC441B" w:rsidP="00BC441B">
            <w:pPr>
              <w:pStyle w:val="ListParagraph"/>
              <w:ind w:left="0"/>
            </w:pPr>
            <w:r>
              <w:t>Welsh</w:t>
            </w:r>
          </w:p>
        </w:tc>
      </w:tr>
      <w:tr w:rsidR="00BC441B" w14:paraId="76C73749" w14:textId="77777777" w:rsidTr="00BC441B">
        <w:trPr>
          <w:trHeight w:val="318"/>
        </w:trPr>
        <w:tc>
          <w:tcPr>
            <w:tcW w:w="3077" w:type="dxa"/>
          </w:tcPr>
          <w:p w14:paraId="77D81D51" w14:textId="77777777" w:rsidR="00BC441B" w:rsidRDefault="00BC441B" w:rsidP="00BC441B">
            <w:pPr>
              <w:pStyle w:val="ListParagraph"/>
              <w:ind w:left="0"/>
            </w:pPr>
            <w:r>
              <w:t>Greek</w:t>
            </w:r>
          </w:p>
        </w:tc>
        <w:tc>
          <w:tcPr>
            <w:tcW w:w="2762" w:type="dxa"/>
          </w:tcPr>
          <w:p w14:paraId="38E9A762" w14:textId="77777777" w:rsidR="00BC441B" w:rsidRPr="00BC441B" w:rsidRDefault="00BC441B" w:rsidP="00BC441B">
            <w:pPr>
              <w:pStyle w:val="ListParagraph"/>
              <w:ind w:left="0"/>
            </w:pPr>
            <w:r>
              <w:t>White</w:t>
            </w:r>
          </w:p>
        </w:tc>
      </w:tr>
      <w:tr w:rsidR="00BC441B" w14:paraId="4B807183" w14:textId="77777777" w:rsidTr="00BC441B">
        <w:trPr>
          <w:trHeight w:val="318"/>
        </w:trPr>
        <w:tc>
          <w:tcPr>
            <w:tcW w:w="3077" w:type="dxa"/>
          </w:tcPr>
          <w:p w14:paraId="53A0DFCF" w14:textId="77777777" w:rsidR="00BC441B" w:rsidRDefault="00BC441B" w:rsidP="00BC441B">
            <w:pPr>
              <w:pStyle w:val="ListParagraph"/>
              <w:ind w:left="0"/>
            </w:pPr>
            <w:r>
              <w:t>Hebrew</w:t>
            </w:r>
          </w:p>
        </w:tc>
        <w:tc>
          <w:tcPr>
            <w:tcW w:w="2762" w:type="dxa"/>
          </w:tcPr>
          <w:p w14:paraId="5DB6DE71" w14:textId="6123F872" w:rsidR="00BC441B" w:rsidRPr="008263E5" w:rsidRDefault="008263E5" w:rsidP="00BC441B">
            <w:pPr>
              <w:pStyle w:val="ListParagraph"/>
              <w:ind w:left="0"/>
            </w:pPr>
            <w:r>
              <w:t>Icelandic</w:t>
            </w:r>
          </w:p>
        </w:tc>
      </w:tr>
    </w:tbl>
    <w:p w14:paraId="3DA533CF" w14:textId="77777777" w:rsidR="008F43A4" w:rsidRPr="00F23516" w:rsidRDefault="008F43A4" w:rsidP="00C57973">
      <w:pPr>
        <w:rPr>
          <w:rFonts w:asciiTheme="minorHAnsi" w:hAnsiTheme="minorHAnsi"/>
          <w:i/>
        </w:rPr>
      </w:pPr>
    </w:p>
    <w:p w14:paraId="05C161EC" w14:textId="77777777" w:rsidR="00C57973" w:rsidRPr="00F23516" w:rsidRDefault="00F23516" w:rsidP="00C57973">
      <w:pPr>
        <w:rPr>
          <w:rFonts w:asciiTheme="minorHAnsi" w:hAnsiTheme="minorHAnsi"/>
          <w:b/>
        </w:rPr>
      </w:pPr>
      <w:r w:rsidRPr="00F23516">
        <w:rPr>
          <w:rFonts w:asciiTheme="minorHAnsi" w:hAnsiTheme="minorHAnsi"/>
          <w:b/>
        </w:rPr>
        <w:t>Example</w:t>
      </w:r>
    </w:p>
    <w:p w14:paraId="66D6466A" w14:textId="77777777" w:rsidR="00F23516" w:rsidRDefault="00F23516" w:rsidP="00F23516">
      <w:pPr>
        <w:pStyle w:val="ListParagraph"/>
        <w:numPr>
          <w:ilvl w:val="0"/>
          <w:numId w:val="6"/>
        </w:numPr>
      </w:pPr>
      <w:r>
        <w:t>Note that this example makes MANY curatorial assumptions. For example, it takes granular information and makes it more general.</w:t>
      </w:r>
    </w:p>
    <w:p w14:paraId="45584CBD" w14:textId="77777777" w:rsidR="00F23516" w:rsidRPr="00F23516" w:rsidRDefault="00F23516" w:rsidP="00F23516">
      <w:pPr>
        <w:pStyle w:val="ListParagraph"/>
      </w:pPr>
    </w:p>
    <w:p w14:paraId="6784CEA4" w14:textId="77777777" w:rsidR="00C57973" w:rsidRPr="00F23516" w:rsidRDefault="00F23516" w:rsidP="00C57973">
      <w:pPr>
        <w:rPr>
          <w:rFonts w:asciiTheme="minorHAnsi" w:hAnsiTheme="minorHAnsi"/>
          <w:b/>
        </w:rPr>
      </w:pPr>
      <w:r w:rsidRPr="00F23516">
        <w:rPr>
          <w:rFonts w:asciiTheme="minorHAnsi" w:hAnsiTheme="minorHAnsi"/>
          <w:b/>
        </w:rPr>
        <w:tab/>
        <w:t xml:space="preserve">Preferred Term: </w:t>
      </w:r>
      <w:r w:rsidRPr="00F23516">
        <w:rPr>
          <w:rFonts w:asciiTheme="minorHAnsi" w:hAnsiTheme="minorHAnsi"/>
        </w:rPr>
        <w:t>Scandinavian</w:t>
      </w:r>
    </w:p>
    <w:p w14:paraId="6CF85D91" w14:textId="77777777" w:rsidR="00F23516" w:rsidRPr="00F23516" w:rsidRDefault="00F23516" w:rsidP="00C57973">
      <w:pPr>
        <w:rPr>
          <w:rFonts w:asciiTheme="minorHAnsi" w:hAnsiTheme="minorHAnsi"/>
        </w:rPr>
      </w:pPr>
      <w:r w:rsidRPr="00F23516">
        <w:rPr>
          <w:rFonts w:asciiTheme="minorHAnsi" w:hAnsiTheme="minorHAnsi"/>
          <w:b/>
        </w:rPr>
        <w:tab/>
      </w:r>
      <w:r w:rsidRPr="00F23516">
        <w:rPr>
          <w:rFonts w:asciiTheme="minorHAnsi" w:hAnsiTheme="minorHAnsi"/>
          <w:b/>
        </w:rPr>
        <w:tab/>
        <w:t xml:space="preserve">Use for: </w:t>
      </w:r>
      <w:r w:rsidRPr="00F23516">
        <w:rPr>
          <w:rFonts w:asciiTheme="minorHAnsi" w:hAnsiTheme="minorHAnsi"/>
        </w:rPr>
        <w:t>Danish</w:t>
      </w:r>
    </w:p>
    <w:p w14:paraId="0F2A6469" w14:textId="77777777" w:rsidR="00F23516" w:rsidRPr="00F23516" w:rsidRDefault="00F23516" w:rsidP="00C57973">
      <w:pPr>
        <w:rPr>
          <w:rFonts w:asciiTheme="minorHAnsi" w:hAnsiTheme="minorHAnsi"/>
        </w:rPr>
      </w:pPr>
      <w:r w:rsidRPr="00F23516">
        <w:rPr>
          <w:rFonts w:asciiTheme="minorHAnsi" w:hAnsiTheme="minorHAnsi"/>
        </w:rPr>
        <w:tab/>
      </w:r>
      <w:r w:rsidRPr="00F23516">
        <w:rPr>
          <w:rFonts w:asciiTheme="minorHAnsi" w:hAnsiTheme="minorHAnsi"/>
        </w:rPr>
        <w:tab/>
      </w:r>
      <w:r w:rsidRPr="00F23516">
        <w:rPr>
          <w:rFonts w:asciiTheme="minorHAnsi" w:hAnsiTheme="minorHAnsi"/>
          <w:b/>
        </w:rPr>
        <w:t>Use for:</w:t>
      </w:r>
      <w:r w:rsidRPr="00F23516">
        <w:rPr>
          <w:rFonts w:asciiTheme="minorHAnsi" w:hAnsiTheme="minorHAnsi"/>
        </w:rPr>
        <w:t xml:space="preserve"> Icelandic</w:t>
      </w:r>
    </w:p>
    <w:p w14:paraId="685AD6CD" w14:textId="77777777" w:rsidR="00F23516" w:rsidRPr="00F23516" w:rsidRDefault="00F23516" w:rsidP="00C57973">
      <w:pPr>
        <w:rPr>
          <w:rFonts w:asciiTheme="minorHAnsi" w:hAnsiTheme="minorHAnsi"/>
        </w:rPr>
      </w:pPr>
      <w:r w:rsidRPr="00F23516">
        <w:rPr>
          <w:rFonts w:asciiTheme="minorHAnsi" w:hAnsiTheme="minorHAnsi"/>
          <w:b/>
        </w:rPr>
        <w:tab/>
      </w:r>
      <w:r w:rsidRPr="00F23516">
        <w:rPr>
          <w:rFonts w:asciiTheme="minorHAnsi" w:hAnsiTheme="minorHAnsi"/>
          <w:b/>
        </w:rPr>
        <w:tab/>
        <w:t xml:space="preserve">Use for: </w:t>
      </w:r>
      <w:r w:rsidRPr="00F23516">
        <w:rPr>
          <w:rFonts w:asciiTheme="minorHAnsi" w:hAnsiTheme="minorHAnsi"/>
        </w:rPr>
        <w:t>Swedish</w:t>
      </w:r>
    </w:p>
    <w:p w14:paraId="7FEF5B53" w14:textId="77777777" w:rsidR="00F23516" w:rsidRPr="00F23516" w:rsidRDefault="00F23516" w:rsidP="00C57973">
      <w:pPr>
        <w:rPr>
          <w:rFonts w:asciiTheme="minorHAnsi" w:hAnsiTheme="minorHAnsi"/>
        </w:rPr>
      </w:pPr>
      <w:r w:rsidRPr="00F23516">
        <w:rPr>
          <w:rFonts w:asciiTheme="minorHAnsi" w:hAnsiTheme="minorHAnsi"/>
        </w:rPr>
        <w:tab/>
      </w:r>
      <w:r w:rsidRPr="00F23516">
        <w:rPr>
          <w:rFonts w:asciiTheme="minorHAnsi" w:hAnsiTheme="minorHAnsi"/>
        </w:rPr>
        <w:tab/>
      </w:r>
      <w:r w:rsidRPr="00F23516">
        <w:rPr>
          <w:rFonts w:asciiTheme="minorHAnsi" w:hAnsiTheme="minorHAnsi"/>
          <w:b/>
        </w:rPr>
        <w:t>Use for:</w:t>
      </w:r>
      <w:r w:rsidRPr="00F23516">
        <w:rPr>
          <w:rFonts w:asciiTheme="minorHAnsi" w:hAnsiTheme="minorHAnsi"/>
        </w:rPr>
        <w:t xml:space="preserve"> Swedish American</w:t>
      </w:r>
    </w:p>
    <w:p w14:paraId="1C8F6BBA" w14:textId="77777777" w:rsidR="00F23516" w:rsidRDefault="00F23516" w:rsidP="00C57973">
      <w:pPr>
        <w:rPr>
          <w:b/>
        </w:rPr>
      </w:pPr>
    </w:p>
    <w:p w14:paraId="452479B0" w14:textId="77777777" w:rsidR="00F23516" w:rsidRPr="00F23516" w:rsidRDefault="00F23516" w:rsidP="00F23516">
      <w:pPr>
        <w:rPr>
          <w:rFonts w:asciiTheme="minorHAnsi" w:hAnsiTheme="minorHAnsi"/>
          <w:b/>
        </w:rPr>
      </w:pPr>
      <w:r w:rsidRPr="00F23516">
        <w:rPr>
          <w:rFonts w:asciiTheme="minorHAnsi" w:hAnsiTheme="minorHAnsi"/>
          <w:b/>
        </w:rPr>
        <w:t>Task</w:t>
      </w:r>
    </w:p>
    <w:p w14:paraId="16E0CA00" w14:textId="3E1BCF1B" w:rsidR="00E633B9" w:rsidRDefault="00F23516" w:rsidP="00F23516">
      <w:pPr>
        <w:pStyle w:val="ListParagraph"/>
        <w:numPr>
          <w:ilvl w:val="0"/>
          <w:numId w:val="6"/>
        </w:numPr>
      </w:pPr>
      <w:r w:rsidRPr="00F23516">
        <w:t>Create a control</w:t>
      </w:r>
      <w:r>
        <w:t xml:space="preserve">led vocabulary, using the </w:t>
      </w:r>
      <w:r w:rsidRPr="00F23516">
        <w:t>dataset</w:t>
      </w:r>
      <w:r>
        <w:t xml:space="preserve"> on page 1</w:t>
      </w:r>
      <w:r w:rsidRPr="00F23516">
        <w:t xml:space="preserve">. </w:t>
      </w:r>
      <w:r w:rsidR="00E633B9">
        <w:t>First, organize your terms using the paper slips, then transcribe to the computer.</w:t>
      </w:r>
    </w:p>
    <w:p w14:paraId="7E353A5B" w14:textId="6A8DC892" w:rsidR="00E633B9" w:rsidRDefault="00F23516" w:rsidP="00F23516">
      <w:pPr>
        <w:pStyle w:val="ListParagraph"/>
        <w:numPr>
          <w:ilvl w:val="0"/>
          <w:numId w:val="6"/>
        </w:numPr>
      </w:pPr>
      <w:r w:rsidRPr="00F23516">
        <w:t>What are your “preferred” terms (you can use contemporary language</w:t>
      </w:r>
      <w:r w:rsidR="00944E5D">
        <w:t>, not just the values in the dataset</w:t>
      </w:r>
      <w:r w:rsidR="00E633B9">
        <w:t>)</w:t>
      </w:r>
      <w:r w:rsidR="00350CFD">
        <w:t>.</w:t>
      </w:r>
      <w:bookmarkStart w:id="0" w:name="_GoBack"/>
      <w:bookmarkEnd w:id="0"/>
    </w:p>
    <w:p w14:paraId="235D3AD8" w14:textId="138F5794" w:rsidR="00F23516" w:rsidRDefault="00E633B9" w:rsidP="00F23516">
      <w:pPr>
        <w:pStyle w:val="ListParagraph"/>
        <w:numPr>
          <w:ilvl w:val="0"/>
          <w:numId w:val="6"/>
        </w:numPr>
      </w:pPr>
      <w:r>
        <w:t>W</w:t>
      </w:r>
      <w:r w:rsidR="00F23516" w:rsidRPr="00F23516">
        <w:t>hat are the variant terms that you are using the preferred terms to represent?</w:t>
      </w:r>
    </w:p>
    <w:p w14:paraId="20C06CD8" w14:textId="54D8A939" w:rsidR="00E633B9" w:rsidRPr="00F23516" w:rsidRDefault="00E633B9" w:rsidP="00E633B9">
      <w:pPr>
        <w:pStyle w:val="ListParagraph"/>
      </w:pPr>
    </w:p>
    <w:p w14:paraId="0948CA85" w14:textId="77777777" w:rsidR="00944E5D" w:rsidRDefault="00944E5D" w:rsidP="00C57973">
      <w:pPr>
        <w:rPr>
          <w:b/>
        </w:rPr>
      </w:pPr>
    </w:p>
    <w:p w14:paraId="488E0E22" w14:textId="77777777" w:rsidR="00944E5D" w:rsidRPr="00F23516" w:rsidRDefault="00944E5D" w:rsidP="00944E5D">
      <w:pPr>
        <w:rPr>
          <w:rFonts w:asciiTheme="minorHAnsi" w:hAnsiTheme="minorHAnsi"/>
          <w:b/>
        </w:rPr>
      </w:pPr>
      <w:r>
        <w:rPr>
          <w:rFonts w:asciiTheme="minorHAnsi" w:hAnsiTheme="minorHAnsi"/>
          <w:b/>
        </w:rPr>
        <w:t>Discussion</w:t>
      </w:r>
    </w:p>
    <w:p w14:paraId="0CC10293" w14:textId="77777777" w:rsidR="00F23516" w:rsidRPr="00944E5D" w:rsidRDefault="00944E5D" w:rsidP="00944E5D">
      <w:pPr>
        <w:pStyle w:val="ListParagraph"/>
        <w:numPr>
          <w:ilvl w:val="0"/>
          <w:numId w:val="6"/>
        </w:numPr>
        <w:rPr>
          <w:b/>
        </w:rPr>
      </w:pPr>
      <w:r>
        <w:t>What kinds of difficulties did you encounter?</w:t>
      </w:r>
    </w:p>
    <w:p w14:paraId="638C7B2C" w14:textId="77777777" w:rsidR="00944E5D" w:rsidRPr="00944E5D" w:rsidRDefault="00944E5D" w:rsidP="00944E5D">
      <w:pPr>
        <w:pStyle w:val="ListParagraph"/>
        <w:numPr>
          <w:ilvl w:val="0"/>
          <w:numId w:val="6"/>
        </w:numPr>
        <w:rPr>
          <w:b/>
        </w:rPr>
      </w:pPr>
      <w:r>
        <w:t>What kinds of curatorial decisions did you have to make?</w:t>
      </w:r>
    </w:p>
    <w:p w14:paraId="1F5E228D" w14:textId="77777777" w:rsidR="00944E5D" w:rsidRPr="00944E5D" w:rsidRDefault="00944E5D" w:rsidP="00944E5D">
      <w:pPr>
        <w:pStyle w:val="ListParagraph"/>
        <w:numPr>
          <w:ilvl w:val="0"/>
          <w:numId w:val="6"/>
        </w:numPr>
        <w:rPr>
          <w:b/>
        </w:rPr>
      </w:pPr>
      <w:r>
        <w:t>Is it possible to standardize historical data in ways that represent the authenticity of the historical data without being offensive?</w:t>
      </w:r>
    </w:p>
    <w:p w14:paraId="79602D59" w14:textId="77777777" w:rsidR="00F23516" w:rsidRDefault="00F23516" w:rsidP="00C57973">
      <w:pPr>
        <w:rPr>
          <w:b/>
        </w:rPr>
      </w:pPr>
    </w:p>
    <w:p w14:paraId="79B89D06" w14:textId="77777777" w:rsidR="00F23516" w:rsidRDefault="00F23516" w:rsidP="00C57973">
      <w:pPr>
        <w:rPr>
          <w:b/>
        </w:rPr>
      </w:pPr>
    </w:p>
    <w:p w14:paraId="3A6CEC63" w14:textId="77777777" w:rsidR="00F23516" w:rsidRDefault="00F23516" w:rsidP="00C57973">
      <w:pPr>
        <w:rPr>
          <w:b/>
        </w:rPr>
      </w:pPr>
    </w:p>
    <w:p w14:paraId="7FB55985" w14:textId="77777777" w:rsidR="00C57973" w:rsidRDefault="00C57973" w:rsidP="00C57973"/>
    <w:p w14:paraId="6B382F10" w14:textId="7D1F8AC6" w:rsidR="00C57973" w:rsidRDefault="00C57973" w:rsidP="00C57973"/>
    <w:sectPr w:rsidR="00C57973" w:rsidSect="00CC054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FD6FB" w14:textId="77777777" w:rsidR="00920570" w:rsidRDefault="00920570">
      <w:r>
        <w:separator/>
      </w:r>
    </w:p>
  </w:endnote>
  <w:endnote w:type="continuationSeparator" w:id="0">
    <w:p w14:paraId="45E12794" w14:textId="77777777" w:rsidR="00920570" w:rsidRDefault="0092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1AA2" w14:textId="77777777" w:rsidR="004E3F70" w:rsidRDefault="00944E5D" w:rsidP="00116D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88283" w14:textId="77777777" w:rsidR="004E3F70" w:rsidRDefault="00920570" w:rsidP="004E3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0E76" w14:textId="77777777" w:rsidR="004E3F70" w:rsidRDefault="00944E5D" w:rsidP="00116D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0570">
      <w:rPr>
        <w:rStyle w:val="PageNumber"/>
        <w:noProof/>
      </w:rPr>
      <w:t>1</w:t>
    </w:r>
    <w:r>
      <w:rPr>
        <w:rStyle w:val="PageNumber"/>
      </w:rPr>
      <w:fldChar w:fldCharType="end"/>
    </w:r>
  </w:p>
  <w:p w14:paraId="0821B557" w14:textId="77777777" w:rsidR="00C872F5" w:rsidRDefault="00944E5D" w:rsidP="004E3F70">
    <w:pPr>
      <w:pStyle w:val="Footer"/>
      <w:ind w:right="360"/>
    </w:pPr>
    <w:r>
      <w:t>Beyond TEI: Metadata for Digital Humanities</w:t>
    </w:r>
  </w:p>
  <w:p w14:paraId="1036705F" w14:textId="77777777" w:rsidR="00C872F5" w:rsidRDefault="00944E5D">
    <w:pPr>
      <w:pStyle w:val="Footer"/>
    </w:pPr>
    <w:r>
      <w:t>DHSI 2017</w:t>
    </w:r>
  </w:p>
  <w:p w14:paraId="1381B4F8" w14:textId="77777777" w:rsidR="00C872F5" w:rsidRDefault="00920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A8889" w14:textId="77777777" w:rsidR="00920570" w:rsidRDefault="00920570">
      <w:r>
        <w:separator/>
      </w:r>
    </w:p>
  </w:footnote>
  <w:footnote w:type="continuationSeparator" w:id="0">
    <w:p w14:paraId="38A51A52" w14:textId="77777777" w:rsidR="00920570" w:rsidRDefault="009205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C6C55"/>
    <w:multiLevelType w:val="hybridMultilevel"/>
    <w:tmpl w:val="AF4C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8D2"/>
    <w:multiLevelType w:val="hybridMultilevel"/>
    <w:tmpl w:val="2E5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868CE"/>
    <w:multiLevelType w:val="hybridMultilevel"/>
    <w:tmpl w:val="0186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76156"/>
    <w:multiLevelType w:val="hybridMultilevel"/>
    <w:tmpl w:val="F7A6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B2239"/>
    <w:multiLevelType w:val="hybridMultilevel"/>
    <w:tmpl w:val="5CB2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E5283"/>
    <w:multiLevelType w:val="hybridMultilevel"/>
    <w:tmpl w:val="07405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73"/>
    <w:rsid w:val="0019197C"/>
    <w:rsid w:val="001C3976"/>
    <w:rsid w:val="00292D74"/>
    <w:rsid w:val="002D5D91"/>
    <w:rsid w:val="00350CFD"/>
    <w:rsid w:val="003F6A01"/>
    <w:rsid w:val="00691D20"/>
    <w:rsid w:val="008263E5"/>
    <w:rsid w:val="008F43A4"/>
    <w:rsid w:val="00920570"/>
    <w:rsid w:val="00944E5D"/>
    <w:rsid w:val="00BC441B"/>
    <w:rsid w:val="00C57973"/>
    <w:rsid w:val="00CC0544"/>
    <w:rsid w:val="00E633B9"/>
    <w:rsid w:val="00F23516"/>
    <w:rsid w:val="00F840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9526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D2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73"/>
    <w:rPr>
      <w:color w:val="0563C1" w:themeColor="hyperlink"/>
      <w:u w:val="single"/>
    </w:rPr>
  </w:style>
  <w:style w:type="paragraph" w:styleId="ListParagraph">
    <w:name w:val="List Paragraph"/>
    <w:basedOn w:val="Normal"/>
    <w:uiPriority w:val="34"/>
    <w:qFormat/>
    <w:rsid w:val="00C57973"/>
    <w:pPr>
      <w:ind w:left="720"/>
      <w:contextualSpacing/>
    </w:pPr>
    <w:rPr>
      <w:rFonts w:asciiTheme="minorHAnsi" w:hAnsiTheme="minorHAnsi" w:cstheme="minorBidi"/>
    </w:rPr>
  </w:style>
  <w:style w:type="table" w:styleId="TableGrid">
    <w:name w:val="Table Grid"/>
    <w:basedOn w:val="TableNormal"/>
    <w:uiPriority w:val="39"/>
    <w:rsid w:val="00C57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5797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57973"/>
  </w:style>
  <w:style w:type="character" w:styleId="PageNumber">
    <w:name w:val="page number"/>
    <w:basedOn w:val="DefaultParagraphFont"/>
    <w:uiPriority w:val="99"/>
    <w:semiHidden/>
    <w:unhideWhenUsed/>
    <w:rsid w:val="00C5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704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300</Words>
  <Characters>1713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2017-06-01T19:14:00Z</dcterms:created>
  <dcterms:modified xsi:type="dcterms:W3CDTF">2017-06-05T17:22:00Z</dcterms:modified>
</cp:coreProperties>
</file>