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1F5FC" w14:textId="77777777" w:rsidR="000E14B3" w:rsidRDefault="000E14B3" w:rsidP="000E14B3">
      <w:pPr>
        <w:jc w:val="center"/>
        <w:rPr>
          <w:sz w:val="32"/>
          <w:szCs w:val="32"/>
        </w:rPr>
      </w:pPr>
      <w:r>
        <w:rPr>
          <w:sz w:val="32"/>
          <w:szCs w:val="32"/>
        </w:rPr>
        <w:t>Exercise</w:t>
      </w:r>
      <w:r w:rsidRPr="00687CE9">
        <w:rPr>
          <w:sz w:val="32"/>
          <w:szCs w:val="32"/>
        </w:rPr>
        <w:t xml:space="preserve">: </w:t>
      </w:r>
    </w:p>
    <w:p w14:paraId="5836A281" w14:textId="7DCAE85E" w:rsidR="000E14B3" w:rsidRPr="00687CE9" w:rsidRDefault="000E14B3" w:rsidP="000E14B3">
      <w:pPr>
        <w:jc w:val="center"/>
        <w:rPr>
          <w:sz w:val="32"/>
          <w:szCs w:val="32"/>
        </w:rPr>
      </w:pPr>
      <w:r w:rsidRPr="00687CE9">
        <w:rPr>
          <w:sz w:val="32"/>
          <w:szCs w:val="32"/>
        </w:rPr>
        <w:t xml:space="preserve">Create </w:t>
      </w:r>
      <w:r w:rsidR="00A53964">
        <w:rPr>
          <w:sz w:val="32"/>
          <w:szCs w:val="32"/>
        </w:rPr>
        <w:t>an RDF Graph</w:t>
      </w:r>
    </w:p>
    <w:p w14:paraId="43052686" w14:textId="77777777" w:rsidR="000E14B3" w:rsidRDefault="000E14B3" w:rsidP="000E14B3">
      <w:pPr>
        <w:jc w:val="center"/>
      </w:pPr>
    </w:p>
    <w:p w14:paraId="37A3BF97" w14:textId="77777777" w:rsidR="000E14B3" w:rsidRPr="00F23516" w:rsidRDefault="000E14B3" w:rsidP="000E14B3">
      <w:pPr>
        <w:rPr>
          <w:rFonts w:asciiTheme="minorHAnsi" w:hAnsiTheme="minorHAnsi"/>
          <w:b/>
        </w:rPr>
      </w:pPr>
      <w:r w:rsidRPr="00F23516">
        <w:rPr>
          <w:rFonts w:asciiTheme="minorHAnsi" w:hAnsiTheme="minorHAnsi"/>
          <w:b/>
        </w:rPr>
        <w:t>Summary</w:t>
      </w:r>
    </w:p>
    <w:p w14:paraId="1FF9E6B0" w14:textId="77777777" w:rsidR="000E14B3" w:rsidRPr="00F23516" w:rsidRDefault="000E14B3" w:rsidP="000E14B3">
      <w:pPr>
        <w:rPr>
          <w:rFonts w:asciiTheme="minorHAnsi" w:hAnsiTheme="minorHAnsi"/>
        </w:rPr>
      </w:pPr>
    </w:p>
    <w:p w14:paraId="5113B7D1" w14:textId="59AA5936" w:rsidR="000E14B3" w:rsidRDefault="000E14B3" w:rsidP="000E14B3">
      <w:pPr>
        <w:rPr>
          <w:rFonts w:asciiTheme="minorHAnsi" w:hAnsiTheme="minorHAnsi"/>
        </w:rPr>
      </w:pPr>
      <w:r w:rsidRPr="00F23516">
        <w:rPr>
          <w:rFonts w:asciiTheme="minorHAnsi" w:hAnsiTheme="minorHAnsi"/>
        </w:rPr>
        <w:t>In this exercise</w:t>
      </w:r>
      <w:r w:rsidR="00705128">
        <w:rPr>
          <w:rFonts w:asciiTheme="minorHAnsi" w:hAnsiTheme="minorHAnsi"/>
        </w:rPr>
        <w:t>, you</w:t>
      </w:r>
      <w:r w:rsidR="00A53964">
        <w:rPr>
          <w:rFonts w:asciiTheme="minorHAnsi" w:hAnsiTheme="minorHAnsi"/>
        </w:rPr>
        <w:t xml:space="preserve">’ll take </w:t>
      </w:r>
      <w:r w:rsidR="006A0638">
        <w:rPr>
          <w:rFonts w:asciiTheme="minorHAnsi" w:hAnsiTheme="minorHAnsi"/>
        </w:rPr>
        <w:t>subject and object terms</w:t>
      </w:r>
      <w:r w:rsidR="00705128">
        <w:rPr>
          <w:rFonts w:asciiTheme="minorHAnsi" w:hAnsiTheme="minorHAnsi"/>
        </w:rPr>
        <w:t xml:space="preserve"> and connect t</w:t>
      </w:r>
      <w:r w:rsidR="00A53964">
        <w:rPr>
          <w:rFonts w:asciiTheme="minorHAnsi" w:hAnsiTheme="minorHAnsi"/>
        </w:rPr>
        <w:t>hem with predicates to make an RDF Graph. The predicates will not come from a formal vocabulary/namespace; you’ll just make them up to express relationships between subjects and objects.</w:t>
      </w:r>
      <w:r w:rsidR="006A0638">
        <w:rPr>
          <w:rFonts w:asciiTheme="minorHAnsi" w:hAnsiTheme="minorHAnsi"/>
        </w:rPr>
        <w:t xml:space="preserve"> This is designed to use intuitive language to help you understand the concept of the graph. In later sessions, we’ll talk about replacing text strings with uniform resource identifiers (URIs) and using formal predicates.</w:t>
      </w:r>
      <w:r w:rsidR="00636891">
        <w:rPr>
          <w:rFonts w:asciiTheme="minorHAnsi" w:hAnsiTheme="minorHAnsi"/>
        </w:rPr>
        <w:t xml:space="preserve"> </w:t>
      </w:r>
    </w:p>
    <w:p w14:paraId="1B0D821D" w14:textId="77777777" w:rsidR="00A53964" w:rsidRDefault="00A53964" w:rsidP="000E14B3">
      <w:pPr>
        <w:rPr>
          <w:rFonts w:asciiTheme="minorHAnsi" w:hAnsiTheme="minorHAnsi"/>
          <w:i/>
        </w:rPr>
      </w:pPr>
    </w:p>
    <w:p w14:paraId="23E32C55" w14:textId="77777777" w:rsidR="00595DBF" w:rsidRPr="00F23516" w:rsidRDefault="00595DBF" w:rsidP="000E14B3">
      <w:pPr>
        <w:rPr>
          <w:rFonts w:asciiTheme="minorHAnsi" w:hAnsiTheme="minorHAnsi"/>
          <w:i/>
        </w:rPr>
      </w:pPr>
    </w:p>
    <w:p w14:paraId="3A3F1587" w14:textId="1073D25D" w:rsidR="000E14B3" w:rsidRPr="00636891" w:rsidRDefault="000E14B3" w:rsidP="000E14B3">
      <w:pPr>
        <w:rPr>
          <w:rFonts w:asciiTheme="minorHAnsi" w:hAnsiTheme="minorHAnsi"/>
          <w:b/>
        </w:rPr>
      </w:pPr>
      <w:r w:rsidRPr="00636891">
        <w:rPr>
          <w:rFonts w:asciiTheme="minorHAnsi" w:hAnsiTheme="minorHAnsi"/>
          <w:b/>
        </w:rPr>
        <w:t>Example</w:t>
      </w:r>
      <w:r w:rsidR="00A53964" w:rsidRPr="00636891">
        <w:rPr>
          <w:rFonts w:asciiTheme="minorHAnsi" w:hAnsiTheme="minorHAnsi"/>
          <w:b/>
        </w:rPr>
        <w:t>s</w:t>
      </w:r>
    </w:p>
    <w:p w14:paraId="3079CC99" w14:textId="77777777" w:rsidR="00A53964" w:rsidRPr="00636891" w:rsidRDefault="00A53964" w:rsidP="000E14B3">
      <w:pPr>
        <w:rPr>
          <w:rFonts w:asciiTheme="minorHAnsi" w:hAnsiTheme="minorHAnsi"/>
          <w:b/>
        </w:rPr>
      </w:pPr>
    </w:p>
    <w:p w14:paraId="72A4BD47" w14:textId="772D422F" w:rsidR="00A53964" w:rsidRPr="00636891" w:rsidRDefault="00A53964" w:rsidP="000E14B3">
      <w:pPr>
        <w:rPr>
          <w:rFonts w:asciiTheme="minorHAnsi" w:hAnsiTheme="minorHAnsi"/>
          <w:b/>
        </w:rPr>
      </w:pPr>
      <w:r w:rsidRPr="00636891">
        <w:rPr>
          <w:rFonts w:asciiTheme="minorHAnsi" w:hAnsiTheme="minorHAnsi"/>
          <w:b/>
        </w:rPr>
        <w:tab/>
        <w:t>Subject</w:t>
      </w:r>
      <w:r w:rsidRPr="00636891">
        <w:rPr>
          <w:rFonts w:asciiTheme="minorHAnsi" w:hAnsiTheme="minorHAnsi"/>
          <w:b/>
        </w:rPr>
        <w:tab/>
      </w:r>
      <w:r w:rsidRPr="00636891">
        <w:rPr>
          <w:rFonts w:asciiTheme="minorHAnsi" w:hAnsiTheme="minorHAnsi"/>
          <w:b/>
        </w:rPr>
        <w:tab/>
        <w:t>Predicate</w:t>
      </w:r>
      <w:r w:rsidR="00636891" w:rsidRPr="00636891">
        <w:rPr>
          <w:rFonts w:asciiTheme="minorHAnsi" w:hAnsiTheme="minorHAnsi"/>
          <w:b/>
        </w:rPr>
        <w:t>**</w:t>
      </w:r>
      <w:r w:rsidRPr="00636891">
        <w:rPr>
          <w:rFonts w:asciiTheme="minorHAnsi" w:hAnsiTheme="minorHAnsi"/>
          <w:b/>
        </w:rPr>
        <w:tab/>
      </w:r>
      <w:r w:rsidRPr="00636891">
        <w:rPr>
          <w:rFonts w:asciiTheme="minorHAnsi" w:hAnsiTheme="minorHAnsi"/>
          <w:b/>
        </w:rPr>
        <w:tab/>
        <w:t>Object</w:t>
      </w:r>
    </w:p>
    <w:p w14:paraId="4AD6D5DF" w14:textId="77777777" w:rsidR="00A53964" w:rsidRPr="00636891" w:rsidRDefault="00A53964" w:rsidP="000E14B3">
      <w:pPr>
        <w:rPr>
          <w:rFonts w:asciiTheme="minorHAnsi" w:hAnsiTheme="minorHAnsi"/>
          <w:b/>
        </w:rPr>
      </w:pPr>
      <w:r w:rsidRPr="00636891">
        <w:rPr>
          <w:rFonts w:asciiTheme="minorHAnsi" w:hAnsiTheme="minorHAnsi"/>
          <w:b/>
        </w:rPr>
        <w:tab/>
      </w:r>
    </w:p>
    <w:p w14:paraId="47DFFC7B" w14:textId="61B86441" w:rsidR="000E14B3" w:rsidRPr="00636891" w:rsidRDefault="00A53964" w:rsidP="00A53964">
      <w:pPr>
        <w:ind w:firstLine="720"/>
        <w:rPr>
          <w:rFonts w:asciiTheme="minorHAnsi" w:hAnsiTheme="minorHAnsi"/>
        </w:rPr>
      </w:pPr>
      <w:r w:rsidRPr="00636891">
        <w:rPr>
          <w:rFonts w:asciiTheme="minorHAnsi" w:hAnsiTheme="minorHAnsi"/>
        </w:rPr>
        <w:t>Carolyn</w:t>
      </w:r>
      <w:r w:rsidRPr="00636891">
        <w:rPr>
          <w:rFonts w:asciiTheme="minorHAnsi" w:hAnsiTheme="minorHAnsi"/>
        </w:rPr>
        <w:tab/>
      </w:r>
      <w:r w:rsidRPr="00636891">
        <w:rPr>
          <w:rFonts w:asciiTheme="minorHAnsi" w:hAnsiTheme="minorHAnsi"/>
        </w:rPr>
        <w:tab/>
        <w:t>hasFriend</w:t>
      </w:r>
      <w:r w:rsidRPr="00636891">
        <w:rPr>
          <w:rFonts w:asciiTheme="minorHAnsi" w:hAnsiTheme="minorHAnsi"/>
        </w:rPr>
        <w:tab/>
      </w:r>
      <w:r w:rsidRPr="00636891">
        <w:rPr>
          <w:rFonts w:asciiTheme="minorHAnsi" w:hAnsiTheme="minorHAnsi"/>
        </w:rPr>
        <w:tab/>
        <w:t xml:space="preserve">Sean </w:t>
      </w:r>
    </w:p>
    <w:p w14:paraId="21812213" w14:textId="77777777" w:rsidR="00A53964" w:rsidRPr="00636891" w:rsidRDefault="00A53964" w:rsidP="00A53964">
      <w:pPr>
        <w:ind w:firstLine="720"/>
        <w:rPr>
          <w:rFonts w:asciiTheme="minorHAnsi" w:hAnsiTheme="minorHAnsi"/>
        </w:rPr>
      </w:pPr>
    </w:p>
    <w:p w14:paraId="72050120" w14:textId="115E3AD5" w:rsidR="00A53964" w:rsidRPr="00636891" w:rsidRDefault="00636891" w:rsidP="00A53964">
      <w:pPr>
        <w:ind w:firstLine="720"/>
        <w:rPr>
          <w:rFonts w:asciiTheme="minorHAnsi" w:hAnsiTheme="minorHAnsi"/>
        </w:rPr>
      </w:pPr>
      <w:r>
        <w:rPr>
          <w:rFonts w:asciiTheme="minorHAnsi" w:hAnsiTheme="minorHAnsi"/>
        </w:rPr>
        <w:t>Omelet</w:t>
      </w:r>
      <w:r>
        <w:rPr>
          <w:rFonts w:asciiTheme="minorHAnsi" w:hAnsiTheme="minorHAnsi"/>
        </w:rPr>
        <w:tab/>
      </w:r>
      <w:r>
        <w:rPr>
          <w:rFonts w:asciiTheme="minorHAnsi" w:hAnsiTheme="minorHAnsi"/>
        </w:rPr>
        <w:tab/>
      </w:r>
      <w:r w:rsidR="00A53964" w:rsidRPr="00636891">
        <w:rPr>
          <w:rFonts w:asciiTheme="minorHAnsi" w:hAnsiTheme="minorHAnsi"/>
        </w:rPr>
        <w:t>hasIngredient</w:t>
      </w:r>
      <w:r w:rsidR="00A53964" w:rsidRPr="00636891">
        <w:rPr>
          <w:rFonts w:asciiTheme="minorHAnsi" w:hAnsiTheme="minorHAnsi"/>
        </w:rPr>
        <w:tab/>
      </w:r>
      <w:r w:rsidR="00A53964" w:rsidRPr="00636891">
        <w:rPr>
          <w:rFonts w:asciiTheme="minorHAnsi" w:hAnsiTheme="minorHAnsi"/>
        </w:rPr>
        <w:tab/>
        <w:t>Eggs</w:t>
      </w:r>
    </w:p>
    <w:p w14:paraId="35EA16AF" w14:textId="77777777" w:rsidR="00A53964" w:rsidRPr="00636891" w:rsidRDefault="00A53964" w:rsidP="00A53964">
      <w:pPr>
        <w:ind w:firstLine="720"/>
        <w:rPr>
          <w:rFonts w:asciiTheme="minorHAnsi" w:hAnsiTheme="minorHAnsi"/>
        </w:rPr>
      </w:pPr>
    </w:p>
    <w:p w14:paraId="7075062C" w14:textId="2EC3BCCD" w:rsidR="00A53964" w:rsidRPr="00636891" w:rsidRDefault="00A53964" w:rsidP="00A53964">
      <w:pPr>
        <w:ind w:firstLine="720"/>
        <w:rPr>
          <w:rFonts w:asciiTheme="minorHAnsi" w:hAnsiTheme="minorHAnsi"/>
        </w:rPr>
      </w:pPr>
      <w:r w:rsidRPr="00636891">
        <w:rPr>
          <w:rFonts w:asciiTheme="minorHAnsi" w:hAnsiTheme="minorHAnsi"/>
        </w:rPr>
        <w:t>British Columbia</w:t>
      </w:r>
      <w:r w:rsidRPr="00636891">
        <w:rPr>
          <w:rFonts w:asciiTheme="minorHAnsi" w:hAnsiTheme="minorHAnsi"/>
        </w:rPr>
        <w:tab/>
        <w:t>hasCapital</w:t>
      </w:r>
      <w:r w:rsidRPr="00636891">
        <w:rPr>
          <w:rFonts w:asciiTheme="minorHAnsi" w:hAnsiTheme="minorHAnsi"/>
        </w:rPr>
        <w:tab/>
      </w:r>
      <w:r w:rsidRPr="00636891">
        <w:rPr>
          <w:rFonts w:asciiTheme="minorHAnsi" w:hAnsiTheme="minorHAnsi"/>
        </w:rPr>
        <w:tab/>
        <w:t>Victoria</w:t>
      </w:r>
    </w:p>
    <w:p w14:paraId="17DA65A3" w14:textId="77777777" w:rsidR="00A53964" w:rsidRPr="00636891" w:rsidRDefault="00A53964" w:rsidP="000E14B3">
      <w:pPr>
        <w:rPr>
          <w:rFonts w:asciiTheme="minorHAnsi" w:hAnsiTheme="minorHAnsi"/>
          <w:b/>
        </w:rPr>
      </w:pPr>
    </w:p>
    <w:p w14:paraId="1E50EF8D" w14:textId="2202AC0C" w:rsidR="00636891" w:rsidRPr="00636891" w:rsidRDefault="00636891" w:rsidP="000E14B3">
      <w:pPr>
        <w:rPr>
          <w:rFonts w:asciiTheme="minorHAnsi" w:hAnsiTheme="minorHAnsi"/>
        </w:rPr>
      </w:pPr>
      <w:r w:rsidRPr="00636891">
        <w:rPr>
          <w:rFonts w:asciiTheme="minorHAnsi" w:hAnsiTheme="minorHAnsi"/>
        </w:rPr>
        <w:t>**Using camelCase to express predicates is tidy, but not required for this exercise.</w:t>
      </w:r>
    </w:p>
    <w:p w14:paraId="7638B0BA" w14:textId="77777777" w:rsidR="00A10182" w:rsidRDefault="00A10182" w:rsidP="000E14B3">
      <w:pPr>
        <w:rPr>
          <w:b/>
        </w:rPr>
      </w:pPr>
    </w:p>
    <w:p w14:paraId="50B64736" w14:textId="77777777" w:rsidR="00636891" w:rsidRDefault="00636891" w:rsidP="000E14B3">
      <w:pPr>
        <w:rPr>
          <w:b/>
        </w:rPr>
      </w:pPr>
    </w:p>
    <w:p w14:paraId="76E5E17B" w14:textId="77777777" w:rsidR="000E14B3" w:rsidRPr="00F23516" w:rsidRDefault="000E14B3" w:rsidP="000E14B3">
      <w:pPr>
        <w:rPr>
          <w:rFonts w:asciiTheme="minorHAnsi" w:hAnsiTheme="minorHAnsi"/>
          <w:b/>
        </w:rPr>
      </w:pPr>
      <w:r w:rsidRPr="00F23516">
        <w:rPr>
          <w:rFonts w:asciiTheme="minorHAnsi" w:hAnsiTheme="minorHAnsi"/>
          <w:b/>
        </w:rPr>
        <w:t>Task</w:t>
      </w:r>
    </w:p>
    <w:p w14:paraId="529EB3ED" w14:textId="28BA41A0" w:rsidR="00636891" w:rsidRDefault="00636891" w:rsidP="00636891">
      <w:pPr>
        <w:pStyle w:val="ListParagraph"/>
        <w:numPr>
          <w:ilvl w:val="0"/>
          <w:numId w:val="1"/>
        </w:numPr>
      </w:pPr>
      <w:r>
        <w:t>Create an RDF Graph. The subjects listed below are to help you get started; feel free to use your own instead.</w:t>
      </w:r>
    </w:p>
    <w:p w14:paraId="0F4104BA" w14:textId="77777777" w:rsidR="00636891" w:rsidRDefault="00636891" w:rsidP="00636891"/>
    <w:tbl>
      <w:tblPr>
        <w:tblStyle w:val="TableGrid"/>
        <w:tblW w:w="0" w:type="auto"/>
        <w:tblLook w:val="04A0" w:firstRow="1" w:lastRow="0" w:firstColumn="1" w:lastColumn="0" w:noHBand="0" w:noVBand="1"/>
      </w:tblPr>
      <w:tblGrid>
        <w:gridCol w:w="3116"/>
        <w:gridCol w:w="3117"/>
        <w:gridCol w:w="3117"/>
      </w:tblGrid>
      <w:tr w:rsidR="00636891" w14:paraId="454E1DE3" w14:textId="77777777" w:rsidTr="00636891">
        <w:tc>
          <w:tcPr>
            <w:tcW w:w="3116" w:type="dxa"/>
          </w:tcPr>
          <w:p w14:paraId="63118BC0" w14:textId="60DD5D90" w:rsidR="00636891" w:rsidRPr="00636891" w:rsidRDefault="00636891" w:rsidP="00636891">
            <w:pPr>
              <w:rPr>
                <w:b/>
              </w:rPr>
            </w:pPr>
            <w:r w:rsidRPr="00636891">
              <w:rPr>
                <w:b/>
              </w:rPr>
              <w:t>Subject</w:t>
            </w:r>
          </w:p>
        </w:tc>
        <w:tc>
          <w:tcPr>
            <w:tcW w:w="3117" w:type="dxa"/>
          </w:tcPr>
          <w:p w14:paraId="332B1EF7" w14:textId="275B3DD2" w:rsidR="00636891" w:rsidRPr="00636891" w:rsidRDefault="00636891" w:rsidP="00636891">
            <w:pPr>
              <w:rPr>
                <w:b/>
              </w:rPr>
            </w:pPr>
            <w:r w:rsidRPr="00636891">
              <w:rPr>
                <w:b/>
              </w:rPr>
              <w:t>Predicate</w:t>
            </w:r>
          </w:p>
        </w:tc>
        <w:tc>
          <w:tcPr>
            <w:tcW w:w="3117" w:type="dxa"/>
          </w:tcPr>
          <w:p w14:paraId="184FB7E2" w14:textId="725F7954" w:rsidR="00636891" w:rsidRPr="00636891" w:rsidRDefault="00636891" w:rsidP="00636891">
            <w:pPr>
              <w:rPr>
                <w:b/>
              </w:rPr>
            </w:pPr>
            <w:r w:rsidRPr="00636891">
              <w:rPr>
                <w:b/>
              </w:rPr>
              <w:t>Object</w:t>
            </w:r>
          </w:p>
        </w:tc>
      </w:tr>
      <w:tr w:rsidR="00636891" w14:paraId="1398C5C6" w14:textId="77777777" w:rsidTr="00636891">
        <w:tc>
          <w:tcPr>
            <w:tcW w:w="3116" w:type="dxa"/>
          </w:tcPr>
          <w:p w14:paraId="34EABE91" w14:textId="1908D2BF" w:rsidR="00636891" w:rsidRPr="00636891" w:rsidRDefault="00636891" w:rsidP="00636891">
            <w:r>
              <w:t>Canada</w:t>
            </w:r>
          </w:p>
        </w:tc>
        <w:tc>
          <w:tcPr>
            <w:tcW w:w="3117" w:type="dxa"/>
          </w:tcPr>
          <w:p w14:paraId="2C9D8935" w14:textId="77777777" w:rsidR="00636891" w:rsidRDefault="00636891" w:rsidP="00636891"/>
        </w:tc>
        <w:tc>
          <w:tcPr>
            <w:tcW w:w="3117" w:type="dxa"/>
          </w:tcPr>
          <w:p w14:paraId="32A58980" w14:textId="77777777" w:rsidR="00636891" w:rsidRDefault="00636891" w:rsidP="00636891"/>
        </w:tc>
      </w:tr>
      <w:tr w:rsidR="00636891" w14:paraId="1D79B541" w14:textId="77777777" w:rsidTr="00636891">
        <w:tc>
          <w:tcPr>
            <w:tcW w:w="3116" w:type="dxa"/>
          </w:tcPr>
          <w:p w14:paraId="7B9CFB87" w14:textId="0289A8A1" w:rsidR="00636891" w:rsidRDefault="00636891" w:rsidP="00636891">
            <w:r>
              <w:t>Pizza</w:t>
            </w:r>
          </w:p>
        </w:tc>
        <w:tc>
          <w:tcPr>
            <w:tcW w:w="3117" w:type="dxa"/>
          </w:tcPr>
          <w:p w14:paraId="506A6CDE" w14:textId="77777777" w:rsidR="00636891" w:rsidRDefault="00636891" w:rsidP="00636891"/>
        </w:tc>
        <w:tc>
          <w:tcPr>
            <w:tcW w:w="3117" w:type="dxa"/>
          </w:tcPr>
          <w:p w14:paraId="1DDF602F" w14:textId="77777777" w:rsidR="00636891" w:rsidRDefault="00636891" w:rsidP="00636891"/>
        </w:tc>
      </w:tr>
      <w:tr w:rsidR="00636891" w14:paraId="7FE55DAB" w14:textId="77777777" w:rsidTr="00636891">
        <w:tc>
          <w:tcPr>
            <w:tcW w:w="3116" w:type="dxa"/>
          </w:tcPr>
          <w:p w14:paraId="47E8639E" w14:textId="7616E7A6" w:rsidR="00636891" w:rsidRDefault="00636891" w:rsidP="00636891">
            <w:r>
              <w:t>Jane Austen</w:t>
            </w:r>
          </w:p>
        </w:tc>
        <w:tc>
          <w:tcPr>
            <w:tcW w:w="3117" w:type="dxa"/>
          </w:tcPr>
          <w:p w14:paraId="39427A31" w14:textId="77777777" w:rsidR="00636891" w:rsidRDefault="00636891" w:rsidP="00636891"/>
        </w:tc>
        <w:tc>
          <w:tcPr>
            <w:tcW w:w="3117" w:type="dxa"/>
          </w:tcPr>
          <w:p w14:paraId="465682D1" w14:textId="77777777" w:rsidR="00636891" w:rsidRDefault="00636891" w:rsidP="00636891"/>
        </w:tc>
      </w:tr>
      <w:tr w:rsidR="00636891" w14:paraId="4E58949A" w14:textId="77777777" w:rsidTr="00636891">
        <w:tc>
          <w:tcPr>
            <w:tcW w:w="3116" w:type="dxa"/>
          </w:tcPr>
          <w:p w14:paraId="61C037A4" w14:textId="64CF1A03" w:rsidR="00636891" w:rsidRDefault="001641C8" w:rsidP="00636891">
            <w:r>
              <w:t>Dogs</w:t>
            </w:r>
          </w:p>
        </w:tc>
        <w:tc>
          <w:tcPr>
            <w:tcW w:w="3117" w:type="dxa"/>
          </w:tcPr>
          <w:p w14:paraId="262381F8" w14:textId="77777777" w:rsidR="00636891" w:rsidRDefault="00636891" w:rsidP="00636891"/>
        </w:tc>
        <w:tc>
          <w:tcPr>
            <w:tcW w:w="3117" w:type="dxa"/>
          </w:tcPr>
          <w:p w14:paraId="3B3DD672" w14:textId="77777777" w:rsidR="00636891" w:rsidRDefault="00636891" w:rsidP="00636891"/>
        </w:tc>
      </w:tr>
      <w:tr w:rsidR="00636891" w14:paraId="3708370A" w14:textId="77777777" w:rsidTr="00636891">
        <w:tc>
          <w:tcPr>
            <w:tcW w:w="3116" w:type="dxa"/>
          </w:tcPr>
          <w:p w14:paraId="205A1F5E" w14:textId="6DD92E35" w:rsidR="00636891" w:rsidRDefault="002D5EEC" w:rsidP="00636891">
            <w:r>
              <w:t>Family</w:t>
            </w:r>
          </w:p>
        </w:tc>
        <w:tc>
          <w:tcPr>
            <w:tcW w:w="3117" w:type="dxa"/>
          </w:tcPr>
          <w:p w14:paraId="3C7219F6" w14:textId="77777777" w:rsidR="00636891" w:rsidRDefault="00636891" w:rsidP="00636891"/>
        </w:tc>
        <w:tc>
          <w:tcPr>
            <w:tcW w:w="3117" w:type="dxa"/>
          </w:tcPr>
          <w:p w14:paraId="005AD0C8" w14:textId="77777777" w:rsidR="00636891" w:rsidRDefault="00636891" w:rsidP="00636891"/>
        </w:tc>
      </w:tr>
      <w:tr w:rsidR="00636891" w14:paraId="47B3D976" w14:textId="77777777" w:rsidTr="00636891">
        <w:tc>
          <w:tcPr>
            <w:tcW w:w="3116" w:type="dxa"/>
          </w:tcPr>
          <w:p w14:paraId="15954A60" w14:textId="65A4F4EA" w:rsidR="00636891" w:rsidRDefault="00B059F5" w:rsidP="00636891">
            <w:r>
              <w:t>Airport</w:t>
            </w:r>
          </w:p>
        </w:tc>
        <w:tc>
          <w:tcPr>
            <w:tcW w:w="3117" w:type="dxa"/>
          </w:tcPr>
          <w:p w14:paraId="1B52F9C7" w14:textId="77777777" w:rsidR="00636891" w:rsidRDefault="00636891" w:rsidP="00636891"/>
        </w:tc>
        <w:tc>
          <w:tcPr>
            <w:tcW w:w="3117" w:type="dxa"/>
          </w:tcPr>
          <w:p w14:paraId="594503E9" w14:textId="77777777" w:rsidR="00636891" w:rsidRDefault="00636891" w:rsidP="00636891"/>
        </w:tc>
      </w:tr>
      <w:tr w:rsidR="00636891" w14:paraId="6A3BC385" w14:textId="77777777" w:rsidTr="00636891">
        <w:tc>
          <w:tcPr>
            <w:tcW w:w="3116" w:type="dxa"/>
          </w:tcPr>
          <w:p w14:paraId="0E49083D" w14:textId="3FCE9972" w:rsidR="00636891" w:rsidRDefault="002D5EEC" w:rsidP="00636891">
            <w:r>
              <w:t>Ocean</w:t>
            </w:r>
          </w:p>
        </w:tc>
        <w:tc>
          <w:tcPr>
            <w:tcW w:w="3117" w:type="dxa"/>
          </w:tcPr>
          <w:p w14:paraId="22CDD25F" w14:textId="77777777" w:rsidR="00636891" w:rsidRDefault="00636891" w:rsidP="00636891"/>
        </w:tc>
        <w:tc>
          <w:tcPr>
            <w:tcW w:w="3117" w:type="dxa"/>
          </w:tcPr>
          <w:p w14:paraId="4D0C418E" w14:textId="77777777" w:rsidR="00636891" w:rsidRDefault="00636891" w:rsidP="00636891"/>
        </w:tc>
      </w:tr>
      <w:tr w:rsidR="00636891" w14:paraId="1C445E32" w14:textId="77777777" w:rsidTr="00636891">
        <w:tc>
          <w:tcPr>
            <w:tcW w:w="3116" w:type="dxa"/>
          </w:tcPr>
          <w:p w14:paraId="6391D5C7" w14:textId="54E16322" w:rsidR="00636891" w:rsidRDefault="00B059F5" w:rsidP="00636891">
            <w:r>
              <w:t xml:space="preserve">Shakespeare </w:t>
            </w:r>
          </w:p>
        </w:tc>
        <w:tc>
          <w:tcPr>
            <w:tcW w:w="3117" w:type="dxa"/>
          </w:tcPr>
          <w:p w14:paraId="6CC3118D" w14:textId="77777777" w:rsidR="00636891" w:rsidRDefault="00636891" w:rsidP="00636891"/>
        </w:tc>
        <w:tc>
          <w:tcPr>
            <w:tcW w:w="3117" w:type="dxa"/>
          </w:tcPr>
          <w:p w14:paraId="12853B65" w14:textId="77777777" w:rsidR="00636891" w:rsidRDefault="00636891" w:rsidP="00636891"/>
        </w:tc>
      </w:tr>
      <w:tr w:rsidR="00636891" w14:paraId="23D5BB40" w14:textId="77777777" w:rsidTr="00636891">
        <w:tc>
          <w:tcPr>
            <w:tcW w:w="3116" w:type="dxa"/>
          </w:tcPr>
          <w:p w14:paraId="149E110D" w14:textId="569E376B" w:rsidR="00636891" w:rsidRDefault="002D5EEC" w:rsidP="00636891">
            <w:r>
              <w:t>University</w:t>
            </w:r>
          </w:p>
        </w:tc>
        <w:tc>
          <w:tcPr>
            <w:tcW w:w="3117" w:type="dxa"/>
          </w:tcPr>
          <w:p w14:paraId="0F00DC91" w14:textId="77777777" w:rsidR="00636891" w:rsidRDefault="00636891" w:rsidP="00636891"/>
        </w:tc>
        <w:tc>
          <w:tcPr>
            <w:tcW w:w="3117" w:type="dxa"/>
          </w:tcPr>
          <w:p w14:paraId="2F1A6D09" w14:textId="77777777" w:rsidR="00636891" w:rsidRDefault="00636891" w:rsidP="00636891"/>
        </w:tc>
      </w:tr>
      <w:tr w:rsidR="00636891" w14:paraId="55AF9401" w14:textId="77777777" w:rsidTr="00636891">
        <w:tc>
          <w:tcPr>
            <w:tcW w:w="3116" w:type="dxa"/>
          </w:tcPr>
          <w:p w14:paraId="4521EB88" w14:textId="2551B301" w:rsidR="00636891" w:rsidRDefault="00356B35" w:rsidP="00636891">
            <w:r>
              <w:t>Forest</w:t>
            </w:r>
          </w:p>
        </w:tc>
        <w:tc>
          <w:tcPr>
            <w:tcW w:w="3117" w:type="dxa"/>
          </w:tcPr>
          <w:p w14:paraId="4155ACFA" w14:textId="77777777" w:rsidR="00636891" w:rsidRDefault="00636891" w:rsidP="00636891"/>
        </w:tc>
        <w:tc>
          <w:tcPr>
            <w:tcW w:w="3117" w:type="dxa"/>
          </w:tcPr>
          <w:p w14:paraId="0ED9D43B" w14:textId="77777777" w:rsidR="00636891" w:rsidRDefault="00636891" w:rsidP="00636891"/>
        </w:tc>
      </w:tr>
      <w:tr w:rsidR="00636891" w14:paraId="441ABC4A" w14:textId="77777777" w:rsidTr="00636891">
        <w:tc>
          <w:tcPr>
            <w:tcW w:w="3116" w:type="dxa"/>
          </w:tcPr>
          <w:p w14:paraId="2380EF04" w14:textId="4A4CE662" w:rsidR="00636891" w:rsidRDefault="00356B35" w:rsidP="00636891">
            <w:r>
              <w:t>Europe</w:t>
            </w:r>
            <w:bookmarkStart w:id="0" w:name="_GoBack"/>
            <w:bookmarkEnd w:id="0"/>
          </w:p>
        </w:tc>
        <w:tc>
          <w:tcPr>
            <w:tcW w:w="3117" w:type="dxa"/>
          </w:tcPr>
          <w:p w14:paraId="245E245A" w14:textId="77777777" w:rsidR="00636891" w:rsidRDefault="00636891" w:rsidP="00636891"/>
        </w:tc>
        <w:tc>
          <w:tcPr>
            <w:tcW w:w="3117" w:type="dxa"/>
          </w:tcPr>
          <w:p w14:paraId="4AA55781" w14:textId="77777777" w:rsidR="00636891" w:rsidRDefault="00636891" w:rsidP="00636891"/>
        </w:tc>
      </w:tr>
    </w:tbl>
    <w:p w14:paraId="4C5EFF2E" w14:textId="77777777" w:rsidR="00636891" w:rsidRPr="00F23516" w:rsidRDefault="00636891" w:rsidP="00636891"/>
    <w:p w14:paraId="0FF60DF8" w14:textId="77777777" w:rsidR="000E14B3" w:rsidRDefault="000E14B3" w:rsidP="000E14B3">
      <w:pPr>
        <w:rPr>
          <w:b/>
        </w:rPr>
      </w:pPr>
    </w:p>
    <w:p w14:paraId="2AF337F4" w14:textId="77777777" w:rsidR="000E14B3" w:rsidRDefault="000E14B3" w:rsidP="000E14B3">
      <w:pPr>
        <w:rPr>
          <w:b/>
        </w:rPr>
      </w:pPr>
    </w:p>
    <w:p w14:paraId="4FB645C9" w14:textId="77777777" w:rsidR="000E14B3" w:rsidRDefault="000E14B3" w:rsidP="000E14B3">
      <w:pPr>
        <w:rPr>
          <w:b/>
        </w:rPr>
      </w:pPr>
    </w:p>
    <w:p w14:paraId="1EA00810" w14:textId="77777777" w:rsidR="000E14B3" w:rsidRDefault="000E14B3" w:rsidP="000E14B3">
      <w:pPr>
        <w:rPr>
          <w:b/>
        </w:rPr>
      </w:pPr>
    </w:p>
    <w:p w14:paraId="7C6211B2" w14:textId="77777777" w:rsidR="000E14B3" w:rsidRDefault="000E14B3" w:rsidP="000E14B3"/>
    <w:p w14:paraId="594DC93B" w14:textId="77777777" w:rsidR="000E14B3" w:rsidRDefault="000E14B3" w:rsidP="000E14B3"/>
    <w:p w14:paraId="182DC81C" w14:textId="77777777" w:rsidR="00292D74" w:rsidRDefault="00292D74"/>
    <w:sectPr w:rsidR="00292D74" w:rsidSect="00CC0544">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3030A" w14:textId="77777777" w:rsidR="004E3F70" w:rsidRDefault="00356B35" w:rsidP="00116D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884B29" w14:textId="77777777" w:rsidR="004E3F70" w:rsidRDefault="00356B35" w:rsidP="004E3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3355" w14:textId="77777777" w:rsidR="004E3F70" w:rsidRDefault="00356B35" w:rsidP="00116D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FCF0FC" w14:textId="77777777" w:rsidR="00C872F5" w:rsidRDefault="00356B35" w:rsidP="004E3F70">
    <w:pPr>
      <w:pStyle w:val="Footer"/>
      <w:ind w:right="360"/>
    </w:pPr>
    <w:r>
      <w:t>Beyond TEI: Metadata for Digital Humanities</w:t>
    </w:r>
  </w:p>
  <w:p w14:paraId="05B5DABA" w14:textId="77777777" w:rsidR="00C872F5" w:rsidRDefault="00356B35">
    <w:pPr>
      <w:pStyle w:val="Footer"/>
    </w:pPr>
    <w:r>
      <w:t>DHSI 2017</w:t>
    </w:r>
  </w:p>
  <w:p w14:paraId="2C94D801" w14:textId="77777777" w:rsidR="00C872F5" w:rsidRDefault="00356B35">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9E5283"/>
    <w:multiLevelType w:val="hybridMultilevel"/>
    <w:tmpl w:val="0740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B3"/>
    <w:rsid w:val="00027930"/>
    <w:rsid w:val="000E14B3"/>
    <w:rsid w:val="001641C8"/>
    <w:rsid w:val="00292D74"/>
    <w:rsid w:val="002D5D91"/>
    <w:rsid w:val="002D5EEC"/>
    <w:rsid w:val="00356B35"/>
    <w:rsid w:val="00595DBF"/>
    <w:rsid w:val="00636891"/>
    <w:rsid w:val="006A0638"/>
    <w:rsid w:val="00705128"/>
    <w:rsid w:val="00A10182"/>
    <w:rsid w:val="00A53964"/>
    <w:rsid w:val="00B059F5"/>
    <w:rsid w:val="00CC05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85D9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14B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B3"/>
    <w:pPr>
      <w:ind w:left="720"/>
      <w:contextualSpacing/>
    </w:pPr>
    <w:rPr>
      <w:rFonts w:asciiTheme="minorHAnsi" w:hAnsiTheme="minorHAnsi" w:cstheme="minorBidi"/>
    </w:rPr>
  </w:style>
  <w:style w:type="table" w:styleId="TableGrid">
    <w:name w:val="Table Grid"/>
    <w:basedOn w:val="TableNormal"/>
    <w:uiPriority w:val="39"/>
    <w:rsid w:val="000E1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E14B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E14B3"/>
  </w:style>
  <w:style w:type="character" w:styleId="PageNumber">
    <w:name w:val="page number"/>
    <w:basedOn w:val="DefaultParagraphFont"/>
    <w:uiPriority w:val="99"/>
    <w:semiHidden/>
    <w:unhideWhenUsed/>
    <w:rsid w:val="000E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151</Words>
  <Characters>866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2017-06-09T12:50:00Z</dcterms:created>
  <dcterms:modified xsi:type="dcterms:W3CDTF">2017-06-09T13:18:00Z</dcterms:modified>
</cp:coreProperties>
</file>