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18E57" w14:textId="77777777" w:rsidR="005870E3" w:rsidRPr="005870E3" w:rsidRDefault="005870E3" w:rsidP="0058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0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Architecture Template</w:t>
      </w:r>
    </w:p>
    <w:p w14:paraId="0EFE6F42" w14:textId="77777777" w:rsidR="005870E3" w:rsidRPr="005870E3" w:rsidRDefault="005870E3" w:rsidP="0058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Security Framework</w:t>
      </w:r>
      <w:r w:rsidRPr="005870E3">
        <w:rPr>
          <w:rFonts w:ascii="Times New Roman" w:eastAsia="Times New Roman" w:hAnsi="Times New Roman" w:cs="Times New Roman"/>
          <w:kern w:val="0"/>
          <w14:ligatures w14:val="none"/>
        </w:rPr>
        <w:br/>
        <w:t>1.1 Security Models</w:t>
      </w:r>
      <w:r w:rsidRPr="005870E3">
        <w:rPr>
          <w:rFonts w:ascii="Times New Roman" w:eastAsia="Times New Roman" w:hAnsi="Times New Roman" w:cs="Times New Roman"/>
          <w:kern w:val="0"/>
          <w14:ligatures w14:val="none"/>
        </w:rPr>
        <w:br/>
        <w:t>1.2 Trust Boundaries</w:t>
      </w:r>
      <w:r w:rsidRPr="005870E3">
        <w:rPr>
          <w:rFonts w:ascii="Times New Roman" w:eastAsia="Times New Roman" w:hAnsi="Times New Roman" w:cs="Times New Roman"/>
          <w:kern w:val="0"/>
          <w14:ligatures w14:val="none"/>
        </w:rPr>
        <w:br/>
        <w:t>1.3 Security Controls</w:t>
      </w:r>
    </w:p>
    <w:p w14:paraId="51FEEDAC" w14:textId="77777777" w:rsidR="005870E3" w:rsidRPr="005870E3" w:rsidRDefault="005870E3" w:rsidP="0058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Authentication/Authorization</w:t>
      </w:r>
      <w:r w:rsidRPr="005870E3">
        <w:rPr>
          <w:rFonts w:ascii="Times New Roman" w:eastAsia="Times New Roman" w:hAnsi="Times New Roman" w:cs="Times New Roman"/>
          <w:kern w:val="0"/>
          <w14:ligatures w14:val="none"/>
        </w:rPr>
        <w:br/>
        <w:t>2.1 Identity Management</w:t>
      </w:r>
      <w:r w:rsidRPr="005870E3">
        <w:rPr>
          <w:rFonts w:ascii="Times New Roman" w:eastAsia="Times New Roman" w:hAnsi="Times New Roman" w:cs="Times New Roman"/>
          <w:kern w:val="0"/>
          <w14:ligatures w14:val="none"/>
        </w:rPr>
        <w:br/>
        <w:t>2.2 Access Control</w:t>
      </w:r>
      <w:r w:rsidRPr="005870E3">
        <w:rPr>
          <w:rFonts w:ascii="Times New Roman" w:eastAsia="Times New Roman" w:hAnsi="Times New Roman" w:cs="Times New Roman"/>
          <w:kern w:val="0"/>
          <w14:ligatures w14:val="none"/>
        </w:rPr>
        <w:br/>
        <w:t>2.3 Single Sign-On</w:t>
      </w:r>
    </w:p>
    <w:p w14:paraId="3BF0D041" w14:textId="77777777" w:rsidR="005870E3" w:rsidRPr="005870E3" w:rsidRDefault="005870E3" w:rsidP="0058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70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 Protection</w:t>
      </w:r>
      <w:r w:rsidRPr="005870E3">
        <w:rPr>
          <w:rFonts w:ascii="Times New Roman" w:eastAsia="Times New Roman" w:hAnsi="Times New Roman" w:cs="Times New Roman"/>
          <w:kern w:val="0"/>
          <w14:ligatures w14:val="none"/>
        </w:rPr>
        <w:br/>
        <w:t>3.1 Encryption Standards</w:t>
      </w:r>
      <w:r w:rsidRPr="005870E3">
        <w:rPr>
          <w:rFonts w:ascii="Times New Roman" w:eastAsia="Times New Roman" w:hAnsi="Times New Roman" w:cs="Times New Roman"/>
          <w:kern w:val="0"/>
          <w14:ligatures w14:val="none"/>
        </w:rPr>
        <w:br/>
        <w:t>3.2 Key Management</w:t>
      </w:r>
      <w:r w:rsidRPr="005870E3">
        <w:rPr>
          <w:rFonts w:ascii="Times New Roman" w:eastAsia="Times New Roman" w:hAnsi="Times New Roman" w:cs="Times New Roman"/>
          <w:kern w:val="0"/>
          <w14:ligatures w14:val="none"/>
        </w:rPr>
        <w:br/>
        <w:t>3.3 Data Privacy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2346B" w14:textId="77777777" w:rsidR="0045018A" w:rsidRDefault="0045018A" w:rsidP="0045018A">
      <w:pPr>
        <w:spacing w:after="0" w:line="240" w:lineRule="auto"/>
      </w:pPr>
      <w:r>
        <w:separator/>
      </w:r>
    </w:p>
  </w:endnote>
  <w:endnote w:type="continuationSeparator" w:id="0">
    <w:p w14:paraId="6DAEC049" w14:textId="77777777" w:rsidR="0045018A" w:rsidRDefault="0045018A" w:rsidP="0045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513BC" w14:textId="77777777" w:rsidR="0045018A" w:rsidRDefault="0045018A" w:rsidP="0045018A">
      <w:pPr>
        <w:spacing w:after="0" w:line="240" w:lineRule="auto"/>
      </w:pPr>
      <w:r>
        <w:separator/>
      </w:r>
    </w:p>
  </w:footnote>
  <w:footnote w:type="continuationSeparator" w:id="0">
    <w:p w14:paraId="2FAD8B13" w14:textId="77777777" w:rsidR="0045018A" w:rsidRDefault="0045018A" w:rsidP="004501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45018A"/>
    <w:rsid w:val="005870E3"/>
    <w:rsid w:val="00716853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8A"/>
  </w:style>
  <w:style w:type="paragraph" w:styleId="Footer">
    <w:name w:val="footer"/>
    <w:basedOn w:val="Normal"/>
    <w:link w:val="Foot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8A"/>
  </w:style>
  <w:style w:type="character" w:styleId="Strong">
    <w:name w:val="Strong"/>
    <w:basedOn w:val="DefaultParagraphFont"/>
    <w:uiPriority w:val="22"/>
    <w:qFormat/>
    <w:rsid w:val="004501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38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2024-12-09T13:29:00Z</dcterms:created>
  <dcterms:modified xsi:type="dcterms:W3CDTF">2024-12-09T13:43:00Z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