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DD52D" w14:textId="77777777" w:rsidR="00DA5BC5" w:rsidRPr="00DA5BC5" w:rsidRDefault="00DA5BC5" w:rsidP="00DA5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5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Specification Template</w:t>
      </w:r>
    </w:p>
    <w:p w14:paraId="1E37F1B2" w14:textId="77777777" w:rsidR="00DA5BC5" w:rsidRPr="00DA5BC5" w:rsidRDefault="00DA5BC5" w:rsidP="00DA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5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Integration Overview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1.1.1 Purpose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1.1.2 Scope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1.1.3 Systems Involved</w:t>
      </w:r>
    </w:p>
    <w:p w14:paraId="6340050A" w14:textId="77777777" w:rsidR="00DA5BC5" w:rsidRPr="00DA5BC5" w:rsidRDefault="00DA5BC5" w:rsidP="00DA5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BC5">
        <w:rPr>
          <w:rFonts w:ascii="Times New Roman" w:eastAsia="Times New Roman" w:hAnsi="Times New Roman" w:cs="Times New Roman"/>
          <w:kern w:val="0"/>
          <w14:ligatures w14:val="none"/>
        </w:rPr>
        <w:pict w14:anchorId="3CA86455">
          <v:rect id="_x0000_i1025" style="width:0;height:1.5pt" o:hralign="center" o:hrstd="t" o:hr="t" fillcolor="#a0a0a0" stroked="f"/>
        </w:pict>
      </w:r>
    </w:p>
    <w:p w14:paraId="2A0E467F" w14:textId="77777777" w:rsidR="00DA5BC5" w:rsidRPr="00DA5BC5" w:rsidRDefault="00DA5BC5" w:rsidP="00DA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Technical Architecture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5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Integration Design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2.1.1 Architecture Overview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2.1.2 Integration Patterns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2.1.3 System Interfaces</w:t>
      </w:r>
    </w:p>
    <w:p w14:paraId="00B34544" w14:textId="77777777" w:rsidR="00DA5BC5" w:rsidRPr="00DA5BC5" w:rsidRDefault="00DA5BC5" w:rsidP="00DA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Data Flow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2.2.1 Data Mapping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2.2.2 Transformation Rules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2.2.3 Validation Rules</w:t>
      </w:r>
    </w:p>
    <w:p w14:paraId="7874EDFC" w14:textId="77777777" w:rsidR="00DA5BC5" w:rsidRPr="00DA5BC5" w:rsidRDefault="00DA5BC5" w:rsidP="00DA5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BC5">
        <w:rPr>
          <w:rFonts w:ascii="Times New Roman" w:eastAsia="Times New Roman" w:hAnsi="Times New Roman" w:cs="Times New Roman"/>
          <w:kern w:val="0"/>
          <w14:ligatures w14:val="none"/>
        </w:rPr>
        <w:pict w14:anchorId="231DD48B">
          <v:rect id="_x0000_i1026" style="width:0;height:1.5pt" o:hralign="center" o:hrstd="t" o:hr="t" fillcolor="#a0a0a0" stroked="f"/>
        </w:pict>
      </w:r>
    </w:p>
    <w:p w14:paraId="38DAC3CD" w14:textId="77777777" w:rsidR="00DA5BC5" w:rsidRPr="00DA5BC5" w:rsidRDefault="00DA5BC5" w:rsidP="00DA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Details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5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Connection Details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3.1.1 Endpoints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3.1.2 Authentication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3.1.3 Protocols</w:t>
      </w:r>
    </w:p>
    <w:p w14:paraId="3B965A07" w14:textId="77777777" w:rsidR="00DA5BC5" w:rsidRPr="00DA5BC5" w:rsidRDefault="00DA5BC5" w:rsidP="00DA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Message Formats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3.2.1 Request Format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3.2.2 Response Format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3.2.3 Error Handling</w:t>
      </w:r>
    </w:p>
    <w:p w14:paraId="12088E1F" w14:textId="77777777" w:rsidR="00DA5BC5" w:rsidRPr="00DA5BC5" w:rsidRDefault="00DA5BC5" w:rsidP="00DA5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BC5">
        <w:rPr>
          <w:rFonts w:ascii="Times New Roman" w:eastAsia="Times New Roman" w:hAnsi="Times New Roman" w:cs="Times New Roman"/>
          <w:kern w:val="0"/>
          <w14:ligatures w14:val="none"/>
        </w:rPr>
        <w:pict w14:anchorId="4A6F8CCC">
          <v:rect id="_x0000_i1027" style="width:0;height:1.5pt" o:hralign="center" o:hrstd="t" o:hr="t" fillcolor="#a0a0a0" stroked="f"/>
        </w:pict>
      </w:r>
    </w:p>
    <w:p w14:paraId="6D40EAFD" w14:textId="77777777" w:rsidR="00DA5BC5" w:rsidRPr="00DA5BC5" w:rsidRDefault="00DA5BC5" w:rsidP="00DA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Operations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5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Monitoring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4.1.1 Health Checks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4.1.2 Performance Monitoring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4.1.3 Error Tracking</w:t>
      </w:r>
    </w:p>
    <w:p w14:paraId="6E83E0CC" w14:textId="77777777" w:rsidR="00DA5BC5" w:rsidRPr="00DA5BC5" w:rsidRDefault="00DA5BC5" w:rsidP="00DA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Support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4.2.1 Troubleshooting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4.2.2 Maintenance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4.2.3 Contact Information</w:t>
      </w:r>
    </w:p>
    <w:p w14:paraId="5453D9BC" w14:textId="77777777" w:rsidR="00DA5BC5" w:rsidRPr="00DA5BC5" w:rsidRDefault="00DA5BC5" w:rsidP="00DA5B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BC5">
        <w:rPr>
          <w:rFonts w:ascii="Times New Roman" w:eastAsia="Times New Roman" w:hAnsi="Times New Roman" w:cs="Times New Roman"/>
          <w:kern w:val="0"/>
          <w14:ligatures w14:val="none"/>
        </w:rPr>
        <w:pict w14:anchorId="34793FB5">
          <v:rect id="_x0000_i1028" style="width:0;height:1.5pt" o:hralign="center" o:hrstd="t" o:hr="t" fillcolor="#a0a0a0" stroked="f"/>
        </w:pict>
      </w:r>
    </w:p>
    <w:p w14:paraId="2FD4E33B" w14:textId="77777777" w:rsidR="00DA5BC5" w:rsidRPr="00DA5BC5" w:rsidRDefault="00DA5BC5" w:rsidP="00DA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Testing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5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Test Strategy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5.1.1 Test Scenarios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5.1.2 Test Data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5.1.3 Test Environment</w:t>
      </w:r>
    </w:p>
    <w:p w14:paraId="151E116C" w14:textId="77777777" w:rsidR="00DA5BC5" w:rsidRPr="00DA5BC5" w:rsidRDefault="00DA5BC5" w:rsidP="00DA5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5B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Validation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5.2.1 Integration Testing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5.2.2 Performance Testing</w:t>
      </w:r>
      <w:r w:rsidRPr="00DA5BC5">
        <w:rPr>
          <w:rFonts w:ascii="Times New Roman" w:eastAsia="Times New Roman" w:hAnsi="Times New Roman" w:cs="Times New Roman"/>
          <w:kern w:val="0"/>
          <w14:ligatures w14:val="none"/>
        </w:rPr>
        <w:br/>
        <w:t>5.2.3 Security Testing</w:t>
      </w:r>
    </w:p>
    <w:p w14:paraId="52DBBF16" w14:textId="2E45C6D1" w:rsidR="0064250E" w:rsidRPr="0064250E" w:rsidRDefault="0064250E" w:rsidP="0064250E"/>
    <w:sectPr w:rsidR="0064250E" w:rsidRPr="00642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8FBA8D" w14:textId="77777777" w:rsidR="00DA5BC5" w:rsidRDefault="00DA5BC5" w:rsidP="00DA5BC5">
      <w:pPr>
        <w:spacing w:after="0" w:line="240" w:lineRule="auto"/>
      </w:pPr>
      <w:r>
        <w:separator/>
      </w:r>
    </w:p>
  </w:endnote>
  <w:endnote w:type="continuationSeparator" w:id="0">
    <w:p w14:paraId="5ADF99F6" w14:textId="77777777" w:rsidR="00DA5BC5" w:rsidRDefault="00DA5BC5" w:rsidP="00DA5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7D54AF" w14:textId="77777777" w:rsidR="00DA5BC5" w:rsidRDefault="00DA5BC5" w:rsidP="00DA5BC5">
      <w:pPr>
        <w:spacing w:after="0" w:line="240" w:lineRule="auto"/>
      </w:pPr>
      <w:r>
        <w:separator/>
      </w:r>
    </w:p>
  </w:footnote>
  <w:footnote w:type="continuationSeparator" w:id="0">
    <w:p w14:paraId="3A23E287" w14:textId="77777777" w:rsidR="00DA5BC5" w:rsidRDefault="00DA5BC5" w:rsidP="00DA5B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0E"/>
    <w:rsid w:val="0064250E"/>
    <w:rsid w:val="00AC09ED"/>
    <w:rsid w:val="00DA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576A80"/>
  <w15:chartTrackingRefBased/>
  <w15:docId w15:val="{CE140E89-FF1B-455D-9889-2DA82805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2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5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BC5"/>
  </w:style>
  <w:style w:type="paragraph" w:styleId="Footer">
    <w:name w:val="footer"/>
    <w:basedOn w:val="Normal"/>
    <w:link w:val="FooterChar"/>
    <w:uiPriority w:val="99"/>
    <w:unhideWhenUsed/>
    <w:rsid w:val="00DA5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BC5"/>
  </w:style>
  <w:style w:type="character" w:styleId="Strong">
    <w:name w:val="Strong"/>
    <w:basedOn w:val="DefaultParagraphFont"/>
    <w:uiPriority w:val="22"/>
    <w:qFormat/>
    <w:rsid w:val="00DA5B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5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69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2024-12-09T12:28:00Z</dcterms:created>
  <dcterms:modified xsi:type="dcterms:W3CDTF">2024-12-09T12:36:00Z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2024-12-09T12:29:25Z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cce0655d-4ebb-43c2-bf4e-557c0e13b6fa</vt:lpwstr>
  </property>
  <property fmtid="{D5CDD505-2E9C-101B-9397-08002B2CF9AE}" pid="8" name="MSIP_Label_dc1b76d3-b568-498b-bb9f-1eb38e866e55_ContentBits">
    <vt:lpwstr>0</vt:lpwstr>
  </property>
</Properties>
</file>