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M2M Wi-Fi Module</w:t>
      </w:r>
    </w:p>
    <w:p>
      <w:pPr>
        <w:spacing w:after="60"/>
      </w:pPr>
      <w:r>
        <w:rPr>
          <w:b/>
          <w:bCs/>
          <w:sz w:val="32"/>
          <w:szCs w:val="32"/>
        </w:rPr>
        <w:t xml:space="preserve">BT Provisioning Architecture Review</w:t>
      </w:r>
    </w:p>
    <w:p>
      <w:pPr>
        <w:spacing w:after="160"/>
      </w:pPr>
      <w:r>
        <w:rPr>
          <w:i/>
          <w:iCs/>
          <w:color w:val="555555"/>
        </w:rPr>
        <w:t xml:space="preserve">Release 0.5 (Draft — for discussion)</w:t>
      </w:r>
    </w:p>
    <w:p>
      <w:pPr>
        <w:spacing w:after="160"/>
      </w:pPr>
      <w:r>
        <w:rPr>
          <w:i/>
          <w:iCs/>
          <w:color w:val="555555"/>
        </w:rPr>
        <w:t xml:space="preserve">September 2026</w:t>
      </w:r>
    </w:p>
    <w:p>
      <w:pPr>
        <w:pStyle w:val="Heading1"/>
        <w:spacing w:after="140" w:before="280"/>
      </w:pPr>
      <w:r>
        <w:t xml:space="preserve">Document Revision History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7500"/>
      </w:tblGrid>
      <w:tr>
        <w:trPr>
          <w:tblHeader/>
        </w:trP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7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2026-09-26</w:t>
            </w:r>
          </w:p>
        </w:tc>
        <w:tc>
          <w:tcPr>
            <w:tcW w:type="dxa" w:w="7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Initial draft — captures the BT/BLE provisioning architecture discussion: reusing Espressif's Unified Provisioning framework, the goal of also supporting third-party Wi-Fi chips (e.g. Realtek) with the same mobile app, and the recommended approach.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0.2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2026-09-26</w:t>
            </w:r>
          </w:p>
        </w:tc>
        <w:tc>
          <w:tcPr>
            <w:tcW w:type="dxa" w:w="7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Added §5.1: resolved the host-facing control-surface question (does the host MCU need visibility into BLE provisioning?) by adding AT*M2M*BT_PROV to the M2M-AT Command Set (Rev 1.5).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0.3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2026-09-26</w:t>
            </w:r>
          </w:p>
        </w:tc>
        <w:tc>
          <w:tcPr>
            <w:tcW w:type="dxa" w:w="7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Second review pass on §5.1's command: added a Query form, widened notifications to distinguish CRED_FAIL from a real timeout ERROR, decided auto-enabling WF_APMODE on success, made the window's non-persistence across reboot explicit, and renamed BT_PROV to BLE_PROV. Command Set bumped to Rev 1.5 accordingly (single bump covers both passes).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0.4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2026-09-26</w:t>
            </w:r>
          </w:p>
        </w:tc>
        <w:tc>
          <w:tcPr>
            <w:tcW w:type="dxa" w:w="7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Added §5.2: decided the BLE session only confirms the Wi-Fi join outcome; any downstream MQTT/AWS connection result goes through the existing host-facing AT*M2M*MQTT_CONN/AWS_CONN notifications instead of a new BLE-specific path. Command Set bumped to Rev 1.6 accordingly. Surfaced an open sub-question: whether every deployment actually has a host MCU listening.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0.5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2026-09-26</w:t>
            </w:r>
          </w:p>
        </w:tc>
        <w:tc>
          <w:tcPr>
            <w:tcW w:type="dxa" w:w="7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Added §5.3: documented a hardware-verified known limitation — only one AT*M2M*BLE_PROV session is supported per boot (AT*M2M*SYS_RST required before a further BLE_PROV=1 after a session has ended). Root cause: the ESP32-C3 BLE controller cannot be safely reinitialized once fully torn down within the same boot (verified crash inside Espressif's closed-source controller blob); mitigated by keeping the controller/NimBLE host alive across stop (wifi_prov_mgr_keep_ble_on()) so at least the crash is gone, though a second working session still isn't. Command Set bumped to Rev 1.7 accordingly.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1. Background and Goals</w:t>
      </w:r>
    </w:p>
    <w:p>
      <w:pPr>
        <w:spacing w:after="160"/>
      </w:pPr>
      <w:r>
        <w:t xml:space="preserve">This document is a working analysis, not a finalized spec — see the revision history. It covers the architecture question raised while planning BT/BLE-based provisioning for the M2M Wi-Fi module family (the same family </w:t>
      </w:r>
      <w:r>
        <w:rPr>
          <w:rFonts w:ascii="Consolas" w:cs="Consolas" w:eastAsia="Consolas" w:hAnsi="Consolas"/>
          <w:sz w:val="20"/>
          <w:szCs w:val="20"/>
        </w:rPr>
        <w:t xml:space="preserve">M2M-AT Command Set.docx</w:t>
      </w:r>
      <w:r>
        <w:t xml:space="preserve"> documents), and is meant to be read alongside that document rather than as a replacement for it.</w:t>
      </w:r>
    </w:p>
    <w:p>
      <w:pPr>
        <w:spacing w:after="160"/>
      </w:pPr>
      <w:r>
        <w:t xml:space="preserve">Three requirements were stated together, and part of this document's job is to show where they pull in the same direction and where they don't: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BT/BLE path so an end-user's phone can deliver provisioning data (AP credentials and other setup information) to the module — this is a </w:t>
      </w:r>
      <w:r>
        <w:rPr>
          <w:b/>
          <w:bCs/>
        </w:rPr>
        <w:t xml:space="preserve">new, separate</w:t>
      </w:r>
      <w:r>
        <w:t xml:space="preserve"> interface from the existing AT command set, not a replacement for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Reuse Espressif's own </w:t>
      </w:r>
      <w:r>
        <w:rPr>
          <w:rFonts w:ascii="Consolas" w:cs="Consolas" w:eastAsia="Consolas" w:hAnsi="Consolas"/>
          <w:sz w:val="20"/>
          <w:szCs w:val="20"/>
        </w:rPr>
        <w:t xml:space="preserve">Unified Provisioning</w:t>
      </w:r>
      <w:r>
        <w:t xml:space="preserve"> framework as fully as possible for this.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the door open for third-party Wi-Fi chips (Realtek was named as an example) later — mirroring this project's own </w:t>
      </w:r>
      <w:r>
        <w:rPr>
          <w:rFonts w:ascii="Consolas" w:cs="Consolas" w:eastAsia="Consolas" w:hAnsi="Consolas"/>
          <w:sz w:val="20"/>
          <w:szCs w:val="20"/>
        </w:rPr>
        <w:t xml:space="preserve">M2M-AT</w:t>
      </w:r>
      <w:r>
        <w:t xml:space="preserve"> command set, which is defined once and re-implemented per chip's SDK.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Reuse Espressif's own mobile app (not a custom-built app) for the phone side, as much as possible.</w:t>
      </w:r>
    </w:p>
    <w:p>
      <w:pPr>
        <w:pStyle w:val="Heading1"/>
        <w:spacing w:after="140" w:before="280"/>
      </w:pPr>
      <w:r>
        <w:t xml:space="preserve">2. Espressif Unified Provisioning — What It Actually Is</w:t>
      </w:r>
    </w:p>
    <w:p>
      <w:pPr>
        <w:spacing w:after="160"/>
      </w:pPr>
      <w:r>
        <w:t xml:space="preserve">"Unified Provisioning" is Espressif's umbrella term for a provisioning system built from two layers, both open-sourced as part of ESP-IDF. The distinction between these two layers is the key to the rest of this document: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7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Portability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protocomm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Session/transport layer: turns a raw BLE GATT link (or SoftAP HTTP, or a serial console) into a sequence of request/response "sessions", with an optional security handshake (Security0 = none, Security1 = X25519 key exchange + AES-CTR, Security2 = SRP6a PAKE + AES-GCM).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Wire protocol is chip-agnostic. The ESP-IDF C library implementing it is not.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wifi_provisioning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Defines the actual provisioning conversation as protobuf messages over protocomm "endpoints" (see the list below the table).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Wire protocol (the .proto schemas) is chip-agnostic. The ESP-IDF C library implementing it is not.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Mobile app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Espressif's official provisioning app (BLE and/or SoftAP transport) — a generic protocomm/protobuf client. It has no ESP32-specific logic; it only knows the wire protocol above.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Fully chip-agnostic by construction — this is the fact this whole document leans on.</w:t>
            </w:r>
          </w:p>
        </w:tc>
      </w:tr>
    </w:tbl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wifi_provisioning</w:t>
      </w:r>
      <w:r>
        <w:t xml:space="preserve">'s three standard endpoints, for reference: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prov-session</w:t>
      </w:r>
      <w:r>
        <w:t xml:space="preserve"> — the protocomm security handshake itself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prov-scan</w:t>
      </w:r>
      <w:r>
        <w:t xml:space="preserve"> — trigger and read back a Wi-Fi scan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prov-config</w:t>
      </w:r>
      <w:r>
        <w:t xml:space="preserve"> — set STA credentials, read connection status</w:t>
      </w:r>
    </w:p>
    <w:p>
      <w:pPr>
        <w:spacing w:after="160"/>
      </w:pPr>
      <w:r>
        <w:t xml:space="preserve">Custom app-specific data (e.g. this project's SYS_CONF-style fields, an AWS IoT endpoint, etc.) can ride the same session as an additional custom protocomm endpoint — Espressif's own examples (</w:t>
      </w:r>
      <w:r>
        <w:rPr>
          <w:rFonts w:ascii="Consolas" w:cs="Consolas" w:eastAsia="Consolas" w:hAnsi="Consolas"/>
          <w:sz w:val="20"/>
          <w:szCs w:val="20"/>
        </w:rPr>
        <w:t xml:space="preserve">custom_config</w:t>
      </w:r>
      <w:r>
        <w:t xml:space="preserve">) show the pattern. That capability matters later (section 6).</w:t>
      </w:r>
    </w:p>
    <w:p>
      <w:pPr>
        <w:pStyle w:val="Heading1"/>
        <w:spacing w:after="140" w:before="280"/>
      </w:pPr>
      <w:r>
        <w:t xml:space="preserve">3. Options Considered</w:t>
      </w:r>
    </w:p>
    <w:p>
      <w:pPr>
        <w:pStyle w:val="Heading2"/>
        <w:spacing w:after="140" w:before="280"/>
      </w:pPr>
      <w:r>
        <w:t xml:space="preserve">3.1 Option A — Use Espressif Unified Provisioning unmodified, ESP32-only</w:t>
      </w:r>
    </w:p>
    <w:p>
      <w:pPr>
        <w:spacing w:after="160"/>
      </w:pPr>
      <w:r>
        <w:t xml:space="preserve">Ship the stock ESP-IDF component and the stock app as-is. No wrapping, no abstraction.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Pro: </w:t>
      </w:r>
      <w:r>
        <w:t xml:space="preserve">Least implementation effort; fully supported and security-reviewed by Espressif; the app works with zero custom work.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Con: </w:t>
      </w:r>
      <w:r>
        <w:t xml:space="preserve">Doesn't address the stated multi-chip goal at all — there is no path to a Realtek version of this feature under this option.</w:t>
      </w:r>
    </w:p>
    <w:p>
      <w:pPr>
        <w:pStyle w:val="Heading2"/>
        <w:spacing w:after="140" w:before="280"/>
      </w:pPr>
      <w:r>
        <w:t xml:space="preserve">3.2 Option B — Wrap BT provisioning in a custom command set, like AT commands</w:t>
      </w:r>
    </w:p>
    <w:p>
      <w:pPr>
        <w:spacing w:after="160"/>
      </w:pPr>
      <w:r>
        <w:t xml:space="preserve">Define this project's own request/response protocol over BLE (an "AT-command-for-BT" analogue), the same way </w:t>
      </w:r>
      <w:r>
        <w:rPr>
          <w:rFonts w:ascii="Consolas" w:cs="Consolas" w:eastAsia="Consolas" w:hAnsi="Consolas"/>
          <w:sz w:val="20"/>
          <w:szCs w:val="20"/>
        </w:rPr>
        <w:t xml:space="preserve">M2M-AT Command Set.docx</w:t>
      </w:r>
      <w:r>
        <w:t xml:space="preserve"> defines one over UART/USB.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Pro: </w:t>
      </w:r>
      <w:r>
        <w:t xml:space="preserve">Full ownership of the spec; genuinely chip-agnostic by design, same as the existing AT command set.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Con: </w:t>
      </w:r>
      <w:r>
        <w:t xml:space="preserve">Breaks the "reuse Espressif's app" goal outright — that app is a fixed protocomm/protobuf client and cannot be reconfigured to speak a different wire protocol. Choosing this option means committing to building and maintaining a custom mobile app (iOS + Android, BLE stack, UX, app-store presence) — a materially larger, ongoing effort than the firmware side of this decision.</w:t>
      </w:r>
    </w:p>
    <w:p>
      <w:pPr>
        <w:pStyle w:val="Heading2"/>
        <w:spacing w:after="140" w:before="280"/>
      </w:pPr>
      <w:r>
        <w:t xml:space="preserve">3.3 Option C (recommended) — Fix the wire protocol, re-implement it per chip</w:t>
      </w:r>
    </w:p>
    <w:p>
      <w:pPr>
        <w:spacing w:after="160"/>
      </w:pPr>
      <w:r>
        <w:t xml:space="preserve">Treat Espressif's BLE GATT service/characteristic layout, the </w:t>
      </w:r>
      <w:r>
        <w:rPr>
          <w:rFonts w:ascii="Consolas" w:cs="Consolas" w:eastAsia="Consolas" w:hAnsi="Consolas"/>
          <w:sz w:val="20"/>
          <w:szCs w:val="20"/>
        </w:rPr>
        <w:t xml:space="preserve">wifi_provisioning</w:t>
      </w:r>
      <w:r>
        <w:t xml:space="preserve"> protobuf schemas, and the </w:t>
      </w:r>
      <w:r>
        <w:rPr>
          <w:rFonts w:ascii="Consolas" w:cs="Consolas" w:eastAsia="Consolas" w:hAnsi="Consolas"/>
          <w:sz w:val="20"/>
          <w:szCs w:val="20"/>
        </w:rPr>
        <w:t xml:space="preserve">protocomm</w:t>
      </w:r>
      <w:r>
        <w:t xml:space="preserve"> security handshake as a </w:t>
      </w:r>
      <w:r>
        <w:rPr>
          <w:b/>
          <w:bCs/>
        </w:rPr>
        <w:t xml:space="preserve">fixed specification</w:t>
      </w:r>
      <w:r>
        <w:t xml:space="preserve"> — not "Espressif's library" but "the protocol Espressif's app speaks". ESP32-family builds satisfy that spec for free (the stock component already does). A future Realtek build satisfies the </w:t>
      </w:r>
      <w:r>
        <w:rPr>
          <w:b/>
          <w:bCs/>
        </w:rPr>
        <w:t xml:space="preserve">same</w:t>
      </w:r>
      <w:r>
        <w:t xml:space="preserve"> spec by re-implementing it natively on Realtek's own BLE stack and Wi-Fi APIs — matching GATT UUIDs, protobuf messages, and the security handshake byte-for-byte.</w:t>
      </w:r>
    </w:p>
    <w:p>
      <w:pPr>
        <w:spacing w:after="160"/>
      </w:pPr>
      <w:r>
        <w:t xml:space="preserve">This is structurally identical to how this project already treats </w:t>
      </w:r>
      <w:r>
        <w:rPr>
          <w:rFonts w:ascii="Consolas" w:cs="Consolas" w:eastAsia="Consolas" w:hAnsi="Consolas"/>
          <w:sz w:val="20"/>
          <w:szCs w:val="20"/>
        </w:rPr>
        <w:t xml:space="preserve">M2M-AT</w:t>
      </w:r>
      <w:r>
        <w:t xml:space="preserve">: the command names/response formats are the portable spec; </w:t>
      </w:r>
      <w:r>
        <w:rPr>
          <w:rFonts w:ascii="Consolas" w:cs="Consolas" w:eastAsia="Consolas" w:hAnsi="Consolas"/>
          <w:sz w:val="20"/>
          <w:szCs w:val="20"/>
        </w:rPr>
        <w:t xml:space="preserve">cmd_wifi.c</w:t>
      </w:r>
      <w:r>
        <w:t xml:space="preserve"> (the ESP-IDF implementation) is one realization of it, and a Realtek port would be another realization of the same spec, not a new spec.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Pro: </w:t>
      </w:r>
      <w:r>
        <w:t xml:space="preserve">Espressif's app keeps working, unmodified, against every chip that implements the spec — the actual goal stated at the start of this discussion.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Pro: </w:t>
      </w:r>
      <w:r>
        <w:t xml:space="preserve">Consistent with this project's existing architecture philosophy (spec vs. implementation) — no new mental model to introduce.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Con: </w:t>
      </w:r>
      <w:r>
        <w:t xml:space="preserve">The hard part of a Realtek port is re-implementing </w:t>
      </w:r>
      <w:r>
        <w:rPr>
          <w:rFonts w:ascii="Consolas" w:cs="Consolas" w:eastAsia="Consolas" w:hAnsi="Consolas"/>
          <w:sz w:val="20"/>
          <w:szCs w:val="20"/>
        </w:rPr>
        <w:t xml:space="preserve">protocomm</w:t>
      </w:r>
      <w:r>
        <w:t xml:space="preserve">'s security handshake (X25519 / SRP6a, AES-CTR / AES-GCM) protocol-compatibly — this is real cryptographic-protocol engineering, not a schema copy-paste. This is the actual cost driver of this option and should be scoped explicitly before committing to a Realtek timeline.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Con: </w:t>
      </w:r>
      <w:r>
        <w:t xml:space="preserve">The spec is owned by Espressif, not this project — a future ESP-IDF release could change service UUIDs or protobuf message shapes. A specific ESP-IDF/component version needs to be pinned and tracked as "the spec version", the same way </w:t>
      </w:r>
      <w:r>
        <w:rPr>
          <w:rFonts w:ascii="Consolas" w:cs="Consolas" w:eastAsia="Consolas" w:hAnsi="Consolas"/>
          <w:sz w:val="20"/>
          <w:szCs w:val="20"/>
        </w:rPr>
        <w:t xml:space="preserve">M2M-AT Command Set.docx</w:t>
      </w:r>
      <w:r>
        <w:t xml:space="preserve"> pins a revision number.</w:t>
      </w:r>
    </w:p>
    <w:p>
      <w:pPr>
        <w:pStyle w:val="Heading2"/>
        <w:spacing w:after="140" w:before="280"/>
      </w:pPr>
      <w:r>
        <w:t xml:space="preserve">3.4 Comparison Summary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2800"/>
        <w:gridCol w:w="28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A: Stock, ESP32-only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B: Custom BT command set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C: Fixed spec, per-chip impl (recommended)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Espressif app reusable?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— needs a custom app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Multi-vendor path?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 firmware effort per chip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 (ESP32 only)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Full custom protocol design once, then a per-chip implementation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Re-implement a fixed, already-defined spec per chip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 mobile-app effort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Full custom app (iOS + Android), ongoing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Hardest technical risk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Protocol design + app development capacity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protocomm security-handshake porting</w:t>
            </w:r>
          </w:p>
        </w:tc>
      </w:tr>
    </w:tbl>
    <w:p>
      <w:pPr>
        <w:pStyle w:val="Heading1"/>
        <w:spacing w:after="140" w:before="280"/>
      </w:pPr>
      <w:r>
        <w:t xml:space="preserve">4. Recommendation</w:t>
      </w:r>
    </w:p>
    <w:p>
      <w:pPr>
        <w:spacing w:after="160"/>
      </w:pPr>
      <w:r>
        <w:t xml:space="preserve">Adopt </w:t>
      </w:r>
      <w:r>
        <w:rPr>
          <w:b/>
          <w:bCs/>
        </w:rPr>
        <w:t xml:space="preserve">Option C</w:t>
      </w:r>
      <w:r>
        <w:t xml:space="preserve">. It is the only option that satisfies both stated hard requirements at once (reuse Espressif's app; support additional Wi-Fi chip vendors later) — Option A drops the multi-vendor goal, Option B drops the app-reuse goal. The cost is concentrated in one well-defined, scopeable piece of engineering (the </w:t>
      </w:r>
      <w:r>
        <w:rPr>
          <w:rFonts w:ascii="Consolas" w:cs="Consolas" w:eastAsia="Consolas" w:hAnsi="Consolas"/>
          <w:sz w:val="20"/>
          <w:szCs w:val="20"/>
        </w:rPr>
        <w:t xml:space="preserve">protocomm</w:t>
      </w:r>
      <w:r>
        <w:t xml:space="preserve"> security-handshake port) rather than spread across an entire custom protocol *and* a custom app, which is why it is also the lower-risk option of the two that actually meet both goals.</w:t>
      </w:r>
    </w:p>
    <w:p>
      <w:pPr>
        <w:pStyle w:val="Heading1"/>
        <w:spacing w:after="140" w:before="280"/>
      </w:pPr>
      <w:r>
        <w:t xml:space="preserve">5. Relationship to the Existing AT Command Set</w:t>
      </w:r>
    </w:p>
    <w:p>
      <w:pPr>
        <w:spacing w:after="160"/>
      </w:pPr>
      <w:r>
        <w:t xml:space="preserve">BT/BLE provisioning and the AT command set are separate interfaces serving different actors, and should stay that way rather than merging: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700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AT Command Set</w:t>
            </w:r>
          </w:p>
        </w:tc>
        <w:tc>
          <w:tcPr>
            <w:tcW w:type="dxa" w:w="3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BT/BLE Provisioning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Other party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host MCU / integrator's application</w:t>
            </w:r>
          </w:p>
        </w:tc>
        <w:tc>
          <w:tcPr>
            <w:tcW w:type="dxa" w:w="3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end user's phone, during initial setup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Transport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UART / native USB Serial-JTAG</w:t>
            </w:r>
          </w:p>
        </w:tc>
        <w:tc>
          <w:tcPr>
            <w:tcW w:type="dxa" w:w="3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BLE (this document); SoftAP/HTTP also possible under the same framework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Protocol ownership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This project (M2M-AT Command Set.docx)</w:t>
            </w:r>
          </w:p>
        </w:tc>
        <w:tc>
          <w:tcPr>
            <w:tcW w:type="dxa" w:w="3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Espressif's spec (Option C, section 3.3)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Lifecycle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Present for the device's whole operating life</w:t>
            </w:r>
          </w:p>
        </w:tc>
        <w:tc>
          <w:tcPr>
            <w:tcW w:type="dxa" w:w="3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Primarily a one-time (or occasional re-) setup flow</w:t>
            </w:r>
          </w:p>
        </w:tc>
      </w:tr>
    </w:tbl>
    <w:p>
      <w:pPr>
        <w:spacing w:after="160"/>
      </w:pPr>
      <w:r>
        <w:t xml:space="preserve">The two should still meet at one point internally: whatever BLE provisioning receives (SSID/password, and any custom fields added per section 2's last paragraph) should be applied through the same internal functions the AT command set's own handlers already call (e.g. </w:t>
      </w:r>
      <w:r>
        <w:rPr>
          <w:rFonts w:ascii="Consolas" w:cs="Consolas" w:eastAsia="Consolas" w:hAnsi="Consolas"/>
          <w:sz w:val="20"/>
          <w:szCs w:val="20"/>
        </w:rPr>
        <w:t xml:space="preserve">cmd_wf_conn()</w:t>
      </w:r>
      <w:r>
        <w:t xml:space="preserve">'s underlying Wi-Fi configuration logic in </w:t>
      </w:r>
      <w:r>
        <w:rPr>
          <w:rFonts w:ascii="Consolas" w:cs="Consolas" w:eastAsia="Consolas" w:hAnsi="Consolas"/>
          <w:sz w:val="20"/>
          <w:szCs w:val="20"/>
        </w:rPr>
        <w:t xml:space="preserve">cmd_wifi.c</w:t>
      </w:r>
      <w:r>
        <w:t xml:space="preserve">), not a second, parallel Wi-Fi-configuration code path. This keeps there being exactly one place that actually knows how to join a network, regardless of which interface asked for it.</w:t>
      </w:r>
    </w:p>
    <w:p>
      <w:pPr>
        <w:pStyle w:val="Heading2"/>
        <w:spacing w:after="140" w:before="280"/>
      </w:pPr>
      <w:r>
        <w:t xml:space="preserve">5.1 Host-Facing Control Surface — Resolved</w:t>
      </w:r>
    </w:p>
    <w:p>
      <w:pPr>
        <w:spacing w:after="160"/>
      </w:pPr>
      <w:r>
        <w:t xml:space="preserve">A follow-up question during this review: does the host MCU need to know about any of Espressif's BLE/provisioning commands? The answer split in two: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— </w:t>
      </w:r>
      <w:r>
        <w:rPr>
          <w:b/>
          <w:bCs/>
        </w:rPr>
        <w:t xml:space="preserve">everything internal to the BLE leg</w:t>
      </w:r>
      <w:r>
        <w:t xml:space="preserve"> (GATT services/characteristics, protocomm sessions, the wifi_provisioning protobuf messages themselves) stays fully hidden from the host, exactly like today's Wi-Fi driver internals are hidden behind cmd_wifi.c.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Yes — </w:t>
      </w:r>
      <w:r>
        <w:rPr>
          <w:b/>
          <w:bCs/>
        </w:rPr>
        <w:t xml:space="preserve">two product-level touchpoints</w:t>
      </w:r>
      <w:r>
        <w:t xml:space="preserve"> are still needed at the host-facing AT layer: (1) the host plausibly needs to control when the BLE provisioning window is open (it shouldn't just be on forever — battery and pairing-window security both argue for the host driving this, e.g. off a physical button), and (2) the host needs to know when a phone has provisioned the device over BLE, the same way it already learns about a Wi-Fi join it didn't itself request.</w:t>
      </w:r>
    </w:p>
    <w:p>
      <w:pPr>
        <w:spacing w:after="160"/>
      </w:pPr>
      <w:r>
        <w:t xml:space="preserve">Resolved by adding </w:t>
      </w:r>
      <w:r>
        <w:rPr>
          <w:rFonts w:ascii="Consolas" w:cs="Consolas" w:eastAsia="Consolas" w:hAnsi="Consolas"/>
          <w:sz w:val="20"/>
          <w:szCs w:val="20"/>
        </w:rPr>
        <w:t xml:space="preserve">AT*M2M*BLE_PROV</w:t>
      </w:r>
      <w:r>
        <w:t xml:space="preserve"> to the M2M-AT Command Set (§3.5, Rev 1.5). A second review pass caught five further gaps in the first cut of this command, all now folded into the same spec: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Query form added — </w:t>
      </w:r>
      <w:r>
        <w:rPr>
          <w:rFonts w:ascii="Consolas" w:cs="Consolas" w:eastAsia="Consolas" w:hAnsi="Consolas"/>
          <w:sz w:val="20"/>
          <w:szCs w:val="20"/>
        </w:rPr>
        <w:t xml:space="preserve">AT*M2M*BLE_PROV=?</w:t>
      </w:r>
      <w:r>
        <w:t xml:space="preserve"> reports whether the window is open and, if so, seconds remaining. The window is a persistent piece of state (like </w:t>
      </w:r>
      <w:r>
        <w:rPr>
          <w:rFonts w:ascii="Consolas" w:cs="Consolas" w:eastAsia="Consolas" w:hAnsi="Consolas"/>
          <w:sz w:val="20"/>
          <w:szCs w:val="20"/>
        </w:rPr>
        <w:t xml:space="preserve">WF_MODE</w:t>
      </w:r>
      <w:r>
        <w:t xml:space="preserve">), not a one-shot action like </w:t>
      </w:r>
      <w:r>
        <w:rPr>
          <w:rFonts w:ascii="Consolas" w:cs="Consolas" w:eastAsia="Consolas" w:hAnsi="Consolas"/>
          <w:sz w:val="20"/>
          <w:szCs w:val="20"/>
        </w:rPr>
        <w:t xml:space="preserve">WF_WPS</w:t>
      </w:r>
      <w:r>
        <w:t xml:space="preserve">, so it needed one even though </w:t>
      </w:r>
      <w:r>
        <w:rPr>
          <w:rFonts w:ascii="Consolas" w:cs="Consolas" w:eastAsia="Consolas" w:hAnsi="Consolas"/>
          <w:sz w:val="20"/>
          <w:szCs w:val="20"/>
        </w:rPr>
        <w:t xml:space="preserve">WF_WPS</w:t>
      </w:r>
      <w:r>
        <w:t xml:space="preserve"> itself doesn't have 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Notification set widened from a single generic error into three distinct outcomes the host can actually act on differently: </w:t>
      </w:r>
      <w:r>
        <w:rPr>
          <w:rFonts w:ascii="Consolas" w:cs="Consolas" w:eastAsia="Consolas" w:hAnsi="Consolas"/>
          <w:sz w:val="20"/>
          <w:szCs w:val="20"/>
        </w:rPr>
        <w:t xml:space="preserve">IND CONNECTED</w:t>
      </w:r>
      <w:r>
        <w:t xml:space="preserve"> (a phone attached over BLE), </w:t>
      </w:r>
      <w:r>
        <w:rPr>
          <w:rFonts w:ascii="Consolas" w:cs="Consolas" w:eastAsia="Consolas" w:hAnsi="Consolas"/>
          <w:sz w:val="20"/>
          <w:szCs w:val="20"/>
        </w:rPr>
        <w:t xml:space="preserve">IND CRED_RECEIVED</w:t>
      </w:r>
      <w:r>
        <w:t xml:space="preserve"> (it sent Wi-Fi credentials), </w:t>
      </w:r>
      <w:r>
        <w:rPr>
          <w:rFonts w:ascii="Consolas" w:cs="Consolas" w:eastAsia="Consolas" w:hAnsi="Consolas"/>
          <w:sz w:val="20"/>
          <w:szCs w:val="20"/>
        </w:rPr>
        <w:t xml:space="preserve">IND CRED_FAIL</w:t>
      </w:r>
      <w:r>
        <w:t xml:space="preserve"> (those credentials failed to join — window stays open for the phone to retry, mirroring Espressif's own </w:t>
      </w:r>
      <w:r>
        <w:rPr>
          <w:rFonts w:ascii="Consolas" w:cs="Consolas" w:eastAsia="Consolas" w:hAnsi="Consolas"/>
          <w:sz w:val="20"/>
          <w:szCs w:val="20"/>
        </w:rPr>
        <w:t xml:space="preserve">wifi_prov_mgr</w:t>
      </w:r>
      <w:r>
        <w:t xml:space="preserve"> behavior), </w:t>
      </w:r>
      <w:r>
        <w:rPr>
          <w:rFonts w:ascii="Consolas" w:cs="Consolas" w:eastAsia="Consolas" w:hAnsi="Consolas"/>
          <w:sz w:val="20"/>
          <w:szCs w:val="20"/>
        </w:rPr>
        <w:t xml:space="preserve">DONE</w:t>
      </w:r>
      <w:r>
        <w:t xml:space="preserve"> (joined successfully), and </w:t>
      </w:r>
      <w:r>
        <w:rPr>
          <w:rFonts w:ascii="Consolas" w:cs="Consolas" w:eastAsia="Consolas" w:hAnsi="Consolas"/>
          <w:sz w:val="20"/>
          <w:szCs w:val="20"/>
        </w:rPr>
        <w:t xml:space="preserve">ERROR 1</w:t>
      </w:r>
      <w:r>
        <w:t xml:space="preserve"> only for the window timing out with nobody completing setup — a host-issued close (</w:t>
      </w:r>
      <w:r>
        <w:rPr>
          <w:rFonts w:ascii="Consolas" w:cs="Consolas" w:eastAsia="Consolas" w:hAnsi="Consolas"/>
          <w:sz w:val="20"/>
          <w:szCs w:val="20"/>
        </w:rPr>
        <w:t xml:space="preserve">BLE_PROV=0</w:t>
      </w:r>
      <w:r>
        <w:t xml:space="preserve">) is not an error, it's just acknowledged by the command's own </w:t>
      </w:r>
      <w:r>
        <w:rPr>
          <w:rFonts w:ascii="Consolas" w:cs="Consolas" w:eastAsia="Consolas" w:hAnsi="Consolas"/>
          <w:sz w:val="20"/>
          <w:szCs w:val="20"/>
        </w:rPr>
        <w:t xml:space="preserve">OK</w:t>
      </w:r>
      <w:r>
        <w:t xml:space="preserve"> and nothing else.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Persistence decided explicitly: on </w:t>
      </w:r>
      <w:r>
        <w:rPr>
          <w:rFonts w:ascii="Consolas" w:cs="Consolas" w:eastAsia="Consolas" w:hAnsi="Consolas"/>
          <w:sz w:val="20"/>
          <w:szCs w:val="20"/>
        </w:rPr>
        <w:t xml:space="preserve">DONE</w:t>
      </w:r>
      <w:r>
        <w:t xml:space="preserve">, the module also enables </w:t>
      </w:r>
      <w:r>
        <w:rPr>
          <w:rFonts w:ascii="Consolas" w:cs="Consolas" w:eastAsia="Consolas" w:hAnsi="Consolas"/>
          <w:sz w:val="20"/>
          <w:szCs w:val="20"/>
        </w:rPr>
        <w:t xml:space="preserve">AT*M2M*WF_APMODE=1</w:t>
      </w:r>
      <w:r>
        <w:t xml:space="preserve"> itself, so the phone-provisioned connection survives a reboot without the host having to do anything — appropriate because BLE provisioning is normally a one-time end-user step, unlike a host-driven </w:t>
      </w:r>
      <w:r>
        <w:rPr>
          <w:rFonts w:ascii="Consolas" w:cs="Consolas" w:eastAsia="Consolas" w:hAnsi="Consolas"/>
          <w:sz w:val="20"/>
          <w:szCs w:val="20"/>
        </w:rPr>
        <w:t xml:space="preserve">WF_CONN</w:t>
      </w:r>
      <w:r>
        <w:t xml:space="preserve"> where the host is expected to manage </w:t>
      </w:r>
      <w:r>
        <w:rPr>
          <w:rFonts w:ascii="Consolas" w:cs="Consolas" w:eastAsia="Consolas" w:hAnsi="Consolas"/>
          <w:sz w:val="20"/>
          <w:szCs w:val="20"/>
        </w:rPr>
        <w:t xml:space="preserve">WF_APMODE</w:t>
      </w:r>
      <w:r>
        <w:t xml:space="preserve"> itself.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Reboot behavior for the window itself made explicit: it never persists — always starts closed (</w:t>
      </w:r>
      <w:r>
        <w:rPr>
          <w:rFonts w:ascii="Consolas" w:cs="Consolas" w:eastAsia="Consolas" w:hAnsi="Consolas"/>
          <w:sz w:val="20"/>
          <w:szCs w:val="20"/>
        </w:rPr>
        <w:t xml:space="preserve">state=0</w:t>
      </w:r>
      <w:r>
        <w:t xml:space="preserve">) after a reset, regardless of what it was set to before.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Renamed </w:t>
      </w:r>
      <w:r>
        <w:rPr>
          <w:rFonts w:ascii="Consolas" w:cs="Consolas" w:eastAsia="Consolas" w:hAnsi="Consolas"/>
          <w:sz w:val="20"/>
          <w:szCs w:val="20"/>
        </w:rPr>
        <w:t xml:space="preserve">BT_PROV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BLE_PROV</w:t>
      </w:r>
      <w:r>
        <w:t xml:space="preserve"> — the whole discussion (and the underlying Espressif framework) is BLE-specific; the old name risked reading as classic Bluetooth (BR/EDR), which this has nothing to do with.</w:t>
      </w:r>
    </w:p>
    <w:p>
      <w:pPr>
        <w:spacing w:after="160"/>
      </w:pPr>
      <w:r>
        <w:t xml:space="preserve">Deliberately not resolved this pass — carried forward to §6: whether non-Wi-Fi custom data (an AWS endpoint, a customer code, etc.) should ride the same BLE session. </w:t>
      </w:r>
      <w:r>
        <w:rPr>
          <w:rFonts w:ascii="Consolas" w:cs="Consolas" w:eastAsia="Consolas" w:hAnsi="Consolas"/>
          <w:sz w:val="20"/>
          <w:szCs w:val="20"/>
        </w:rPr>
        <w:t xml:space="preserve">AT*M2M*BLE_PROV</w:t>
      </w:r>
      <w:r>
        <w:t xml:space="preserve"> as specified only covers Wi-Fi credentials; extending it is a separate follow-up once the custom-protocomm-endpoint question below is actually decided.</w:t>
      </w:r>
    </w:p>
    <w:p>
      <w:pPr>
        <w:pStyle w:val="Heading2"/>
        <w:spacing w:after="140" w:before="280"/>
      </w:pPr>
      <w:r>
        <w:t xml:space="preserve">5.2 BLE Session Scope — Wi-Fi Confirmation Only</w:t>
      </w:r>
    </w:p>
    <w:p>
      <w:pPr>
        <w:spacing w:after="160"/>
      </w:pPr>
      <w:r>
        <w:t xml:space="preserve">A related question: once a phone has handed over Wi-Fi credentials (and, later, possibly MQTT/AWS config over a custom endpoint per §6), should the module also connect to those downstream servers while the phone is still there, and report that result back over BLE too — or is confirming the Wi-Fi join enough?</w:t>
      </w:r>
    </w:p>
    <w:p>
      <w:pPr>
        <w:spacing w:after="160"/>
      </w:pPr>
      <w:r>
        <w:t xml:space="preserve">Decided: </w:t>
      </w:r>
      <w:r>
        <w:rPr>
          <w:b/>
          <w:bCs/>
        </w:rPr>
        <w:t xml:space="preserve">Wi-Fi join confirmation only</w:t>
      </w:r>
      <w:r>
        <w:t xml:space="preserve">. The BLE session's job ends at </w:t>
      </w:r>
      <w:r>
        <w:rPr>
          <w:rFonts w:ascii="Consolas" w:cs="Consolas" w:eastAsia="Consolas" w:hAnsi="Consolas"/>
          <w:sz w:val="20"/>
          <w:szCs w:val="20"/>
        </w:rPr>
        <w:t xml:space="preserve">*M2M*BLE_PROV:DONE</w:t>
      </w:r>
      <w:r>
        <w:t xml:space="preserve"> (or </w:t>
      </w:r>
      <w:r>
        <w:rPr>
          <w:rFonts w:ascii="Consolas" w:cs="Consolas" w:eastAsia="Consolas" w:hAnsi="Consolas"/>
          <w:sz w:val="20"/>
          <w:szCs w:val="20"/>
        </w:rPr>
        <w:t xml:space="preserve">ERROR</w:t>
      </w:r>
      <w:r>
        <w:t xml:space="preserve">). Whatever MQTT/AWS/other server connection the delivered config later enables happens afterward, over the now-established Wi-Fi link, and is reported through the existing host-facing notification path (</w:t>
      </w:r>
      <w:r>
        <w:rPr>
          <w:rFonts w:ascii="Consolas" w:cs="Consolas" w:eastAsia="Consolas" w:hAnsi="Consolas"/>
          <w:sz w:val="20"/>
          <w:szCs w:val="20"/>
        </w:rPr>
        <w:t xml:space="preserve">AT*M2M*MQTT_CONN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AT*M2M*AWS_CONN</w:t>
      </w:r>
      <w:r>
        <w:t xml:space="preserve">'s own </w:t>
      </w:r>
      <w:r>
        <w:rPr>
          <w:rFonts w:ascii="Consolas" w:cs="Consolas" w:eastAsia="Consolas" w:hAnsi="Consolas"/>
          <w:sz w:val="20"/>
          <w:szCs w:val="20"/>
        </w:rPr>
        <w:t xml:space="preserve">:DONE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:ERROR</w:t>
      </w:r>
      <w:r>
        <w:t xml:space="preserve">) — the same path a host-initiated connection already uses, not a new BLE-specific one.</w:t>
      </w:r>
    </w:p>
    <w:p>
      <w:pPr>
        <w:spacing w:after="160"/>
      </w:pPr>
      <w:r>
        <w:t xml:space="preserve">Reasoning: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Latency and session fragility: MQTT/AWS setup (TLS handshakes, and for AWS specifically this project's own Fleet Provisioning by Claim round trip) can take far longer than a phone user will wait with the BLE screen open, and the BLE link itself is more likely to drop the longer it stays connected.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Failure-domain separation: "the Wi-Fi password was wrong" and "the MQTT certificate was wrong" are different problems a user or integrator troubleshoots differently — collapsing both into one BLE-session outcome makes both harder to diagnose.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new mechanism needed: this project already has a working notification path for exactly this (Chapters 6.4/6.5's </w:t>
      </w:r>
      <w:r>
        <w:rPr>
          <w:rFonts w:ascii="Consolas" w:cs="Consolas" w:eastAsia="Consolas" w:hAnsi="Consolas"/>
          <w:sz w:val="20"/>
          <w:szCs w:val="20"/>
        </w:rPr>
        <w:t xml:space="preserve">:DONE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:ERROR</w:t>
      </w:r>
      <w:r>
        <w:t xml:space="preserve"> messages) — reusing it instead of inventing a BLE-specific equivalent is both less code and one fewer thing to keep in sync with the Command Set spec.</w:t>
      </w:r>
    </w:p>
    <w:p>
      <w:pPr>
        <w:spacing w:after="160"/>
      </w:pPr>
      <w:r>
        <w:t xml:space="preserve">Open sub-question this decision surfaces (tracked in §6): </w:t>
      </w:r>
      <w:r>
        <w:rPr>
          <w:i/>
          <w:iCs/>
        </w:rPr>
        <w:t xml:space="preserve">does every deployment of this device have a host MCU listening on the AT interface?</w:t>
      </w:r>
      <w:r>
        <w:t xml:space="preserve"> If a phone-only deployment (no host) is ever planned, nothing currently reports MQTT/AWS outcomes anywhere reachable by the end user once BLE has disconnected — that gap would need a cloud-side answer (e.g. a device shadow the app polls), not a BLE-session one.</w:t>
      </w:r>
    </w:p>
    <w:p>
      <w:pPr>
        <w:pStyle w:val="Heading2"/>
        <w:spacing w:after="140" w:before="280"/>
      </w:pPr>
      <w:r>
        <w:t xml:space="preserve">5.3 Known Limitation: Single BLE Session Per Boot</w:t>
      </w:r>
    </w:p>
    <w:p>
      <w:pPr>
        <w:spacing w:after="160"/>
      </w:pPr>
      <w:r>
        <w:t xml:space="preserve">Hardware-verified (2026-09-26, real ESP32-C3 device on this project's own build): once an AT*M2M*BLE_PROV session has ended — BLE_PROV=0, a timeout, or a start failure — a further BLE_PROV=1 in the same power cycle does not reliably open a new session. AT*M2M*SYS_RST is required first. This is now documented as a known limitation in the M2M-AT Command Set (Rev 1.7, section 3.5).</w:t>
      </w:r>
    </w:p>
    <w:p>
      <w:pPr>
        <w:spacing w:after="160"/>
      </w:pPr>
      <w:r>
        <w:t xml:space="preserve">Root cause: wifi_provisioning's BLE scheme owns the ESP32-C3 BLE controller and NimBLE host for the duration of a session. Its NimBLE start routine (protocomm_nimble.c's simple_ble_start()) always calls nimble_port_init() unconditionally — it has no path to resume an already-running controller/host for a fresh session. That leaves two ways to end a session, and both were tried:</w:t>
      </w:r>
    </w:p>
    <w:p>
      <w:pPr>
        <w:spacing w:after="160"/>
      </w:pPr>
      <w:r>
        <w:t xml:space="preserve">• Fully deinit the controller on stop (this project's original design). The next wifi_prov_mgr_init()+start_provisioning() call then crashes: a NULL function-pointer call inside Espressif's closed-source BLE controller blob (r_lld_env_init, resolved via addr2line against the build's own ELF), because the ESP32-C3 BLE controller cannot be safely reinitialized once fully torn down within the same boot.</w:t>
      </w:r>
    </w:p>
    <w:p>
      <w:pPr>
        <w:spacing w:after="160"/>
      </w:pPr>
      <w:r>
        <w:t xml:space="preserve">• Keep the controller/NimBLE host alive across stop instead (wifi_prov_mgr_keep_ble_on(1), plus the CONFIG_WIFI_PROV_KEEP_BLE_ON_AFTER_PROV/CONFIG_WIFI_PROV_DISCONNECT_AFTER_PROV Kconfig options) — what the firmware actually does now. BLE_PROV=0 still stops advertising and disconnects any connected peer, so the doc's “provisioning window closed” contract holds and the device is not left discoverable/connectable. But the next simple_ble_start() then fails cleanly at esp_bt_controller_init() (ESP_ERR_INVALID_STATE, since the controller is already up) instead of crashing — a real improvement (no crash, ever), but still not a working second session.</w:t>
      </w:r>
    </w:p>
    <w:p>
      <w:pPr>
        <w:spacing w:after="160"/>
      </w:pPr>
      <w:r>
        <w:t xml:space="preserve">A working second in-boot session would mean bypassing wifi_prov_mgr's BLE scheme entirely and driving protocomm/NimBLE directly — registering and unregistering just the GATT service on the already-running host, without ever touching the controller after its first init. That is a materially larger change than this command's original scope and is not planned; a device reset between BLE provisioning attempts is an acceptable cost given how infrequently this path is used in practice (initial commissioning, or a deliberate re-provision).</w:t>
      </w:r>
    </w:p>
    <w:p>
      <w:pPr>
        <w:pStyle w:val="Heading1"/>
        <w:spacing w:after="140" w:before="280"/>
      </w:pPr>
      <w:r>
        <w:t xml:space="preserve">6. Open Items for Follow-Up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Pin the exact ESP-IDF / </w:t>
      </w:r>
      <w:r>
        <w:rPr>
          <w:rFonts w:ascii="Consolas" w:cs="Consolas" w:eastAsia="Consolas" w:hAnsi="Consolas"/>
          <w:sz w:val="20"/>
          <w:szCs w:val="20"/>
        </w:rPr>
        <w:t xml:space="preserve">wifi_provisioning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protocomm</w:t>
      </w:r>
      <w:r>
        <w:t xml:space="preserve"> component versions this project targets as "the spec", the way </w:t>
      </w:r>
      <w:r>
        <w:rPr>
          <w:rFonts w:ascii="Consolas" w:cs="Consolas" w:eastAsia="Consolas" w:hAnsi="Consolas"/>
          <w:sz w:val="20"/>
          <w:szCs w:val="20"/>
        </w:rPr>
        <w:t xml:space="preserve">M2M-AT Command Set.docx</w:t>
      </w:r>
      <w:r>
        <w:t xml:space="preserve"> pins its own revision.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Decide whether any non-Wi-Fi data needs to ride the same provisioning session (e.g. an AWS IoT endpoint, a customer code, or other </w:t>
      </w:r>
      <w:r>
        <w:rPr>
          <w:rFonts w:ascii="Consolas" w:cs="Consolas" w:eastAsia="Consolas" w:hAnsi="Consolas"/>
          <w:sz w:val="20"/>
          <w:szCs w:val="20"/>
        </w:rPr>
        <w:t xml:space="preserve">SYS_CONF</w:t>
      </w:r>
      <w:r>
        <w:t xml:space="preserve">-style fields) — if so, design the custom protocomm endpoint for it now, rather than after a Realtek port is underway. </w:t>
      </w:r>
      <w:r>
        <w:rPr>
          <w:i/>
          <w:iCs/>
        </w:rPr>
        <w:t xml:space="preserve">Partially resolved (§5.2): whatever this decision lands on, the BLE session itself will only ever report the Wi-Fi join outcome, not any downstream MQTT/AWS result — that still goes through the existing host-facing AT notifications.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from §5.2: confirm whether every real deployment of this device has a host MCU on the AT interface. If a phone-only (no host) deployment is ever planned, add a cloud-side status mechanism (e.g. a device shadow) for MQTT/AWS outcomes — the BLE session deliberately doesn't cover this.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Scope the Realtek port specifically: confirm Realtek's SDK BLE GATT server API surface, and get an early read on how hard a protocol-compatible protocomm security-handshake port actually is before committing to a timeline.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whether the mobile app (or the user) needs any way to tell which chip vendor a given device uses — if the wire protocol is truly identical, this may not matter at all, but it's worth confirming rather than assuming.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Decide how a provisioned device's BLE service is discovered/scoped for security (device-name pattern, proof-of-possession, QR code — Espressif's app supports several) — this is independent of the chip-portability question but needs an answer before any real deployment.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Resolved this revision (see §5.1): </w:t>
      </w:r>
      <w:r>
        <w:rPr>
          <w:i/>
          <w:iCs/>
        </w:rPr>
        <w:t xml:space="preserve">the host-facing control surface question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AT*M2M*BLE_PROV</w:t>
      </w:r>
      <w:r>
        <w:t xml:space="preserve"> (Query+Set, full notification set, persistence and reboot behavior all specified) added to the Command Set.</w:t>
      </w:r>
    </w:p>
    <w:p>
      <w:pPr>
        <w:pStyle w:val="Heading1"/>
        <w:spacing w:after="140" w:before="280"/>
      </w:pPr>
      <w:r>
        <w:t xml:space="preserve">Appendix A.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ESP-IDF Wi-Fi Provisioning: </w:t>
      </w:r>
      <w:r>
        <w:rPr>
          <w:i/>
          <w:iCs/>
        </w:rPr>
        <w:t xml:space="preserve">docs.espressif.com/projects/esp-idf/en/stable/esp32c3/api-reference/provisioning/wifi_provisioning.html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ESP-IDF protocomm: </w:t>
      </w:r>
      <w:r>
        <w:rPr>
          <w:i/>
          <w:iCs/>
        </w:rPr>
        <w:t xml:space="preserve">docs.espressif.com/projects/esp-idf/en/stable/esp32c3/api-reference/provisioning/protocomm.html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Related project document: </w:t>
      </w:r>
      <w:r>
        <w:rPr>
          <w:rFonts w:ascii="Consolas" w:cs="Consolas" w:eastAsia="Consolas" w:hAnsi="Consolas"/>
          <w:sz w:val="20"/>
          <w:szCs w:val="20"/>
        </w:rPr>
        <w:t xml:space="preserve">M2M-AT Command Set.docx</w:t>
      </w:r>
      <w:r>
        <w:t xml:space="preserve"> (this project's own host-facing command protocol, Rev 1.4)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2026-09-26T08:30:37.962Z</dcterms:created>
  <dcterms:modified xsi:type="dcterms:W3CDTF">2026-09-26T08:30:37.963Z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