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3EF" w:rsidRDefault="00754882" w:rsidP="00B903EF">
      <w:pPr>
        <w:autoSpaceDE w:val="0"/>
        <w:autoSpaceDN w:val="0"/>
        <w:adjustRightInd w:val="0"/>
        <w:spacing w:after="0" w:line="240" w:lineRule="auto"/>
        <w:rPr>
          <w:b/>
        </w:rPr>
      </w:pPr>
      <w:r>
        <w:rPr>
          <w:b/>
        </w:rPr>
        <w:t>Solutions to Question 4</w:t>
      </w:r>
      <w:r w:rsidR="00FC0C5D">
        <w:rPr>
          <w:b/>
        </w:rPr>
        <w:t>:</w:t>
      </w:r>
      <w:r w:rsidR="00B903EF">
        <w:rPr>
          <w:b/>
        </w:rPr>
        <w:t xml:space="preserve"> </w:t>
      </w:r>
    </w:p>
    <w:p w:rsidR="00B903EF" w:rsidRDefault="00B903EF" w:rsidP="00B903EF">
      <w:pPr>
        <w:autoSpaceDE w:val="0"/>
        <w:autoSpaceDN w:val="0"/>
        <w:adjustRightInd w:val="0"/>
        <w:spacing w:after="0" w:line="240" w:lineRule="auto"/>
        <w:rPr>
          <w:b/>
        </w:rPr>
      </w:pPr>
    </w:p>
    <w:p w:rsidR="00047EF1" w:rsidRPr="00A14391" w:rsidRDefault="00B903EF" w:rsidP="00323D0B">
      <w:pPr>
        <w:autoSpaceDE w:val="0"/>
        <w:autoSpaceDN w:val="0"/>
        <w:adjustRightInd w:val="0"/>
        <w:spacing w:after="0" w:line="240" w:lineRule="auto"/>
        <w:rPr>
          <w:rFonts w:ascii="LinLibertineT" w:hAnsi="LinLibertineT" w:cs="LinLibertineT"/>
          <w:i/>
          <w:color w:val="000000"/>
        </w:rPr>
      </w:pPr>
      <w:r w:rsidRPr="00A14391">
        <w:rPr>
          <w:b/>
        </w:rPr>
        <w:t>“</w:t>
      </w:r>
      <w:r w:rsidR="00323D0B" w:rsidRPr="00323D0B">
        <w:rPr>
          <w:rFonts w:ascii="LinLibertineT" w:hAnsi="LinLibertineT" w:cs="LinLibertineT"/>
          <w:i/>
          <w:color w:val="000000"/>
        </w:rPr>
        <w:t>Implement the computation of the distance d given by (24), and Fig. 7</w:t>
      </w:r>
      <w:r w:rsidR="00323D0B">
        <w:rPr>
          <w:rFonts w:ascii="LinLibertineT" w:hAnsi="LinLibertineT" w:cs="LinLibertineT"/>
          <w:i/>
          <w:color w:val="000000"/>
        </w:rPr>
        <w:t>. Your function should be able to use the 12 merged MFCC coeffi</w:t>
      </w:r>
      <w:r w:rsidR="00323D0B" w:rsidRPr="00323D0B">
        <w:rPr>
          <w:rFonts w:ascii="LinLibertineT" w:hAnsi="LinLibertineT" w:cs="LinLibertineT"/>
          <w:i/>
          <w:color w:val="000000"/>
        </w:rPr>
        <w:t>cients or</w:t>
      </w:r>
      <w:r w:rsidR="00323D0B">
        <w:rPr>
          <w:rFonts w:ascii="LinLibertineT" w:hAnsi="LinLibertineT" w:cs="LinLibertineT"/>
          <w:i/>
          <w:color w:val="000000"/>
        </w:rPr>
        <w:t xml:space="preserve"> the Normalized Pitch Class Profi</w:t>
      </w:r>
      <w:r w:rsidR="00323D0B" w:rsidRPr="00323D0B">
        <w:rPr>
          <w:rFonts w:ascii="LinLibertineT" w:hAnsi="LinLibertineT" w:cs="LinLibertineT"/>
          <w:i/>
          <w:color w:val="000000"/>
        </w:rPr>
        <w:t>le.</w:t>
      </w:r>
      <w:r w:rsidRPr="00A14391">
        <w:rPr>
          <w:rFonts w:ascii="LinLibertineT" w:hAnsi="LinLibertineT" w:cs="LinLibertineT"/>
          <w:i/>
          <w:color w:val="000000"/>
        </w:rPr>
        <w:t>”</w:t>
      </w:r>
    </w:p>
    <w:p w:rsidR="001E4E5D" w:rsidRDefault="001E4E5D" w:rsidP="00B903EF">
      <w:pPr>
        <w:autoSpaceDE w:val="0"/>
        <w:autoSpaceDN w:val="0"/>
        <w:adjustRightInd w:val="0"/>
        <w:spacing w:after="0" w:line="240" w:lineRule="auto"/>
        <w:rPr>
          <w:rFonts w:ascii="LinLibertineT" w:hAnsi="LinLibertineT" w:cs="LinLibertineT"/>
          <w:i/>
          <w:color w:val="000000"/>
          <w:sz w:val="24"/>
          <w:szCs w:val="24"/>
        </w:rPr>
      </w:pPr>
    </w:p>
    <w:p w:rsidR="00B903EF" w:rsidRPr="00826DA8" w:rsidRDefault="00826DA8" w:rsidP="00826DA8">
      <w:pPr>
        <w:ind w:firstLine="720"/>
      </w:pPr>
      <w:r w:rsidRPr="00826DA8">
        <w:t xml:space="preserve">The </w:t>
      </w:r>
      <w:r>
        <w:t xml:space="preserve">code which performs this operation is listed in the appendix under the description for function. It </w:t>
      </w:r>
    </w:p>
    <w:p w:rsidR="00826DA8" w:rsidRPr="00FC0C5D" w:rsidRDefault="00826DA8">
      <w:pPr>
        <w:rPr>
          <w:b/>
        </w:rPr>
      </w:pPr>
    </w:p>
    <w:p w:rsidR="00A018A2" w:rsidRDefault="00754882">
      <w:pPr>
        <w:rPr>
          <w:b/>
        </w:rPr>
      </w:pPr>
      <w:r>
        <w:rPr>
          <w:b/>
        </w:rPr>
        <w:t>Solutions to Question 5</w:t>
      </w:r>
      <w:r w:rsidR="00A018A2" w:rsidRPr="00235702">
        <w:rPr>
          <w:b/>
        </w:rPr>
        <w:t>:</w:t>
      </w:r>
    </w:p>
    <w:p w:rsidR="00015E4D" w:rsidRDefault="00B903EF">
      <w:pPr>
        <w:rPr>
          <w:i/>
        </w:rPr>
      </w:pPr>
      <w:r w:rsidRPr="00B903EF">
        <w:rPr>
          <w:i/>
        </w:rPr>
        <w:t>“</w:t>
      </w:r>
      <w:r w:rsidR="00323D0B" w:rsidRPr="00323D0B">
        <w:rPr>
          <w:i/>
        </w:rPr>
        <w:t>Compute the matrix of pairwise distance</w:t>
      </w:r>
      <w:r w:rsidR="00323D0B">
        <w:rPr>
          <w:i/>
        </w:rPr>
        <w:t xml:space="preserve"> detailed in equation 25</w:t>
      </w:r>
      <w:r w:rsidRPr="00B903EF">
        <w:rPr>
          <w:i/>
        </w:rPr>
        <w:t>”</w:t>
      </w:r>
      <w:r w:rsidR="00281A9F" w:rsidRPr="00B903EF">
        <w:rPr>
          <w:i/>
        </w:rPr>
        <w:tab/>
      </w:r>
    </w:p>
    <w:p w:rsidR="00052832" w:rsidRDefault="00826DA8" w:rsidP="00015E4D">
      <w:pPr>
        <w:ind w:firstLine="720"/>
      </w:pPr>
      <w:r>
        <w:t xml:space="preserve">The code that performs this listed in the appendix for the </w:t>
      </w:r>
    </w:p>
    <w:p w:rsidR="00323D0B" w:rsidRDefault="00323D0B" w:rsidP="00323D0B"/>
    <w:p w:rsidR="00323D0B" w:rsidRPr="00323D0B" w:rsidRDefault="00323D0B" w:rsidP="00323D0B">
      <w:pPr>
        <w:rPr>
          <w:b/>
          <w:i/>
        </w:rPr>
      </w:pPr>
      <w:r w:rsidRPr="00323D0B">
        <w:rPr>
          <w:b/>
        </w:rPr>
        <w:t>Solution to Question 6:</w:t>
      </w:r>
    </w:p>
    <w:p w:rsidR="00A3066A" w:rsidRPr="00826DA8" w:rsidRDefault="00323D0B" w:rsidP="00323D0B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826DA8">
        <w:rPr>
          <w:rFonts w:cstheme="minorHAnsi"/>
        </w:rPr>
        <w:t xml:space="preserve">“Compute the 6 </w:t>
      </w:r>
      <w:r w:rsidR="00D10E27" w:rsidRPr="00826DA8">
        <w:rPr>
          <w:rFonts w:cstheme="minorHAnsi"/>
        </w:rPr>
        <w:t>x</w:t>
      </w:r>
      <w:r w:rsidRPr="00826DA8">
        <w:rPr>
          <w:rFonts w:cstheme="minorHAnsi"/>
        </w:rPr>
        <w:t xml:space="preserve"> 6 average distance matrix between the genres, defined by equation 26. Experiment with different values of gamma, and find a value of gamma that maximizes the separation between the different genres, as defined by the 6 x 6 average distance matrix D.”</w:t>
      </w:r>
    </w:p>
    <w:p w:rsidR="00323D0B" w:rsidRDefault="00323D0B" w:rsidP="00323D0B">
      <w:pPr>
        <w:autoSpaceDE w:val="0"/>
        <w:autoSpaceDN w:val="0"/>
        <w:adjustRightInd w:val="0"/>
        <w:spacing w:after="0" w:line="240" w:lineRule="auto"/>
      </w:pPr>
    </w:p>
    <w:p w:rsidR="009579FD" w:rsidRDefault="009579FD" w:rsidP="00CD1DBF">
      <w:pPr>
        <w:jc w:val="center"/>
        <w:rPr>
          <w:b/>
          <w:u w:val="single"/>
        </w:rPr>
      </w:pPr>
      <w:bookmarkStart w:id="0" w:name="_GoBack"/>
      <w:bookmarkEnd w:id="0"/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CD1DBF">
      <w:pPr>
        <w:jc w:val="center"/>
        <w:rPr>
          <w:b/>
          <w:u w:val="single"/>
        </w:rPr>
      </w:pPr>
    </w:p>
    <w:p w:rsidR="009579FD" w:rsidRDefault="009579FD" w:rsidP="006C570D">
      <w:pPr>
        <w:rPr>
          <w:b/>
          <w:u w:val="single"/>
        </w:rPr>
      </w:pPr>
    </w:p>
    <w:p w:rsidR="004E568E" w:rsidRDefault="004E568E" w:rsidP="006C570D">
      <w:pPr>
        <w:rPr>
          <w:b/>
          <w:u w:val="single"/>
        </w:rPr>
      </w:pPr>
    </w:p>
    <w:p w:rsidR="00D75986" w:rsidRDefault="00CD1DBF" w:rsidP="00CD1DBF">
      <w:pPr>
        <w:jc w:val="center"/>
        <w:rPr>
          <w:b/>
          <w:u w:val="single"/>
        </w:rPr>
      </w:pPr>
      <w:r w:rsidRPr="00496A14">
        <w:rPr>
          <w:b/>
          <w:u w:val="single"/>
        </w:rPr>
        <w:t>Classical</w:t>
      </w:r>
    </w:p>
    <w:p w:rsidR="00826DA8" w:rsidRPr="003A082B" w:rsidRDefault="00B903EF" w:rsidP="00826DA8">
      <w:r>
        <w:tab/>
      </w:r>
    </w:p>
    <w:p w:rsidR="003D1F15" w:rsidRPr="003A082B" w:rsidRDefault="003D1F15"/>
    <w:p w:rsidR="00235702" w:rsidRDefault="005144B4" w:rsidP="005144B4">
      <w:pPr>
        <w:jc w:val="center"/>
      </w:pPr>
      <w:r w:rsidRPr="005144B4">
        <w:rPr>
          <w:b/>
          <w:sz w:val="32"/>
          <w:szCs w:val="32"/>
          <w:u w:val="single"/>
        </w:rPr>
        <w:t>NormPitchProfile.m</w:t>
      </w:r>
    </w:p>
    <w:p w:rsidR="00235702" w:rsidRPr="003A082B" w:rsidRDefault="003A082B" w:rsidP="00FC025F">
      <w:pPr>
        <w:jc w:val="center"/>
        <w:rPr>
          <w:sz w:val="32"/>
          <w:szCs w:val="32"/>
          <w:u w:val="single"/>
        </w:rPr>
      </w:pPr>
      <w:r w:rsidRPr="003A082B">
        <w:rPr>
          <w:sz w:val="32"/>
          <w:szCs w:val="32"/>
          <w:u w:val="single"/>
        </w:rPr>
        <w:t>s</w:t>
      </w:r>
      <w:r w:rsidR="00FC025F" w:rsidRPr="003A082B">
        <w:rPr>
          <w:sz w:val="32"/>
          <w:szCs w:val="32"/>
          <w:u w:val="single"/>
        </w:rPr>
        <w:t>cript.m</w:t>
      </w:r>
    </w:p>
    <w:sectPr w:rsidR="00235702" w:rsidRPr="003A082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3B5C" w:rsidRDefault="00663B5C" w:rsidP="00EC441D">
      <w:pPr>
        <w:spacing w:after="0" w:line="240" w:lineRule="auto"/>
      </w:pPr>
      <w:r>
        <w:separator/>
      </w:r>
    </w:p>
  </w:endnote>
  <w:endnote w:type="continuationSeparator" w:id="0">
    <w:p w:rsidR="00663B5C" w:rsidRDefault="00663B5C" w:rsidP="00EC44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nLibertine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3B5C" w:rsidRDefault="00663B5C" w:rsidP="00EC441D">
      <w:pPr>
        <w:spacing w:after="0" w:line="240" w:lineRule="auto"/>
      </w:pPr>
      <w:r>
        <w:separator/>
      </w:r>
    </w:p>
  </w:footnote>
  <w:footnote w:type="continuationSeparator" w:id="0">
    <w:p w:rsidR="00663B5C" w:rsidRDefault="00663B5C" w:rsidP="00EC44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64023" w:rsidRDefault="00364023" w:rsidP="00EC441D">
    <w:pPr>
      <w:pStyle w:val="Header"/>
      <w:jc w:val="right"/>
    </w:pPr>
    <w:r>
      <w:t>Ryan Sigar (Partners: SJ Park, Jeong Min Lee)</w:t>
    </w:r>
  </w:p>
  <w:p w:rsidR="00364023" w:rsidRDefault="00364023" w:rsidP="00EC441D">
    <w:pPr>
      <w:pStyle w:val="Header"/>
      <w:jc w:val="right"/>
    </w:pPr>
    <w:r>
      <w:t>ECEN 4632: Introduction to Digital Filtering</w:t>
    </w:r>
  </w:p>
  <w:p w:rsidR="00364023" w:rsidRDefault="00364023" w:rsidP="00EC441D">
    <w:pPr>
      <w:pStyle w:val="Header"/>
      <w:jc w:val="right"/>
    </w:pPr>
    <w:r>
      <w:t>Final Project Part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0C8"/>
    <w:rsid w:val="00015E4D"/>
    <w:rsid w:val="00047EF1"/>
    <w:rsid w:val="00052832"/>
    <w:rsid w:val="000C4E48"/>
    <w:rsid w:val="000F23AE"/>
    <w:rsid w:val="00117AD3"/>
    <w:rsid w:val="001264B2"/>
    <w:rsid w:val="00126870"/>
    <w:rsid w:val="00141C34"/>
    <w:rsid w:val="00175C79"/>
    <w:rsid w:val="001D4DD0"/>
    <w:rsid w:val="001E4E5D"/>
    <w:rsid w:val="00224FA8"/>
    <w:rsid w:val="00235702"/>
    <w:rsid w:val="002677ED"/>
    <w:rsid w:val="002748D6"/>
    <w:rsid w:val="00281A9F"/>
    <w:rsid w:val="00323833"/>
    <w:rsid w:val="00323D0B"/>
    <w:rsid w:val="00345EEC"/>
    <w:rsid w:val="00357C34"/>
    <w:rsid w:val="00364023"/>
    <w:rsid w:val="003860B1"/>
    <w:rsid w:val="00396D68"/>
    <w:rsid w:val="003A082B"/>
    <w:rsid w:val="003D1F15"/>
    <w:rsid w:val="003F11E3"/>
    <w:rsid w:val="004009AB"/>
    <w:rsid w:val="00472FA4"/>
    <w:rsid w:val="00496A14"/>
    <w:rsid w:val="00496E19"/>
    <w:rsid w:val="004A7335"/>
    <w:rsid w:val="004B6EE0"/>
    <w:rsid w:val="004C1CA2"/>
    <w:rsid w:val="004C20C8"/>
    <w:rsid w:val="004C6589"/>
    <w:rsid w:val="004E568E"/>
    <w:rsid w:val="00507A70"/>
    <w:rsid w:val="005144B4"/>
    <w:rsid w:val="00522832"/>
    <w:rsid w:val="00540274"/>
    <w:rsid w:val="005E4E36"/>
    <w:rsid w:val="005F09C1"/>
    <w:rsid w:val="00654CAB"/>
    <w:rsid w:val="00663B5C"/>
    <w:rsid w:val="006C4890"/>
    <w:rsid w:val="006C570D"/>
    <w:rsid w:val="006E21DE"/>
    <w:rsid w:val="00723322"/>
    <w:rsid w:val="00752CD4"/>
    <w:rsid w:val="00754882"/>
    <w:rsid w:val="007B1F89"/>
    <w:rsid w:val="007B6212"/>
    <w:rsid w:val="00803D97"/>
    <w:rsid w:val="0081156E"/>
    <w:rsid w:val="00826DA8"/>
    <w:rsid w:val="00847161"/>
    <w:rsid w:val="00871306"/>
    <w:rsid w:val="00897603"/>
    <w:rsid w:val="008B37D2"/>
    <w:rsid w:val="008B5B4C"/>
    <w:rsid w:val="008E3241"/>
    <w:rsid w:val="008E39E4"/>
    <w:rsid w:val="0094469F"/>
    <w:rsid w:val="0094482D"/>
    <w:rsid w:val="009579FD"/>
    <w:rsid w:val="00971CD9"/>
    <w:rsid w:val="009D3716"/>
    <w:rsid w:val="009F46EF"/>
    <w:rsid w:val="00A018A2"/>
    <w:rsid w:val="00A14391"/>
    <w:rsid w:val="00A3066A"/>
    <w:rsid w:val="00AA05AE"/>
    <w:rsid w:val="00AB7897"/>
    <w:rsid w:val="00AD4BFC"/>
    <w:rsid w:val="00AE26BD"/>
    <w:rsid w:val="00B12B75"/>
    <w:rsid w:val="00B40F48"/>
    <w:rsid w:val="00B50279"/>
    <w:rsid w:val="00B903EF"/>
    <w:rsid w:val="00BA6462"/>
    <w:rsid w:val="00CA3401"/>
    <w:rsid w:val="00CC20D5"/>
    <w:rsid w:val="00CD1DBF"/>
    <w:rsid w:val="00CE6BA1"/>
    <w:rsid w:val="00CE6EA2"/>
    <w:rsid w:val="00CF3B01"/>
    <w:rsid w:val="00D10E27"/>
    <w:rsid w:val="00D74B09"/>
    <w:rsid w:val="00D75986"/>
    <w:rsid w:val="00DB1B26"/>
    <w:rsid w:val="00E31E16"/>
    <w:rsid w:val="00E5538B"/>
    <w:rsid w:val="00E819BB"/>
    <w:rsid w:val="00E93E42"/>
    <w:rsid w:val="00EC441D"/>
    <w:rsid w:val="00F02F49"/>
    <w:rsid w:val="00F06BA7"/>
    <w:rsid w:val="00F33BEA"/>
    <w:rsid w:val="00F53D7F"/>
    <w:rsid w:val="00F73746"/>
    <w:rsid w:val="00FB5A47"/>
    <w:rsid w:val="00FB696E"/>
    <w:rsid w:val="00FC025F"/>
    <w:rsid w:val="00FC0C5D"/>
    <w:rsid w:val="00FC3EE5"/>
    <w:rsid w:val="00FD27A3"/>
    <w:rsid w:val="00FE1746"/>
    <w:rsid w:val="00FF2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9B82F"/>
  <w15:chartTrackingRefBased/>
  <w15:docId w15:val="{5BCA06EE-4D33-427A-8969-43977FD94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7374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74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472FA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C4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41D"/>
  </w:style>
  <w:style w:type="paragraph" w:styleId="Footer">
    <w:name w:val="footer"/>
    <w:basedOn w:val="Normal"/>
    <w:link w:val="FooterChar"/>
    <w:uiPriority w:val="99"/>
    <w:unhideWhenUsed/>
    <w:rsid w:val="00EC44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A54141-1D01-4898-A06A-AD56AD86F2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120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Razer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Sigar</dc:creator>
  <cp:keywords/>
  <dc:description/>
  <cp:lastModifiedBy>Ryan Sigar</cp:lastModifiedBy>
  <cp:revision>80</cp:revision>
  <dcterms:created xsi:type="dcterms:W3CDTF">2016-11-11T21:40:00Z</dcterms:created>
  <dcterms:modified xsi:type="dcterms:W3CDTF">2016-12-10T01:52:00Z</dcterms:modified>
</cp:coreProperties>
</file>