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5F7" w:rsidRPr="00B925F7" w:rsidRDefault="00B925F7" w:rsidP="00B925F7">
      <w:pPr>
        <w:rPr>
          <w:rFonts w:ascii="Helvetica Neue" w:eastAsia="Times New Roman" w:hAnsi="Helvetica Neue" w:cs="Times New Roman"/>
        </w:rPr>
      </w:pPr>
      <w:r w:rsidRPr="00B925F7">
        <w:rPr>
          <w:rFonts w:ascii="Helvetica Neue" w:eastAsia="Times New Roman" w:hAnsi="Helvetica Neue" w:cs="Times New Roman"/>
        </w:rPr>
        <w:t>Xem xét một đồ thị có hướng G = (V, E) với các trọng số không âm tại các đỉnh. Để tính đường đi ngắn nhất từ một đỉnh nguồn u đến tất cả các đỉnh khác, ta có thể xây dựng một đồ thị mới G' = (V, E') như sau:</w:t>
      </w:r>
    </w:p>
    <w:p w:rsidR="00B925F7" w:rsidRPr="00B925F7" w:rsidRDefault="00B925F7" w:rsidP="00B925F7">
      <w:pPr>
        <w:rPr>
          <w:rFonts w:ascii="Helvetica Neue" w:eastAsia="Times New Roman" w:hAnsi="Helvetica Neue" w:cs="Times New Roman"/>
        </w:rPr>
      </w:pPr>
    </w:p>
    <w:p w:rsidR="00B925F7" w:rsidRPr="00B925F7" w:rsidRDefault="00B925F7" w:rsidP="00B925F7">
      <w:pPr>
        <w:rPr>
          <w:rFonts w:ascii="Helvetica Neue" w:eastAsia="Times New Roman" w:hAnsi="Helvetica Neue" w:cs="Times New Roman"/>
        </w:rPr>
      </w:pPr>
      <w:r w:rsidRPr="00B925F7">
        <w:rPr>
          <w:rFonts w:ascii="Helvetica Neue" w:eastAsia="Times New Roman" w:hAnsi="Helvetica Neue" w:cs="Times New Roman"/>
        </w:rPr>
        <w:t>Đặc điểm của G':</w:t>
      </w:r>
    </w:p>
    <w:p w:rsidR="00B925F7" w:rsidRPr="00B925F7" w:rsidRDefault="00B925F7" w:rsidP="00B925F7">
      <w:pPr>
        <w:rPr>
          <w:rFonts w:ascii="Helvetica Neue" w:eastAsia="Times New Roman" w:hAnsi="Helvetica Neue" w:cs="Times New Roman"/>
        </w:rPr>
      </w:pPr>
    </w:p>
    <w:p w:rsidR="00B925F7" w:rsidRPr="00B925F7" w:rsidRDefault="00B925F7" w:rsidP="00B925F7">
      <w:pPr>
        <w:rPr>
          <w:rFonts w:ascii="Helvetica Neue" w:eastAsia="Times New Roman" w:hAnsi="Helvetica Neue" w:cs="Times New Roman"/>
        </w:rPr>
      </w:pPr>
      <w:r w:rsidRPr="00B925F7">
        <w:rPr>
          <w:rFonts w:ascii="Helvetica Neue" w:eastAsia="Times New Roman" w:hAnsi="Helvetica Neue" w:cs="Times New Roman"/>
        </w:rPr>
        <w:t>Gồm cùng tập đỉnh V như G.</w:t>
      </w:r>
    </w:p>
    <w:p w:rsidR="00B925F7" w:rsidRPr="00B925F7" w:rsidRDefault="00B925F7" w:rsidP="00B925F7">
      <w:pPr>
        <w:rPr>
          <w:rFonts w:ascii="Helvetica Neue" w:eastAsia="Times New Roman" w:hAnsi="Helvetica Neue" w:cs="Times New Roman"/>
        </w:rPr>
      </w:pPr>
      <w:r w:rsidRPr="00B925F7">
        <w:rPr>
          <w:rFonts w:ascii="Helvetica Neue" w:eastAsia="Times New Roman" w:hAnsi="Helvetica Neue" w:cs="Times New Roman"/>
        </w:rPr>
        <w:t>Mỗi cạnh (u, v) trong G có trọng số w được thay thế bằng một đỉnh và một cạnh trong G'.</w:t>
      </w:r>
    </w:p>
    <w:p w:rsidR="00B925F7" w:rsidRPr="00B925F7" w:rsidRDefault="00B925F7" w:rsidP="00B925F7">
      <w:pPr>
        <w:rPr>
          <w:rFonts w:ascii="Helvetica Neue" w:eastAsia="Times New Roman" w:hAnsi="Helvetica Neue" w:cs="Times New Roman"/>
        </w:rPr>
      </w:pPr>
      <w:r w:rsidRPr="00B925F7">
        <w:rPr>
          <w:rFonts w:ascii="Helvetica Neue" w:eastAsia="Times New Roman" w:hAnsi="Helvetica Neue" w:cs="Times New Roman"/>
        </w:rPr>
        <w:t>Mỗi cạnh trong G' có trọng số là trọng số của cạnh tương ứng trong G.</w:t>
      </w:r>
    </w:p>
    <w:p w:rsidR="00B925F7" w:rsidRPr="00B925F7" w:rsidRDefault="00B925F7" w:rsidP="00B925F7">
      <w:pPr>
        <w:rPr>
          <w:rFonts w:ascii="Helvetica Neue" w:eastAsia="Times New Roman" w:hAnsi="Helvetica Neue" w:cs="Times New Roman"/>
        </w:rPr>
      </w:pPr>
      <w:r w:rsidRPr="00B925F7">
        <w:rPr>
          <w:rFonts w:ascii="Helvetica Neue" w:eastAsia="Times New Roman" w:hAnsi="Helvetica Neue" w:cs="Times New Roman"/>
        </w:rPr>
        <w:t>Xây dựng G':</w:t>
      </w:r>
    </w:p>
    <w:p w:rsidR="00B925F7" w:rsidRPr="00B925F7" w:rsidRDefault="00B925F7" w:rsidP="00B925F7">
      <w:pPr>
        <w:rPr>
          <w:rFonts w:ascii="Helvetica Neue" w:eastAsia="Times New Roman" w:hAnsi="Helvetica Neue" w:cs="Times New Roman"/>
        </w:rPr>
      </w:pPr>
    </w:p>
    <w:p w:rsidR="00B925F7" w:rsidRPr="00B925F7" w:rsidRDefault="00B925F7" w:rsidP="00B925F7">
      <w:pPr>
        <w:rPr>
          <w:rFonts w:ascii="Helvetica Neue" w:eastAsia="Times New Roman" w:hAnsi="Helvetica Neue" w:cs="Times New Roman"/>
        </w:rPr>
      </w:pPr>
      <w:r w:rsidRPr="00B925F7">
        <w:rPr>
          <w:rFonts w:ascii="Helvetica Neue" w:eastAsia="Times New Roman" w:hAnsi="Helvetica Neue" w:cs="Times New Roman"/>
        </w:rPr>
        <w:t>Thay mỗi cạnh (u, v) trong G bằng một đỉnh mới tên là uv trong G'. Cạnh này có trọng số là w, trọng số ban đầu của cạnh (u, v) trong G.</w:t>
      </w:r>
    </w:p>
    <w:p w:rsidR="00B925F7" w:rsidRPr="00B925F7" w:rsidRDefault="00B925F7" w:rsidP="00B925F7">
      <w:pPr>
        <w:rPr>
          <w:rFonts w:ascii="Helvetica Neue" w:eastAsia="Times New Roman" w:hAnsi="Helvetica Neue" w:cs="Times New Roman"/>
        </w:rPr>
      </w:pPr>
      <w:r w:rsidRPr="00B925F7">
        <w:rPr>
          <w:rFonts w:ascii="Helvetica Neue" w:eastAsia="Times New Roman" w:hAnsi="Helvetica Neue" w:cs="Times New Roman"/>
        </w:rPr>
        <w:t>Gán một cạnh từ u đến uv với trọng số là 0.</w:t>
      </w:r>
    </w:p>
    <w:p w:rsidR="00B925F7" w:rsidRPr="00B925F7" w:rsidRDefault="00B925F7" w:rsidP="00B925F7">
      <w:pPr>
        <w:rPr>
          <w:rFonts w:ascii="Helvetica Neue" w:eastAsia="Times New Roman" w:hAnsi="Helvetica Neue" w:cs="Times New Roman"/>
        </w:rPr>
      </w:pPr>
      <w:r w:rsidRPr="00B925F7">
        <w:rPr>
          <w:rFonts w:ascii="Helvetica Neue" w:eastAsia="Times New Roman" w:hAnsi="Helvetica Neue" w:cs="Times New Roman"/>
        </w:rPr>
        <w:t>Gán một cạnh từ uv đến v với trọng số là w.</w:t>
      </w:r>
    </w:p>
    <w:p w:rsidR="00B925F7" w:rsidRPr="00B925F7" w:rsidRDefault="00B925F7" w:rsidP="00B925F7">
      <w:pPr>
        <w:rPr>
          <w:rFonts w:ascii="Helvetica Neue" w:eastAsia="Times New Roman" w:hAnsi="Helvetica Neue" w:cs="Times New Roman"/>
        </w:rPr>
      </w:pPr>
      <w:r w:rsidRPr="00B925F7">
        <w:rPr>
          <w:rFonts w:ascii="Helvetica Neue" w:eastAsia="Times New Roman" w:hAnsi="Helvetica Neue" w:cs="Times New Roman"/>
        </w:rPr>
        <w:t>Tính đường đi ngắn nhất trong G':</w:t>
      </w:r>
    </w:p>
    <w:p w:rsidR="00B925F7" w:rsidRPr="00B925F7" w:rsidRDefault="00B925F7" w:rsidP="00B925F7">
      <w:pPr>
        <w:rPr>
          <w:rFonts w:ascii="Helvetica Neue" w:eastAsia="Times New Roman" w:hAnsi="Helvetica Neue" w:cs="Times New Roman"/>
        </w:rPr>
      </w:pPr>
    </w:p>
    <w:p w:rsidR="00B925F7" w:rsidRPr="00B925F7" w:rsidRDefault="00B925F7" w:rsidP="00B925F7">
      <w:pPr>
        <w:rPr>
          <w:rFonts w:ascii="Helvetica Neue" w:eastAsia="Times New Roman" w:hAnsi="Helvetica Neue" w:cs="Times New Roman"/>
        </w:rPr>
      </w:pPr>
      <w:r w:rsidRPr="00B925F7">
        <w:rPr>
          <w:rFonts w:ascii="Helvetica Neue" w:eastAsia="Times New Roman" w:hAnsi="Helvetica Neue" w:cs="Times New Roman"/>
        </w:rPr>
        <w:t>Áp dụng bất kỳ thuật toán nào để tính đường đi ngắn nhất từ đỉnh nguồn u trong G' (ví dụ: Dijkstra hoặc Bellman-Ford).</w:t>
      </w:r>
    </w:p>
    <w:p w:rsidR="00B925F7" w:rsidRPr="00B925F7" w:rsidRDefault="00B925F7" w:rsidP="00B925F7">
      <w:pPr>
        <w:rPr>
          <w:rFonts w:ascii="Helvetica Neue" w:eastAsia="Times New Roman" w:hAnsi="Helvetica Neue" w:cs="Times New Roman"/>
        </w:rPr>
      </w:pPr>
      <w:r w:rsidRPr="00B925F7">
        <w:rPr>
          <w:rFonts w:ascii="Helvetica Neue" w:eastAsia="Times New Roman" w:hAnsi="Helvetica Neue" w:cs="Times New Roman"/>
        </w:rPr>
        <w:t>Kết quả:</w:t>
      </w:r>
    </w:p>
    <w:p w:rsidR="00B925F7" w:rsidRPr="00B925F7" w:rsidRDefault="00B925F7" w:rsidP="00B925F7">
      <w:pPr>
        <w:rPr>
          <w:rFonts w:ascii="Helvetica Neue" w:eastAsia="Times New Roman" w:hAnsi="Helvetica Neue" w:cs="Times New Roman"/>
        </w:rPr>
      </w:pPr>
    </w:p>
    <w:p w:rsidR="00B925F7" w:rsidRPr="00B925F7" w:rsidRDefault="00B925F7" w:rsidP="00B925F7">
      <w:pPr>
        <w:rPr>
          <w:rFonts w:ascii="Helvetica Neue" w:eastAsia="Times New Roman" w:hAnsi="Helvetica Neue" w:cs="Times New Roman"/>
        </w:rPr>
      </w:pPr>
      <w:r w:rsidRPr="00B925F7">
        <w:rPr>
          <w:rFonts w:ascii="Helvetica Neue" w:eastAsia="Times New Roman" w:hAnsi="Helvetica Neue" w:cs="Times New Roman"/>
        </w:rPr>
        <w:t>Đường đi ngắn nhất từ u đến v trong G' tương ứng với đường đi ngắn nhất từ u đến v trong G.</w:t>
      </w:r>
    </w:p>
    <w:p w:rsidR="00B925F7" w:rsidRPr="00B925F7" w:rsidRDefault="00B925F7" w:rsidP="00B925F7">
      <w:pPr>
        <w:rPr>
          <w:rFonts w:ascii="Helvetica Neue" w:eastAsia="Times New Roman" w:hAnsi="Helvetica Neue" w:cs="Times New Roman"/>
        </w:rPr>
      </w:pPr>
      <w:r w:rsidRPr="00B925F7">
        <w:rPr>
          <w:rFonts w:ascii="Helvetica Neue" w:eastAsia="Times New Roman" w:hAnsi="Helvetica Neue" w:cs="Times New Roman"/>
        </w:rPr>
        <w:t>Chứng minh:</w:t>
      </w:r>
    </w:p>
    <w:p w:rsidR="00B925F7" w:rsidRPr="00B925F7" w:rsidRDefault="00B925F7" w:rsidP="00B925F7">
      <w:pPr>
        <w:rPr>
          <w:rFonts w:ascii="Helvetica Neue" w:eastAsia="Times New Roman" w:hAnsi="Helvetica Neue" w:cs="Times New Roman"/>
        </w:rPr>
      </w:pPr>
    </w:p>
    <w:p w:rsidR="00B925F7" w:rsidRPr="00B925F7" w:rsidRDefault="00B925F7" w:rsidP="00B925F7">
      <w:pPr>
        <w:rPr>
          <w:rFonts w:ascii="Helvetica Neue" w:eastAsia="Times New Roman" w:hAnsi="Helvetica Neue" w:cs="Times New Roman"/>
        </w:rPr>
      </w:pPr>
      <w:r w:rsidRPr="00B925F7">
        <w:rPr>
          <w:rFonts w:ascii="Helvetica Neue" w:eastAsia="Times New Roman" w:hAnsi="Helvetica Neue" w:cs="Times New Roman"/>
        </w:rPr>
        <w:t>Nếu ta có một đường đi ngắn nhất từ u đến v trong G', nó sẽ bao gồm một hoặc nhiều đỉnh uv và sẽ tương ứng với một đường đi ngắn nhất từ u đến v trong G, do cách xây dựng G'.</w:t>
      </w:r>
    </w:p>
    <w:p w:rsidR="00B925F7" w:rsidRPr="00B925F7" w:rsidRDefault="00B925F7" w:rsidP="00B925F7">
      <w:pPr>
        <w:rPr>
          <w:rFonts w:ascii="Helvetica Neue" w:eastAsia="Times New Roman" w:hAnsi="Helvetica Neue" w:cs="Times New Roman"/>
        </w:rPr>
      </w:pPr>
      <w:r w:rsidRPr="00B925F7">
        <w:rPr>
          <w:rFonts w:ascii="Helvetica Neue" w:eastAsia="Times New Roman" w:hAnsi="Helvetica Neue" w:cs="Times New Roman"/>
        </w:rPr>
        <w:t>Ngược lại, nếu ta có một đường đi ngắn nhất từ u đến v trong G, nó sẽ chứa các cạnh (u, v) trong G và mỗi cạnh (u, v) đã được thay thế bằng một đỉnh uv trong G'. Như vậy, đường đi này sẽ tương ứng với một đường đi ngắn nhất từ u đến uv, sau đó từ uv đến v trong G'.</w:t>
      </w:r>
    </w:p>
    <w:p w:rsidR="00841294" w:rsidRPr="00B925F7" w:rsidRDefault="00B925F7" w:rsidP="00B925F7">
      <w:r w:rsidRPr="00B925F7">
        <w:rPr>
          <w:rFonts w:ascii="Helvetica Neue" w:eastAsia="Times New Roman" w:hAnsi="Helvetica Neue" w:cs="Times New Roman"/>
        </w:rPr>
        <w:t>Do đó, ta có thể tính đường đi ngắn nhất trong đồ thị có hướng với các trọng số không âm tại các đỉnh bằng cách xây dựng đồ thị mới với trọng số cạnh, sau đó áp dụng một thuật toán tìm đường đi ngắn nhất trên đồ thị mới.</w:t>
      </w:r>
    </w:p>
    <w:sectPr w:rsidR="00841294" w:rsidRPr="00B925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86E"/>
    <w:multiLevelType w:val="multilevel"/>
    <w:tmpl w:val="F73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42C3A"/>
    <w:multiLevelType w:val="multilevel"/>
    <w:tmpl w:val="E1EA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53478"/>
    <w:multiLevelType w:val="multilevel"/>
    <w:tmpl w:val="5B76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42AB4"/>
    <w:multiLevelType w:val="multilevel"/>
    <w:tmpl w:val="1042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C18C3"/>
    <w:multiLevelType w:val="multilevel"/>
    <w:tmpl w:val="3DB6F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8448B"/>
    <w:multiLevelType w:val="multilevel"/>
    <w:tmpl w:val="A3E0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D0572"/>
    <w:multiLevelType w:val="multilevel"/>
    <w:tmpl w:val="1536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484683"/>
    <w:multiLevelType w:val="multilevel"/>
    <w:tmpl w:val="8AA4443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22AE0"/>
    <w:multiLevelType w:val="multilevel"/>
    <w:tmpl w:val="FF10C9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D067C3"/>
    <w:multiLevelType w:val="multilevel"/>
    <w:tmpl w:val="F3A0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3B0EAB"/>
    <w:multiLevelType w:val="multilevel"/>
    <w:tmpl w:val="C50A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703644">
    <w:abstractNumId w:val="6"/>
  </w:num>
  <w:num w:numId="2" w16cid:durableId="850333904">
    <w:abstractNumId w:val="3"/>
  </w:num>
  <w:num w:numId="3" w16cid:durableId="521893916">
    <w:abstractNumId w:val="0"/>
  </w:num>
  <w:num w:numId="4" w16cid:durableId="295911707">
    <w:abstractNumId w:val="9"/>
  </w:num>
  <w:num w:numId="5" w16cid:durableId="1629898095">
    <w:abstractNumId w:val="1"/>
  </w:num>
  <w:num w:numId="6" w16cid:durableId="131290727">
    <w:abstractNumId w:val="10"/>
  </w:num>
  <w:num w:numId="7" w16cid:durableId="1666663348">
    <w:abstractNumId w:val="4"/>
  </w:num>
  <w:num w:numId="8" w16cid:durableId="259534484">
    <w:abstractNumId w:val="2"/>
  </w:num>
  <w:num w:numId="9" w16cid:durableId="685641822">
    <w:abstractNumId w:val="5"/>
  </w:num>
  <w:num w:numId="10" w16cid:durableId="144705873">
    <w:abstractNumId w:val="7"/>
  </w:num>
  <w:num w:numId="11" w16cid:durableId="3476049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94"/>
    <w:rsid w:val="007177C4"/>
    <w:rsid w:val="00805D2A"/>
    <w:rsid w:val="00841294"/>
    <w:rsid w:val="00B925F7"/>
    <w:rsid w:val="00BB0FE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2449348-E0E4-1445-9D4A-09941F9F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29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41294"/>
    <w:rPr>
      <w:b/>
      <w:bCs/>
    </w:rPr>
  </w:style>
  <w:style w:type="paragraph" w:styleId="HTMLPreformatted">
    <w:name w:val="HTML Preformatted"/>
    <w:basedOn w:val="Normal"/>
    <w:link w:val="HTMLPreformattedChar"/>
    <w:uiPriority w:val="99"/>
    <w:semiHidden/>
    <w:unhideWhenUsed/>
    <w:rsid w:val="0080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5D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5D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2767">
      <w:bodyDiv w:val="1"/>
      <w:marLeft w:val="0"/>
      <w:marRight w:val="0"/>
      <w:marTop w:val="0"/>
      <w:marBottom w:val="0"/>
      <w:divBdr>
        <w:top w:val="none" w:sz="0" w:space="0" w:color="auto"/>
        <w:left w:val="none" w:sz="0" w:space="0" w:color="auto"/>
        <w:bottom w:val="none" w:sz="0" w:space="0" w:color="auto"/>
        <w:right w:val="none" w:sz="0" w:space="0" w:color="auto"/>
      </w:divBdr>
    </w:div>
    <w:div w:id="1667709341">
      <w:bodyDiv w:val="1"/>
      <w:marLeft w:val="0"/>
      <w:marRight w:val="0"/>
      <w:marTop w:val="0"/>
      <w:marBottom w:val="0"/>
      <w:divBdr>
        <w:top w:val="none" w:sz="0" w:space="0" w:color="auto"/>
        <w:left w:val="none" w:sz="0" w:space="0" w:color="auto"/>
        <w:bottom w:val="none" w:sz="0" w:space="0" w:color="auto"/>
        <w:right w:val="none" w:sz="0" w:space="0" w:color="auto"/>
      </w:divBdr>
      <w:divsChild>
        <w:div w:id="677391690">
          <w:marLeft w:val="0"/>
          <w:marRight w:val="0"/>
          <w:marTop w:val="0"/>
          <w:marBottom w:val="0"/>
          <w:divBdr>
            <w:top w:val="none" w:sz="0" w:space="0" w:color="auto"/>
            <w:left w:val="none" w:sz="0" w:space="0" w:color="auto"/>
            <w:bottom w:val="none" w:sz="0" w:space="0" w:color="auto"/>
            <w:right w:val="none" w:sz="0" w:space="0" w:color="auto"/>
          </w:divBdr>
          <w:divsChild>
            <w:div w:id="714744715">
              <w:marLeft w:val="0"/>
              <w:marRight w:val="0"/>
              <w:marTop w:val="0"/>
              <w:marBottom w:val="0"/>
              <w:divBdr>
                <w:top w:val="none" w:sz="0" w:space="0" w:color="auto"/>
                <w:left w:val="none" w:sz="0" w:space="0" w:color="auto"/>
                <w:bottom w:val="none" w:sz="0" w:space="0" w:color="auto"/>
                <w:right w:val="none" w:sz="0" w:space="0" w:color="auto"/>
              </w:divBdr>
              <w:divsChild>
                <w:div w:id="1304430327">
                  <w:marLeft w:val="0"/>
                  <w:marRight w:val="0"/>
                  <w:marTop w:val="0"/>
                  <w:marBottom w:val="0"/>
                  <w:divBdr>
                    <w:top w:val="none" w:sz="0" w:space="0" w:color="auto"/>
                    <w:left w:val="none" w:sz="0" w:space="0" w:color="auto"/>
                    <w:bottom w:val="none" w:sz="0" w:space="0" w:color="auto"/>
                    <w:right w:val="none" w:sz="0" w:space="0" w:color="auto"/>
                  </w:divBdr>
                  <w:divsChild>
                    <w:div w:id="11028650">
                      <w:marLeft w:val="0"/>
                      <w:marRight w:val="0"/>
                      <w:marTop w:val="0"/>
                      <w:marBottom w:val="0"/>
                      <w:divBdr>
                        <w:top w:val="none" w:sz="0" w:space="0" w:color="auto"/>
                        <w:left w:val="none" w:sz="0" w:space="0" w:color="auto"/>
                        <w:bottom w:val="none" w:sz="0" w:space="0" w:color="auto"/>
                        <w:right w:val="none" w:sz="0" w:space="0" w:color="auto"/>
                      </w:divBdr>
                      <w:divsChild>
                        <w:div w:id="1572999948">
                          <w:marLeft w:val="0"/>
                          <w:marRight w:val="0"/>
                          <w:marTop w:val="0"/>
                          <w:marBottom w:val="0"/>
                          <w:divBdr>
                            <w:top w:val="none" w:sz="0" w:space="0" w:color="auto"/>
                            <w:left w:val="none" w:sz="0" w:space="0" w:color="auto"/>
                            <w:bottom w:val="none" w:sz="0" w:space="0" w:color="auto"/>
                            <w:right w:val="none" w:sz="0" w:space="0" w:color="auto"/>
                          </w:divBdr>
                          <w:divsChild>
                            <w:div w:id="1997218737">
                              <w:marLeft w:val="0"/>
                              <w:marRight w:val="0"/>
                              <w:marTop w:val="0"/>
                              <w:marBottom w:val="0"/>
                              <w:divBdr>
                                <w:top w:val="none" w:sz="0" w:space="0" w:color="auto"/>
                                <w:left w:val="none" w:sz="0" w:space="0" w:color="auto"/>
                                <w:bottom w:val="none" w:sz="0" w:space="0" w:color="auto"/>
                                <w:right w:val="none" w:sz="0" w:space="0" w:color="auto"/>
                              </w:divBdr>
                              <w:divsChild>
                                <w:div w:id="2062055015">
                                  <w:marLeft w:val="0"/>
                                  <w:marRight w:val="0"/>
                                  <w:marTop w:val="0"/>
                                  <w:marBottom w:val="0"/>
                                  <w:divBdr>
                                    <w:top w:val="none" w:sz="0" w:space="0" w:color="auto"/>
                                    <w:left w:val="none" w:sz="0" w:space="0" w:color="auto"/>
                                    <w:bottom w:val="none" w:sz="0" w:space="0" w:color="auto"/>
                                    <w:right w:val="none" w:sz="0" w:space="0" w:color="auto"/>
                                  </w:divBdr>
                                  <w:divsChild>
                                    <w:div w:id="649989274">
                                      <w:marLeft w:val="0"/>
                                      <w:marRight w:val="0"/>
                                      <w:marTop w:val="0"/>
                                      <w:marBottom w:val="0"/>
                                      <w:divBdr>
                                        <w:top w:val="none" w:sz="0" w:space="0" w:color="auto"/>
                                        <w:left w:val="none" w:sz="0" w:space="0" w:color="auto"/>
                                        <w:bottom w:val="none" w:sz="0" w:space="0" w:color="auto"/>
                                        <w:right w:val="none" w:sz="0" w:space="0" w:color="auto"/>
                                      </w:divBdr>
                                      <w:divsChild>
                                        <w:div w:id="454831710">
                                          <w:marLeft w:val="0"/>
                                          <w:marRight w:val="0"/>
                                          <w:marTop w:val="0"/>
                                          <w:marBottom w:val="0"/>
                                          <w:divBdr>
                                            <w:top w:val="none" w:sz="0" w:space="0" w:color="auto"/>
                                            <w:left w:val="none" w:sz="0" w:space="0" w:color="auto"/>
                                            <w:bottom w:val="none" w:sz="0" w:space="0" w:color="auto"/>
                                            <w:right w:val="none" w:sz="0" w:space="0" w:color="auto"/>
                                          </w:divBdr>
                                        </w:div>
                                        <w:div w:id="1901280019">
                                          <w:marLeft w:val="0"/>
                                          <w:marRight w:val="0"/>
                                          <w:marTop w:val="0"/>
                                          <w:marBottom w:val="0"/>
                                          <w:divBdr>
                                            <w:top w:val="none" w:sz="0" w:space="0" w:color="auto"/>
                                            <w:left w:val="none" w:sz="0" w:space="0" w:color="auto"/>
                                            <w:bottom w:val="none" w:sz="0" w:space="0" w:color="auto"/>
                                            <w:right w:val="none" w:sz="0" w:space="0" w:color="auto"/>
                                          </w:divBdr>
                                        </w:div>
                                        <w:div w:id="1889142002">
                                          <w:marLeft w:val="0"/>
                                          <w:marRight w:val="0"/>
                                          <w:marTop w:val="0"/>
                                          <w:marBottom w:val="0"/>
                                          <w:divBdr>
                                            <w:top w:val="none" w:sz="0" w:space="0" w:color="auto"/>
                                            <w:left w:val="none" w:sz="0" w:space="0" w:color="auto"/>
                                            <w:bottom w:val="none" w:sz="0" w:space="0" w:color="auto"/>
                                            <w:right w:val="none" w:sz="0" w:space="0" w:color="auto"/>
                                          </w:divBdr>
                                        </w:div>
                                        <w:div w:id="13412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9806">
                          <w:marLeft w:val="0"/>
                          <w:marRight w:val="0"/>
                          <w:marTop w:val="0"/>
                          <w:marBottom w:val="0"/>
                          <w:divBdr>
                            <w:top w:val="none" w:sz="0" w:space="0" w:color="auto"/>
                            <w:left w:val="none" w:sz="0" w:space="0" w:color="auto"/>
                            <w:bottom w:val="none" w:sz="0" w:space="0" w:color="auto"/>
                            <w:right w:val="none" w:sz="0" w:space="0" w:color="auto"/>
                          </w:divBdr>
                          <w:divsChild>
                            <w:div w:id="1838954286">
                              <w:marLeft w:val="0"/>
                              <w:marRight w:val="0"/>
                              <w:marTop w:val="240"/>
                              <w:marBottom w:val="120"/>
                              <w:divBdr>
                                <w:top w:val="none" w:sz="0" w:space="0" w:color="auto"/>
                                <w:left w:val="none" w:sz="0" w:space="0" w:color="auto"/>
                                <w:bottom w:val="none" w:sz="0" w:space="0" w:color="auto"/>
                                <w:right w:val="none" w:sz="0" w:space="0" w:color="auto"/>
                              </w:divBdr>
                              <w:divsChild>
                                <w:div w:id="1908303482">
                                  <w:marLeft w:val="0"/>
                                  <w:marRight w:val="0"/>
                                  <w:marTop w:val="0"/>
                                  <w:marBottom w:val="0"/>
                                  <w:divBdr>
                                    <w:top w:val="none" w:sz="0" w:space="0" w:color="auto"/>
                                    <w:left w:val="none" w:sz="0" w:space="0" w:color="auto"/>
                                    <w:bottom w:val="none" w:sz="0" w:space="0" w:color="auto"/>
                                    <w:right w:val="none" w:sz="0" w:space="0" w:color="auto"/>
                                  </w:divBdr>
                                  <w:divsChild>
                                    <w:div w:id="1027364287">
                                      <w:marLeft w:val="0"/>
                                      <w:marRight w:val="0"/>
                                      <w:marTop w:val="0"/>
                                      <w:marBottom w:val="0"/>
                                      <w:divBdr>
                                        <w:top w:val="none" w:sz="0" w:space="0" w:color="auto"/>
                                        <w:left w:val="none" w:sz="0" w:space="0" w:color="auto"/>
                                        <w:bottom w:val="none" w:sz="0" w:space="0" w:color="auto"/>
                                        <w:right w:val="none" w:sz="0" w:space="0" w:color="auto"/>
                                      </w:divBdr>
                                    </w:div>
                                    <w:div w:id="8908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863638">
          <w:marLeft w:val="0"/>
          <w:marRight w:val="0"/>
          <w:marTop w:val="100"/>
          <w:marBottom w:val="0"/>
          <w:divBdr>
            <w:top w:val="none" w:sz="0" w:space="0" w:color="auto"/>
            <w:left w:val="none" w:sz="0" w:space="0" w:color="auto"/>
            <w:bottom w:val="none" w:sz="0" w:space="0" w:color="auto"/>
            <w:right w:val="none" w:sz="0" w:space="0" w:color="auto"/>
          </w:divBdr>
          <w:divsChild>
            <w:div w:id="681515919">
              <w:marLeft w:val="0"/>
              <w:marRight w:val="0"/>
              <w:marTop w:val="0"/>
              <w:marBottom w:val="0"/>
              <w:divBdr>
                <w:top w:val="none" w:sz="0" w:space="0" w:color="auto"/>
                <w:left w:val="none" w:sz="0" w:space="0" w:color="auto"/>
                <w:bottom w:val="none" w:sz="0" w:space="0" w:color="auto"/>
                <w:right w:val="none" w:sz="0" w:space="0" w:color="auto"/>
              </w:divBdr>
              <w:divsChild>
                <w:div w:id="2043508665">
                  <w:marLeft w:val="0"/>
                  <w:marRight w:val="0"/>
                  <w:marTop w:val="0"/>
                  <w:marBottom w:val="0"/>
                  <w:divBdr>
                    <w:top w:val="none" w:sz="0" w:space="0" w:color="auto"/>
                    <w:left w:val="none" w:sz="0" w:space="0" w:color="auto"/>
                    <w:bottom w:val="none" w:sz="0" w:space="0" w:color="auto"/>
                    <w:right w:val="none" w:sz="0" w:space="0" w:color="auto"/>
                  </w:divBdr>
                  <w:divsChild>
                    <w:div w:id="232392936">
                      <w:marLeft w:val="0"/>
                      <w:marRight w:val="0"/>
                      <w:marTop w:val="0"/>
                      <w:marBottom w:val="0"/>
                      <w:divBdr>
                        <w:top w:val="none" w:sz="0" w:space="0" w:color="auto"/>
                        <w:left w:val="none" w:sz="0" w:space="0" w:color="auto"/>
                        <w:bottom w:val="none" w:sz="0" w:space="0" w:color="auto"/>
                        <w:right w:val="none" w:sz="0" w:space="0" w:color="auto"/>
                      </w:divBdr>
                    </w:div>
                    <w:div w:id="20984271">
                      <w:marLeft w:val="0"/>
                      <w:marRight w:val="0"/>
                      <w:marTop w:val="0"/>
                      <w:marBottom w:val="0"/>
                      <w:divBdr>
                        <w:top w:val="none" w:sz="0" w:space="0" w:color="auto"/>
                        <w:left w:val="none" w:sz="0" w:space="0" w:color="auto"/>
                        <w:bottom w:val="none" w:sz="0" w:space="0" w:color="auto"/>
                        <w:right w:val="none" w:sz="0" w:space="0" w:color="auto"/>
                      </w:divBdr>
                      <w:divsChild>
                        <w:div w:id="1840266398">
                          <w:marLeft w:val="0"/>
                          <w:marRight w:val="0"/>
                          <w:marTop w:val="0"/>
                          <w:marBottom w:val="0"/>
                          <w:divBdr>
                            <w:top w:val="none" w:sz="0" w:space="0" w:color="auto"/>
                            <w:left w:val="none" w:sz="0" w:space="0" w:color="auto"/>
                            <w:bottom w:val="none" w:sz="0" w:space="0" w:color="auto"/>
                            <w:right w:val="none" w:sz="0" w:space="0" w:color="auto"/>
                          </w:divBdr>
                          <w:divsChild>
                            <w:div w:id="1448159388">
                              <w:marLeft w:val="0"/>
                              <w:marRight w:val="0"/>
                              <w:marTop w:val="0"/>
                              <w:marBottom w:val="0"/>
                              <w:divBdr>
                                <w:top w:val="none" w:sz="0" w:space="0" w:color="auto"/>
                                <w:left w:val="none" w:sz="0" w:space="0" w:color="auto"/>
                                <w:bottom w:val="none" w:sz="0" w:space="0" w:color="auto"/>
                                <w:right w:val="none" w:sz="0" w:space="0" w:color="auto"/>
                              </w:divBdr>
                              <w:divsChild>
                                <w:div w:id="9455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099562">
      <w:bodyDiv w:val="1"/>
      <w:marLeft w:val="0"/>
      <w:marRight w:val="0"/>
      <w:marTop w:val="0"/>
      <w:marBottom w:val="0"/>
      <w:divBdr>
        <w:top w:val="none" w:sz="0" w:space="0" w:color="auto"/>
        <w:left w:val="none" w:sz="0" w:space="0" w:color="auto"/>
        <w:bottom w:val="none" w:sz="0" w:space="0" w:color="auto"/>
        <w:right w:val="none" w:sz="0" w:space="0" w:color="auto"/>
      </w:divBdr>
    </w:div>
    <w:div w:id="190768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canh05104@gmail.com</dc:creator>
  <cp:keywords/>
  <dc:description/>
  <cp:lastModifiedBy>canh05104@gmail.com</cp:lastModifiedBy>
  <cp:revision>4</cp:revision>
  <dcterms:created xsi:type="dcterms:W3CDTF">2023-11-30T15:30:00Z</dcterms:created>
  <dcterms:modified xsi:type="dcterms:W3CDTF">2023-12-01T02:01:00Z</dcterms:modified>
</cp:coreProperties>
</file>