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</w:p>
    <w:p w:rsidR="00570244" w:rsidRDefault="00570244">
      <w:r>
        <w:rPr>
          <w:noProof/>
          <w:lang w:eastAsia="es-DO"/>
        </w:rPr>
        <w:drawing>
          <wp:anchor distT="0" distB="0" distL="114300" distR="114300" simplePos="0" relativeHeight="251658240" behindDoc="0" locked="0" layoutInCell="1" allowOverlap="1" wp14:anchorId="16BACA37" wp14:editId="16EC551C">
            <wp:simplePos x="0" y="0"/>
            <wp:positionH relativeFrom="margin">
              <wp:align>right</wp:align>
            </wp:positionH>
            <wp:positionV relativeFrom="paragraph">
              <wp:posOffset>561288</wp:posOffset>
            </wp:positionV>
            <wp:extent cx="5612130" cy="3606774"/>
            <wp:effectExtent l="0" t="0" r="7620" b="0"/>
            <wp:wrapSquare wrapText="bothSides"/>
            <wp:docPr id="1" name="Imagen 1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partir del código HTML y CSS proporcionados, determinar las reglas CSS necesarias para añadir </w:t>
      </w:r>
    </w:p>
    <w:p w:rsidR="00570244" w:rsidRDefault="00570244"/>
    <w:p w:rsidR="00570244" w:rsidRDefault="00570244"/>
    <w:p w:rsidR="00570244" w:rsidRPr="00570244" w:rsidRDefault="00570244" w:rsidP="00570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El elemento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#cabecera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debe tener un relleno de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1em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en todos los lados.</w:t>
      </w:r>
    </w:p>
    <w:p w:rsidR="00570244" w:rsidRPr="00570244" w:rsidRDefault="00570244" w:rsidP="00570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El elemento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menu</w:t>
      </w:r>
      <w:proofErr w:type="spellEnd"/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debe tener un relleno de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0.5em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en todos los lados y un margen inferior de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0.5em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:rsidR="00570244" w:rsidRPr="00570244" w:rsidRDefault="00570244" w:rsidP="00570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>El resto de elementos (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#noticias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#publicidad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#principal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,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#secundario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) deben tener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0.5em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de relleno en todos sus lados, salvo el elemento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#pie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>, que sólo debe tener relleno en la zona superior e inferior.</w:t>
      </w:r>
    </w:p>
    <w:p w:rsidR="00570244" w:rsidRPr="00570244" w:rsidRDefault="00570244" w:rsidP="00570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Los elementos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.articulo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deben mostrar una separación entre ellos de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1em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:rsidR="00570244" w:rsidRPr="00570244" w:rsidRDefault="00570244" w:rsidP="00570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Las imágenes de los artículos muestran un margen de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0.5em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en todos sus lados.</w:t>
      </w:r>
    </w:p>
    <w:p w:rsidR="00570244" w:rsidRPr="00570244" w:rsidRDefault="00570244" w:rsidP="00570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El elemento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#publicidad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está separado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1em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de su elemento superior.</w:t>
      </w:r>
    </w:p>
    <w:p w:rsidR="00570244" w:rsidRPr="00570244" w:rsidRDefault="00570244" w:rsidP="00570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El elemento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#pie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debe tener un margen superior de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1em</w:t>
      </w:r>
      <w:r w:rsidRPr="00570244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:rsidR="00570244" w:rsidRDefault="00570244">
      <w:pPr>
        <w:rPr>
          <w:noProof/>
          <w:lang w:eastAsia="es-DO"/>
        </w:rPr>
      </w:pPr>
    </w:p>
    <w:p w:rsidR="00570244" w:rsidRDefault="00570244">
      <w:pPr>
        <w:rPr>
          <w:noProof/>
          <w:lang w:eastAsia="es-DO"/>
        </w:rPr>
      </w:pPr>
    </w:p>
    <w:p w:rsidR="00570244" w:rsidRDefault="00570244">
      <w:pPr>
        <w:rPr>
          <w:noProof/>
          <w:lang w:eastAsia="es-DO"/>
        </w:rPr>
      </w:pPr>
    </w:p>
    <w:p w:rsidR="00570244" w:rsidRDefault="00570244">
      <w:pPr>
        <w:rPr>
          <w:noProof/>
          <w:lang w:eastAsia="es-DO"/>
        </w:rPr>
      </w:pPr>
    </w:p>
    <w:p w:rsidR="00570244" w:rsidRDefault="00570244">
      <w:pPr>
        <w:rPr>
          <w:noProof/>
          <w:lang w:eastAsia="es-DO"/>
        </w:rPr>
      </w:pPr>
    </w:p>
    <w:p w:rsidR="00570244" w:rsidRDefault="00570244">
      <w:pPr>
        <w:rPr>
          <w:noProof/>
          <w:lang w:eastAsia="es-DO"/>
        </w:rPr>
      </w:pP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lastRenderedPageBreak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html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head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&lt;meta http-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equiv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="Content-Type" content</w:t>
      </w:r>
      <w:r>
        <w:rPr>
          <w:rFonts w:ascii="Courier New" w:eastAsia="Times New Roman" w:hAnsi="Courier New" w:cs="Courier New"/>
          <w:sz w:val="20"/>
          <w:szCs w:val="20"/>
          <w:lang w:val="en-US" w:eastAsia="es-DO"/>
        </w:rPr>
        <w:t>="text/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DO"/>
        </w:rPr>
        <w:t>html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DO"/>
        </w:rPr>
        <w:t>;charset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DO"/>
        </w:rPr>
        <w:t>=iso-8859-1"</w:t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/&gt;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&lt;link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rel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stylesheet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 type="text/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css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"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6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estilos.css</w:t>
        </w:r>
      </w:hyperlink>
      <w:r>
        <w:rPr>
          <w:rFonts w:ascii="Courier New" w:eastAsia="Times New Roman" w:hAnsi="Courier New" w:cs="Courier New"/>
          <w:sz w:val="20"/>
          <w:szCs w:val="20"/>
          <w:lang w:val="en-US" w:eastAsia="es-DO"/>
        </w:rPr>
        <w:t>"</w:t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/&gt;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title&gt;</w:t>
      </w:r>
      <w:proofErr w:type="spellStart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Lorem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ipsum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&lt;/title&gt;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&lt;/head&gt;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&lt;</w:t>
      </w:r>
      <w:proofErr w:type="spellStart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body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!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-- Contenedor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&lt;div id="contenedor"&gt;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!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-- Cabecera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&lt;div id="cabecera"&gt;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&lt;div id="logo"&gt;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&lt;h1&gt;&lt;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span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&gt;LOGOTIPO&lt;/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span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&gt;&lt;/h1&gt;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&lt;/div&gt;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&lt;div id="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buscador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&lt;form action="</w:t>
      </w:r>
      <w:hyperlink r:id="rId7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 method="post"&gt;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Buscar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&amp;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nbsp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; &lt;input name="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busqueda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 type="text" /&gt;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&lt;/form&gt;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&lt;/div&gt;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&lt;div class="clear"&gt;&lt;/div&gt;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&lt;/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div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!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-- /Cabecera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!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--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Menu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principal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&lt;div id="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menu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ul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id="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menu_principal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li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&gt;&lt;a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8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Lorem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&lt;/a&gt;&lt;/li&gt;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li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&gt;&lt;a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9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Ipsum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&lt;/a&gt;&lt;/li&gt;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li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&gt;&lt;a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10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"&gt;Dolor&lt;/a&gt;&lt;/li&gt;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li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&gt;&lt;a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11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"&gt;Sit&lt;/a&gt;&lt;/li&gt;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li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&gt;&lt;a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12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Amet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&lt;/a&gt;&lt;/li&gt;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&lt;/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ul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&lt;div class="clear"&gt;&lt;/div&gt;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&lt;/div&gt;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&lt;!--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Lateral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&lt;div id="lateral"&gt;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!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-- Noticias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&lt;div id="noticias"&gt;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 xml:space="preserve">&lt;h3&gt;&lt;a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="</w:t>
      </w:r>
      <w:hyperlink r:id="rId13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"&gt;Noticias&lt;/a&gt;&lt;/h3&gt;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&lt;p&gt;&lt;span class="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fecha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dd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/mm/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aaaa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&lt;/span&gt; 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14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Lorem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ipsum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dolor sit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amet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&lt;/a&gt;&lt;/p&gt;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&lt;p&gt;&lt;span class="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fecha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dd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/mm/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aaaa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&lt;/span&gt; 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15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Consectetuer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adipiscing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elit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&lt;/a&gt;&lt;/p&gt;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&lt;p&gt;&lt;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span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class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="fecha"&gt;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dd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/mm/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aaaa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&lt;/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span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&gt; 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="</w:t>
      </w:r>
      <w:hyperlink r:id="rId16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Donec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molestie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nunc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eu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sapien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&lt;/a&gt;&lt;/p&gt;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&lt;p&gt;&lt;span class="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fecha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dd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/mm/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aaaa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&lt;/span&gt; 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17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"&gt;Maecenas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aliquam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dolor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eget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metus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&lt;/a&gt;&lt;/p&gt;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&lt;p&gt;&lt;span class="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fecha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dd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/mm/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aaaa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&lt;/span&gt; 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18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Fusce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tristique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lorem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id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metus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&lt;/a&gt;&lt;/p&gt;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&lt;h3&gt;&lt;a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="</w:t>
      </w:r>
      <w:hyperlink r:id="rId19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"&gt;Enlaces relacionados&lt;/a&gt;&lt;/h3&gt;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lastRenderedPageBreak/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</w:t>
      </w:r>
      <w:proofErr w:type="spellStart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ul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li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&gt;&lt;a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20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Proin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placerat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&lt;/a&gt;&lt;/li&gt;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li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&gt;&lt;a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21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Nulla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in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felis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&lt;/a&gt;&lt;/li&gt;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li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&gt;&lt;a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22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"&gt;Nam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luctus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&lt;/a&gt;&lt;/li&gt;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&lt;/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ul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&lt;/div&gt;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&lt;!--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/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Noticias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&lt;!--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Publicidad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&lt;div id="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publicidad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 xml:space="preserve">&lt;h3&gt;&lt;a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23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Publicidad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&lt;/a&gt;&lt;/h3&gt;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&lt;p&gt;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Etiam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fermentum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nisl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tincidunt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blandit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interdum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massa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velit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posuere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dolor,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sed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euismod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sem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odio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at mi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.&lt;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&lt;p&gt;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Duis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porta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placerat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arcu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Nullam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felis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pede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, commodo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vel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suscipit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a,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molestie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vel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felis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Maecenas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mattis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est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vel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est</w:t>
      </w:r>
      <w:proofErr w:type="spellEnd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.&lt;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 xml:space="preserve">&lt;p&gt;&lt;a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="</w:t>
      </w:r>
      <w:hyperlink r:id="rId24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"&gt;Seguir leyendo...&lt;/a&gt;&lt;/p&gt;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&lt;/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div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!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-- /Publicidad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&lt;/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div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!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-- /Lateral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&lt;div id="contenido"&gt;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&lt;!--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Principal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&lt;div id="principal"&gt;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&lt;div class="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articulo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&lt;h2&gt;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Lorem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ipsum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dolor sit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amet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consectetuer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adipiscing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elit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&lt;/h2&gt;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img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src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fldChar w:fldCharType="begin"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instrText xml:space="preserve"> HYPERLINK "view-source:http://librosweb.es/ejercicios/css/comun/imagenes/imagen.png" </w:instrTex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fldChar w:fldCharType="separate"/>
      </w:r>
      <w:r w:rsidRPr="0057024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val="en-US" w:eastAsia="es-DO"/>
        </w:rPr>
        <w:t>imagenes</w:t>
      </w:r>
      <w:proofErr w:type="spellEnd"/>
      <w:r w:rsidRPr="0057024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val="en-US" w:eastAsia="es-DO"/>
        </w:rPr>
        <w:t>/imagen.png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fldChar w:fldCharType="end"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 alt="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Imagen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gen</w:t>
      </w:r>
      <w:r>
        <w:rPr>
          <w:rFonts w:ascii="Tahoma" w:eastAsia="Times New Roman" w:hAnsi="Tahoma" w:cs="Tahoma"/>
          <w:sz w:val="20"/>
          <w:szCs w:val="20"/>
          <w:lang w:eastAsia="es-DO"/>
        </w:rPr>
        <w:t>é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rica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 /&gt;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&lt;p&gt;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Nullam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est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lacus,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suscipit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ut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dapibus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quis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condimentum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ac,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risus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Vivamus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vestibulum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ipsum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sollicitudin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faucibus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pharetra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, dolor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metus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fringilla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dui,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vel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aliquet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pede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diam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tempor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tortor</w:t>
      </w:r>
      <w:proofErr w:type="spellEnd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.&lt;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&lt;p&gt;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Vestibulum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pulvinar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urna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et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quam.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Pellentesque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habitant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morbi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tristique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senectus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et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netus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et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malesuada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fames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ac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turpis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egestas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Nullam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vel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turpis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vitae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dui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imperdiet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laoreet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Quisque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eget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ipsum</w:t>
      </w:r>
      <w:proofErr w:type="spellEnd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.&lt;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&lt;p&gt;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Donec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commodo,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turpis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vel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venenatis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sollicitudin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quam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ante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convallis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justo, sed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eleifend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justo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lectus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quis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sapien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. Ut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consequat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libero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eget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est</w:t>
      </w:r>
      <w:proofErr w:type="spellEnd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.&lt;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 xml:space="preserve">&lt;p&gt;&lt;a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="</w:t>
      </w:r>
      <w:hyperlink r:id="rId25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"&gt;Seguir leyendo...&lt;/a&gt;&lt;/p&gt;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&lt;/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div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 xml:space="preserve">&lt;div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class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="articulo"&gt;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&lt;h2&gt;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Vivamus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lobortis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turpis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ac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ante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fringilla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faucibus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&lt;/h2&gt;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img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src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="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fldChar w:fldCharType="begin"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instrText xml:space="preserve"> HYPERLINK "view-source:http://librosweb.es/ejercicios/css/comun/imagenes/imagen.png" </w:instrTex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fldChar w:fldCharType="separate"/>
      </w:r>
      <w:r w:rsidRPr="0057024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s-DO"/>
        </w:rPr>
        <w:t>imagenes</w:t>
      </w:r>
      <w:proofErr w:type="spellEnd"/>
      <w:r w:rsidRPr="0057024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s-DO"/>
        </w:rPr>
        <w:t>/imagen.png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fldChar w:fldCharType="end"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"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alt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="Imagen gen</w:t>
      </w:r>
      <w:r>
        <w:rPr>
          <w:rFonts w:ascii="Tahoma" w:eastAsia="Times New Roman" w:hAnsi="Tahoma" w:cs="Tahoma"/>
          <w:sz w:val="20"/>
          <w:szCs w:val="20"/>
          <w:lang w:eastAsia="es-DO"/>
        </w:rPr>
        <w:t>é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rica" /&gt;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lastRenderedPageBreak/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&lt;p&gt;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Quisque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eget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ipsum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Donec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commodo,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turpis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vel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venenatis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sollicitudin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quam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ante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convallis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justo, sed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eleifend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justo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lectus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quis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sapien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Ut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consequat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libero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eget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est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.&lt;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&lt;p&gt;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Cum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sociis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natoque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penatibus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et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magnis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dis parturient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montes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nascetur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ridiculus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mus.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Nullam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dictum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hendrerit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neque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Mauris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id ligula non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elit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mattis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semper.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Fusce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arcu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ipsum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, tempus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eget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tincidunt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at,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imperdiet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in, mi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.&lt;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&lt;p&gt;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Sed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fermentum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cursus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dolor.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Aenean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a diam.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Phasellus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feugiat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Donec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tempor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dignissim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sem</w:t>
      </w:r>
      <w:proofErr w:type="spellEnd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.&lt;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 xml:space="preserve">&lt;p&gt;&lt;a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="</w:t>
      </w:r>
      <w:hyperlink r:id="rId26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"&gt;Seguir leyendo...&lt;/a&gt;&lt;/p&gt;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&lt;/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div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&lt;/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div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!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-- /Principal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!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-- Secundario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&lt;div id="secundario"&gt;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&lt;h2&gt;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Phasellus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blandit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&lt;/h2&gt;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&lt;p&gt;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Praesent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sodales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imperdiet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augue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Mauris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lorem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felis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, semper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eu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tincidunt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eu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sollicitudin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eget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, sem.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Nulla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facilisi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.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Morbi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ut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enim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ut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enim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ultricies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dapibus</w:t>
      </w:r>
      <w:proofErr w:type="spellEnd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.&lt;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&lt;p&gt;&lt;a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="</w:t>
      </w:r>
      <w:hyperlink r:id="rId27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"&gt;Seguir leyendo...&lt;/a&gt;&lt;/p&gt;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&lt;h2&gt;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Nullam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vel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turpis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&lt;/h2&gt;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&lt;p&gt;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Donec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commodo,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turpis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vel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venenatis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sollicitudin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quam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ante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convallis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justo, sed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eleifend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justo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lectus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quis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sapien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. Ut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consequat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libero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eget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est</w:t>
      </w:r>
      <w:proofErr w:type="spellEnd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.&lt;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 xml:space="preserve">&lt;p&gt;&lt;a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="</w:t>
      </w:r>
      <w:hyperlink r:id="rId28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"&gt;Seguir leyendo...&lt;/a&gt;&lt;/p&gt;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&lt;/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div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  <w:t>&lt;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!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-- /Secundario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&lt;/div&gt;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&lt;!--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/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Contenido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   &lt;div class="clear"&gt;&lt;/div&gt;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  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&lt;!--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Pie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&lt;div id="pie"&gt;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&lt;span class="enlaces"&gt;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 xml:space="preserve">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29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Nulla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 |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 xml:space="preserve">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30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Pharetra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 |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 xml:space="preserve">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31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Luctus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 |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 xml:space="preserve">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32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Ipsum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 |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 xml:space="preserve">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33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Proin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 |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 xml:space="preserve">&lt;a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href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="</w:t>
      </w:r>
      <w:hyperlink r:id="rId34" w:history="1">
        <w:r w:rsidRPr="005702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DO"/>
          </w:rPr>
          <w:t>#</w:t>
        </w:r>
      </w:hyperlink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"&gt;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Placerat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&lt;/a&gt;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&lt;/span&gt;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&lt;span class="copyright"&gt;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 xml:space="preserve">&amp;copy; Copyright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Lorem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ipsum</w:t>
      </w:r>
      <w:proofErr w:type="spellEnd"/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&lt;/span&gt;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&lt;div class="clear"&gt;&lt;/div&gt;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  <w:t>&lt;/div&gt;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ab/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&lt;!--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/Pie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&lt;/div&gt;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&lt;!--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/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Contenedor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--&gt;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&lt;/body&gt;</w:t>
      </w:r>
    </w:p>
    <w:p w:rsidR="00570244" w:rsidRPr="00570244" w:rsidRDefault="00570244">
      <w:pPr>
        <w:rPr>
          <w:rFonts w:ascii="Courier New" w:eastAsia="Times New Roman" w:hAnsi="Courier New" w:cs="Courier New"/>
          <w:b/>
          <w:sz w:val="20"/>
          <w:szCs w:val="20"/>
          <w:lang w:val="en-US" w:eastAsia="es-DO"/>
        </w:rPr>
      </w:pPr>
      <w:proofErr w:type="spellStart"/>
      <w:r w:rsidRPr="00570244">
        <w:rPr>
          <w:rFonts w:ascii="Courier New" w:eastAsia="Times New Roman" w:hAnsi="Courier New" w:cs="Courier New"/>
          <w:b/>
          <w:sz w:val="20"/>
          <w:szCs w:val="20"/>
          <w:highlight w:val="yellow"/>
          <w:lang w:val="en-US" w:eastAsia="es-DO"/>
        </w:rPr>
        <w:lastRenderedPageBreak/>
        <w:t>Estilos</w:t>
      </w:r>
      <w:bookmarkStart w:id="0" w:name="_GoBack"/>
      <w:bookmarkEnd w:id="0"/>
      <w:proofErr w:type="spellEnd"/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/*--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Básico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----------------------------------------------------------*/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proofErr w:type="spellStart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ul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,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ul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li { margin: 0; padding: 0; list-style: none;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h1, h2, h3, p, form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{ margin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0; padding: 0;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.clear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{ clear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both;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proofErr w:type="spellStart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img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{ border: none;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/*--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Layout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----------------------------------------------------------*/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#contenedor {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</w:t>
      </w:r>
      <w:proofErr w:type="spellStart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width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: 90%;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max-width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900px;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width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expression(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document.body.clientWidth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&gt; 901? </w:t>
      </w: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"900px": "auto");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</w:t>
      </w:r>
      <w:proofErr w:type="spellStart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margin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: 0 auto;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#cabecera, #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menu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, #lateral, #contenido, #contenido #principal, #contenido #secundario, #pie {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</w:t>
      </w:r>
      <w:proofErr w:type="spellStart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border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: 2px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solid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#777;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#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cabecera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{ clear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both;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#menu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{ clear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both;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#lateral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{ float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left; width: 20%;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#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contenido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{ float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right; width: 78%;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#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contenido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#principal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{ float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left; width: 78%;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#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contenido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#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secundario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{ float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right; width: 20%;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#pie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{ clear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both;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/*-- Cabecera --------------------------------------------------------*/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#cabecera #logo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{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float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: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left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#cabecera #buscador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{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float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: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right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/*--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Menu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------------------------------------------------------------*/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#menu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ul#menu_principal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li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{ display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inline; float: left;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/*-- Sección Principal -----------------------------------------------*/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#contenido #principal .articulo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img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{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width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: 100px;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float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: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left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/*-- Pie de página ---------------------------------------------------*/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#pie .enlaces  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{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float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: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left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#pie .copyright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{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float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: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right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; 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/* === IMPORTANTE ===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A partir de aquí, se pueden añadir todos los estilos propios que 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sean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necesarios.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 ================= */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#cabecera,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menu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,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#lateral,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#lateral #noticias,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#lateral #publicidad,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#contenido,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#contenido #principal,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#contenido #secundario,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lastRenderedPageBreak/>
        <w:t>#pie {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</w:t>
      </w:r>
      <w:proofErr w:type="spellStart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padding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: .5em;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#lateral {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padding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0;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#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cabecera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{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padding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1em;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menu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{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</w:t>
      </w:r>
      <w:proofErr w:type="spellStart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margin-bottom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: .5em;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#contenido {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</w:t>
      </w:r>
      <w:proofErr w:type="spellStart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width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: 77%;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</w:t>
      </w:r>
      <w:proofErr w:type="spellStart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padding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: 0;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#contenido #principal {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width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73%;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#pie {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padding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.5em 0;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margin-top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1em;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#contenido #principal .articulo {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</w:t>
      </w:r>
      <w:proofErr w:type="spellStart"/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margin-bottom</w:t>
      </w:r>
      <w:proofErr w:type="spellEnd"/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: 1em;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#contenido #principal .articulo 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img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{ 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 xml:space="preserve"> 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margin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.5em;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}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 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#lateral #</w:t>
      </w:r>
      <w:proofErr w:type="spell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publicidad</w:t>
      </w:r>
      <w:proofErr w:type="spell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{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 xml:space="preserve">  </w:t>
      </w:r>
      <w:proofErr w:type="gramStart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margin-top</w:t>
      </w:r>
      <w:proofErr w:type="gramEnd"/>
      <w:r w:rsidRPr="00570244">
        <w:rPr>
          <w:rFonts w:ascii="Courier New" w:eastAsia="Times New Roman" w:hAnsi="Courier New" w:cs="Courier New"/>
          <w:sz w:val="20"/>
          <w:szCs w:val="20"/>
          <w:lang w:val="en-US" w:eastAsia="es-DO"/>
        </w:rPr>
        <w:t>: 1em;</w:t>
      </w:r>
    </w:p>
    <w:p w:rsidR="00570244" w:rsidRPr="00570244" w:rsidRDefault="00570244" w:rsidP="0057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DO"/>
        </w:rPr>
      </w:pPr>
      <w:r w:rsidRPr="00570244">
        <w:rPr>
          <w:rFonts w:ascii="Courier New" w:eastAsia="Times New Roman" w:hAnsi="Courier New" w:cs="Courier New"/>
          <w:sz w:val="20"/>
          <w:szCs w:val="20"/>
          <w:lang w:eastAsia="es-DO"/>
        </w:rPr>
        <w:t>}</w:t>
      </w:r>
    </w:p>
    <w:p w:rsidR="001E4135" w:rsidRDefault="001E4135"/>
    <w:sectPr w:rsidR="001E4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E184A"/>
    <w:multiLevelType w:val="multilevel"/>
    <w:tmpl w:val="0466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44"/>
    <w:rsid w:val="001E4135"/>
    <w:rsid w:val="0057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5C2A0-D390-4C00-8A18-DE19460B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0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0244"/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comulti">
    <w:name w:val="comulti"/>
    <w:basedOn w:val="Fuentedeprrafopredeter"/>
    <w:rsid w:val="00570244"/>
  </w:style>
  <w:style w:type="character" w:customStyle="1" w:styleId="sy0">
    <w:name w:val="sy0"/>
    <w:basedOn w:val="Fuentedeprrafopredeter"/>
    <w:rsid w:val="00570244"/>
  </w:style>
  <w:style w:type="character" w:customStyle="1" w:styleId="br0">
    <w:name w:val="br0"/>
    <w:basedOn w:val="Fuentedeprrafopredeter"/>
    <w:rsid w:val="00570244"/>
  </w:style>
  <w:style w:type="character" w:customStyle="1" w:styleId="kw1">
    <w:name w:val="kw1"/>
    <w:basedOn w:val="Fuentedeprrafopredeter"/>
    <w:rsid w:val="00570244"/>
  </w:style>
  <w:style w:type="character" w:customStyle="1" w:styleId="nu0">
    <w:name w:val="nu0"/>
    <w:basedOn w:val="Fuentedeprrafopredeter"/>
    <w:rsid w:val="00570244"/>
  </w:style>
  <w:style w:type="character" w:customStyle="1" w:styleId="kw2">
    <w:name w:val="kw2"/>
    <w:basedOn w:val="Fuentedeprrafopredeter"/>
    <w:rsid w:val="00570244"/>
  </w:style>
  <w:style w:type="character" w:customStyle="1" w:styleId="re1">
    <w:name w:val="re1"/>
    <w:basedOn w:val="Fuentedeprrafopredeter"/>
    <w:rsid w:val="00570244"/>
  </w:style>
  <w:style w:type="character" w:customStyle="1" w:styleId="re0">
    <w:name w:val="re0"/>
    <w:basedOn w:val="Fuentedeprrafopredeter"/>
    <w:rsid w:val="00570244"/>
  </w:style>
  <w:style w:type="character" w:customStyle="1" w:styleId="re3">
    <w:name w:val="re3"/>
    <w:basedOn w:val="Fuentedeprrafopredeter"/>
    <w:rsid w:val="00570244"/>
  </w:style>
  <w:style w:type="character" w:customStyle="1" w:styleId="st0">
    <w:name w:val="st0"/>
    <w:basedOn w:val="Fuentedeprrafopredeter"/>
    <w:rsid w:val="00570244"/>
  </w:style>
  <w:style w:type="character" w:styleId="CdigoHTML">
    <w:name w:val="HTML Code"/>
    <w:basedOn w:val="Fuentedeprrafopredeter"/>
    <w:uiPriority w:val="99"/>
    <w:semiHidden/>
    <w:unhideWhenUsed/>
    <w:rsid w:val="00570244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Fuentedeprrafopredeter"/>
    <w:rsid w:val="00570244"/>
  </w:style>
  <w:style w:type="character" w:customStyle="1" w:styleId="start-tag">
    <w:name w:val="start-tag"/>
    <w:basedOn w:val="Fuentedeprrafopredeter"/>
    <w:rsid w:val="00570244"/>
  </w:style>
  <w:style w:type="character" w:customStyle="1" w:styleId="attribute-name">
    <w:name w:val="attribute-name"/>
    <w:basedOn w:val="Fuentedeprrafopredeter"/>
    <w:rsid w:val="00570244"/>
  </w:style>
  <w:style w:type="character" w:styleId="Hipervnculo">
    <w:name w:val="Hyperlink"/>
    <w:basedOn w:val="Fuentedeprrafopredeter"/>
    <w:uiPriority w:val="99"/>
    <w:semiHidden/>
    <w:unhideWhenUsed/>
    <w:rsid w:val="00570244"/>
    <w:rPr>
      <w:color w:val="0000FF"/>
      <w:u w:val="single"/>
    </w:rPr>
  </w:style>
  <w:style w:type="character" w:customStyle="1" w:styleId="end-tag">
    <w:name w:val="end-tag"/>
    <w:basedOn w:val="Fuentedeprrafopredeter"/>
    <w:rsid w:val="00570244"/>
  </w:style>
  <w:style w:type="character" w:customStyle="1" w:styleId="comment">
    <w:name w:val="comment"/>
    <w:basedOn w:val="Fuentedeprrafopredeter"/>
    <w:rsid w:val="00570244"/>
  </w:style>
  <w:style w:type="character" w:customStyle="1" w:styleId="entity">
    <w:name w:val="entity"/>
    <w:basedOn w:val="Fuentedeprrafopredeter"/>
    <w:rsid w:val="00570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iew-source:http://librosweb.es/ejercicios/css/comun/pagina_completa.html" TargetMode="External"/><Relationship Id="rId18" Type="http://schemas.openxmlformats.org/officeDocument/2006/relationships/hyperlink" Target="view-source:http://librosweb.es/ejercicios/css/comun/pagina_completa.html" TargetMode="External"/><Relationship Id="rId26" Type="http://schemas.openxmlformats.org/officeDocument/2006/relationships/hyperlink" Target="view-source:http://librosweb.es/ejercicios/css/comun/pagina_complet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view-source:http://librosweb.es/ejercicios/css/comun/pagina_completa.html" TargetMode="External"/><Relationship Id="rId34" Type="http://schemas.openxmlformats.org/officeDocument/2006/relationships/hyperlink" Target="view-source:http://librosweb.es/ejercicios/css/comun/pagina_completa.html" TargetMode="External"/><Relationship Id="rId7" Type="http://schemas.openxmlformats.org/officeDocument/2006/relationships/hyperlink" Target="view-source:http://librosweb.es/ejercicios/css/comun/pagina_completa.html" TargetMode="External"/><Relationship Id="rId12" Type="http://schemas.openxmlformats.org/officeDocument/2006/relationships/hyperlink" Target="view-source:http://librosweb.es/ejercicios/css/comun/pagina_completa.html" TargetMode="External"/><Relationship Id="rId17" Type="http://schemas.openxmlformats.org/officeDocument/2006/relationships/hyperlink" Target="view-source:http://librosweb.es/ejercicios/css/comun/pagina_completa.html" TargetMode="External"/><Relationship Id="rId25" Type="http://schemas.openxmlformats.org/officeDocument/2006/relationships/hyperlink" Target="view-source:http://librosweb.es/ejercicios/css/comun/pagina_completa.html" TargetMode="External"/><Relationship Id="rId33" Type="http://schemas.openxmlformats.org/officeDocument/2006/relationships/hyperlink" Target="view-source:http://librosweb.es/ejercicios/css/comun/pagina_completa.html" TargetMode="External"/><Relationship Id="rId2" Type="http://schemas.openxmlformats.org/officeDocument/2006/relationships/styles" Target="styles.xml"/><Relationship Id="rId16" Type="http://schemas.openxmlformats.org/officeDocument/2006/relationships/hyperlink" Target="view-source:http://librosweb.es/ejercicios/css/comun/pagina_completa.html" TargetMode="External"/><Relationship Id="rId20" Type="http://schemas.openxmlformats.org/officeDocument/2006/relationships/hyperlink" Target="view-source:http://librosweb.es/ejercicios/css/comun/pagina_completa.html" TargetMode="External"/><Relationship Id="rId29" Type="http://schemas.openxmlformats.org/officeDocument/2006/relationships/hyperlink" Target="view-source:http://librosweb.es/ejercicios/css/comun/pagina_complet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iew-source:http://librosweb.es/ejercicios/css/comun/pagina_completa_estilos.css" TargetMode="External"/><Relationship Id="rId11" Type="http://schemas.openxmlformats.org/officeDocument/2006/relationships/hyperlink" Target="view-source:http://librosweb.es/ejercicios/css/comun/pagina_completa.html" TargetMode="External"/><Relationship Id="rId24" Type="http://schemas.openxmlformats.org/officeDocument/2006/relationships/hyperlink" Target="view-source:http://librosweb.es/ejercicios/css/comun/pagina_completa.html" TargetMode="External"/><Relationship Id="rId32" Type="http://schemas.openxmlformats.org/officeDocument/2006/relationships/hyperlink" Target="view-source:http://librosweb.es/ejercicios/css/comun/pagina_completa.html" TargetMode="External"/><Relationship Id="rId5" Type="http://schemas.openxmlformats.org/officeDocument/2006/relationships/image" Target="media/image1.gif"/><Relationship Id="rId15" Type="http://schemas.openxmlformats.org/officeDocument/2006/relationships/hyperlink" Target="view-source:http://librosweb.es/ejercicios/css/comun/pagina_completa.html" TargetMode="External"/><Relationship Id="rId23" Type="http://schemas.openxmlformats.org/officeDocument/2006/relationships/hyperlink" Target="view-source:http://librosweb.es/ejercicios/css/comun/pagina_completa.html" TargetMode="External"/><Relationship Id="rId28" Type="http://schemas.openxmlformats.org/officeDocument/2006/relationships/hyperlink" Target="view-source:http://librosweb.es/ejercicios/css/comun/pagina_completa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view-source:http://librosweb.es/ejercicios/css/comun/pagina_completa.html" TargetMode="External"/><Relationship Id="rId19" Type="http://schemas.openxmlformats.org/officeDocument/2006/relationships/hyperlink" Target="view-source:http://librosweb.es/ejercicios/css/comun/pagina_completa.html" TargetMode="External"/><Relationship Id="rId31" Type="http://schemas.openxmlformats.org/officeDocument/2006/relationships/hyperlink" Target="view-source:http://librosweb.es/ejercicios/css/comun/pagina_comple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iew-source:http://librosweb.es/ejercicios/css/comun/pagina_completa.html" TargetMode="External"/><Relationship Id="rId14" Type="http://schemas.openxmlformats.org/officeDocument/2006/relationships/hyperlink" Target="view-source:http://librosweb.es/ejercicios/css/comun/pagina_completa.html" TargetMode="External"/><Relationship Id="rId22" Type="http://schemas.openxmlformats.org/officeDocument/2006/relationships/hyperlink" Target="view-source:http://librosweb.es/ejercicios/css/comun/pagina_completa.html" TargetMode="External"/><Relationship Id="rId27" Type="http://schemas.openxmlformats.org/officeDocument/2006/relationships/hyperlink" Target="view-source:http://librosweb.es/ejercicios/css/comun/pagina_completa.html" TargetMode="External"/><Relationship Id="rId30" Type="http://schemas.openxmlformats.org/officeDocument/2006/relationships/hyperlink" Target="view-source:http://librosweb.es/ejercicios/css/comun/pagina_completa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view-source:http://librosweb.es/ejercicios/css/comun/pagina_complet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1583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Clariza</dc:creator>
  <cp:keywords/>
  <dc:description/>
  <cp:lastModifiedBy>Clariza</cp:lastModifiedBy>
  <cp:revision>1</cp:revision>
  <dcterms:created xsi:type="dcterms:W3CDTF">2017-03-23T15:14:00Z</dcterms:created>
  <dcterms:modified xsi:type="dcterms:W3CDTF">2017-03-24T00:03:00Z</dcterms:modified>
</cp:coreProperties>
</file>