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A9A80" w14:textId="77777777" w:rsidR="00A463F2" w:rsidRDefault="00000000">
      <w:pPr>
        <w:tabs>
          <w:tab w:val="center" w:pos="4537"/>
          <w:tab w:val="right" w:pos="9071"/>
        </w:tabs>
        <w:spacing w:after="607"/>
        <w:ind w:left="0" w:firstLine="0"/>
      </w:pPr>
      <w:proofErr w:type="spellStart"/>
      <w:r>
        <w:t>Schuljahr</w:t>
      </w:r>
      <w:proofErr w:type="spellEnd"/>
      <w:r>
        <w:t xml:space="preserve"> 2026/27 </w:t>
      </w:r>
      <w:r>
        <w:tab/>
        <w:t xml:space="preserve">Fach: </w:t>
      </w:r>
      <w:proofErr w:type="spellStart"/>
      <w:r>
        <w:t>Informationssysteme</w:t>
      </w:r>
      <w:proofErr w:type="spellEnd"/>
      <w:r>
        <w:t xml:space="preserve"> </w:t>
      </w:r>
      <w:r>
        <w:tab/>
        <w:t xml:space="preserve">3.Jahrgang </w:t>
      </w:r>
    </w:p>
    <w:p w14:paraId="4225F398" w14:textId="77777777" w:rsidR="00A463F2" w:rsidRDefault="00000000">
      <w:pPr>
        <w:pStyle w:val="Heading1"/>
        <w:spacing w:after="330"/>
      </w:pPr>
      <w:proofErr w:type="spellStart"/>
      <w:r>
        <w:t>Übung</w:t>
      </w:r>
      <w:proofErr w:type="spellEnd"/>
      <w:r>
        <w:t xml:space="preserve"> 02: </w:t>
      </w:r>
      <w:proofErr w:type="spellStart"/>
      <w:r>
        <w:t>Datenbank</w:t>
      </w:r>
      <w:proofErr w:type="spellEnd"/>
      <w:r>
        <w:t xml:space="preserve"> </w:t>
      </w:r>
      <w:proofErr w:type="spellStart"/>
      <w:r>
        <w:t>Obstladen</w:t>
      </w:r>
      <w:proofErr w:type="spellEnd"/>
      <w:r>
        <w:t xml:space="preserve"> Backup </w:t>
      </w:r>
      <w:proofErr w:type="spellStart"/>
      <w:r>
        <w:t>erstellen</w:t>
      </w:r>
      <w:proofErr w:type="spellEnd"/>
      <w:r>
        <w:rPr>
          <w:sz w:val="42"/>
        </w:rPr>
        <w:t xml:space="preserve"> </w:t>
      </w:r>
    </w:p>
    <w:p w14:paraId="44FEF8EB" w14:textId="77777777" w:rsidR="00A463F2" w:rsidRDefault="00000000">
      <w:pPr>
        <w:spacing w:after="122" w:line="259" w:lineRule="auto"/>
        <w:ind w:left="0" w:firstLine="0"/>
      </w:pPr>
      <w:proofErr w:type="spellStart"/>
      <w:r>
        <w:rPr>
          <w:b/>
          <w:color w:val="0F4761"/>
          <w:sz w:val="40"/>
        </w:rPr>
        <w:t>Aufgabenstellung</w:t>
      </w:r>
      <w:proofErr w:type="spellEnd"/>
      <w:r>
        <w:rPr>
          <w:b/>
          <w:color w:val="0F4761"/>
          <w:sz w:val="40"/>
        </w:rPr>
        <w:t xml:space="preserve">: </w:t>
      </w:r>
    </w:p>
    <w:p w14:paraId="04A01C07" w14:textId="77777777" w:rsidR="00A463F2" w:rsidRDefault="00000000">
      <w:pPr>
        <w:pStyle w:val="Heading2"/>
        <w:ind w:left="-5"/>
      </w:pPr>
      <w:proofErr w:type="spellStart"/>
      <w:r>
        <w:t>Praktische</w:t>
      </w:r>
      <w:proofErr w:type="spellEnd"/>
      <w:r>
        <w:t xml:space="preserve"> </w:t>
      </w:r>
      <w:proofErr w:type="spellStart"/>
      <w:r>
        <w:t>Übung</w:t>
      </w:r>
      <w:proofErr w:type="spellEnd"/>
      <w:r>
        <w:t xml:space="preserve">  </w:t>
      </w:r>
    </w:p>
    <w:p w14:paraId="0D5FE50E" w14:textId="77777777" w:rsidR="00A463F2" w:rsidRDefault="00000000">
      <w:pPr>
        <w:spacing w:after="173"/>
        <w:ind w:left="401"/>
      </w:pPr>
      <w:proofErr w:type="spellStart"/>
      <w:r>
        <w:t>Führen</w:t>
      </w:r>
      <w:proofErr w:type="spellEnd"/>
      <w:r>
        <w:t xml:space="preserve"> Sie die </w:t>
      </w:r>
      <w:proofErr w:type="spellStart"/>
      <w:r>
        <w:t>Sicherung</w:t>
      </w:r>
      <w:proofErr w:type="spellEnd"/>
      <w:r>
        <w:t xml:space="preserve"> der </w:t>
      </w:r>
      <w:proofErr w:type="spellStart"/>
      <w:r>
        <w:t>Datenbank</w:t>
      </w:r>
      <w:proofErr w:type="spellEnd"/>
      <w:r>
        <w:t xml:space="preserve"> </w:t>
      </w:r>
      <w:proofErr w:type="spellStart"/>
      <w:r>
        <w:t>Obstladen</w:t>
      </w:r>
      <w:proofErr w:type="spellEnd"/>
      <w:r>
        <w:t xml:space="preserve"> auf </w:t>
      </w:r>
      <w:proofErr w:type="spellStart"/>
      <w:r>
        <w:t>zweierlei</w:t>
      </w:r>
      <w:proofErr w:type="spellEnd"/>
      <w:r>
        <w:t xml:space="preserve"> </w:t>
      </w:r>
      <w:proofErr w:type="spellStart"/>
      <w:r>
        <w:t>Arten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: </w:t>
      </w:r>
    </w:p>
    <w:p w14:paraId="32E2F984" w14:textId="77777777" w:rsidR="00A463F2" w:rsidRDefault="00000000">
      <w:pPr>
        <w:numPr>
          <w:ilvl w:val="0"/>
          <w:numId w:val="1"/>
        </w:numPr>
        <w:ind w:hanging="360"/>
      </w:pPr>
      <w:proofErr w:type="spellStart"/>
      <w:r>
        <w:t>Starten</w:t>
      </w:r>
      <w:proofErr w:type="spellEnd"/>
      <w:r>
        <w:t xml:space="preserve"> Sie den </w:t>
      </w:r>
      <w:proofErr w:type="spellStart"/>
      <w:r>
        <w:t>Datenbank</w:t>
      </w:r>
      <w:proofErr w:type="spellEnd"/>
      <w:r>
        <w:t xml:space="preserve">-Server MySQL/MariaDB via dem XAMPP Control </w:t>
      </w:r>
    </w:p>
    <w:p w14:paraId="488B15F8" w14:textId="77777777" w:rsidR="00A463F2" w:rsidRDefault="00000000">
      <w:pPr>
        <w:ind w:left="730"/>
      </w:pPr>
      <w:r>
        <w:t xml:space="preserve">Panel. </w:t>
      </w:r>
      <w:r>
        <w:rPr>
          <w:b/>
        </w:rPr>
        <w:t>Achtung:</w:t>
      </w:r>
      <w:r>
        <w:t xml:space="preserve"> </w:t>
      </w:r>
      <w:proofErr w:type="spellStart"/>
      <w:r>
        <w:t>Führen</w:t>
      </w:r>
      <w:proofErr w:type="spellEnd"/>
      <w:r>
        <w:t xml:space="preserve"> Sie das XAMPP Control Panel immer </w:t>
      </w:r>
      <w:proofErr w:type="spellStart"/>
      <w:r>
        <w:t>mit</w:t>
      </w:r>
      <w:proofErr w:type="spellEnd"/>
      <w:r>
        <w:t xml:space="preserve"> </w:t>
      </w:r>
      <w:proofErr w:type="spellStart"/>
      <w:r>
        <w:t>AdministratorRechten</w:t>
      </w:r>
      <w:proofErr w:type="spellEnd"/>
      <w:r>
        <w:t xml:space="preserve"> </w:t>
      </w:r>
      <w:proofErr w:type="spellStart"/>
      <w:r>
        <w:t>aus.</w:t>
      </w:r>
      <w:proofErr w:type="spellEnd"/>
      <w:r>
        <w:t xml:space="preserve"> </w:t>
      </w:r>
      <w:proofErr w:type="spellStart"/>
      <w:r>
        <w:t>Verbinden</w:t>
      </w:r>
      <w:proofErr w:type="spellEnd"/>
      <w:r>
        <w:t xml:space="preserve"> Sie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dem </w:t>
      </w:r>
      <w:proofErr w:type="spellStart"/>
      <w:r>
        <w:t>Datenbank</w:t>
      </w:r>
      <w:proofErr w:type="spellEnd"/>
      <w:r>
        <w:t xml:space="preserve">-Server </w:t>
      </w:r>
      <w:proofErr w:type="spellStart"/>
      <w:r>
        <w:t>mittels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</w:t>
      </w:r>
    </w:p>
    <w:p w14:paraId="1AD69CD8" w14:textId="77777777" w:rsidR="00A463F2" w:rsidRDefault="00000000">
      <w:pPr>
        <w:spacing w:after="34" w:line="259" w:lineRule="auto"/>
        <w:ind w:left="720" w:firstLine="0"/>
      </w:pPr>
      <w:r>
        <w:t xml:space="preserve">Browser via </w:t>
      </w:r>
      <w:hyperlink r:id="rId5">
        <w:r>
          <w:rPr>
            <w:rFonts w:ascii="Cascadia Code" w:eastAsia="Cascadia Code" w:hAnsi="Cascadia Code" w:cs="Cascadia Code"/>
            <w:color w:val="467886"/>
            <w:u w:val="single" w:color="467886"/>
          </w:rPr>
          <w:t>http://localhost/phpmyadmin/</w:t>
        </w:r>
      </w:hyperlink>
      <w:hyperlink r:id="rId6">
        <w:r>
          <w:rPr>
            <w:rFonts w:ascii="Cascadia Code" w:eastAsia="Cascadia Code" w:hAnsi="Cascadia Code" w:cs="Cascadia Code"/>
            <w:vertAlign w:val="subscript"/>
          </w:rPr>
          <w:t xml:space="preserve"> </w:t>
        </w:r>
      </w:hyperlink>
    </w:p>
    <w:p w14:paraId="364BC477" w14:textId="77777777" w:rsidR="00A463F2" w:rsidRDefault="00000000">
      <w:pPr>
        <w:numPr>
          <w:ilvl w:val="0"/>
          <w:numId w:val="1"/>
        </w:numPr>
        <w:ind w:hanging="360"/>
      </w:pPr>
      <w:proofErr w:type="spellStart"/>
      <w:r>
        <w:rPr>
          <w:b/>
        </w:rPr>
        <w:t>Sichern</w:t>
      </w:r>
      <w:proofErr w:type="spellEnd"/>
      <w:r>
        <w:t xml:space="preserve"> Sie die </w:t>
      </w:r>
      <w:proofErr w:type="spellStart"/>
      <w:r>
        <w:t>Datenbank</w:t>
      </w:r>
      <w:proofErr w:type="spellEnd"/>
      <w:r>
        <w:t xml:space="preserve"> </w:t>
      </w:r>
      <w:proofErr w:type="spellStart"/>
      <w:r>
        <w:t>Obstladen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Abschnitt</w:t>
      </w:r>
      <w:proofErr w:type="spellEnd"/>
      <w:r>
        <w:t xml:space="preserve"> 12.3 </w:t>
      </w:r>
      <w:proofErr w:type="spellStart"/>
      <w:r>
        <w:t>vom</w:t>
      </w:r>
      <w:proofErr w:type="spellEnd"/>
      <w:r>
        <w:t xml:space="preserve"> Buch </w:t>
      </w:r>
      <w:hyperlink r:id="rId7">
        <w:r>
          <w:rPr>
            <w:color w:val="467886"/>
            <w:u w:val="single" w:color="467886"/>
          </w:rPr>
          <w:t xml:space="preserve">PHP 8.0 </w:t>
        </w:r>
        <w:proofErr w:type="spellStart"/>
        <w:r>
          <w:rPr>
            <w:color w:val="467886"/>
            <w:u w:val="single" w:color="467886"/>
          </w:rPr>
          <w:t>Dynamische</w:t>
        </w:r>
        <w:proofErr w:type="spellEnd"/>
        <w:r>
          <w:rPr>
            <w:color w:val="467886"/>
            <w:u w:val="single" w:color="467886"/>
          </w:rPr>
          <w:t xml:space="preserve"> </w:t>
        </w:r>
        <w:proofErr w:type="spellStart"/>
        <w:r>
          <w:rPr>
            <w:color w:val="467886"/>
            <w:u w:val="single" w:color="467886"/>
          </w:rPr>
          <w:t>Webseiten</w:t>
        </w:r>
        <w:proofErr w:type="spellEnd"/>
        <w:r>
          <w:rPr>
            <w:color w:val="467886"/>
            <w:u w:val="single" w:color="467886"/>
          </w:rPr>
          <w:t xml:space="preserve"> </w:t>
        </w:r>
        <w:proofErr w:type="spellStart"/>
        <w:r>
          <w:rPr>
            <w:color w:val="467886"/>
            <w:u w:val="single" w:color="467886"/>
          </w:rPr>
          <w:t>erstellen</w:t>
        </w:r>
        <w:proofErr w:type="spellEnd"/>
      </w:hyperlink>
      <w:hyperlink r:id="rId8">
        <w:r>
          <w:t xml:space="preserve"> </w:t>
        </w:r>
      </w:hyperlink>
      <w:r>
        <w:t xml:space="preserve">von Stephan Heller, Herdt Verlag </w:t>
      </w:r>
      <w:proofErr w:type="spellStart"/>
      <w:r>
        <w:t>beschrieben</w:t>
      </w:r>
      <w:proofErr w:type="spellEnd"/>
      <w:r>
        <w:t xml:space="preserve">. </w:t>
      </w:r>
    </w:p>
    <w:p w14:paraId="13BCD356" w14:textId="77777777" w:rsidR="00A463F2" w:rsidRDefault="00000000">
      <w:pPr>
        <w:ind w:left="730"/>
      </w:pPr>
      <w:proofErr w:type="spellStart"/>
      <w:r>
        <w:rPr>
          <w:b/>
        </w:rPr>
        <w:t>Löschen</w:t>
      </w:r>
      <w:proofErr w:type="spellEnd"/>
      <w:r>
        <w:t xml:space="preserve"> Sie die </w:t>
      </w:r>
      <w:proofErr w:type="spellStart"/>
      <w:r>
        <w:t>Datenbank</w:t>
      </w:r>
      <w:proofErr w:type="spellEnd"/>
      <w:r>
        <w:t xml:space="preserve"> </w:t>
      </w:r>
      <w:proofErr w:type="spellStart"/>
      <w:r>
        <w:t>Obstladen</w:t>
      </w:r>
      <w:proofErr w:type="spellEnd"/>
      <w:r>
        <w:t xml:space="preserve"> </w:t>
      </w:r>
    </w:p>
    <w:p w14:paraId="4E04565E" w14:textId="77777777" w:rsidR="00A463F2" w:rsidRDefault="00000000">
      <w:pPr>
        <w:ind w:left="730"/>
      </w:pPr>
      <w:proofErr w:type="spellStart"/>
      <w:r>
        <w:rPr>
          <w:b/>
        </w:rPr>
        <w:t>Importieren</w:t>
      </w:r>
      <w:proofErr w:type="spellEnd"/>
      <w:r>
        <w:t xml:space="preserve"> Sie die </w:t>
      </w:r>
      <w:proofErr w:type="spellStart"/>
      <w:r>
        <w:t>Datenbank</w:t>
      </w:r>
      <w:proofErr w:type="spellEnd"/>
      <w:r>
        <w:t xml:space="preserve"> </w:t>
      </w:r>
      <w:proofErr w:type="spellStart"/>
      <w:r>
        <w:t>Obstladen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der </w:t>
      </w:r>
      <w:r>
        <w:rPr>
          <w:b/>
          <w:color w:val="3A7D22"/>
        </w:rPr>
        <w:t>SQL Export-</w:t>
      </w:r>
      <w:proofErr w:type="spellStart"/>
      <w:r>
        <w:rPr>
          <w:b/>
          <w:color w:val="3A7D22"/>
        </w:rPr>
        <w:t>Datei</w:t>
      </w:r>
      <w:proofErr w:type="spellEnd"/>
      <w:r>
        <w:t xml:space="preserve">. </w:t>
      </w:r>
    </w:p>
    <w:p w14:paraId="177242F8" w14:textId="77777777" w:rsidR="00A463F2" w:rsidRDefault="00000000">
      <w:pPr>
        <w:numPr>
          <w:ilvl w:val="0"/>
          <w:numId w:val="1"/>
        </w:numPr>
        <w:spacing w:after="232" w:line="280" w:lineRule="auto"/>
        <w:ind w:hanging="360"/>
      </w:pPr>
      <w:proofErr w:type="spellStart"/>
      <w:r>
        <w:t>Wiederholen</w:t>
      </w:r>
      <w:proofErr w:type="spellEnd"/>
      <w:r>
        <w:t xml:space="preserve"> Sie den Schritt b in der </w:t>
      </w:r>
      <w:proofErr w:type="spellStart"/>
      <w:r>
        <w:t>Eingabeaufforderung</w:t>
      </w:r>
      <w:proofErr w:type="spellEnd"/>
      <w:r>
        <w:t xml:space="preserve"> </w:t>
      </w:r>
      <w:proofErr w:type="spellStart"/>
      <w:r>
        <w:t>mittels</w:t>
      </w:r>
      <w:proofErr w:type="spellEnd"/>
      <w:r>
        <w:t xml:space="preserve"> </w:t>
      </w:r>
      <w:proofErr w:type="spellStart"/>
      <w:r>
        <w:rPr>
          <w:rFonts w:ascii="Cascadia Code" w:eastAsia="Cascadia Code" w:hAnsi="Cascadia Code" w:cs="Cascadia Code"/>
        </w:rPr>
        <w:t>mysqldump</w:t>
      </w:r>
      <w:proofErr w:type="spellEnd"/>
      <w:r>
        <w:t xml:space="preserve"> und </w:t>
      </w:r>
      <w:proofErr w:type="spellStart"/>
      <w:r>
        <w:rPr>
          <w:rFonts w:ascii="Cascadia Code" w:eastAsia="Cascadia Code" w:hAnsi="Cascadia Code" w:cs="Cascadia Code"/>
        </w:rPr>
        <w:t>mysql</w:t>
      </w:r>
      <w:proofErr w:type="spellEnd"/>
      <w:r>
        <w:t xml:space="preserve"> </w:t>
      </w:r>
      <w:proofErr w:type="spellStart"/>
      <w:r>
        <w:t>siehe</w:t>
      </w:r>
      <w:proofErr w:type="spellEnd"/>
      <w:r>
        <w:t xml:space="preserve"> </w:t>
      </w:r>
      <w:hyperlink r:id="rId9">
        <w:r>
          <w:rPr>
            <w:b/>
            <w:color w:val="96607D"/>
            <w:u w:val="single" w:color="96607D"/>
          </w:rPr>
          <w:t>MariaDB mysqldump guide</w:t>
        </w:r>
      </w:hyperlink>
      <w:hyperlink r:id="rId10">
        <w:r>
          <w:t xml:space="preserve"> </w:t>
        </w:r>
      </w:hyperlink>
      <w:r>
        <w:t xml:space="preserve">or </w:t>
      </w:r>
      <w:hyperlink r:id="rId11">
        <w:r>
          <w:rPr>
            <w:b/>
            <w:color w:val="96607D"/>
            <w:u w:val="single" w:color="96607D"/>
          </w:rPr>
          <w:t>http://localhost/dashboard/docs/backup-restore-mysql.html</w:t>
        </w:r>
      </w:hyperlink>
      <w:hyperlink r:id="rId12">
        <w:r>
          <w:rPr>
            <w:b/>
          </w:rPr>
          <w:t>.</w:t>
        </w:r>
      </w:hyperlink>
      <w:r>
        <w:rPr>
          <w:b/>
        </w:rPr>
        <w:t xml:space="preserve"> </w:t>
      </w:r>
    </w:p>
    <w:p w14:paraId="157FF060" w14:textId="77777777" w:rsidR="00A463F2" w:rsidRDefault="00000000">
      <w:pPr>
        <w:pStyle w:val="Heading2"/>
        <w:ind w:left="-5"/>
      </w:pPr>
      <w:proofErr w:type="spellStart"/>
      <w:r>
        <w:t>Theorie</w:t>
      </w:r>
      <w:proofErr w:type="spellEnd"/>
      <w:r>
        <w:t xml:space="preserve"> </w:t>
      </w:r>
    </w:p>
    <w:p w14:paraId="683542E7" w14:textId="77777777" w:rsidR="00A463F2" w:rsidRDefault="00000000">
      <w:pPr>
        <w:spacing w:line="409" w:lineRule="auto"/>
        <w:ind w:left="401" w:right="156"/>
      </w:pPr>
      <w:r>
        <w:t xml:space="preserve">Rufen Sie die </w:t>
      </w:r>
      <w:hyperlink r:id="rId13">
        <w:r>
          <w:rPr>
            <w:color w:val="467886"/>
            <w:u w:val="single" w:color="467886"/>
          </w:rPr>
          <w:t>Lesson 6: Backup and Restore</w:t>
        </w:r>
      </w:hyperlink>
      <w:hyperlink r:id="rId14">
        <w:r>
          <w:t xml:space="preserve"> </w:t>
        </w:r>
      </w:hyperlink>
      <w:r>
        <w:t xml:space="preserve">auf und </w:t>
      </w:r>
      <w:proofErr w:type="spellStart"/>
      <w:r>
        <w:t>beantworten</w:t>
      </w:r>
      <w:proofErr w:type="spellEnd"/>
      <w:r>
        <w:t xml:space="preserve"> Sie die </w:t>
      </w:r>
      <w:proofErr w:type="spellStart"/>
      <w:r>
        <w:t>Fragen</w:t>
      </w:r>
      <w:proofErr w:type="spellEnd"/>
      <w:r>
        <w:t>: a)</w:t>
      </w:r>
      <w:r>
        <w:rPr>
          <w:rFonts w:ascii="Arial" w:eastAsia="Arial" w:hAnsi="Arial" w:cs="Arial"/>
        </w:rPr>
        <w:t xml:space="preserve"> </w:t>
      </w:r>
      <w:proofErr w:type="spellStart"/>
      <w:r>
        <w:t>Warum</w:t>
      </w:r>
      <w:proofErr w:type="spellEnd"/>
      <w:r>
        <w:t xml:space="preserve"> </w:t>
      </w:r>
      <w:proofErr w:type="spellStart"/>
      <w:r>
        <w:t>sollen</w:t>
      </w:r>
      <w:proofErr w:type="spellEnd"/>
      <w:r>
        <w:t xml:space="preserve"> </w:t>
      </w:r>
      <w:proofErr w:type="spellStart"/>
      <w:r>
        <w:t>Datenbank</w:t>
      </w:r>
      <w:proofErr w:type="spellEnd"/>
      <w:r>
        <w:t xml:space="preserve">-Backups </w:t>
      </w:r>
      <w:proofErr w:type="spellStart"/>
      <w:r>
        <w:t>durchgeführt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? </w:t>
      </w:r>
    </w:p>
    <w:p w14:paraId="5E548251" w14:textId="77777777" w:rsidR="00A463F2" w:rsidRDefault="00000000">
      <w:pPr>
        <w:numPr>
          <w:ilvl w:val="0"/>
          <w:numId w:val="2"/>
        </w:numPr>
        <w:ind w:hanging="360"/>
      </w:pPr>
      <w:r>
        <w:t xml:space="preserve">Was </w:t>
      </w:r>
      <w:proofErr w:type="spellStart"/>
      <w:r>
        <w:t>ist</w:t>
      </w:r>
      <w:proofErr w:type="spellEnd"/>
      <w:r>
        <w:t xml:space="preserve"> der </w:t>
      </w:r>
      <w:proofErr w:type="spellStart"/>
      <w:r>
        <w:t>Unterschied</w:t>
      </w:r>
      <w:proofErr w:type="spellEnd"/>
      <w:r>
        <w:t xml:space="preserve"> </w:t>
      </w:r>
      <w:proofErr w:type="spellStart"/>
      <w:r>
        <w:t>zwischen</w:t>
      </w:r>
      <w:proofErr w:type="spellEnd"/>
      <w:r>
        <w:t xml:space="preserve"> </w:t>
      </w:r>
      <w:proofErr w:type="spellStart"/>
      <w:r>
        <w:t>einem</w:t>
      </w:r>
      <w:proofErr w:type="spellEnd"/>
      <w:r>
        <w:rPr>
          <w:b/>
        </w:rPr>
        <w:t xml:space="preserve"> </w:t>
      </w:r>
      <w:proofErr w:type="spellStart"/>
      <w:r>
        <w:rPr>
          <w:b/>
          <w:color w:val="215F9A"/>
        </w:rPr>
        <w:t>physischen</w:t>
      </w:r>
      <w:proofErr w:type="spellEnd"/>
      <w:r>
        <w:t xml:space="preserve"> und </w:t>
      </w:r>
      <w:proofErr w:type="spellStart"/>
      <w:r>
        <w:t>einem</w:t>
      </w:r>
      <w:proofErr w:type="spellEnd"/>
      <w:r>
        <w:rPr>
          <w:b/>
          <w:color w:val="215F9A"/>
        </w:rPr>
        <w:t xml:space="preserve"> </w:t>
      </w:r>
      <w:proofErr w:type="spellStart"/>
      <w:r>
        <w:rPr>
          <w:b/>
          <w:color w:val="215F9A"/>
        </w:rPr>
        <w:t>logischen</w:t>
      </w:r>
      <w:proofErr w:type="spellEnd"/>
      <w:r>
        <w:t xml:space="preserve"> </w:t>
      </w:r>
      <w:proofErr w:type="spellStart"/>
      <w:r>
        <w:t>Datenbank</w:t>
      </w:r>
      <w:proofErr w:type="spellEnd"/>
      <w:r>
        <w:t xml:space="preserve">-Backup? </w:t>
      </w:r>
    </w:p>
    <w:p w14:paraId="6B183491" w14:textId="77777777" w:rsidR="00A463F2" w:rsidRDefault="00000000">
      <w:pPr>
        <w:numPr>
          <w:ilvl w:val="0"/>
          <w:numId w:val="2"/>
        </w:numPr>
        <w:ind w:hanging="360"/>
      </w:pPr>
      <w:proofErr w:type="spellStart"/>
      <w:r>
        <w:t>Nennen</w:t>
      </w:r>
      <w:proofErr w:type="spellEnd"/>
      <w:r>
        <w:t xml:space="preserve"> Sie </w:t>
      </w:r>
      <w:proofErr w:type="spellStart"/>
      <w:r>
        <w:t>Gründe</w:t>
      </w:r>
      <w:proofErr w:type="spellEnd"/>
      <w:r>
        <w:t xml:space="preserve"> </w:t>
      </w:r>
      <w:proofErr w:type="spellStart"/>
      <w:r>
        <w:t>warum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Datenbank</w:t>
      </w:r>
      <w:proofErr w:type="spellEnd"/>
      <w:r>
        <w:t xml:space="preserve">-Backup </w:t>
      </w:r>
      <w:r>
        <w:rPr>
          <w:b/>
          <w:color w:val="215F9A"/>
        </w:rPr>
        <w:t>onsite</w:t>
      </w:r>
      <w:r>
        <w:t xml:space="preserve"> </w:t>
      </w:r>
      <w:proofErr w:type="spellStart"/>
      <w:r>
        <w:t>bzw</w:t>
      </w:r>
      <w:proofErr w:type="spellEnd"/>
      <w:r>
        <w:t xml:space="preserve">. </w:t>
      </w:r>
      <w:r>
        <w:rPr>
          <w:b/>
          <w:color w:val="215F9A"/>
        </w:rPr>
        <w:t>offsite</w:t>
      </w:r>
      <w:r>
        <w:t xml:space="preserve"> </w:t>
      </w:r>
      <w:proofErr w:type="spellStart"/>
      <w:r>
        <w:t>gespeichert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soll</w:t>
      </w:r>
      <w:proofErr w:type="spellEnd"/>
      <w:r>
        <w:t xml:space="preserve">. </w:t>
      </w:r>
    </w:p>
    <w:p w14:paraId="1AA58209" w14:textId="77777777" w:rsidR="00A463F2" w:rsidRDefault="00000000">
      <w:pPr>
        <w:numPr>
          <w:ilvl w:val="0"/>
          <w:numId w:val="2"/>
        </w:numPr>
        <w:ind w:hanging="360"/>
      </w:pPr>
      <w:r>
        <w:t xml:space="preserve">Wie </w:t>
      </w:r>
      <w:proofErr w:type="spellStart"/>
      <w:r>
        <w:t>würden</w:t>
      </w:r>
      <w:proofErr w:type="spellEnd"/>
      <w:r>
        <w:t xml:space="preserve"> Sie </w:t>
      </w:r>
      <w:proofErr w:type="spellStart"/>
      <w:r>
        <w:t>eine</w:t>
      </w:r>
      <w:proofErr w:type="spellEnd"/>
      <w:r>
        <w:t xml:space="preserve"> </w:t>
      </w:r>
      <w:proofErr w:type="spellStart"/>
      <w:r>
        <w:rPr>
          <w:b/>
          <w:color w:val="215F9A"/>
        </w:rPr>
        <w:t>Datenbank</w:t>
      </w:r>
      <w:proofErr w:type="spellEnd"/>
      <w:r>
        <w:rPr>
          <w:b/>
          <w:color w:val="215F9A"/>
        </w:rPr>
        <w:t>-Backup Routine</w:t>
      </w:r>
      <w:r>
        <w:t xml:space="preserve"> </w:t>
      </w:r>
      <w:proofErr w:type="spellStart"/>
      <w:r>
        <w:t>planen</w:t>
      </w:r>
      <w:proofErr w:type="spellEnd"/>
      <w:r>
        <w:t xml:space="preserve">? </w:t>
      </w:r>
    </w:p>
    <w:p w14:paraId="5A7A4159" w14:textId="77777777" w:rsidR="00A463F2" w:rsidRDefault="00000000">
      <w:pPr>
        <w:numPr>
          <w:ilvl w:val="0"/>
          <w:numId w:val="2"/>
        </w:numPr>
        <w:spacing w:after="516"/>
        <w:ind w:hanging="360"/>
      </w:pPr>
      <w:proofErr w:type="spellStart"/>
      <w:r>
        <w:t>Warum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es </w:t>
      </w:r>
      <w:proofErr w:type="spellStart"/>
      <w:r>
        <w:t>wichtig</w:t>
      </w:r>
      <w:proofErr w:type="spellEnd"/>
      <w:r>
        <w:t xml:space="preserve"> die </w:t>
      </w:r>
      <w:r>
        <w:rPr>
          <w:b/>
          <w:color w:val="215F9A"/>
        </w:rPr>
        <w:t>Backup Routine</w:t>
      </w:r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überprüfen</w:t>
      </w:r>
      <w:proofErr w:type="spellEnd"/>
      <w:r>
        <w:t xml:space="preserve">? </w:t>
      </w:r>
      <w:proofErr w:type="spellStart"/>
      <w:r>
        <w:t>Worauf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Überprüfung</w:t>
      </w:r>
      <w:proofErr w:type="spellEnd"/>
      <w:r>
        <w:t xml:space="preserve"> der </w:t>
      </w:r>
      <w:r>
        <w:rPr>
          <w:b/>
          <w:color w:val="215F9A"/>
        </w:rPr>
        <w:t>Backup Routine</w:t>
      </w:r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achten</w:t>
      </w:r>
      <w:proofErr w:type="spellEnd"/>
      <w:r>
        <w:t xml:space="preserve">? </w:t>
      </w:r>
    </w:p>
    <w:p w14:paraId="1F29E85F" w14:textId="707F752C" w:rsidR="00A463F2" w:rsidRDefault="00000000">
      <w:pPr>
        <w:pStyle w:val="Heading2"/>
        <w:spacing w:after="0"/>
        <w:ind w:left="0" w:firstLine="0"/>
      </w:pPr>
      <w:proofErr w:type="spellStart"/>
      <w:r>
        <w:rPr>
          <w:sz w:val="40"/>
        </w:rPr>
        <w:t>Abgabe</w:t>
      </w:r>
      <w:proofErr w:type="spellEnd"/>
      <w:r>
        <w:rPr>
          <w:sz w:val="40"/>
        </w:rPr>
        <w:t xml:space="preserve"> </w:t>
      </w:r>
    </w:p>
    <w:p w14:paraId="25C453B6" w14:textId="77777777" w:rsidR="00A463F2" w:rsidRDefault="00000000">
      <w:pPr>
        <w:spacing w:after="191"/>
      </w:pPr>
      <w:r>
        <w:t xml:space="preserve">Bitte laden Sie  </w:t>
      </w:r>
    </w:p>
    <w:p w14:paraId="77CC46BA" w14:textId="77777777" w:rsidR="00A463F2" w:rsidRDefault="00000000">
      <w:pPr>
        <w:numPr>
          <w:ilvl w:val="0"/>
          <w:numId w:val="3"/>
        </w:numPr>
        <w:ind w:right="872" w:firstLine="360"/>
      </w:pPr>
      <w:r>
        <w:lastRenderedPageBreak/>
        <w:t xml:space="preserve">die </w:t>
      </w:r>
      <w:r>
        <w:rPr>
          <w:b/>
          <w:color w:val="3A7D22"/>
        </w:rPr>
        <w:t>SQL Export-</w:t>
      </w:r>
      <w:proofErr w:type="spellStart"/>
      <w:r>
        <w:rPr>
          <w:b/>
          <w:color w:val="3A7D22"/>
        </w:rPr>
        <w:t>Datei</w:t>
      </w:r>
      <w:proofErr w:type="spellEnd"/>
      <w:r>
        <w:t xml:space="preserve"> </w:t>
      </w:r>
      <w:proofErr w:type="spellStart"/>
      <w:r>
        <w:t>ihrer</w:t>
      </w:r>
      <w:proofErr w:type="spellEnd"/>
      <w:r>
        <w:t xml:space="preserve"> </w:t>
      </w:r>
      <w:proofErr w:type="spellStart"/>
      <w:r>
        <w:t>Datenbank</w:t>
      </w:r>
      <w:proofErr w:type="spellEnd"/>
      <w:r>
        <w:t xml:space="preserve"> </w:t>
      </w:r>
      <w:proofErr w:type="spellStart"/>
      <w:r>
        <w:t>Obstladen</w:t>
      </w:r>
      <w:proofErr w:type="spellEnd"/>
      <w:r>
        <w:t xml:space="preserve">, und </w:t>
      </w:r>
    </w:p>
    <w:p w14:paraId="72C25710" w14:textId="77777777" w:rsidR="00A463F2" w:rsidRDefault="00000000">
      <w:pPr>
        <w:numPr>
          <w:ilvl w:val="0"/>
          <w:numId w:val="3"/>
        </w:numPr>
        <w:spacing w:line="409" w:lineRule="auto"/>
        <w:ind w:right="872" w:firstLine="360"/>
      </w:pPr>
      <w:r>
        <w:t xml:space="preserve">das </w:t>
      </w:r>
      <w:r>
        <w:rPr>
          <w:b/>
        </w:rPr>
        <w:t xml:space="preserve">PDF </w:t>
      </w:r>
      <w:proofErr w:type="spellStart"/>
      <w:r>
        <w:rPr>
          <w:b/>
        </w:rPr>
        <w:t>Protokoll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ihren</w:t>
      </w:r>
      <w:proofErr w:type="spellEnd"/>
      <w:r>
        <w:t xml:space="preserve"> </w:t>
      </w:r>
      <w:proofErr w:type="spellStart"/>
      <w:r>
        <w:t>Antworten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den </w:t>
      </w:r>
      <w:proofErr w:type="spellStart"/>
      <w:r>
        <w:t>Theorie-Fragen</w:t>
      </w:r>
      <w:proofErr w:type="spellEnd"/>
      <w:r>
        <w:t xml:space="preserve">  in </w:t>
      </w:r>
      <w:proofErr w:type="spellStart"/>
      <w:r>
        <w:rPr>
          <w:b/>
        </w:rPr>
        <w:t>Eduvidual</w:t>
      </w:r>
      <w:proofErr w:type="spellEnd"/>
      <w:r>
        <w:t xml:space="preserve"> </w:t>
      </w:r>
      <w:proofErr w:type="spellStart"/>
      <w:r>
        <w:t>hoch</w:t>
      </w:r>
      <w:proofErr w:type="spellEnd"/>
      <w:r>
        <w:t xml:space="preserve">. </w:t>
      </w:r>
    </w:p>
    <w:sectPr w:rsidR="00A463F2">
      <w:pgSz w:w="11906" w:h="16838"/>
      <w:pgMar w:top="1440" w:right="1420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67CEE"/>
    <w:multiLevelType w:val="hybridMultilevel"/>
    <w:tmpl w:val="08063D3C"/>
    <w:lvl w:ilvl="0" w:tplc="997C993A">
      <w:start w:val="1"/>
      <w:numFmt w:val="bullet"/>
      <w:lvlText w:val="•"/>
      <w:lvlJc w:val="left"/>
      <w:pPr>
        <w:ind w:left="1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2874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5000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2A5A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6CFD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CC89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A847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02AD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123D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034990"/>
    <w:multiLevelType w:val="hybridMultilevel"/>
    <w:tmpl w:val="613EE44C"/>
    <w:lvl w:ilvl="0" w:tplc="F5CADC5C">
      <w:start w:val="1"/>
      <w:numFmt w:val="lowerLetter"/>
      <w:lvlText w:val="%1)"/>
      <w:lvlJc w:val="left"/>
      <w:pPr>
        <w:ind w:left="7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F6300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C02C5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84BCE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EC941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84480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7ACD9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94E10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00C1A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929656E"/>
    <w:multiLevelType w:val="hybridMultilevel"/>
    <w:tmpl w:val="0A1ACBF2"/>
    <w:lvl w:ilvl="0" w:tplc="A358039A">
      <w:start w:val="2"/>
      <w:numFmt w:val="lowerLetter"/>
      <w:lvlText w:val="%1)"/>
      <w:lvlJc w:val="left"/>
      <w:pPr>
        <w:ind w:left="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5A5EE8">
      <w:start w:val="1"/>
      <w:numFmt w:val="lowerLetter"/>
      <w:lvlText w:val="%2"/>
      <w:lvlJc w:val="left"/>
      <w:pPr>
        <w:ind w:left="1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3CCFE0">
      <w:start w:val="1"/>
      <w:numFmt w:val="lowerRoman"/>
      <w:lvlText w:val="%3"/>
      <w:lvlJc w:val="left"/>
      <w:pPr>
        <w:ind w:left="2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F00D00">
      <w:start w:val="1"/>
      <w:numFmt w:val="decimal"/>
      <w:lvlText w:val="%4"/>
      <w:lvlJc w:val="left"/>
      <w:pPr>
        <w:ind w:left="29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0CA24A">
      <w:start w:val="1"/>
      <w:numFmt w:val="lowerLetter"/>
      <w:lvlText w:val="%5"/>
      <w:lvlJc w:val="left"/>
      <w:pPr>
        <w:ind w:left="36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10E6CA">
      <w:start w:val="1"/>
      <w:numFmt w:val="lowerRoman"/>
      <w:lvlText w:val="%6"/>
      <w:lvlJc w:val="left"/>
      <w:pPr>
        <w:ind w:left="4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30C828">
      <w:start w:val="1"/>
      <w:numFmt w:val="decimal"/>
      <w:lvlText w:val="%7"/>
      <w:lvlJc w:val="left"/>
      <w:pPr>
        <w:ind w:left="5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B0E3B6">
      <w:start w:val="1"/>
      <w:numFmt w:val="lowerLetter"/>
      <w:lvlText w:val="%8"/>
      <w:lvlJc w:val="left"/>
      <w:pPr>
        <w:ind w:left="5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DCA99E">
      <w:start w:val="1"/>
      <w:numFmt w:val="lowerRoman"/>
      <w:lvlText w:val="%9"/>
      <w:lvlJc w:val="left"/>
      <w:pPr>
        <w:ind w:left="6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6731692">
    <w:abstractNumId w:val="1"/>
  </w:num>
  <w:num w:numId="2" w16cid:durableId="1932271132">
    <w:abstractNumId w:val="2"/>
  </w:num>
  <w:num w:numId="3" w16cid:durableId="404494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3F2"/>
    <w:rsid w:val="00171B1E"/>
    <w:rsid w:val="002D44D4"/>
    <w:rsid w:val="006A2D48"/>
    <w:rsid w:val="00A463F2"/>
    <w:rsid w:val="00D73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EFAE02"/>
  <w15:docId w15:val="{CC29E946-980A-497C-AABF-3E8DECF73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T" w:eastAsia="en-A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8" w:line="259" w:lineRule="auto"/>
      <w:ind w:left="10" w:right="1" w:hanging="10"/>
      <w:jc w:val="center"/>
      <w:outlineLvl w:val="0"/>
    </w:pPr>
    <w:rPr>
      <w:rFonts w:ascii="Calibri" w:eastAsia="Calibri" w:hAnsi="Calibri" w:cs="Calibri"/>
      <w:b/>
      <w:color w:val="215E99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8" w:line="259" w:lineRule="auto"/>
      <w:ind w:left="10" w:hanging="10"/>
      <w:outlineLvl w:val="1"/>
    </w:pPr>
    <w:rPr>
      <w:rFonts w:ascii="Calibri" w:eastAsia="Calibri" w:hAnsi="Calibri" w:cs="Calibri"/>
      <w:color w:val="0F4761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F4761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15E99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rdt-campus.com/product/GPHP8?accesstoken=RIbgRLLzDoFZntCNkEGOlMLuEWHHoA2VdT3XY2kGr7LBrgBJ" TargetMode="External"/><Relationship Id="rId13" Type="http://schemas.openxmlformats.org/officeDocument/2006/relationships/hyperlink" Target="https://uni.mariadb.org/dba/backup-and-restor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erdt-campus.com/product/GPHP8?accesstoken=RIbgRLLzDoFZntCNkEGOlMLuEWHHoA2VdT3XY2kGr7LBrgBJ" TargetMode="External"/><Relationship Id="rId12" Type="http://schemas.openxmlformats.org/officeDocument/2006/relationships/hyperlink" Target="http://localhost/dashboard/docs/backup-restore-mysql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localhost/phpmyadmin/" TargetMode="External"/><Relationship Id="rId11" Type="http://schemas.openxmlformats.org/officeDocument/2006/relationships/hyperlink" Target="http://localhost/dashboard/docs/backup-restore-mysql.html" TargetMode="External"/><Relationship Id="rId5" Type="http://schemas.openxmlformats.org/officeDocument/2006/relationships/hyperlink" Target="http://localhost/phpmyadmin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medium.com/@pawale7663/mariadb-mysqldump-guide-using-mysqldump-for-mariadb-database-backups-0a69f0eb1bf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um.com/@pawale7663/mariadb-mysqldump-guide-using-mysqldump-for-mariadb-database-backups-0a69f0eb1bfd" TargetMode="External"/><Relationship Id="rId14" Type="http://schemas.openxmlformats.org/officeDocument/2006/relationships/hyperlink" Target="https://uni.mariadb.org/dba/backup-and-resto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ACHLEITNER Franz</dc:creator>
  <cp:keywords/>
  <cp:lastModifiedBy>Piskorz Nils</cp:lastModifiedBy>
  <cp:revision>3</cp:revision>
  <dcterms:created xsi:type="dcterms:W3CDTF">2026-10-02T10:27:00Z</dcterms:created>
  <dcterms:modified xsi:type="dcterms:W3CDTF">2026-10-02T10:27:00Z</dcterms:modified>
</cp:coreProperties>
</file>