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553"/>
        <w:rPr/>
      </w:pPr>
      <w:r>
        <w:rPr>
          <w:rFonts w:eastAsia="Arial" w:cs="Arial" w:ascii="Arial" w:hAnsi="Arial"/>
          <w:color w:val="404040"/>
          <w:sz w:val="12"/>
        </w:rPr>
        <w:t xml:space="preserve"> </w:t>
      </w:r>
    </w:p>
    <w:p>
      <w:pPr>
        <w:pStyle w:val="Normal"/>
        <w:spacing w:before="0" w:after="0"/>
        <w:rPr/>
      </w:pPr>
      <w:r>
        <w:rPr>
          <w:rFonts w:eastAsia="Arial" w:cs="Arial" w:ascii="Arial" w:hAnsi="Arial"/>
          <w:b/>
          <w:sz w:val="72"/>
        </w:rPr>
        <w:t>RAJA DINAKARAN C R</w:t>
      </w:r>
      <w:r>
        <w:rPr>
          <w:rFonts w:eastAsia="Arial" w:cs="Arial" w:ascii="Arial" w:hAnsi="Arial"/>
          <w:b/>
          <w:sz w:val="56"/>
        </w:rPr>
        <w:t xml:space="preserve"> </w:t>
      </w:r>
    </w:p>
    <w:p>
      <w:pPr>
        <w:pStyle w:val="Normal"/>
        <w:spacing w:lineRule="auto" w:line="216" w:before="0" w:after="11"/>
        <w:rPr>
          <w:rFonts w:ascii="Aptos" w:hAnsi="Aptos" w:eastAsia="Aptos" w:cs="Aptos"/>
          <w:b/>
          <w:b/>
          <w:color w:val="091916"/>
          <w:sz w:val="24"/>
        </w:rPr>
      </w:pPr>
      <w:r>
        <w:rPr/>
      </w:r>
    </w:p>
    <w:p>
      <w:pPr>
        <w:pStyle w:val="Normal"/>
        <w:spacing w:lineRule="auto" w:line="216" w:before="0" w:after="11"/>
        <w:rPr/>
      </w:pPr>
      <w:r>
        <w:rPr>
          <w:rFonts w:eastAsia="Aptos" w:cs="Aptos" w:ascii="Aptos" w:hAnsi="Aptos"/>
          <w:b/>
          <w:color w:val="091916"/>
          <w:sz w:val="24"/>
        </w:rPr>
        <w:t>Contact     :-</w:t>
      </w:r>
      <w:r>
        <w:rPr>
          <w:rFonts w:eastAsia="Aptos" w:cs="Aptos" w:ascii="Aptos" w:hAnsi="Aptos"/>
          <w:b/>
          <w:color w:val="091916"/>
          <w:sz w:val="24"/>
        </w:rPr>
        <w:t xml:space="preserve">+1 626 658 0487 </w:t>
      </w:r>
    </w:p>
    <w:p>
      <w:pPr>
        <w:pStyle w:val="Normal"/>
        <w:spacing w:lineRule="auto" w:line="216" w:before="0" w:after="11"/>
        <w:rPr/>
      </w:pPr>
      <w:r>
        <w:rPr>
          <w:rFonts w:eastAsia="Aptos" w:cs="Aptos" w:ascii="Aptos" w:hAnsi="Aptos"/>
          <w:b/>
          <w:color w:val="091916"/>
          <w:sz w:val="24"/>
        </w:rPr>
        <w:t>Email         :-</w:t>
      </w:r>
      <w:r>
        <w:rPr>
          <w:rFonts w:eastAsia="Aptos" w:cs="Aptos" w:ascii="Aptos" w:hAnsi="Aptos"/>
          <w:b/>
          <w:color w:val="091916"/>
          <w:sz w:val="24"/>
        </w:rPr>
        <w:t xml:space="preserve">crrajadinakaran1988@gmail.com   </w:t>
      </w:r>
    </w:p>
    <w:p>
      <w:pPr>
        <w:pStyle w:val="Normal"/>
        <w:spacing w:lineRule="auto" w:line="216" w:before="0" w:after="11"/>
        <w:rPr/>
      </w:pPr>
      <w:r>
        <w:rPr>
          <w:rFonts w:eastAsia="Aptos" w:cs="Aptos" w:ascii="Aptos" w:hAnsi="Aptos"/>
          <w:b/>
          <w:color w:val="091916"/>
          <w:sz w:val="24"/>
        </w:rPr>
        <w:t>Visa Status:- L2 Dependent</w:t>
      </w:r>
    </w:p>
    <w:p>
      <w:pPr>
        <w:pStyle w:val="Normal"/>
        <w:spacing w:lineRule="auto" w:line="216" w:before="0" w:after="11"/>
        <w:rPr/>
      </w:pPr>
      <w:r>
        <w:rPr>
          <w:rFonts w:eastAsia="Aptos" w:cs="Aptos" w:ascii="Aptos" w:hAnsi="Aptos"/>
          <w:b/>
          <w:color w:val="091916"/>
          <w:sz w:val="24"/>
        </w:rPr>
        <w:t xml:space="preserve">Address     :- </w:t>
      </w:r>
      <w:r>
        <w:rPr>
          <w:rFonts w:eastAsia="Aptos" w:cs="Aptos" w:ascii="Aptos" w:hAnsi="Aptos"/>
          <w:b/>
          <w:color w:val="091916"/>
          <w:sz w:val="24"/>
        </w:rPr>
        <w:t xml:space="preserve">Pasadena, </w:t>
      </w:r>
      <w:r>
        <w:rPr>
          <w:rFonts w:eastAsia="Aptos" w:cs="Aptos" w:ascii="Aptos" w:hAnsi="Aptos"/>
          <w:b/>
          <w:color w:val="091916"/>
          <w:sz w:val="24"/>
        </w:rPr>
        <w:t>CA</w:t>
      </w:r>
      <w:r>
        <w:rPr>
          <w:rFonts w:eastAsia="Aptos" w:cs="Aptos" w:ascii="Aptos" w:hAnsi="Aptos"/>
          <w:b/>
          <w:color w:val="091916"/>
          <w:sz w:val="24"/>
        </w:rPr>
        <w:t xml:space="preserve"> 91101</w:t>
      </w:r>
    </w:p>
    <w:p>
      <w:pPr>
        <w:pStyle w:val="Normal"/>
        <w:spacing w:lineRule="auto" w:line="216" w:before="0" w:after="11"/>
        <w:rPr/>
      </w:pPr>
      <w:r>
        <w:rPr>
          <w:rFonts w:eastAsia="Aptos" w:cs="Aptos" w:ascii="Aptos" w:hAnsi="Aptos"/>
          <w:b/>
          <w:color w:val="091916"/>
          <w:sz w:val="24"/>
        </w:rPr>
        <w:t xml:space="preserve">Education  :-Bachelor of Engineering in Electronics and Communication </w:t>
      </w:r>
    </w:p>
    <w:p>
      <w:pPr>
        <w:pStyle w:val="Normal"/>
        <w:spacing w:lineRule="auto" w:line="216" w:before="0" w:after="11"/>
        <w:rPr/>
      </w:pPr>
      <w:r>
        <w:rPr>
          <w:rFonts w:eastAsia="Aptos" w:cs="Aptos" w:ascii="Aptos" w:hAnsi="Aptos"/>
          <w:b/>
          <w:color w:val="091916"/>
          <w:sz w:val="24"/>
        </w:rPr>
        <w:t xml:space="preserve">                    </w:t>
      </w:r>
      <w:r>
        <w:rPr>
          <w:rFonts w:eastAsia="Aptos" w:cs="Aptos" w:ascii="Aptos" w:hAnsi="Aptos"/>
          <w:b/>
          <w:color w:val="091916"/>
          <w:sz w:val="24"/>
        </w:rPr>
        <w:t>- 2010</w:t>
      </w:r>
    </w:p>
    <w:p>
      <w:pPr>
        <w:pStyle w:val="Normal"/>
        <w:spacing w:before="0" w:after="32"/>
        <w:rPr/>
      </w:pPr>
      <w:r>
        <w:rPr>
          <w:rFonts w:eastAsia="Arial" w:cs="Arial" w:ascii="Arial" w:hAnsi="Arial"/>
          <w:color w:val="404040"/>
          <w:sz w:val="20"/>
        </w:rPr>
        <w:t xml:space="preserve"> </w:t>
      </w:r>
    </w:p>
    <w:p>
      <w:pPr>
        <w:pStyle w:val="Heading1"/>
        <w:ind w:left="-5" w:hanging="10"/>
        <w:rPr/>
      </w:pPr>
      <w:r>
        <w:rPr/>
        <w:t xml:space="preserve">PROFESSIONAL SUMMARY </w:t>
      </w:r>
    </w:p>
    <w:p>
      <w:pPr>
        <w:pStyle w:val="Normal"/>
        <w:spacing w:before="0" w:after="0"/>
        <w:rPr/>
      </w:pPr>
      <w:r>
        <w:rPr>
          <w:rFonts w:eastAsia="Arial" w:cs="Arial" w:ascii="Arial" w:hAnsi="Arial"/>
          <w:b/>
          <w:sz w:val="28"/>
        </w:rPr>
        <w:t xml:space="preserve"> </w:t>
      </w:r>
    </w:p>
    <w:p>
      <w:pPr>
        <w:pStyle w:val="Normal"/>
        <w:spacing w:before="0" w:after="0"/>
        <w:ind w:left="-5" w:hanging="10"/>
        <w:rPr/>
      </w:pPr>
      <w:r>
        <w:rPr>
          <w:rFonts w:eastAsia="Aptos" w:cs="Aptos" w:ascii="Aptos" w:hAnsi="Aptos"/>
          <w:color w:val="404040"/>
          <w:sz w:val="24"/>
        </w:rPr>
        <w:t xml:space="preserve">Senior Software Development Engineer with over 14 years of extensive expertise in software development and project management, particularly adept in Oracle, SQL Server and .NET. Demonstrates exceptional collaboration skills by working closely with technical architects and business analysts to deliver tailored solutions that enhance project efficiency specializing in healthcare, sales, marketing, and logistics domains. Committed to continuous improvement and focus on aligning business needs with technical solutions in Agile product centric model. A thorough professional capable of handling dual role as a successful technology frontrunner and a Compliance Manager within the account gaining positive track record of innovation and leadership. </w:t>
      </w:r>
    </w:p>
    <w:p>
      <w:pPr>
        <w:pStyle w:val="Normal"/>
        <w:spacing w:before="0" w:after="32"/>
        <w:rPr/>
      </w:pPr>
      <w:r>
        <w:rPr>
          <w:rFonts w:eastAsia="Arial" w:cs="Arial" w:ascii="Arial" w:hAnsi="Arial"/>
          <w:color w:val="404040"/>
          <w:sz w:val="20"/>
        </w:rPr>
        <w:t xml:space="preserve"> </w:t>
      </w:r>
    </w:p>
    <w:p>
      <w:pPr>
        <w:pStyle w:val="Normal"/>
        <w:spacing w:before="0" w:after="32"/>
        <w:rPr>
          <w:rFonts w:ascii="Arial" w:hAnsi="Arial" w:eastAsia="Arial" w:cs="Arial"/>
          <w:color w:val="404040"/>
          <w:sz w:val="20"/>
        </w:rPr>
      </w:pPr>
      <w:r>
        <w:rPr/>
      </w:r>
    </w:p>
    <w:p>
      <w:pPr>
        <w:pStyle w:val="Normal"/>
        <w:pBdr>
          <w:bottom w:val="single" w:sz="4" w:space="1" w:color="000000"/>
        </w:pBdr>
        <w:jc w:val="center"/>
        <w:rPr>
          <w:rFonts w:ascii="arial" w:hAnsi="arial"/>
        </w:rPr>
      </w:pPr>
      <w:r>
        <w:rPr>
          <w:rFonts w:cs="Calibri" w:ascii="arial" w:hAnsi="arial" w:cstheme="minorHAnsi"/>
          <w:b/>
        </w:rPr>
        <w:t>Tools and Technologies</w:t>
      </w:r>
    </w:p>
    <w:tbl>
      <w:tblPr>
        <w:tblStyle w:val="PlainTable2"/>
        <w:tblW w:w="936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059"/>
        <w:gridCol w:w="6300"/>
      </w:tblGrid>
      <w:tr>
        <w:trPr>
          <w:cnfStyle w:val="100000000000" w:firstRow="1" w:lastRow="0" w:firstColumn="0" w:lastColumn="0" w:oddVBand="0" w:evenVBand="0" w:oddHBand="0"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0"/>
              <w:jc w:val="right"/>
              <w:rPr>
                <w:rFonts w:ascii="arial" w:hAnsi="arial" w:eastAsia="Calibri"/>
                <w:b/>
                <w:b/>
                <w:bCs/>
                <w:kern w:val="0"/>
                <w:lang w:val="en-US" w:eastAsia="en-US" w:bidi="ar-SA"/>
              </w:rPr>
            </w:pPr>
            <w:r>
              <w:rPr>
                <w:rFonts w:eastAsia="Calibri" w:cs="Arial" w:ascii="arial" w:hAnsi="arial"/>
                <w:b/>
                <w:bCs/>
                <w:i/>
                <w:kern w:val="0"/>
                <w:sz w:val="20"/>
                <w:szCs w:val="20"/>
                <w:lang w:val="en-US" w:eastAsia="en-US" w:bidi="ar-SA"/>
              </w:rPr>
              <w:t>Microsoft Technologies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Visual Studio 6.0, VB6.0, ASP, XML /XSD/ XSL/XSLT/HTML/DHTML, VBSCRIPT, JavaScript, jQuery, CSS, SSL, Microsoft Enterprise Library, Type Script</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0"/>
              <w:jc w:val="right"/>
              <w:rPr>
                <w:rFonts w:ascii="arial" w:hAnsi="arial" w:eastAsia="Calibri"/>
                <w:b/>
                <w:b/>
                <w:bCs/>
                <w:kern w:val="0"/>
                <w:lang w:val="en-US" w:eastAsia="en-US" w:bidi="ar-SA"/>
              </w:rPr>
            </w:pPr>
            <w:r>
              <w:rPr>
                <w:rFonts w:eastAsia="Calibri" w:cs="Arial" w:ascii="arial" w:hAnsi="arial"/>
                <w:b/>
                <w:bCs/>
                <w:i/>
                <w:kern w:val="0"/>
                <w:sz w:val="20"/>
                <w:szCs w:val="20"/>
                <w:lang w:val="en-US" w:eastAsia="en-US" w:bidi="ar-SA"/>
              </w:rPr>
              <w:t>JavaScript Framework /Libraries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 xml:space="preserve">React JS, </w:t>
            </w:r>
            <w:r>
              <w:rPr>
                <w:rFonts w:eastAsia="Calibri" w:cs="Calibri" w:ascii="arial" w:hAnsi="arial" w:cstheme="minorHAnsi"/>
                <w:b w:val="false"/>
                <w:bCs/>
                <w:kern w:val="0"/>
                <w:sz w:val="20"/>
                <w:szCs w:val="20"/>
                <w:lang w:val="en-US" w:eastAsia="en-US" w:bidi="ar-SA"/>
              </w:rPr>
              <w:t>Node JS</w:t>
            </w:r>
          </w:p>
        </w:tc>
      </w:tr>
      <w:tr>
        <w:trPr/>
        <w:tc>
          <w:tcPr>
            <w:tcW w:w="3059" w:type="dxa"/>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right"/>
              <w:rPr>
                <w:rFonts w:ascii="arial" w:hAnsi="arial" w:eastAsia="Calibri"/>
                <w:b/>
                <w:b/>
                <w:bCs/>
                <w:kern w:val="0"/>
                <w:lang w:val="en-US" w:eastAsia="en-US" w:bidi="ar-SA"/>
              </w:rPr>
            </w:pPr>
            <w:r>
              <w:rPr>
                <w:rFonts w:eastAsia="Calibri" w:cs="Arial" w:ascii="arial" w:hAnsi="arial"/>
                <w:b/>
                <w:bCs/>
                <w:i/>
                <w:kern w:val="0"/>
                <w:sz w:val="20"/>
                <w:szCs w:val="20"/>
                <w:lang w:val="en-US" w:eastAsia="en-US" w:bidi="ar-SA"/>
              </w:rPr>
              <w:t>IOC</w:t>
            </w:r>
          </w:p>
        </w:tc>
        <w:tc>
          <w:tcPr>
            <w:tcW w:w="6300" w:type="dxa"/>
            <w:cnfStyle w:val="000100000000" w:firstRow="0" w:lastRow="0" w:firstColumn="0" w:lastColumn="1"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Structure Map, Castle Windsor</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Microsoft .NET Technologies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spacing w:lineRule="auto" w:line="240" w:before="0" w:after="0"/>
              <w:jc w:val="left"/>
              <w:rPr/>
            </w:pPr>
            <w:r>
              <w:rPr>
                <w:rFonts w:eastAsia="Calibri" w:cs="Calibri" w:ascii="arial" w:hAnsi="arial" w:cstheme="minorHAnsi"/>
                <w:b/>
                <w:bCs/>
                <w:spacing w:val="-4"/>
                <w:kern w:val="0"/>
                <w:sz w:val="20"/>
                <w:szCs w:val="20"/>
                <w:lang w:val="en-US" w:eastAsia="en-US" w:bidi="ar-SA"/>
              </w:rPr>
              <w:t>C#, VB.NET, Visual Studio .NET 2003/2005/2008/2010/2012/2013/2015,2017, WinForms, Windows Presentation Foundation (WPF), Silverlight</w:t>
            </w:r>
            <w:r>
              <w:rPr>
                <w:rStyle w:val="Appleconvertedspace"/>
                <w:rFonts w:eastAsia="Calibri" w:cs="Calibri" w:ascii="arial" w:hAnsi="arial" w:cstheme="minorHAnsi"/>
                <w:b/>
                <w:bCs/>
                <w:color w:val="2A2A2A"/>
                <w:kern w:val="0"/>
                <w:sz w:val="20"/>
                <w:szCs w:val="20"/>
                <w:lang w:val="en-US" w:eastAsia="en-US" w:bidi="ar-SA"/>
              </w:rPr>
              <w:t>,</w:t>
            </w:r>
            <w:r>
              <w:rPr>
                <w:rFonts w:eastAsia="Calibri" w:cs="Calibri" w:ascii="arial" w:hAnsi="arial" w:cstheme="minorHAnsi"/>
                <w:b/>
                <w:bCs/>
                <w:spacing w:val="-4"/>
                <w:kern w:val="0"/>
                <w:sz w:val="20"/>
                <w:szCs w:val="20"/>
                <w:lang w:val="en-US" w:eastAsia="en-US" w:bidi="ar-SA"/>
              </w:rPr>
              <w:t xml:space="preserve"> UWP, XAML, MVVM, PRISM, Remoting, Web Service, Windows Communication Foundation (WCF), REST, Microservices, Web API, ASP.NET web forms, MVC, Web API, AJAX, Win Services, Console Applications, VSTO, WWF, TFS, .NET CORE, .NET Framework 4.6/4.5/4.0/3.5/2.0/1.1/1.0, .Net Standard 2.0, VSTS, TFS, .NET Assemblies.</w:t>
            </w:r>
          </w:p>
        </w:tc>
      </w:tr>
      <w:tr>
        <w:trPr/>
        <w:tc>
          <w:tcPr>
            <w:tcW w:w="3059" w:type="dxa"/>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Design Tools</w:t>
            </w:r>
          </w:p>
        </w:tc>
        <w:tc>
          <w:tcPr>
            <w:tcW w:w="6300" w:type="dxa"/>
            <w:cnfStyle w:val="000100000000" w:firstRow="0" w:lastRow="0" w:firstColumn="0" w:lastColumn="1"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Visual Studio Modeler, Microsoft Visio, Enterprise Architect (EA) and UML.</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Databases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spacing w:lineRule="auto" w:line="240" w:before="0" w:after="0"/>
              <w:jc w:val="left"/>
              <w:rPr>
                <w:rFonts w:ascii="arial" w:hAnsi="arial" w:eastAsia="Calibri"/>
                <w:b/>
                <w:b/>
                <w:bCs/>
                <w:kern w:val="0"/>
                <w:lang w:val="en-US" w:eastAsia="en-US" w:bidi="ar-SA"/>
              </w:rPr>
            </w:pPr>
            <w:r>
              <w:rPr>
                <w:rFonts w:eastAsia="Calibri" w:cs="Calibri" w:ascii="arial" w:hAnsi="arial" w:cstheme="minorHAnsi"/>
                <w:b/>
                <w:bCs/>
                <w:kern w:val="0"/>
                <w:sz w:val="20"/>
                <w:szCs w:val="20"/>
                <w:lang w:val="en-US" w:eastAsia="en-US" w:bidi="ar-SA"/>
              </w:rPr>
              <w:t>SQL Server 2014/2008/2005/2000/7.0/6.5, Oracle 11g/10g/9i, PL/SQL, Microsoft Access, Toad, SQL Server Integration Services (SSIS), SQL Server Reporting Services (SSRS), Data Transformation Services (DTS) Packages, T-SQL, Entity Framework, Dapper, SQL Lite, MySQL, MariaDB</w:t>
            </w:r>
          </w:p>
        </w:tc>
      </w:tr>
      <w:tr>
        <w:trPr/>
        <w:tc>
          <w:tcPr>
            <w:tcW w:w="3059" w:type="dxa"/>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Source Controls</w:t>
            </w:r>
          </w:p>
        </w:tc>
        <w:tc>
          <w:tcPr>
            <w:tcW w:w="6300" w:type="dxa"/>
            <w:cnfStyle w:val="000100000000" w:firstRow="0" w:lastRow="0" w:firstColumn="0" w:lastColumn="1"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VSTS, Git, VSS, TFS, PVCS, SVN (Subversion) and Perforce</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Technologies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ADO/RDO, DAO, OLEDB, ODBC, MTS/MSMQ/COM+/COM /DCOM/ORM</w:t>
            </w:r>
          </w:p>
        </w:tc>
      </w:tr>
      <w:tr>
        <w:trPr/>
        <w:tc>
          <w:tcPr>
            <w:tcW w:w="3059" w:type="dxa"/>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O/S and H/W</w:t>
            </w:r>
          </w:p>
        </w:tc>
        <w:tc>
          <w:tcPr>
            <w:tcW w:w="6300" w:type="dxa"/>
            <w:cnfStyle w:val="000100000000" w:firstRow="0" w:lastRow="0" w:firstColumn="0" w:lastColumn="1"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left"/>
              <w:rPr>
                <w:rFonts w:ascii="arial" w:hAnsi="arial" w:eastAsia="Calibri"/>
                <w:kern w:val="0"/>
                <w:lang w:val="en-US" w:eastAsia="en-US" w:bidi="ar-SA"/>
              </w:rPr>
            </w:pPr>
            <w:r>
              <w:rPr>
                <w:rFonts w:eastAsia="Calibri" w:cs="Calibri" w:ascii="arial" w:hAnsi="arial" w:cstheme="minorHAnsi"/>
                <w:b w:val="false"/>
                <w:bCs w:val="false"/>
                <w:kern w:val="0"/>
                <w:sz w:val="20"/>
                <w:szCs w:val="20"/>
                <w:lang w:val="en-US" w:eastAsia="en-US" w:bidi="ar-SA"/>
              </w:rPr>
              <w:t>Windows 10/7/2000/2003/XP/NT/98/95</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Issue Tracking/Testing Tools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VSTS, Test Director (TD), Quality Center (QC), JIRA, NUnit, TDD</w:t>
            </w:r>
          </w:p>
        </w:tc>
      </w:tr>
      <w:tr>
        <w:trPr/>
        <w:tc>
          <w:tcPr>
            <w:tcW w:w="3059" w:type="dxa"/>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Cloud Computing</w:t>
            </w:r>
          </w:p>
        </w:tc>
        <w:tc>
          <w:tcPr>
            <w:tcW w:w="6300" w:type="dxa"/>
            <w:cnfStyle w:val="000100000000" w:firstRow="0" w:lastRow="0" w:firstColumn="0" w:lastColumn="1"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Exposure on SaaS, IaaS, PaaS</w:t>
            </w:r>
          </w:p>
        </w:tc>
      </w:tr>
      <w:tr>
        <w:trPr>
          <w:trHeight w:val="70" w:hRule="atLeast"/>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Third-Party Tools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DevExpress, Caliburn, ILOG, Infragistics, Xceed, K2, PeopleSoft</w:t>
            </w:r>
          </w:p>
        </w:tc>
      </w:tr>
      <w:tr>
        <w:trPr>
          <w:trHeight w:val="70" w:hRule="atLeast"/>
        </w:trPr>
        <w:tc>
          <w:tcPr>
            <w:tcW w:w="3059" w:type="dxa"/>
            <w:cnfStyle w:val="001000000000" w:firstRow="0" w:lastRow="0" w:firstColumn="1" w:lastColumn="0"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 xml:space="preserve">Continues Integration </w:t>
            </w:r>
          </w:p>
        </w:tc>
        <w:tc>
          <w:tcPr>
            <w:tcW w:w="6300" w:type="dxa"/>
            <w:cnfStyle w:val="000100000000" w:firstRow="0" w:lastRow="0" w:firstColumn="0" w:lastColumn="1" w:oddVBand="0" w:evenVBand="0" w:oddHBand="0" w:evenHBand="0" w:firstRowFirstColumn="0" w:firstRowLastColumn="0" w:lastRowFirstColumn="0" w:lastRowLastColumn="0"/>
            <w:tcBorders>
              <w:top w:val="nil"/>
              <w:bottom w:val="nil"/>
            </w:tcBorders>
            <w:vAlign w:val="center"/>
          </w:tcPr>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Jenkins, VSTS</w:t>
            </w:r>
          </w:p>
        </w:tc>
      </w:tr>
      <w:tr>
        <w:trPr>
          <w:trHeight w:val="70" w:hRule="atLeast"/>
          <w:cnfStyle w:val="010000000000" w:firstRow="0" w:lastRow="1" w:firstColumn="0" w:lastColumn="0" w:oddVBand="0" w:evenVBand="0" w:oddHBand="0"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Cloud Computing</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spacing w:lineRule="auto" w:line="240" w:before="0" w:after="0"/>
              <w:jc w:val="left"/>
              <w:rPr>
                <w:rFonts w:ascii="arial" w:hAnsi="arial" w:eastAsia="Calibri"/>
                <w:b/>
                <w:b/>
                <w:bCs/>
                <w:kern w:val="0"/>
                <w:lang w:val="en-US" w:eastAsia="en-US" w:bidi="ar-SA"/>
              </w:rPr>
            </w:pPr>
            <w:r>
              <w:rPr>
                <w:rFonts w:eastAsia="Calibri" w:cs="Calibri" w:ascii="arial" w:hAnsi="arial" w:cstheme="minorHAnsi"/>
                <w:b/>
                <w:bCs/>
                <w:kern w:val="0"/>
                <w:sz w:val="20"/>
                <w:szCs w:val="20"/>
                <w:lang w:val="en-US" w:eastAsia="en-US" w:bidi="ar-SA"/>
              </w:rPr>
              <w:t>AWS (</w:t>
            </w:r>
            <w:r>
              <w:rPr>
                <w:rFonts w:eastAsia="Calibri" w:cs="Calibri" w:ascii="arial" w:hAnsi="arial" w:cstheme="minorHAnsi"/>
                <w:b/>
                <w:bCs/>
                <w:spacing w:val="4"/>
                <w:kern w:val="0"/>
                <w:sz w:val="20"/>
                <w:szCs w:val="20"/>
                <w:lang w:val="en-US" w:eastAsia="en-US" w:bidi="ar-SA"/>
              </w:rPr>
              <w:t>Cloud formation template, Lambda server less function, S3, dynamo DB, API gateway, SQS, Elastic search, IAM and other services)</w:t>
            </w:r>
          </w:p>
          <w:p>
            <w:pPr>
              <w:pStyle w:val="Normal"/>
              <w:widowControl/>
              <w:spacing w:lineRule="auto" w:line="240" w:before="0" w:after="0"/>
              <w:jc w:val="left"/>
              <w:rPr>
                <w:rFonts w:ascii="arial" w:hAnsi="arial" w:eastAsia="Calibri"/>
                <w:bCs/>
                <w:kern w:val="0"/>
                <w:lang w:val="en-US" w:eastAsia="en-US" w:bidi="ar-SA"/>
              </w:rPr>
            </w:pPr>
            <w:r>
              <w:rPr>
                <w:rFonts w:eastAsia="Calibri" w:cs="Calibri" w:ascii="arial" w:hAnsi="arial" w:cstheme="minorHAnsi"/>
                <w:b w:val="false"/>
                <w:bCs/>
                <w:kern w:val="0"/>
                <w:sz w:val="20"/>
                <w:szCs w:val="20"/>
                <w:lang w:val="en-US" w:eastAsia="en-US" w:bidi="ar-SA"/>
              </w:rPr>
              <w:t>Azure (Functions, Logic Apps, Event Hub, Service Bus), Oracle HCM Cloud.</w:t>
            </w:r>
          </w:p>
        </w:tc>
      </w:tr>
    </w:tbl>
    <w:p>
      <w:pPr>
        <w:pStyle w:val="Normal"/>
        <w:spacing w:before="0" w:after="32"/>
        <w:jc w:val="both"/>
        <w:rPr>
          <w:rFonts w:eastAsia="Arial" w:cs="Arial"/>
          <w:color w:val="404040"/>
          <w:sz w:val="20"/>
        </w:rPr>
      </w:pPr>
      <w:r>
        <w:rPr>
          <w:rFonts w:ascii="arial" w:hAnsi="arial"/>
        </w:rPr>
      </w:r>
    </w:p>
    <w:p>
      <w:pPr>
        <w:pStyle w:val="Normal"/>
        <w:spacing w:before="0" w:after="72"/>
        <w:rPr/>
      </w:pPr>
      <w:r>
        <w:rPr>
          <w:rFonts w:eastAsia="Arial" w:cs="Arial" w:ascii="Arial" w:hAnsi="Arial"/>
          <w:color w:val="404040"/>
          <w:sz w:val="20"/>
        </w:rPr>
        <w:t xml:space="preserve"> </w:t>
      </w:r>
    </w:p>
    <w:p>
      <w:pPr>
        <w:pStyle w:val="Heading1"/>
        <w:spacing w:before="0" w:after="138"/>
        <w:ind w:left="120" w:hanging="10"/>
        <w:rPr/>
      </w:pPr>
      <w:r>
        <w:rPr/>
        <w:t xml:space="preserve">EDUCATION </w:t>
      </w:r>
    </w:p>
    <w:p>
      <w:pPr>
        <w:pStyle w:val="Normal"/>
        <w:spacing w:before="0" w:after="3"/>
        <w:ind w:left="120" w:hanging="10"/>
        <w:rPr/>
      </w:pPr>
      <w:r>
        <w:rPr>
          <w:rFonts w:eastAsia="Aptos" w:cs="Aptos" w:ascii="Aptos" w:hAnsi="Aptos"/>
          <w:b/>
          <w:sz w:val="24"/>
        </w:rPr>
        <w:t xml:space="preserve">June 2010 Bachelor of Engineering IN ELECTRONICS AND COMMUNICATIONS | Anna University | </w:t>
      </w:r>
    </w:p>
    <w:p>
      <w:pPr>
        <w:sectPr>
          <w:type w:val="nextPage"/>
          <w:pgSz w:w="12240" w:h="15840"/>
          <w:pgMar w:left="1441" w:right="1128" w:gutter="0" w:header="0" w:top="1108" w:footer="0" w:bottom="1143"/>
          <w:pgNumType w:fmt="decimal"/>
          <w:formProt w:val="false"/>
          <w:textDirection w:val="lrTb"/>
          <w:docGrid w:type="default" w:linePitch="100" w:charSpace="0"/>
        </w:sectPr>
      </w:pPr>
    </w:p>
    <w:p>
      <w:pPr>
        <w:pStyle w:val="Heading2"/>
        <w:ind w:left="-5" w:hanging="10"/>
        <w:rPr/>
      </w:pPr>
      <w:r>
        <w:rPr/>
        <w:t>Chennai, India</w:t>
      </w:r>
      <w:r>
        <w:rPr>
          <w:color w:val="404040"/>
        </w:rPr>
        <w:t xml:space="preserve"> </w:t>
      </w:r>
    </w:p>
    <w:p>
      <w:pPr>
        <w:pStyle w:val="Normal"/>
        <w:spacing w:before="0" w:after="92"/>
        <w:rPr/>
      </w:pPr>
      <w:r>
        <mc:AlternateContent>
          <mc:Choice Requires="wpg">
            <w:drawing>
              <wp:anchor behindDoc="0" distT="0" distB="0" distL="113665" distR="113665" simplePos="0" locked="0" layoutInCell="0" allowOverlap="1" relativeHeight="2" wp14:anchorId="392A53D2">
                <wp:simplePos x="0" y="0"/>
                <wp:positionH relativeFrom="page">
                  <wp:posOffset>1905</wp:posOffset>
                </wp:positionH>
                <wp:positionV relativeFrom="page">
                  <wp:posOffset>9525</wp:posOffset>
                </wp:positionV>
                <wp:extent cx="530225" cy="10048875"/>
                <wp:effectExtent l="0" t="0" r="0" b="0"/>
                <wp:wrapSquare wrapText="bothSides"/>
                <wp:docPr id="1" name="Group 5172"/>
                <a:graphic xmlns:a="http://schemas.openxmlformats.org/drawingml/2006/main">
                  <a:graphicData uri="http://schemas.microsoft.com/office/word/2010/wordprocessingGroup">
                    <wpg:wgp>
                      <wpg:cNvGrpSpPr/>
                      <wpg:grpSpPr>
                        <a:xfrm>
                          <a:off x="0" y="0"/>
                          <a:ext cx="530280" cy="10049040"/>
                          <a:chOff x="0" y="0"/>
                          <a:chExt cx="530280" cy="10049040"/>
                        </a:xfrm>
                      </wpg:grpSpPr>
                      <wps:wsp>
                        <wps:cNvSpPr/>
                        <wps:spPr>
                          <a:xfrm>
                            <a:off x="0" y="0"/>
                            <a:ext cx="530280" cy="10049040"/>
                          </a:xfrm>
                          <a:custGeom>
                            <a:avLst/>
                            <a:gdLst/>
                            <a:ahLst/>
                            <a:rect l="l" t="t" r="r" b="b"/>
                            <a:pathLst>
                              <a:path w="530225" h="10048871">
                                <a:moveTo>
                                  <a:pt x="0" y="0"/>
                                </a:moveTo>
                                <a:lnTo>
                                  <a:pt x="530225" y="0"/>
                                </a:lnTo>
                                <a:lnTo>
                                  <a:pt x="530225" y="10048871"/>
                                </a:lnTo>
                                <a:lnTo>
                                  <a:pt x="0" y="10048871"/>
                                </a:lnTo>
                                <a:lnTo>
                                  <a:pt x="0" y="0"/>
                                </a:lnTo>
                              </a:path>
                            </a:pathLst>
                          </a:custGeom>
                          <a:solidFill>
                            <a:srgbClr val="f15533"/>
                          </a:solidFill>
                          <a:ln w="0">
                            <a:noFill/>
                          </a:ln>
                        </wps:spPr>
                        <wps:style>
                          <a:lnRef idx="0"/>
                          <a:fillRef idx="0"/>
                          <a:effectRef idx="0"/>
                          <a:fontRef idx="minor"/>
                        </wps:style>
                        <wps:bodyPr/>
                      </wps:wsp>
                    </wpg:wgp>
                  </a:graphicData>
                </a:graphic>
              </wp:anchor>
            </w:drawing>
          </mc:Choice>
          <mc:Fallback>
            <w:pict>
              <v:group id="shape_0" alt="Group 5172" style="position:absolute;margin-left:0.15pt;margin-top:0.75pt;width:41.75pt;height:791.25pt" coordorigin="3,15" coordsize="835,15825"/>
            </w:pict>
          </mc:Fallback>
        </mc:AlternateContent>
      </w:r>
      <w:r>
        <w:rPr>
          <w:rFonts w:eastAsia="Arial" w:cs="Arial" w:ascii="Arial" w:hAnsi="Arial"/>
          <w:color w:val="404040"/>
          <w:sz w:val="20"/>
        </w:rPr>
        <w:t xml:space="preserve"> </w:t>
      </w:r>
    </w:p>
    <w:p>
      <w:pPr>
        <w:pStyle w:val="Heading1"/>
        <w:spacing w:before="0" w:after="227"/>
        <w:ind w:left="-5" w:hanging="10"/>
        <w:rPr/>
      </w:pPr>
      <w:r>
        <w:rPr/>
        <w:t xml:space="preserve">TECHNICAL SKILLS </w:t>
      </w:r>
    </w:p>
    <w:p>
      <w:pPr>
        <w:pStyle w:val="Normal"/>
        <w:numPr>
          <w:ilvl w:val="0"/>
          <w:numId w:val="1"/>
        </w:numPr>
        <w:spacing w:before="0" w:after="53"/>
        <w:ind w:left="361" w:hanging="361"/>
        <w:rPr/>
      </w:pPr>
      <w:r>
        <w:rPr>
          <w:rFonts w:eastAsia="Aptos" w:cs="Aptos" w:ascii="Aptos" w:hAnsi="Aptos"/>
          <w:color w:val="404040"/>
          <w:sz w:val="24"/>
        </w:rPr>
        <w:t xml:space="preserve">PL/SQL/ Oracle/SQL Server/ </w:t>
      </w:r>
    </w:p>
    <w:p>
      <w:pPr>
        <w:pStyle w:val="Normal"/>
        <w:numPr>
          <w:ilvl w:val="0"/>
          <w:numId w:val="1"/>
        </w:numPr>
        <w:spacing w:before="0" w:after="53"/>
        <w:ind w:left="361" w:hanging="361"/>
        <w:rPr/>
      </w:pPr>
      <w:r>
        <w:rPr>
          <w:rFonts w:eastAsia="Aptos" w:cs="Aptos" w:ascii="Aptos" w:hAnsi="Aptos"/>
          <w:color w:val="404040"/>
          <w:sz w:val="24"/>
        </w:rPr>
        <w:t xml:space="preserve">Jira and GitHub </w:t>
      </w:r>
    </w:p>
    <w:p>
      <w:pPr>
        <w:pStyle w:val="Normal"/>
        <w:numPr>
          <w:ilvl w:val="0"/>
          <w:numId w:val="1"/>
        </w:numPr>
        <w:spacing w:before="0" w:after="53"/>
        <w:ind w:left="361" w:hanging="361"/>
        <w:rPr/>
      </w:pPr>
      <w:r>
        <w:rPr>
          <w:rFonts w:eastAsia="Aptos" w:cs="Aptos" w:ascii="Aptos" w:hAnsi="Aptos"/>
          <w:color w:val="404040"/>
          <w:sz w:val="24"/>
        </w:rPr>
        <w:t xml:space="preserve">WCF &amp; WPF </w:t>
      </w:r>
    </w:p>
    <w:p>
      <w:pPr>
        <w:pStyle w:val="Normal"/>
        <w:numPr>
          <w:ilvl w:val="0"/>
          <w:numId w:val="1"/>
        </w:numPr>
        <w:spacing w:before="0" w:after="53"/>
        <w:ind w:left="361" w:hanging="361"/>
        <w:rPr/>
      </w:pPr>
      <w:r>
        <w:rPr>
          <w:rFonts w:eastAsia="Aptos" w:cs="Aptos" w:ascii="Aptos" w:hAnsi="Aptos"/>
          <w:color w:val="404040"/>
          <w:sz w:val="24"/>
        </w:rPr>
        <w:t xml:space="preserve">Oracle Forms </w:t>
      </w:r>
    </w:p>
    <w:p>
      <w:pPr>
        <w:pStyle w:val="Normal"/>
        <w:numPr>
          <w:ilvl w:val="0"/>
          <w:numId w:val="1"/>
        </w:numPr>
        <w:spacing w:before="0" w:after="53"/>
        <w:ind w:left="361" w:hanging="361"/>
        <w:rPr/>
      </w:pPr>
      <w:r>
        <w:rPr>
          <w:rFonts w:eastAsia="Aptos" w:cs="Aptos" w:ascii="Aptos" w:hAnsi="Aptos"/>
          <w:color w:val="404040"/>
          <w:sz w:val="24"/>
        </w:rPr>
        <w:t xml:space="preserve">C#, ASP. Net,  </w:t>
      </w:r>
    </w:p>
    <w:p>
      <w:pPr>
        <w:pStyle w:val="Normal"/>
        <w:numPr>
          <w:ilvl w:val="0"/>
          <w:numId w:val="1"/>
        </w:numPr>
        <w:spacing w:before="0" w:after="53"/>
        <w:ind w:left="361" w:hanging="361"/>
        <w:rPr/>
      </w:pPr>
      <w:r>
        <w:rPr>
          <w:rFonts w:eastAsia="Aptos" w:cs="Aptos" w:ascii="Aptos" w:hAnsi="Aptos"/>
          <w:color w:val="404040"/>
          <w:sz w:val="24"/>
        </w:rPr>
        <w:t xml:space="preserve">Agile and Project Management </w:t>
      </w:r>
    </w:p>
    <w:p>
      <w:pPr>
        <w:pStyle w:val="Normal"/>
        <w:numPr>
          <w:ilvl w:val="0"/>
          <w:numId w:val="1"/>
        </w:numPr>
        <w:spacing w:before="0" w:after="53"/>
        <w:ind w:left="361" w:hanging="361"/>
        <w:rPr/>
      </w:pPr>
      <w:r>
        <w:rPr>
          <w:rFonts w:eastAsia="Aptos" w:cs="Aptos" w:ascii="Aptos" w:hAnsi="Aptos"/>
          <w:color w:val="404040"/>
          <w:sz w:val="24"/>
        </w:rPr>
        <w:t xml:space="preserve">Perl </w:t>
      </w:r>
    </w:p>
    <w:p>
      <w:pPr>
        <w:pStyle w:val="Normal"/>
        <w:numPr>
          <w:ilvl w:val="0"/>
          <w:numId w:val="1"/>
        </w:numPr>
        <w:spacing w:before="0" w:after="53"/>
        <w:ind w:left="361" w:hanging="361"/>
        <w:rPr/>
      </w:pPr>
      <w:r>
        <w:rPr>
          <w:rFonts w:eastAsia="Aptos" w:cs="Aptos" w:ascii="Aptos" w:hAnsi="Aptos"/>
          <w:color w:val="404040"/>
          <w:sz w:val="24"/>
        </w:rPr>
        <w:t xml:space="preserve">JavaScript, HTML, CSS </w:t>
      </w:r>
    </w:p>
    <w:p>
      <w:pPr>
        <w:sectPr>
          <w:type w:val="continuous"/>
          <w:pgSz w:w="12240" w:h="15840"/>
          <w:pgMar w:left="1441" w:right="1128" w:gutter="0" w:header="0" w:top="1108" w:footer="0" w:bottom="1143"/>
          <w:cols w:num="2" w:equalWidth="false" w:sep="false">
            <w:col w:w="3925" w:space="1538"/>
            <w:col w:w="4207"/>
          </w:cols>
          <w:formProt w:val="false"/>
          <w:textDirection w:val="lrTb"/>
          <w:docGrid w:type="default" w:linePitch="100" w:charSpace="0"/>
        </w:sectPr>
      </w:pPr>
    </w:p>
    <w:p>
      <w:pPr>
        <w:pStyle w:val="Normal"/>
        <w:spacing w:before="0" w:after="0"/>
        <w:ind w:left="978" w:hanging="0"/>
        <w:jc w:val="center"/>
        <w:rPr/>
      </w:pPr>
      <w:r>
        <w:rPr>
          <w:rFonts w:eastAsia="Aptos" w:cs="Aptos" w:ascii="Aptos" w:hAnsi="Aptos"/>
          <w:color w:val="404040"/>
          <w:sz w:val="24"/>
        </w:rPr>
        <w:t xml:space="preserve"> </w:t>
      </w:r>
    </w:p>
    <w:p>
      <w:pPr>
        <w:pStyle w:val="Heading1"/>
        <w:ind w:left="-5" w:hanging="10"/>
        <w:rPr/>
      </w:pPr>
      <w:r>
        <w:rPr/>
        <w:t xml:space="preserve">TRAINING CONDUCTED </w:t>
      </w:r>
    </w:p>
    <w:p>
      <w:pPr>
        <w:pStyle w:val="Normal"/>
        <w:spacing w:before="0" w:after="0"/>
        <w:rPr/>
      </w:pPr>
      <w:r>
        <w:rPr>
          <w:rFonts w:eastAsia="Arial" w:cs="Arial" w:ascii="Arial" w:hAnsi="Arial"/>
          <w:b/>
          <w:sz w:val="28"/>
        </w:rPr>
        <w:t xml:space="preserve"> </w:t>
      </w:r>
    </w:p>
    <w:p>
      <w:pPr>
        <w:pStyle w:val="Normal"/>
        <w:numPr>
          <w:ilvl w:val="0"/>
          <w:numId w:val="2"/>
        </w:numPr>
        <w:spacing w:lineRule="auto" w:line="252" w:before="0" w:after="3"/>
        <w:ind w:left="706" w:hanging="360"/>
        <w:rPr/>
      </w:pPr>
      <w:r>
        <w:rPr>
          <w:rFonts w:eastAsia="Aptos" w:cs="Aptos" w:ascii="Aptos" w:hAnsi="Aptos"/>
          <w:sz w:val="24"/>
        </w:rPr>
        <w:t>GitHub Training (2025)</w:t>
      </w:r>
      <w:r>
        <w:rPr>
          <w:rFonts w:eastAsia="Aptos" w:cs="Aptos" w:ascii="Aptos" w:hAnsi="Aptos"/>
          <w:color w:val="404040"/>
          <w:sz w:val="20"/>
        </w:rPr>
        <w:t xml:space="preserve"> </w:t>
      </w:r>
    </w:p>
    <w:p>
      <w:pPr>
        <w:pStyle w:val="Normal"/>
        <w:numPr>
          <w:ilvl w:val="0"/>
          <w:numId w:val="2"/>
        </w:numPr>
        <w:spacing w:lineRule="auto" w:line="252" w:before="0" w:after="3"/>
        <w:ind w:left="706" w:hanging="360"/>
        <w:rPr/>
      </w:pPr>
      <w:r>
        <w:rPr>
          <w:rFonts w:eastAsia="Aptos" w:cs="Aptos" w:ascii="Aptos" w:hAnsi="Aptos"/>
          <w:sz w:val="24"/>
        </w:rPr>
        <w:t>Information Security Session (2024)</w:t>
      </w:r>
      <w:r>
        <w:rPr>
          <w:rFonts w:eastAsia="Aptos" w:cs="Aptos" w:ascii="Aptos" w:hAnsi="Aptos"/>
          <w:color w:val="404040"/>
          <w:sz w:val="20"/>
        </w:rPr>
        <w:t xml:space="preserve"> </w:t>
      </w:r>
    </w:p>
    <w:p>
      <w:pPr>
        <w:pStyle w:val="Normal"/>
        <w:numPr>
          <w:ilvl w:val="0"/>
          <w:numId w:val="2"/>
        </w:numPr>
        <w:spacing w:lineRule="auto" w:line="252" w:before="0" w:after="3"/>
        <w:ind w:left="706" w:hanging="360"/>
        <w:rPr/>
      </w:pPr>
      <w:r>
        <w:rPr>
          <w:rFonts w:eastAsia="Aptos" w:cs="Aptos" w:ascii="Aptos" w:hAnsi="Aptos"/>
          <w:sz w:val="24"/>
        </w:rPr>
        <w:t>Oracle PL/SQL (2020)</w:t>
      </w:r>
      <w:r>
        <w:rPr>
          <w:rFonts w:eastAsia="Aptos" w:cs="Aptos" w:ascii="Aptos" w:hAnsi="Aptos"/>
          <w:color w:val="404040"/>
          <w:sz w:val="20"/>
        </w:rPr>
        <w:t xml:space="preserve"> </w:t>
      </w:r>
    </w:p>
    <w:p>
      <w:pPr>
        <w:pStyle w:val="Normal"/>
        <w:numPr>
          <w:ilvl w:val="0"/>
          <w:numId w:val="2"/>
        </w:numPr>
        <w:spacing w:lineRule="auto" w:line="252" w:before="0" w:after="3"/>
        <w:ind w:left="706" w:hanging="360"/>
        <w:rPr/>
      </w:pPr>
      <w:r>
        <w:rPr>
          <w:rFonts w:eastAsia="Aptos" w:cs="Aptos" w:ascii="Aptos" w:hAnsi="Aptos"/>
          <w:sz w:val="24"/>
        </w:rPr>
        <w:t>Java Script (2019)</w:t>
      </w:r>
      <w:r>
        <w:rPr>
          <w:rFonts w:eastAsia="Aptos" w:cs="Aptos" w:ascii="Aptos" w:hAnsi="Aptos"/>
          <w:color w:val="404040"/>
          <w:sz w:val="20"/>
        </w:rPr>
        <w:t xml:space="preserve"> </w:t>
      </w:r>
    </w:p>
    <w:p>
      <w:pPr>
        <w:pStyle w:val="Normal"/>
        <w:numPr>
          <w:ilvl w:val="0"/>
          <w:numId w:val="2"/>
        </w:numPr>
        <w:spacing w:lineRule="auto" w:line="252" w:before="0" w:after="3"/>
        <w:ind w:left="706" w:hanging="360"/>
        <w:rPr/>
      </w:pPr>
      <w:r>
        <w:rPr>
          <w:rFonts w:eastAsia="Aptos" w:cs="Aptos" w:ascii="Aptos" w:hAnsi="Aptos"/>
          <w:sz w:val="24"/>
        </w:rPr>
        <w:t>HTML Session (2018)</w:t>
      </w:r>
      <w:r>
        <w:rPr>
          <w:rFonts w:eastAsia="Aptos" w:cs="Aptos" w:ascii="Aptos" w:hAnsi="Aptos"/>
          <w:color w:val="404040"/>
          <w:sz w:val="20"/>
        </w:rPr>
        <w:t xml:space="preserve"> </w:t>
      </w:r>
    </w:p>
    <w:p>
      <w:pPr>
        <w:pStyle w:val="Normal"/>
        <w:spacing w:before="0" w:after="18"/>
        <w:rPr/>
      </w:pPr>
      <w:r>
        <w:rPr>
          <w:rFonts w:eastAsia="Aptos" w:cs="Aptos" w:ascii="Aptos" w:hAnsi="Aptos"/>
          <w:color w:val="404040"/>
          <w:sz w:val="20"/>
        </w:rPr>
        <w:t xml:space="preserve"> </w:t>
      </w:r>
    </w:p>
    <w:p>
      <w:pPr>
        <w:pStyle w:val="Heading1"/>
        <w:ind w:left="-5" w:hanging="10"/>
        <w:rPr/>
      </w:pPr>
      <w:r>
        <w:rPr/>
        <w:t>CERTIFICATIONS</w:t>
      </w:r>
      <w:r>
        <w:rPr>
          <w:b w:val="false"/>
          <w:color w:val="404040"/>
          <w:sz w:val="20"/>
        </w:rPr>
        <w:t xml:space="preserve"> </w:t>
      </w:r>
    </w:p>
    <w:p>
      <w:pPr>
        <w:pStyle w:val="Normal"/>
        <w:spacing w:before="0" w:after="0"/>
        <w:rPr/>
      </w:pPr>
      <w:r>
        <w:rPr>
          <w:rFonts w:eastAsia="Arial" w:cs="Arial" w:ascii="Arial" w:hAnsi="Arial"/>
          <w:b/>
          <w:sz w:val="28"/>
        </w:rPr>
        <w:t xml:space="preserve"> </w:t>
      </w:r>
    </w:p>
    <w:p>
      <w:pPr>
        <w:pStyle w:val="Normal"/>
        <w:numPr>
          <w:ilvl w:val="0"/>
          <w:numId w:val="3"/>
        </w:numPr>
        <w:spacing w:lineRule="auto" w:line="252" w:before="0" w:after="3"/>
        <w:ind w:left="706" w:hanging="360"/>
        <w:rPr/>
      </w:pPr>
      <w:r>
        <w:rPr>
          <w:rFonts w:eastAsia="Aptos" w:cs="Aptos" w:ascii="Aptos" w:hAnsi="Aptos"/>
          <w:sz w:val="24"/>
        </w:rPr>
        <w:t>SAFE AGILE (2024)</w:t>
      </w:r>
      <w:r>
        <w:rPr>
          <w:rFonts w:eastAsia="Aptos" w:cs="Aptos" w:ascii="Aptos" w:hAnsi="Aptos"/>
          <w:color w:val="404040"/>
          <w:sz w:val="20"/>
        </w:rPr>
        <w:t xml:space="preserve"> </w:t>
      </w:r>
    </w:p>
    <w:p>
      <w:pPr>
        <w:pStyle w:val="Normal"/>
        <w:numPr>
          <w:ilvl w:val="0"/>
          <w:numId w:val="3"/>
        </w:numPr>
        <w:spacing w:lineRule="auto" w:line="252" w:before="0" w:after="3"/>
        <w:ind w:left="706" w:hanging="360"/>
        <w:rPr/>
      </w:pPr>
      <w:r>
        <w:rPr>
          <w:rFonts w:eastAsia="Aptos" w:cs="Aptos" w:ascii="Aptos" w:hAnsi="Aptos"/>
          <w:sz w:val="24"/>
        </w:rPr>
        <w:t>LEADERSHIP ESSENTIALS - MANAGING SECURE DELIVERY AND OPERATIONS (2023)</w:t>
      </w:r>
      <w:r>
        <w:rPr>
          <w:rFonts w:eastAsia="Aptos" w:cs="Aptos" w:ascii="Aptos" w:hAnsi="Aptos"/>
          <w:color w:val="404040"/>
          <w:sz w:val="20"/>
        </w:rPr>
        <w:t xml:space="preserve"> </w:t>
      </w:r>
    </w:p>
    <w:p>
      <w:pPr>
        <w:pStyle w:val="Normal"/>
        <w:numPr>
          <w:ilvl w:val="0"/>
          <w:numId w:val="3"/>
        </w:numPr>
        <w:spacing w:lineRule="auto" w:line="252" w:before="0" w:after="3"/>
        <w:ind w:left="706" w:hanging="360"/>
        <w:rPr/>
      </w:pPr>
      <w:r>
        <w:rPr>
          <w:rFonts w:eastAsia="Aptos" w:cs="Aptos" w:ascii="Aptos" w:hAnsi="Aptos"/>
          <w:sz w:val="24"/>
        </w:rPr>
        <w:t>ELEVATE RUNWAY MID-LEVEL TRANSFORMATION PROGRAM (2023)</w:t>
      </w:r>
      <w:r>
        <w:rPr>
          <w:rFonts w:eastAsia="Aptos" w:cs="Aptos" w:ascii="Aptos" w:hAnsi="Aptos"/>
          <w:color w:val="404040"/>
          <w:sz w:val="20"/>
        </w:rPr>
        <w:t xml:space="preserve"> </w:t>
      </w:r>
    </w:p>
    <w:p>
      <w:pPr>
        <w:pStyle w:val="Normal"/>
        <w:spacing w:before="0" w:after="0"/>
        <w:rPr/>
      </w:pPr>
      <w:r>
        <w:rPr>
          <w:rFonts w:eastAsia="Arial" w:cs="Arial" w:ascii="Arial" w:hAnsi="Arial"/>
          <w:color w:val="404040"/>
          <w:sz w:val="20"/>
        </w:rPr>
        <w:t xml:space="preserve"> </w:t>
      </w:r>
    </w:p>
    <w:p>
      <w:pPr>
        <w:pStyle w:val="Heading1"/>
        <w:spacing w:before="0" w:after="132"/>
        <w:ind w:left="-5" w:hanging="10"/>
        <w:rPr/>
      </w:pPr>
      <w:r>
        <w:rPr/>
        <w:t xml:space="preserve">EXPERIENCE </w:t>
      </w:r>
    </w:p>
    <w:p>
      <w:pPr>
        <w:pStyle w:val="Normal"/>
        <w:spacing w:before="0" w:after="3"/>
        <w:ind w:left="-5" w:hanging="10"/>
        <w:rPr/>
      </w:pPr>
      <w:r>
        <w:rPr>
          <w:rFonts w:eastAsia="Aptos" w:cs="Aptos" w:ascii="Aptos" w:hAnsi="Aptos"/>
          <w:b/>
          <w:sz w:val="24"/>
        </w:rPr>
        <w:t xml:space="preserve">Dec 2024-Current </w:t>
      </w:r>
    </w:p>
    <w:p>
      <w:pPr>
        <w:pStyle w:val="Heading2"/>
        <w:spacing w:before="0" w:after="85"/>
        <w:ind w:left="-5" w:hanging="10"/>
        <w:rPr/>
      </w:pPr>
      <w:r>
        <w:rPr/>
        <w:t xml:space="preserve">Senior Developer | Tata Consultancy Services | Cigna | Postage Feature | Chennai </w:t>
      </w:r>
    </w:p>
    <w:p>
      <w:pPr>
        <w:pStyle w:val="Normal"/>
        <w:numPr>
          <w:ilvl w:val="0"/>
          <w:numId w:val="4"/>
        </w:numPr>
        <w:spacing w:lineRule="auto" w:line="252" w:before="0" w:after="3"/>
        <w:ind w:left="706" w:hanging="360"/>
        <w:rPr/>
      </w:pPr>
      <w:r>
        <w:rPr>
          <w:rFonts w:eastAsia="Aptos" w:cs="Aptos" w:ascii="Aptos" w:hAnsi="Aptos"/>
          <w:sz w:val="24"/>
        </w:rPr>
        <w:t xml:space="preserve">Develop new programs / modify existing programs based on the requirements that were given by business analysts. </w:t>
      </w:r>
    </w:p>
    <w:p>
      <w:pPr>
        <w:pStyle w:val="Normal"/>
        <w:numPr>
          <w:ilvl w:val="0"/>
          <w:numId w:val="4"/>
        </w:numPr>
        <w:spacing w:lineRule="auto" w:line="252" w:before="0" w:after="3"/>
        <w:ind w:left="706" w:hanging="360"/>
        <w:rPr/>
      </w:pPr>
      <w:r>
        <w:rPr>
          <w:rFonts w:eastAsia="Aptos" w:cs="Aptos" w:ascii="Aptos" w:hAnsi="Aptos"/>
          <w:sz w:val="24"/>
        </w:rPr>
        <w:t xml:space="preserve">Schedule a call for code walkthrough with business analysts and business to have a clear understanding of the requirements. </w:t>
      </w:r>
    </w:p>
    <w:p>
      <w:pPr>
        <w:pStyle w:val="Normal"/>
        <w:numPr>
          <w:ilvl w:val="0"/>
          <w:numId w:val="4"/>
        </w:numPr>
        <w:spacing w:lineRule="auto" w:line="252" w:before="0" w:after="3"/>
        <w:ind w:left="706" w:hanging="360"/>
        <w:rPr/>
      </w:pPr>
      <w:r>
        <w:rPr>
          <w:rFonts w:eastAsia="Aptos" w:cs="Aptos" w:ascii="Aptos" w:hAnsi="Aptos"/>
          <w:sz w:val="24"/>
        </w:rPr>
        <w:t xml:space="preserve">Update daily status to business folks through email / Scrum call with respect to the project. </w:t>
      </w:r>
    </w:p>
    <w:p>
      <w:pPr>
        <w:pStyle w:val="Normal"/>
        <w:numPr>
          <w:ilvl w:val="0"/>
          <w:numId w:val="4"/>
        </w:numPr>
        <w:spacing w:lineRule="auto" w:line="252" w:before="0" w:after="3"/>
        <w:ind w:left="706" w:hanging="360"/>
        <w:rPr/>
      </w:pPr>
      <w:r>
        <w:rPr>
          <w:rFonts w:eastAsia="Aptos" w:cs="Aptos" w:ascii="Aptos" w:hAnsi="Aptos"/>
          <w:sz w:val="24"/>
        </w:rPr>
        <w:t xml:space="preserve">Improving and streamlining the business process by scheduling walkthroughs with business analysts to understand the requirements. </w:t>
      </w:r>
    </w:p>
    <w:p>
      <w:pPr>
        <w:pStyle w:val="Normal"/>
        <w:numPr>
          <w:ilvl w:val="0"/>
          <w:numId w:val="4"/>
        </w:numPr>
        <w:spacing w:lineRule="auto" w:line="252" w:before="0" w:after="3"/>
        <w:ind w:left="706" w:hanging="360"/>
        <w:rPr/>
      </w:pPr>
      <w:r>
        <w:rPr>
          <w:rFonts w:eastAsia="Aptos" w:cs="Aptos" w:ascii="Aptos" w:hAnsi="Aptos"/>
          <w:sz w:val="24"/>
        </w:rPr>
        <w:t xml:space="preserve">Work closely with technical architects to develop solutions. </w:t>
      </w:r>
      <w:r>
        <w:rPr>
          <w:rFonts w:eastAsia="Segoe UI Symbol" w:cs="Segoe UI Symbol" w:ascii="Segoe UI Symbol" w:hAnsi="Segoe UI Symbol"/>
          <w:sz w:val="24"/>
        </w:rPr>
        <w:t>•</w:t>
      </w:r>
      <w:r>
        <w:rPr>
          <w:rFonts w:eastAsia="Arial" w:cs="Arial" w:ascii="Arial" w:hAnsi="Arial"/>
          <w:sz w:val="24"/>
        </w:rPr>
        <w:t xml:space="preserve"> </w:t>
      </w:r>
      <w:r>
        <w:rPr>
          <w:rFonts w:eastAsia="Arial" w:cs="Arial" w:ascii="Arial" w:hAnsi="Arial"/>
        </w:rPr>
        <w:t>P</w:t>
      </w:r>
      <w:r>
        <w:rPr>
          <w:rFonts w:eastAsia="Arial" w:cs="Arial" w:ascii="Arial" w:hAnsi="Arial"/>
          <w:sz w:val="24"/>
        </w:rPr>
        <w:t>eer Review the code and provide feedback and comments.</w:t>
      </w:r>
      <w:r>
        <w:rPr>
          <w:rFonts w:eastAsia="Aptos" w:cs="Aptos" w:ascii="Aptos" w:hAnsi="Aptos"/>
          <w:sz w:val="24"/>
        </w:rPr>
        <w:t xml:space="preserve"> </w:t>
      </w:r>
    </w:p>
    <w:p>
      <w:pPr>
        <w:pStyle w:val="Normal"/>
        <w:numPr>
          <w:ilvl w:val="0"/>
          <w:numId w:val="4"/>
        </w:numPr>
        <w:spacing w:lineRule="auto" w:line="252" w:before="0" w:after="3"/>
        <w:ind w:left="706" w:hanging="360"/>
        <w:rPr/>
      </w:pPr>
      <w:r>
        <w:rPr>
          <w:rFonts w:eastAsia="Aptos" w:cs="Aptos" w:ascii="Aptos" w:hAnsi="Aptos"/>
          <w:sz w:val="24"/>
        </w:rPr>
        <w:t xml:space="preserve">Assisted clients and business partners with questions and problems- involving configurations. </w:t>
      </w:r>
    </w:p>
    <w:p>
      <w:pPr>
        <w:pStyle w:val="Normal"/>
        <w:numPr>
          <w:ilvl w:val="0"/>
          <w:numId w:val="4"/>
        </w:numPr>
        <w:spacing w:lineRule="auto" w:line="252" w:before="0" w:after="3"/>
        <w:ind w:left="706" w:hanging="360"/>
        <w:rPr/>
      </w:pPr>
      <w:r>
        <w:rPr>
          <w:rFonts w:eastAsia="Aptos" w:cs="Aptos" w:ascii="Aptos" w:hAnsi="Aptos"/>
          <w:sz w:val="24"/>
        </w:rPr>
        <w:t xml:space="preserve">Managed and provided solution to multiple simultaneous customers asks/requests. </w:t>
      </w:r>
    </w:p>
    <w:p>
      <w:pPr>
        <w:pStyle w:val="Normal"/>
        <w:numPr>
          <w:ilvl w:val="0"/>
          <w:numId w:val="4"/>
        </w:numPr>
        <w:spacing w:lineRule="auto" w:line="252" w:before="0" w:after="3"/>
        <w:ind w:left="706" w:hanging="360"/>
        <w:rPr/>
      </w:pPr>
      <w:r>
        <w:rPr>
          <w:rFonts w:eastAsia="Aptos" w:cs="Aptos" w:ascii="Aptos" w:hAnsi="Aptos"/>
          <w:sz w:val="24"/>
        </w:rPr>
        <w:t xml:space="preserve">Monitor the job during production run / various non-production environments and communicate to stakeholders on the status daily basis </w:t>
      </w:r>
    </w:p>
    <w:p>
      <w:pPr>
        <w:pStyle w:val="Normal"/>
        <w:spacing w:before="0" w:after="0"/>
        <w:ind w:left="361" w:hanging="0"/>
        <w:rPr/>
      </w:pPr>
      <w:r>
        <w:rPr>
          <w:rFonts w:eastAsia="Aptos" w:cs="Aptos" w:ascii="Aptos" w:hAnsi="Aptos"/>
          <w:sz w:val="24"/>
        </w:rPr>
        <w:t xml:space="preserve"> </w:t>
      </w:r>
    </w:p>
    <w:p>
      <w:pPr>
        <w:pStyle w:val="Normal"/>
        <w:spacing w:before="0" w:after="3"/>
        <w:ind w:left="-5" w:hanging="10"/>
        <w:rPr/>
      </w:pPr>
      <w:r>
        <w:rPr>
          <w:rFonts w:eastAsia="Aptos" w:cs="Aptos" w:ascii="Aptos" w:hAnsi="Aptos"/>
          <w:b/>
          <w:sz w:val="24"/>
        </w:rPr>
        <w:t xml:space="preserve">Nov 2019 - Nov 2024 </w:t>
      </w:r>
    </w:p>
    <w:p>
      <w:pPr>
        <w:pStyle w:val="Heading2"/>
        <w:spacing w:before="0" w:after="92"/>
        <w:ind w:left="-5" w:hanging="10"/>
        <w:rPr/>
      </w:pPr>
      <w:r>
        <w:rPr/>
        <w:t xml:space="preserve">Information Security Manager – Dual Role | Tata Consultancy Services | Kaiser Permanente| Security Compliance and Audits | All TCS Kaiser Operating Locations | </w:t>
      </w:r>
    </w:p>
    <w:p>
      <w:pPr>
        <w:pStyle w:val="Normal"/>
        <w:numPr>
          <w:ilvl w:val="0"/>
          <w:numId w:val="5"/>
        </w:numPr>
        <w:spacing w:lineRule="auto" w:line="252" w:before="0" w:after="3"/>
        <w:ind w:left="706" w:hanging="360"/>
        <w:rPr/>
      </w:pPr>
      <w:r>
        <w:rPr>
          <w:rFonts w:eastAsia="Aptos" w:cs="Aptos" w:ascii="Aptos" w:hAnsi="Aptos"/>
          <w:sz w:val="24"/>
        </w:rPr>
        <w:t xml:space="preserve">Representing TCS for the account in Customer Audits. </w:t>
      </w:r>
    </w:p>
    <w:p>
      <w:pPr>
        <w:pStyle w:val="Normal"/>
        <w:numPr>
          <w:ilvl w:val="0"/>
          <w:numId w:val="5"/>
        </w:numPr>
        <w:spacing w:lineRule="auto" w:line="252" w:before="0" w:after="3"/>
        <w:ind w:left="706" w:hanging="360"/>
        <w:rPr/>
      </w:pPr>
      <w:r>
        <w:rPr>
          <w:rFonts w:eastAsia="Aptos" w:cs="Aptos" w:ascii="Aptos" w:hAnsi="Aptos"/>
          <w:sz w:val="24"/>
        </w:rPr>
        <w:t xml:space="preserve">Taking up Internal Audits conducted by TCS for account. </w:t>
      </w:r>
    </w:p>
    <w:p>
      <w:pPr>
        <w:pStyle w:val="Normal"/>
        <w:numPr>
          <w:ilvl w:val="0"/>
          <w:numId w:val="5"/>
        </w:numPr>
        <w:spacing w:lineRule="auto" w:line="252" w:before="0" w:after="3"/>
        <w:ind w:left="706" w:hanging="360"/>
        <w:rPr/>
      </w:pPr>
      <w:r>
        <w:rPr>
          <w:rFonts w:eastAsia="Aptos" w:cs="Aptos" w:ascii="Aptos" w:hAnsi="Aptos"/>
          <w:sz w:val="24"/>
        </w:rPr>
        <w:t xml:space="preserve">Maintaining and ensuing that the account is compliant in all security key factors through thorough monitoring. </w:t>
      </w:r>
    </w:p>
    <w:p>
      <w:pPr>
        <w:pStyle w:val="Normal"/>
        <w:numPr>
          <w:ilvl w:val="0"/>
          <w:numId w:val="5"/>
        </w:numPr>
        <w:spacing w:lineRule="auto" w:line="252" w:before="0" w:after="3"/>
        <w:ind w:left="706" w:hanging="360"/>
        <w:rPr/>
      </w:pPr>
      <w:r>
        <w:rPr>
          <w:rFonts w:eastAsia="Aptos" w:cs="Aptos" w:ascii="Aptos" w:hAnsi="Aptos"/>
          <w:sz w:val="24"/>
        </w:rPr>
        <w:t xml:space="preserve">Ensure proper knowledge in security management and customer policies are spread across all associates in the account by conducting Security session to all associates. </w:t>
      </w:r>
    </w:p>
    <w:p>
      <w:pPr>
        <w:pStyle w:val="Normal"/>
        <w:numPr>
          <w:ilvl w:val="0"/>
          <w:numId w:val="5"/>
        </w:numPr>
        <w:spacing w:lineRule="auto" w:line="252" w:before="0" w:after="3"/>
        <w:ind w:left="706" w:hanging="360"/>
        <w:rPr/>
      </w:pPr>
      <w:r>
        <w:rPr>
          <w:rFonts w:eastAsia="Aptos" w:cs="Aptos" w:ascii="Aptos" w:hAnsi="Aptos"/>
          <w:sz w:val="24"/>
        </w:rPr>
        <w:t xml:space="preserve">Reporting and investigation of security incidents and triaging them through calls connecting with the client vendor management support team to ensure they are getting closed with proper mitigation plan. </w:t>
      </w:r>
    </w:p>
    <w:p>
      <w:pPr>
        <w:pStyle w:val="Normal"/>
        <w:numPr>
          <w:ilvl w:val="0"/>
          <w:numId w:val="5"/>
        </w:numPr>
        <w:spacing w:lineRule="auto" w:line="252" w:before="0" w:after="3"/>
        <w:ind w:left="706" w:hanging="360"/>
        <w:rPr/>
      </w:pPr>
      <w:r>
        <w:rPr>
          <w:rFonts w:eastAsia="Aptos" w:cs="Aptos" w:ascii="Aptos" w:hAnsi="Aptos"/>
          <w:sz w:val="24"/>
        </w:rPr>
        <w:t xml:space="preserve">Audit tracking, closure of NCs and findings that was tracked as part of internal and external client audits. </w:t>
      </w:r>
    </w:p>
    <w:p>
      <w:pPr>
        <w:pStyle w:val="Normal"/>
        <w:numPr>
          <w:ilvl w:val="0"/>
          <w:numId w:val="5"/>
        </w:numPr>
        <w:spacing w:lineRule="auto" w:line="252" w:before="0" w:after="3"/>
        <w:ind w:left="706" w:hanging="360"/>
        <w:rPr/>
      </w:pPr>
      <w:r>
        <w:rPr>
          <w:rFonts w:eastAsia="Aptos" w:cs="Aptos" w:ascii="Aptos" w:hAnsi="Aptos"/>
          <w:sz w:val="24"/>
        </w:rPr>
        <w:t xml:space="preserve">Documentation and tracking of reports for all the finding and closure of them promptly. </w:t>
      </w:r>
    </w:p>
    <w:p>
      <w:pPr>
        <w:pStyle w:val="Normal"/>
        <w:numPr>
          <w:ilvl w:val="0"/>
          <w:numId w:val="5"/>
        </w:numPr>
        <w:spacing w:lineRule="auto" w:line="252" w:before="0" w:after="212"/>
        <w:ind w:left="706" w:hanging="360"/>
        <w:rPr/>
      </w:pPr>
      <w:r>
        <w:rPr>
          <w:rFonts w:eastAsia="Arial" w:cs="Arial" w:ascii="Arial" w:hAnsi="Arial"/>
        </w:rPr>
        <w:t>C</w:t>
      </w:r>
      <w:r>
        <w:rPr>
          <w:rFonts w:eastAsia="Arial" w:cs="Arial" w:ascii="Arial" w:hAnsi="Arial"/>
          <w:sz w:val="24"/>
        </w:rPr>
        <w:t>ollaboration with the different location security SPOCs and carrying out centralized activities from Chennai location for all crucial security compliance activitie</w:t>
      </w:r>
      <w:r>
        <w:rPr>
          <w:rFonts w:eastAsia="Arial" w:cs="Arial" w:ascii="Arial" w:hAnsi="Arial"/>
        </w:rPr>
        <w:t>s.</w:t>
      </w:r>
      <w:r>
        <w:rPr>
          <w:rFonts w:eastAsia="Arial" w:cs="Arial" w:ascii="Arial" w:hAnsi="Arial"/>
          <w:color w:val="404040"/>
          <w:sz w:val="20"/>
        </w:rPr>
        <w:t xml:space="preserve"> </w:t>
      </w:r>
    </w:p>
    <w:p>
      <w:pPr>
        <w:pStyle w:val="Normal"/>
        <w:spacing w:before="0" w:after="32"/>
        <w:rPr/>
      </w:pPr>
      <w:r>
        <w:rPr>
          <w:rFonts w:eastAsia="Arial" w:cs="Arial" w:ascii="Arial" w:hAnsi="Arial"/>
          <w:color w:val="404040"/>
          <w:sz w:val="20"/>
        </w:rPr>
        <w:t xml:space="preserve"> </w:t>
      </w:r>
    </w:p>
    <w:p>
      <w:pPr>
        <w:pStyle w:val="Normal"/>
        <w:spacing w:before="0" w:after="3"/>
        <w:ind w:left="-5" w:hanging="10"/>
        <w:rPr/>
      </w:pPr>
      <w:r>
        <w:rPr>
          <w:rFonts w:eastAsia="Aptos" w:cs="Aptos" w:ascii="Aptos" w:hAnsi="Aptos"/>
          <w:b/>
          <w:sz w:val="24"/>
        </w:rPr>
        <w:t xml:space="preserve">Oct 2016 - Nov 2024 </w:t>
      </w:r>
    </w:p>
    <w:p>
      <w:pPr>
        <w:pStyle w:val="Normal"/>
        <w:spacing w:before="0" w:after="3"/>
        <w:ind w:left="-5" w:hanging="10"/>
        <w:rPr/>
      </w:pPr>
      <w:r>
        <w:rPr>
          <w:rFonts w:eastAsia="Aptos" w:cs="Aptos" w:ascii="Aptos" w:hAnsi="Aptos"/>
          <w:b/>
          <w:sz w:val="24"/>
        </w:rPr>
        <w:t xml:space="preserve">Team Lead | Tata Consultancy Services | Kaiser Permanente| Medicare Business Engine - </w:t>
      </w:r>
    </w:p>
    <w:p>
      <w:pPr>
        <w:pStyle w:val="Heading2"/>
        <w:spacing w:before="0" w:after="85"/>
        <w:ind w:left="-5" w:hanging="10"/>
        <w:rPr/>
      </w:pPr>
      <w:r>
        <w:rPr/>
        <w:t xml:space="preserve">Development | Chennai </w:t>
      </w:r>
    </w:p>
    <w:p>
      <w:pPr>
        <w:pStyle w:val="Normal"/>
        <w:numPr>
          <w:ilvl w:val="0"/>
          <w:numId w:val="6"/>
        </w:numPr>
        <w:spacing w:lineRule="auto" w:line="252" w:before="0" w:after="3"/>
        <w:ind w:left="706" w:hanging="360"/>
        <w:rPr/>
      </w:pPr>
      <w:r>
        <w:rPr>
          <w:rFonts w:eastAsia="Aptos" w:cs="Aptos" w:ascii="Aptos" w:hAnsi="Aptos"/>
          <w:sz w:val="24"/>
        </w:rPr>
        <w:t xml:space="preserve">Analysis, Design and Implementation of Applications using Oracle RDBMS. </w:t>
      </w:r>
    </w:p>
    <w:p>
      <w:pPr>
        <w:pStyle w:val="Normal"/>
        <w:numPr>
          <w:ilvl w:val="0"/>
          <w:numId w:val="6"/>
        </w:numPr>
        <w:spacing w:lineRule="auto" w:line="252" w:before="0" w:after="3"/>
        <w:ind w:left="706" w:hanging="360"/>
        <w:rPr/>
      </w:pPr>
      <w:r>
        <w:rPr>
          <w:rFonts w:eastAsia="Aptos" w:cs="Aptos" w:ascii="Aptos" w:hAnsi="Aptos"/>
          <w:sz w:val="24"/>
        </w:rPr>
        <w:t xml:space="preserve">Implementation of decoupled and clean architecture for business applications. </w:t>
      </w:r>
    </w:p>
    <w:p>
      <w:pPr>
        <w:pStyle w:val="Normal"/>
        <w:numPr>
          <w:ilvl w:val="0"/>
          <w:numId w:val="6"/>
        </w:numPr>
        <w:spacing w:lineRule="auto" w:line="252" w:before="0" w:after="3"/>
        <w:ind w:left="706" w:hanging="360"/>
        <w:rPr/>
      </w:pPr>
      <w:r>
        <w:rPr>
          <w:rFonts w:eastAsia="Aptos" w:cs="Aptos" w:ascii="Aptos" w:hAnsi="Aptos"/>
          <w:sz w:val="24"/>
        </w:rPr>
        <w:t xml:space="preserve">Developed Complex Database Objects like Stored Procedure, Packages, Functions and Triggers using SQL and PL/SQL. </w:t>
      </w:r>
    </w:p>
    <w:p>
      <w:pPr>
        <w:pStyle w:val="Normal"/>
        <w:numPr>
          <w:ilvl w:val="0"/>
          <w:numId w:val="6"/>
        </w:numPr>
        <w:spacing w:lineRule="auto" w:line="252" w:before="0" w:after="3"/>
        <w:ind w:left="706" w:hanging="360"/>
        <w:rPr/>
      </w:pPr>
      <w:r>
        <w:rPr>
          <w:rFonts w:eastAsia="Aptos" w:cs="Aptos" w:ascii="Aptos" w:hAnsi="Aptos"/>
          <w:sz w:val="24"/>
        </w:rPr>
        <w:t>Ongoing performance tuning activities on PL/SQL Programs</w:t>
      </w:r>
      <w:r>
        <w:rPr>
          <w:rFonts w:eastAsia="Arial" w:cs="Arial" w:ascii="Arial" w:hAnsi="Arial"/>
          <w:color w:val="404040"/>
          <w:sz w:val="20"/>
        </w:rPr>
        <w:t xml:space="preserve"> </w:t>
      </w:r>
    </w:p>
    <w:p>
      <w:pPr>
        <w:pStyle w:val="Normal"/>
        <w:numPr>
          <w:ilvl w:val="0"/>
          <w:numId w:val="6"/>
        </w:numPr>
        <w:spacing w:lineRule="auto" w:line="252" w:before="0" w:after="4"/>
        <w:ind w:left="706" w:hanging="360"/>
        <w:rPr/>
      </w:pPr>
      <w:r>
        <w:rPr>
          <w:rFonts w:eastAsia="Aptos" w:cs="Aptos" w:ascii="Aptos" w:hAnsi="Aptos"/>
          <w:sz w:val="24"/>
        </w:rPr>
        <w:t>C</w:t>
      </w:r>
      <w:r>
        <w:rPr>
          <w:rFonts w:eastAsia="Arial" w:cs="Arial" w:ascii="Arial" w:hAnsi="Arial"/>
          <w:sz w:val="24"/>
        </w:rPr>
        <w:t>oordinated with front end design team to provide them with necessary stored</w:t>
      </w:r>
      <w:r>
        <w:rPr>
          <w:rFonts w:eastAsia="Aptos" w:cs="Aptos" w:ascii="Aptos" w:hAnsi="Aptos"/>
          <w:sz w:val="24"/>
        </w:rPr>
        <w:t xml:space="preserve"> </w:t>
      </w:r>
      <w:r>
        <w:rPr>
          <w:rFonts w:eastAsia="Segoe UI Symbol" w:cs="Segoe UI Symbol" w:ascii="Segoe UI Symbol" w:hAnsi="Segoe UI Symbol"/>
          <w:color w:val="404040"/>
          <w:sz w:val="20"/>
        </w:rPr>
        <w:t>•</w:t>
      </w:r>
      <w:r>
        <w:rPr>
          <w:rFonts w:eastAsia="Arial" w:cs="Arial" w:ascii="Arial" w:hAnsi="Arial"/>
          <w:color w:val="404040"/>
          <w:sz w:val="31"/>
          <w:vertAlign w:val="subscript"/>
        </w:rPr>
        <w:t xml:space="preserve"> </w:t>
      </w:r>
      <w:r>
        <w:rPr>
          <w:rFonts w:eastAsia="Aptos" w:cs="Aptos" w:ascii="Aptos" w:hAnsi="Aptos"/>
          <w:sz w:val="24"/>
        </w:rPr>
        <w:t>procedures, triggers and packages using SQL and PL/SQL.</w:t>
      </w:r>
      <w:r>
        <w:rPr>
          <w:rFonts w:eastAsia="Aptos" w:cs="Aptos" w:ascii="Aptos" w:hAnsi="Aptos"/>
          <w:color w:val="404040"/>
          <w:sz w:val="20"/>
        </w:rPr>
        <w:t xml:space="preserve"> </w:t>
      </w:r>
    </w:p>
    <w:p>
      <w:pPr>
        <w:pStyle w:val="Normal"/>
        <w:numPr>
          <w:ilvl w:val="0"/>
          <w:numId w:val="6"/>
        </w:numPr>
        <w:spacing w:lineRule="auto" w:line="252" w:before="0" w:after="4"/>
        <w:ind w:left="706" w:hanging="360"/>
        <w:rPr/>
      </w:pPr>
      <w:r>
        <w:rPr>
          <w:rFonts w:eastAsia="Arial" w:cs="Arial" w:ascii="Arial" w:hAnsi="Arial"/>
        </w:rPr>
        <w:t>S</w:t>
      </w:r>
      <w:r>
        <w:rPr>
          <w:rFonts w:eastAsia="Arial" w:cs="Arial" w:ascii="Arial" w:hAnsi="Arial"/>
          <w:sz w:val="24"/>
        </w:rPr>
        <w:t>upport system / UA testing / QA / other environments of the code that got released for testing.</w:t>
      </w:r>
      <w:r>
        <w:rPr>
          <w:rFonts w:eastAsia="Aptos" w:cs="Aptos" w:ascii="Aptos" w:hAnsi="Aptos"/>
          <w:color w:val="404040"/>
          <w:sz w:val="20"/>
        </w:rPr>
        <w:t xml:space="preserve"> </w:t>
      </w:r>
    </w:p>
    <w:p>
      <w:pPr>
        <w:pStyle w:val="Normal"/>
        <w:numPr>
          <w:ilvl w:val="0"/>
          <w:numId w:val="6"/>
        </w:numPr>
        <w:spacing w:lineRule="auto" w:line="252" w:before="0" w:after="3"/>
        <w:ind w:left="706" w:hanging="360"/>
        <w:rPr/>
      </w:pPr>
      <w:r>
        <w:rPr>
          <w:rFonts w:eastAsia="Aptos" w:cs="Aptos" w:ascii="Aptos" w:hAnsi="Aptos"/>
          <w:sz w:val="24"/>
        </w:rPr>
        <w:t xml:space="preserve">Update Project status to business folks through email / call recursively. </w:t>
      </w:r>
    </w:p>
    <w:p>
      <w:pPr>
        <w:pStyle w:val="Normal"/>
        <w:numPr>
          <w:ilvl w:val="0"/>
          <w:numId w:val="6"/>
        </w:numPr>
        <w:spacing w:lineRule="auto" w:line="252" w:before="0" w:after="3"/>
        <w:ind w:left="706" w:hanging="360"/>
        <w:rPr/>
      </w:pPr>
      <w:r>
        <w:rPr>
          <w:rFonts w:eastAsia="Aptos" w:cs="Aptos" w:ascii="Aptos" w:hAnsi="Aptos"/>
          <w:sz w:val="24"/>
        </w:rPr>
        <w:t xml:space="preserve">Validate and peer review the code of developers with feedback </w:t>
      </w:r>
    </w:p>
    <w:p>
      <w:pPr>
        <w:pStyle w:val="Normal"/>
        <w:numPr>
          <w:ilvl w:val="0"/>
          <w:numId w:val="6"/>
        </w:numPr>
        <w:spacing w:lineRule="auto" w:line="252" w:before="0" w:after="3"/>
        <w:ind w:left="706" w:hanging="360"/>
        <w:rPr/>
      </w:pPr>
      <w:r>
        <w:rPr>
          <w:rFonts w:eastAsia="Aptos" w:cs="Aptos" w:ascii="Aptos" w:hAnsi="Aptos"/>
          <w:sz w:val="24"/>
        </w:rPr>
        <w:t>Coordinate and Manage Code walkthroughs with Business Team for every release.</w:t>
      </w:r>
      <w:r>
        <w:rPr>
          <w:rFonts w:eastAsia="Aptos" w:cs="Aptos" w:ascii="Aptos" w:hAnsi="Aptos"/>
          <w:color w:val="404040"/>
          <w:sz w:val="20"/>
        </w:rPr>
        <w:t xml:space="preserve"> </w:t>
      </w:r>
    </w:p>
    <w:p>
      <w:pPr>
        <w:pStyle w:val="Normal"/>
        <w:spacing w:before="0" w:after="16"/>
        <w:rPr/>
      </w:pPr>
      <w:r>
        <w:rPr>
          <w:rFonts w:eastAsia="Aptos" w:cs="Aptos" w:ascii="Aptos" w:hAnsi="Aptos"/>
          <w:color w:val="404040"/>
          <w:sz w:val="20"/>
        </w:rPr>
        <w:t xml:space="preserve"> </w:t>
      </w:r>
    </w:p>
    <w:p>
      <w:pPr>
        <w:pStyle w:val="Normal"/>
        <w:spacing w:before="0" w:after="3"/>
        <w:ind w:left="-5" w:hanging="10"/>
        <w:rPr/>
      </w:pPr>
      <w:r>
        <w:rPr>
          <w:rFonts w:eastAsia="Aptos" w:cs="Aptos" w:ascii="Aptos" w:hAnsi="Aptos"/>
          <w:b/>
          <w:sz w:val="24"/>
        </w:rPr>
        <w:t xml:space="preserve">Oct 2014 - Oct 2016 </w:t>
      </w:r>
    </w:p>
    <w:p>
      <w:pPr>
        <w:pStyle w:val="Normal"/>
        <w:spacing w:before="0" w:after="3"/>
        <w:ind w:left="-5" w:hanging="10"/>
        <w:rPr/>
      </w:pPr>
      <w:r>
        <w:rPr>
          <w:rFonts w:eastAsia="Aptos" w:cs="Aptos" w:ascii="Aptos" w:hAnsi="Aptos"/>
          <w:b/>
          <w:sz w:val="24"/>
        </w:rPr>
        <w:t xml:space="preserve">Developer | Tata Consultancy Services | Kaiser Permanente| Benefits Enhancement </w:t>
      </w:r>
    </w:p>
    <w:p>
      <w:pPr>
        <w:pStyle w:val="Heading2"/>
        <w:ind w:left="-5" w:hanging="10"/>
        <w:rPr/>
      </w:pPr>
      <w:r>
        <w:rPr/>
        <w:t xml:space="preserve">Tracking System - Development| Chennai </w:t>
      </w:r>
    </w:p>
    <w:p>
      <w:pPr>
        <w:pStyle w:val="Normal"/>
        <w:spacing w:before="0" w:after="0"/>
        <w:rPr/>
      </w:pPr>
      <w:r>
        <w:rPr>
          <w:rFonts w:eastAsia="Aptos" w:cs="Aptos" w:ascii="Aptos" w:hAnsi="Aptos"/>
          <w:sz w:val="24"/>
        </w:rPr>
        <w:t xml:space="preserve"> </w:t>
      </w:r>
    </w:p>
    <w:p>
      <w:pPr>
        <w:pStyle w:val="Normal"/>
        <w:numPr>
          <w:ilvl w:val="0"/>
          <w:numId w:val="7"/>
        </w:numPr>
        <w:spacing w:lineRule="auto" w:line="252" w:before="0" w:after="4"/>
        <w:ind w:left="706" w:hanging="360"/>
        <w:rPr/>
      </w:pPr>
      <w:r>
        <w:rPr>
          <w:rFonts w:eastAsia="Arial" w:cs="Arial" w:ascii="Arial" w:hAnsi="Arial"/>
          <w:sz w:val="24"/>
        </w:rPr>
        <w:t xml:space="preserve">Involved in all phases of the SDLC (Software Development Life Cycle) </w:t>
      </w:r>
    </w:p>
    <w:p>
      <w:pPr>
        <w:pStyle w:val="Normal"/>
        <w:numPr>
          <w:ilvl w:val="0"/>
          <w:numId w:val="7"/>
        </w:numPr>
        <w:spacing w:lineRule="auto" w:line="252" w:before="0" w:after="4"/>
        <w:ind w:left="706" w:hanging="360"/>
        <w:rPr/>
      </w:pPr>
      <w:r>
        <w:rPr>
          <w:rFonts w:eastAsia="Arial" w:cs="Arial" w:ascii="Arial" w:hAnsi="Arial"/>
          <w:sz w:val="24"/>
        </w:rPr>
        <w:t xml:space="preserve">Requirements gathering and translating it into design document. </w:t>
      </w:r>
    </w:p>
    <w:p>
      <w:pPr>
        <w:pStyle w:val="Normal"/>
        <w:numPr>
          <w:ilvl w:val="0"/>
          <w:numId w:val="7"/>
        </w:numPr>
        <w:spacing w:lineRule="auto" w:line="252" w:before="0" w:after="4"/>
        <w:ind w:left="706" w:hanging="360"/>
        <w:rPr/>
      </w:pPr>
      <w:r>
        <w:rPr>
          <w:rFonts w:eastAsia="Arial" w:cs="Arial" w:ascii="Arial" w:hAnsi="Arial"/>
          <w:sz w:val="24"/>
        </w:rPr>
        <w:t xml:space="preserve">Development, testing and implementation of code ensuring timely delivery against aggressive deadlines. </w:t>
      </w:r>
    </w:p>
    <w:p>
      <w:pPr>
        <w:pStyle w:val="Normal"/>
        <w:numPr>
          <w:ilvl w:val="0"/>
          <w:numId w:val="7"/>
        </w:numPr>
        <w:spacing w:lineRule="auto" w:line="252" w:before="0" w:after="4"/>
        <w:ind w:left="706" w:hanging="360"/>
        <w:rPr/>
      </w:pPr>
      <w:r>
        <w:rPr>
          <w:rFonts w:eastAsia="Arial" w:cs="Arial" w:ascii="Arial" w:hAnsi="Arial"/>
          <w:sz w:val="24"/>
        </w:rPr>
        <w:t xml:space="preserve">Developed Materialized view for data replication in distributed environments. </w:t>
      </w:r>
    </w:p>
    <w:p>
      <w:pPr>
        <w:pStyle w:val="Normal"/>
        <w:numPr>
          <w:ilvl w:val="0"/>
          <w:numId w:val="7"/>
        </w:numPr>
        <w:spacing w:lineRule="auto" w:line="252" w:before="0" w:after="4"/>
        <w:ind w:left="706" w:hanging="360"/>
        <w:rPr/>
      </w:pPr>
      <w:r>
        <w:rPr>
          <w:rFonts w:eastAsia="Arial" w:cs="Arial" w:ascii="Arial" w:hAnsi="Arial"/>
          <w:sz w:val="24"/>
        </w:rPr>
        <w:t xml:space="preserve">Effectively made use of Table Functions, Indexes, Collections, Materialized Views and Query Re-Write. </w:t>
      </w:r>
    </w:p>
    <w:p>
      <w:pPr>
        <w:pStyle w:val="Normal"/>
        <w:numPr>
          <w:ilvl w:val="0"/>
          <w:numId w:val="7"/>
        </w:numPr>
        <w:spacing w:lineRule="auto" w:line="252" w:before="0" w:after="4"/>
        <w:ind w:left="706" w:hanging="360"/>
        <w:rPr/>
      </w:pPr>
      <w:r>
        <w:rPr>
          <w:rFonts w:eastAsia="Arial" w:cs="Arial" w:ascii="Arial" w:hAnsi="Arial"/>
          <w:sz w:val="24"/>
        </w:rPr>
        <w:t xml:space="preserve">Developed Web forms that have been used extensively in ASP.NET for FE  </w:t>
      </w:r>
    </w:p>
    <w:p>
      <w:pPr>
        <w:pStyle w:val="Normal"/>
        <w:numPr>
          <w:ilvl w:val="0"/>
          <w:numId w:val="7"/>
        </w:numPr>
        <w:spacing w:lineRule="auto" w:line="252" w:before="0" w:after="4"/>
        <w:ind w:left="706" w:hanging="360"/>
        <w:rPr/>
      </w:pPr>
      <w:r>
        <w:rPr>
          <w:rFonts w:eastAsia="Arial" w:cs="Arial" w:ascii="Arial" w:hAnsi="Arial"/>
          <w:sz w:val="24"/>
        </w:rPr>
        <w:t xml:space="preserve">Expertise in creating visually appealing user interface with CSS </w:t>
      </w:r>
    </w:p>
    <w:p>
      <w:pPr>
        <w:pStyle w:val="Normal"/>
        <w:numPr>
          <w:ilvl w:val="0"/>
          <w:numId w:val="7"/>
        </w:numPr>
        <w:spacing w:lineRule="auto" w:line="252" w:before="0" w:after="4"/>
        <w:ind w:left="706" w:hanging="360"/>
        <w:rPr/>
      </w:pPr>
      <w:r>
        <w:rPr>
          <w:rFonts w:eastAsia="Arial" w:cs="Arial" w:ascii="Arial" w:hAnsi="Arial"/>
          <w:sz w:val="24"/>
        </w:rPr>
        <w:t xml:space="preserve">Coordinate knowledge transition to production support team on the changes that were deployed into production as part of Dev releases. </w:t>
      </w:r>
    </w:p>
    <w:p>
      <w:pPr>
        <w:pStyle w:val="Normal"/>
        <w:spacing w:before="0" w:after="0"/>
        <w:rPr/>
      </w:pPr>
      <w:r>
        <w:rPr>
          <w:rFonts w:eastAsia="Aptos" w:cs="Aptos" w:ascii="Aptos" w:hAnsi="Aptos"/>
          <w:b/>
          <w:sz w:val="24"/>
        </w:rPr>
        <w:t xml:space="preserve"> </w:t>
      </w:r>
    </w:p>
    <w:p>
      <w:pPr>
        <w:pStyle w:val="Normal"/>
        <w:spacing w:before="0" w:after="0"/>
        <w:rPr/>
      </w:pPr>
      <w:r>
        <w:rPr>
          <w:rFonts w:eastAsia="Aptos" w:cs="Aptos" w:ascii="Aptos" w:hAnsi="Aptos"/>
          <w:b/>
          <w:sz w:val="24"/>
        </w:rPr>
        <w:t xml:space="preserve"> </w:t>
      </w:r>
    </w:p>
    <w:p>
      <w:pPr>
        <w:pStyle w:val="Normal"/>
        <w:spacing w:before="0" w:after="0"/>
        <w:rPr/>
      </w:pPr>
      <w:r>
        <w:rPr>
          <w:rFonts w:eastAsia="Aptos" w:cs="Aptos" w:ascii="Aptos" w:hAnsi="Aptos"/>
          <w:b/>
          <w:sz w:val="24"/>
        </w:rPr>
        <w:t xml:space="preserve"> </w:t>
      </w:r>
    </w:p>
    <w:p>
      <w:pPr>
        <w:pStyle w:val="Normal"/>
        <w:spacing w:before="0" w:after="0"/>
        <w:rPr/>
      </w:pPr>
      <w:r>
        <w:rPr>
          <w:rFonts w:eastAsia="Aptos" w:cs="Aptos" w:ascii="Aptos" w:hAnsi="Aptos"/>
          <w:b/>
          <w:sz w:val="24"/>
        </w:rPr>
        <w:t xml:space="preserve"> </w:t>
      </w:r>
    </w:p>
    <w:p>
      <w:pPr>
        <w:pStyle w:val="Normal"/>
        <w:spacing w:before="0" w:after="0"/>
        <w:rPr/>
      </w:pPr>
      <w:r>
        <w:rPr>
          <w:rFonts w:eastAsia="Aptos" w:cs="Aptos" w:ascii="Aptos" w:hAnsi="Aptos"/>
          <w:b/>
          <w:sz w:val="24"/>
        </w:rPr>
        <w:t xml:space="preserve"> </w:t>
      </w:r>
    </w:p>
    <w:p>
      <w:pPr>
        <w:pStyle w:val="Normal"/>
        <w:spacing w:before="0" w:after="3"/>
        <w:ind w:left="-5" w:hanging="10"/>
        <w:rPr/>
      </w:pPr>
      <w:r>
        <w:rPr>
          <w:rFonts w:eastAsia="Aptos" w:cs="Aptos" w:ascii="Aptos" w:hAnsi="Aptos"/>
          <w:b/>
          <w:sz w:val="24"/>
        </w:rPr>
        <w:t xml:space="preserve">Sep 2012 - Sep 2014 </w:t>
      </w:r>
    </w:p>
    <w:p>
      <w:pPr>
        <w:pStyle w:val="Heading2"/>
        <w:ind w:left="-5" w:hanging="10"/>
        <w:rPr/>
      </w:pPr>
      <w:r>
        <w:rPr/>
        <w:t>Developer| SHRIRAM VALUE SERVICES PVT LTD</w:t>
      </w:r>
      <w:r>
        <w:rPr>
          <w:color w:val="404040"/>
        </w:rPr>
        <w:t xml:space="preserve"> </w:t>
      </w:r>
      <w:r>
        <w:rPr/>
        <w:t xml:space="preserve">| Chennai </w:t>
      </w:r>
    </w:p>
    <w:p>
      <w:pPr>
        <w:pStyle w:val="Normal"/>
        <w:numPr>
          <w:ilvl w:val="0"/>
          <w:numId w:val="8"/>
        </w:numPr>
        <w:spacing w:lineRule="auto" w:line="252" w:before="0" w:after="3"/>
        <w:ind w:left="1081" w:hanging="360"/>
        <w:rPr/>
      </w:pPr>
      <w:r>
        <w:rPr>
          <w:rFonts w:eastAsia="Aptos" w:cs="Aptos" w:ascii="Aptos" w:hAnsi="Aptos"/>
          <w:sz w:val="24"/>
        </w:rPr>
        <w:t>Requirements gathering and translating it into design document.</w:t>
      </w:r>
      <w:r>
        <w:rPr>
          <w:rFonts w:eastAsia="Aptos" w:cs="Aptos" w:ascii="Aptos" w:hAnsi="Aptos"/>
          <w:color w:val="404040"/>
          <w:sz w:val="20"/>
        </w:rPr>
        <w:t xml:space="preserve"> </w:t>
      </w:r>
    </w:p>
    <w:p>
      <w:pPr>
        <w:pStyle w:val="Normal"/>
        <w:numPr>
          <w:ilvl w:val="0"/>
          <w:numId w:val="8"/>
        </w:numPr>
        <w:spacing w:lineRule="auto" w:line="252" w:before="0" w:after="3"/>
        <w:ind w:left="1081" w:hanging="360"/>
        <w:rPr/>
      </w:pPr>
      <w:r>
        <w:rPr>
          <w:rFonts w:eastAsia="Aptos" w:cs="Aptos" w:ascii="Aptos" w:hAnsi="Aptos"/>
          <w:sz w:val="24"/>
        </w:rPr>
        <w:t xml:space="preserve">Code design, unit testing and Implementation. </w:t>
      </w:r>
    </w:p>
    <w:p>
      <w:pPr>
        <w:pStyle w:val="Normal"/>
        <w:numPr>
          <w:ilvl w:val="0"/>
          <w:numId w:val="8"/>
        </w:numPr>
        <w:spacing w:lineRule="auto" w:line="252" w:before="0" w:after="3"/>
        <w:ind w:left="1081" w:hanging="360"/>
        <w:rPr/>
      </w:pPr>
      <w:r>
        <w:rPr>
          <w:rFonts w:eastAsia="Aptos" w:cs="Aptos" w:ascii="Aptos" w:hAnsi="Aptos"/>
          <w:sz w:val="24"/>
        </w:rPr>
        <w:t xml:space="preserve">Supported system and UA testing of the programs/fixes that were released for testing. </w:t>
      </w:r>
    </w:p>
    <w:p>
      <w:pPr>
        <w:pStyle w:val="Normal"/>
        <w:numPr>
          <w:ilvl w:val="0"/>
          <w:numId w:val="8"/>
        </w:numPr>
        <w:spacing w:lineRule="auto" w:line="252" w:before="0" w:after="3"/>
        <w:ind w:left="1081" w:hanging="360"/>
        <w:rPr/>
      </w:pPr>
      <w:r>
        <w:rPr>
          <w:rFonts w:eastAsia="Aptos" w:cs="Aptos" w:ascii="Aptos" w:hAnsi="Aptos"/>
          <w:sz w:val="24"/>
        </w:rPr>
        <w:t xml:space="preserve">User manual and End-user training are conducted. </w:t>
      </w:r>
    </w:p>
    <w:p>
      <w:pPr>
        <w:pStyle w:val="Normal"/>
        <w:spacing w:before="0" w:after="0"/>
        <w:rPr/>
      </w:pPr>
      <w:r>
        <w:rPr>
          <w:rFonts w:eastAsia="Aptos" w:cs="Aptos" w:ascii="Aptos" w:hAnsi="Aptos"/>
          <w:sz w:val="24"/>
        </w:rPr>
        <w:t xml:space="preserve"> </w:t>
      </w:r>
    </w:p>
    <w:p>
      <w:pPr>
        <w:pStyle w:val="Normal"/>
        <w:spacing w:before="0" w:after="3"/>
        <w:ind w:left="-5" w:hanging="10"/>
        <w:rPr/>
      </w:pPr>
      <w:r>
        <w:rPr>
          <w:rFonts w:eastAsia="Aptos" w:cs="Aptos" w:ascii="Aptos" w:hAnsi="Aptos"/>
          <w:b/>
          <w:sz w:val="24"/>
        </w:rPr>
        <w:t xml:space="preserve">Feb 2012 - May 2012 </w:t>
      </w:r>
    </w:p>
    <w:p>
      <w:pPr>
        <w:pStyle w:val="Heading2"/>
        <w:ind w:left="-5" w:hanging="10"/>
        <w:rPr/>
      </w:pPr>
      <w:r>
        <w:rPr/>
        <w:t xml:space="preserve">Developer| SUKHVARSHA MANAGEMENT SERVICES PVT LTD | Chennai </w:t>
      </w:r>
    </w:p>
    <w:p>
      <w:pPr>
        <w:pStyle w:val="Normal"/>
        <w:numPr>
          <w:ilvl w:val="0"/>
          <w:numId w:val="9"/>
        </w:numPr>
        <w:spacing w:lineRule="auto" w:line="252" w:before="0" w:after="3"/>
        <w:ind w:left="706" w:hanging="360"/>
        <w:rPr/>
      </w:pPr>
      <w:r>
        <w:rPr>
          <w:rFonts w:eastAsia="Aptos" w:cs="Aptos" w:ascii="Aptos" w:hAnsi="Aptos"/>
          <w:sz w:val="24"/>
        </w:rPr>
        <w:t>Requirements gathering and translating it into design document.</w:t>
      </w:r>
      <w:r>
        <w:rPr>
          <w:rFonts w:eastAsia="Aptos" w:cs="Aptos" w:ascii="Aptos" w:hAnsi="Aptos"/>
          <w:color w:val="404040"/>
          <w:sz w:val="20"/>
        </w:rPr>
        <w:t xml:space="preserve"> </w:t>
      </w:r>
    </w:p>
    <w:p>
      <w:pPr>
        <w:pStyle w:val="Normal"/>
        <w:numPr>
          <w:ilvl w:val="0"/>
          <w:numId w:val="9"/>
        </w:numPr>
        <w:spacing w:lineRule="auto" w:line="252" w:before="0" w:after="3"/>
        <w:ind w:left="706" w:hanging="360"/>
        <w:rPr/>
      </w:pPr>
      <w:r>
        <w:rPr>
          <w:rFonts w:eastAsia="Aptos" w:cs="Aptos" w:ascii="Aptos" w:hAnsi="Aptos"/>
          <w:sz w:val="24"/>
        </w:rPr>
        <w:t>Code design, unit testing and Implementation.</w:t>
      </w:r>
      <w:r>
        <w:rPr>
          <w:rFonts w:eastAsia="Aptos" w:cs="Aptos" w:ascii="Aptos" w:hAnsi="Aptos"/>
          <w:color w:val="404040"/>
          <w:sz w:val="20"/>
        </w:rPr>
        <w:t xml:space="preserve"> </w:t>
      </w:r>
    </w:p>
    <w:p>
      <w:pPr>
        <w:pStyle w:val="Normal"/>
        <w:numPr>
          <w:ilvl w:val="0"/>
          <w:numId w:val="9"/>
        </w:numPr>
        <w:spacing w:lineRule="auto" w:line="228" w:before="0" w:after="1"/>
        <w:ind w:left="706" w:hanging="360"/>
        <w:rPr/>
      </w:pPr>
      <w:r>
        <w:rPr>
          <w:rFonts w:eastAsia="Aptos" w:cs="Aptos" w:ascii="Aptos" w:hAnsi="Aptos"/>
          <w:sz w:val="24"/>
        </w:rPr>
        <w:t>Deployment of support activities in Production. Developed and modified programs based on business requirements, ensuring alignment with client needs and delivering measurable improvements in project efficiency.</w:t>
      </w:r>
      <w:r>
        <w:rPr>
          <w:rFonts w:eastAsia="Aptos" w:cs="Aptos" w:ascii="Aptos" w:hAnsi="Aptos"/>
          <w:color w:val="404040"/>
          <w:sz w:val="20"/>
        </w:rPr>
        <w:t xml:space="preserve"> </w:t>
      </w:r>
    </w:p>
    <w:p>
      <w:pPr>
        <w:pStyle w:val="Normal"/>
        <w:numPr>
          <w:ilvl w:val="0"/>
          <w:numId w:val="9"/>
        </w:numPr>
        <w:spacing w:lineRule="auto" w:line="252" w:before="0" w:after="3"/>
        <w:ind w:left="706" w:hanging="360"/>
        <w:rPr/>
      </w:pPr>
      <w:r>
        <w:rPr>
          <w:rFonts w:eastAsia="Aptos" w:cs="Aptos" w:ascii="Aptos" w:hAnsi="Aptos"/>
          <w:sz w:val="24"/>
        </w:rPr>
        <w:t>Supported system and UA testing of the programs/fixes that were released for testing.</w:t>
      </w:r>
      <w:r>
        <w:rPr>
          <w:rFonts w:eastAsia="Aptos" w:cs="Aptos" w:ascii="Aptos" w:hAnsi="Aptos"/>
          <w:color w:val="404040"/>
          <w:sz w:val="20"/>
        </w:rPr>
        <w:t xml:space="preserve"> </w:t>
      </w:r>
    </w:p>
    <w:p>
      <w:pPr>
        <w:pStyle w:val="Normal"/>
        <w:numPr>
          <w:ilvl w:val="0"/>
          <w:numId w:val="9"/>
        </w:numPr>
        <w:spacing w:lineRule="auto" w:line="252" w:before="0" w:after="3"/>
        <w:ind w:left="706" w:hanging="360"/>
        <w:rPr/>
      </w:pPr>
      <w:r>
        <w:rPr>
          <w:rFonts w:eastAsia="Aptos" w:cs="Aptos" w:ascii="Aptos" w:hAnsi="Aptos"/>
          <w:sz w:val="24"/>
        </w:rPr>
        <w:t>User manual and End-user training are conducted.</w:t>
      </w:r>
      <w:r>
        <w:rPr>
          <w:rFonts w:eastAsia="Aptos" w:cs="Aptos" w:ascii="Aptos" w:hAnsi="Aptos"/>
          <w:color w:val="404040"/>
          <w:sz w:val="20"/>
        </w:rPr>
        <w:t xml:space="preserve"> </w:t>
      </w:r>
    </w:p>
    <w:p>
      <w:pPr>
        <w:pStyle w:val="Normal"/>
        <w:spacing w:before="0" w:after="0"/>
        <w:rPr/>
      </w:pPr>
      <w:r>
        <w:rPr>
          <w:rFonts w:eastAsia="Aptos" w:cs="Aptos" w:ascii="Aptos" w:hAnsi="Aptos"/>
          <w:sz w:val="24"/>
        </w:rPr>
        <w:t xml:space="preserve"> </w:t>
      </w:r>
    </w:p>
    <w:p>
      <w:pPr>
        <w:pStyle w:val="Normal"/>
        <w:spacing w:before="0" w:after="3"/>
        <w:ind w:left="-5" w:hanging="10"/>
        <w:rPr/>
      </w:pPr>
      <w:r>
        <w:rPr>
          <w:rFonts w:eastAsia="Aptos" w:cs="Aptos" w:ascii="Aptos" w:hAnsi="Aptos"/>
          <w:b/>
          <w:sz w:val="24"/>
        </w:rPr>
        <w:t>Feb 2011 - Feb 2012</w:t>
      </w:r>
      <w:r>
        <w:rPr>
          <w:rFonts w:eastAsia="Aptos" w:cs="Aptos" w:ascii="Aptos" w:hAnsi="Aptos"/>
          <w:b/>
          <w:color w:val="404040"/>
          <w:sz w:val="24"/>
        </w:rPr>
        <w:t xml:space="preserve"> </w:t>
      </w:r>
    </w:p>
    <w:p>
      <w:pPr>
        <w:pStyle w:val="Heading2"/>
        <w:ind w:left="-5" w:hanging="10"/>
        <w:rPr/>
      </w:pPr>
      <w:r>
        <w:rPr/>
        <w:t xml:space="preserve">Developer| ZENTA KNOWLEDGE SERVICES PVT LTD | Chennai </w:t>
      </w:r>
    </w:p>
    <w:p>
      <w:pPr>
        <w:pStyle w:val="Normal"/>
        <w:numPr>
          <w:ilvl w:val="0"/>
          <w:numId w:val="10"/>
        </w:numPr>
        <w:spacing w:lineRule="auto" w:line="252" w:before="0" w:after="3"/>
        <w:ind w:left="706" w:hanging="360"/>
        <w:rPr/>
      </w:pPr>
      <w:r>
        <w:rPr>
          <w:rFonts w:eastAsia="Aptos" w:cs="Aptos" w:ascii="Aptos" w:hAnsi="Aptos"/>
          <w:sz w:val="24"/>
        </w:rPr>
        <w:t xml:space="preserve">Requirements gathering and translating it into design document. </w:t>
      </w:r>
    </w:p>
    <w:p>
      <w:pPr>
        <w:pStyle w:val="Normal"/>
        <w:numPr>
          <w:ilvl w:val="0"/>
          <w:numId w:val="10"/>
        </w:numPr>
        <w:spacing w:lineRule="auto" w:line="252" w:before="0" w:after="3"/>
        <w:ind w:left="706" w:hanging="360"/>
        <w:rPr/>
      </w:pPr>
      <w:r>
        <w:rPr>
          <w:rFonts w:eastAsia="Aptos" w:cs="Aptos" w:ascii="Aptos" w:hAnsi="Aptos"/>
          <w:sz w:val="24"/>
        </w:rPr>
        <w:t xml:space="preserve">Code design, unit testing and Implementation. </w:t>
      </w:r>
    </w:p>
    <w:p>
      <w:pPr>
        <w:pStyle w:val="Normal"/>
        <w:numPr>
          <w:ilvl w:val="0"/>
          <w:numId w:val="10"/>
        </w:numPr>
        <w:spacing w:lineRule="auto" w:line="252" w:before="0" w:after="3"/>
        <w:ind w:left="706" w:hanging="360"/>
        <w:rPr/>
      </w:pPr>
      <w:r>
        <w:rPr>
          <w:rFonts w:eastAsia="Aptos" w:cs="Aptos" w:ascii="Aptos" w:hAnsi="Aptos"/>
          <w:sz w:val="24"/>
        </w:rPr>
        <w:t xml:space="preserve">Supported System and UAT testing of the programs/fixes in Releases. </w:t>
      </w:r>
    </w:p>
    <w:p>
      <w:pPr>
        <w:pStyle w:val="Normal"/>
        <w:numPr>
          <w:ilvl w:val="0"/>
          <w:numId w:val="10"/>
        </w:numPr>
        <w:spacing w:lineRule="auto" w:line="252" w:before="0" w:after="3"/>
        <w:ind w:left="706" w:hanging="360"/>
        <w:rPr/>
      </w:pPr>
      <w:r>
        <w:rPr>
          <w:rFonts w:eastAsia="Aptos" w:cs="Aptos" w:ascii="Aptos" w:hAnsi="Aptos"/>
          <w:sz w:val="24"/>
        </w:rPr>
        <w:t xml:space="preserve">User manual and End-user training are conducted. </w:t>
      </w:r>
    </w:p>
    <w:p>
      <w:pPr>
        <w:pStyle w:val="Normal"/>
        <w:spacing w:before="0" w:after="0"/>
        <w:rPr/>
      </w:pPr>
      <w:r>
        <w:rPr>
          <w:rFonts w:eastAsia="Aptos" w:cs="Aptos" w:ascii="Aptos" w:hAnsi="Aptos"/>
          <w:sz w:val="24"/>
        </w:rPr>
        <w:t xml:space="preserve"> </w:t>
      </w:r>
    </w:p>
    <w:p>
      <w:pPr>
        <w:pStyle w:val="Heading2"/>
        <w:ind w:left="-5" w:hanging="10"/>
        <w:rPr/>
      </w:pPr>
      <w:r>
        <w:rPr/>
        <w:t>Dec 2009 - Feb 2011</w:t>
      </w:r>
      <w:r>
        <w:rPr>
          <w:color w:val="404040"/>
        </w:rPr>
        <w:t xml:space="preserve"> </w:t>
      </w:r>
    </w:p>
    <w:p>
      <w:pPr>
        <w:pStyle w:val="Normal"/>
        <w:spacing w:lineRule="auto" w:line="252" w:before="0" w:after="3"/>
        <w:ind w:left="361" w:right="2378" w:hanging="361"/>
        <w:rPr/>
      </w:pPr>
      <w:r>
        <w:rPr>
          <w:rFonts w:eastAsia="Aptos" w:cs="Aptos" w:ascii="Aptos" w:hAnsi="Aptos"/>
          <w:b/>
          <w:sz w:val="24"/>
        </w:rPr>
        <w:t xml:space="preserve">Developer| FUTURE TEC TECHNOLOGIES PVT LTD | Chennai </w:t>
      </w:r>
      <w:r>
        <w:rPr>
          <w:rFonts w:eastAsia="Segoe UI Symbol" w:cs="Segoe UI Symbol" w:ascii="Segoe UI Symbol" w:hAnsi="Segoe UI Symbol"/>
          <w:sz w:val="24"/>
        </w:rPr>
        <w:t>•</w:t>
      </w:r>
      <w:r>
        <w:rPr>
          <w:rFonts w:eastAsia="Arial" w:cs="Arial" w:ascii="Arial" w:hAnsi="Arial"/>
          <w:sz w:val="24"/>
        </w:rPr>
        <w:t xml:space="preserve"> </w:t>
      </w:r>
      <w:r>
        <w:rPr>
          <w:rFonts w:eastAsia="Aptos" w:cs="Aptos" w:ascii="Aptos" w:hAnsi="Aptos"/>
          <w:sz w:val="24"/>
        </w:rPr>
        <w:t xml:space="preserve">Requirements gathering and translating it into design document. </w:t>
      </w:r>
    </w:p>
    <w:p>
      <w:pPr>
        <w:pStyle w:val="Normal"/>
        <w:numPr>
          <w:ilvl w:val="0"/>
          <w:numId w:val="11"/>
        </w:numPr>
        <w:spacing w:lineRule="auto" w:line="252" w:before="0" w:after="3"/>
        <w:ind w:left="706" w:hanging="360"/>
        <w:rPr/>
      </w:pPr>
      <w:r>
        <w:rPr>
          <w:rFonts w:eastAsia="Aptos" w:cs="Aptos" w:ascii="Aptos" w:hAnsi="Aptos"/>
          <w:sz w:val="24"/>
        </w:rPr>
        <w:t xml:space="preserve">Code design, unit testing and Implementation. </w:t>
      </w:r>
    </w:p>
    <w:p>
      <w:pPr>
        <w:pStyle w:val="Normal"/>
        <w:numPr>
          <w:ilvl w:val="0"/>
          <w:numId w:val="11"/>
        </w:numPr>
        <w:spacing w:lineRule="auto" w:line="252" w:before="0" w:after="3"/>
        <w:ind w:left="706" w:hanging="360"/>
        <w:rPr/>
      </w:pPr>
      <w:r>
        <w:rPr>
          <w:rFonts w:eastAsia="Aptos" w:cs="Aptos" w:ascii="Aptos" w:hAnsi="Aptos"/>
          <w:sz w:val="24"/>
        </w:rPr>
        <w:t xml:space="preserve">Supported system and UA testing of the programs/fixes that were released for testing. </w:t>
      </w:r>
    </w:p>
    <w:p>
      <w:pPr>
        <w:pStyle w:val="Normal"/>
        <w:numPr>
          <w:ilvl w:val="0"/>
          <w:numId w:val="11"/>
        </w:numPr>
        <w:spacing w:lineRule="auto" w:line="252" w:before="0" w:after="3"/>
        <w:ind w:left="706" w:hanging="360"/>
        <w:rPr/>
      </w:pPr>
      <w:r>
        <w:rPr>
          <w:rFonts w:eastAsia="Aptos" w:cs="Aptos" w:ascii="Aptos" w:hAnsi="Aptos"/>
          <w:sz w:val="24"/>
        </w:rPr>
        <w:t xml:space="preserve">User manual and End-user training are conducted. </w:t>
      </w:r>
    </w:p>
    <w:p>
      <w:pPr>
        <w:pStyle w:val="Normal"/>
        <w:spacing w:before="0" w:after="52"/>
        <w:rPr/>
      </w:pPr>
      <w:r>
        <w:rPr>
          <w:rFonts w:eastAsia="Arial" w:cs="Arial" w:ascii="Arial" w:hAnsi="Arial"/>
          <w:color w:val="404040"/>
          <w:sz w:val="20"/>
        </w:rPr>
        <w:t xml:space="preserve"> </w:t>
      </w:r>
    </w:p>
    <w:p>
      <w:pPr>
        <w:pStyle w:val="Normal"/>
        <w:spacing w:before="0" w:after="0"/>
        <w:rPr/>
      </w:pPr>
      <w:r>
        <w:rPr>
          <w:rFonts w:eastAsia="Aptos" w:cs="Aptos" w:ascii="Aptos" w:hAnsi="Aptos"/>
          <w:sz w:val="24"/>
        </w:rPr>
        <w:t xml:space="preserve"> </w:t>
      </w:r>
    </w:p>
    <w:p>
      <w:pPr>
        <w:pStyle w:val="Heading1"/>
        <w:ind w:left="-5" w:hanging="10"/>
        <w:rPr/>
      </w:pPr>
      <w:r>
        <w:rPr/>
        <w:t xml:space="preserve">PERSONAL DETAILS </w:t>
      </w:r>
    </w:p>
    <w:p>
      <w:pPr>
        <w:pStyle w:val="Normal"/>
        <w:spacing w:before="0" w:after="0"/>
        <w:rPr/>
      </w:pPr>
      <w:r>
        <w:rPr>
          <w:rFonts w:eastAsia="Arial" w:cs="Arial" w:ascii="Arial" w:hAnsi="Arial"/>
          <w:b/>
          <w:sz w:val="28"/>
        </w:rPr>
        <w:t xml:space="preserve"> </w:t>
      </w:r>
    </w:p>
    <w:p>
      <w:pPr>
        <w:pStyle w:val="Heading2"/>
        <w:ind w:left="-5" w:hanging="10"/>
        <w:rPr/>
      </w:pPr>
      <w:r>
        <w:rPr/>
        <w:t xml:space="preserve">US Contact No           </w:t>
      </w:r>
      <w:r>
        <w:rPr>
          <w:b w:val="false"/>
        </w:rPr>
        <w:t xml:space="preserve">626 658 0487 </w:t>
      </w:r>
    </w:p>
    <w:tbl>
      <w:tblPr>
        <w:tblStyle w:val="TableGrid"/>
        <w:tblW w:w="5166"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140"/>
        <w:gridCol w:w="3025"/>
      </w:tblGrid>
      <w:tr>
        <w:trPr>
          <w:trHeight w:val="406" w:hRule="atLeast"/>
        </w:trPr>
        <w:tc>
          <w:tcPr>
            <w:tcW w:w="2140" w:type="dxa"/>
            <w:tcBorders/>
          </w:tcPr>
          <w:p>
            <w:pPr>
              <w:pStyle w:val="Normal"/>
              <w:widowControl/>
              <w:tabs>
                <w:tab w:val="clear" w:pos="720"/>
                <w:tab w:val="center" w:pos="721" w:leader="none"/>
                <w:tab w:val="center" w:pos="1441" w:leader="none"/>
              </w:tabs>
              <w:spacing w:before="0" w:after="0"/>
              <w:jc w:val="left"/>
              <w:rPr>
                <w:kern w:val="2"/>
                <w:szCs w:val="24"/>
                <w:lang w:bidi="ar-SA"/>
              </w:rPr>
            </w:pPr>
            <w:r>
              <w:rPr>
                <w:rFonts w:eastAsia="Aptos" w:cs="Aptos" w:ascii="Aptos" w:hAnsi="Aptos"/>
                <w:b/>
                <w:kern w:val="2"/>
                <w:sz w:val="24"/>
                <w:szCs w:val="24"/>
                <w:lang w:bidi="ar-SA"/>
              </w:rPr>
              <w:t>Sex</w:t>
            </w:r>
            <w:r>
              <w:rPr>
                <w:rFonts w:eastAsia="Arial" w:cs="Arial" w:ascii="Arial" w:hAnsi="Arial"/>
                <w:color w:val="404040"/>
                <w:kern w:val="2"/>
                <w:sz w:val="20"/>
                <w:szCs w:val="24"/>
                <w:lang w:bidi="ar-SA"/>
              </w:rPr>
              <w:t xml:space="preserve"> </w:t>
              <w:tab/>
              <w:t xml:space="preserve"> </w:t>
              <w:tab/>
              <w:t xml:space="preserve"> </w:t>
            </w:r>
          </w:p>
        </w:tc>
        <w:tc>
          <w:tcPr>
            <w:tcW w:w="3025" w:type="dxa"/>
            <w:tcBorders/>
          </w:tcPr>
          <w:p>
            <w:pPr>
              <w:pStyle w:val="Normal"/>
              <w:widowControl/>
              <w:spacing w:before="0" w:after="0"/>
              <w:ind w:left="20" w:hanging="0"/>
              <w:jc w:val="left"/>
              <w:rPr>
                <w:kern w:val="2"/>
                <w:szCs w:val="24"/>
                <w:lang w:bidi="ar-SA"/>
              </w:rPr>
            </w:pPr>
            <w:r>
              <w:rPr>
                <w:rFonts w:eastAsia="Aptos" w:cs="Aptos" w:ascii="Aptos" w:hAnsi="Aptos"/>
                <w:kern w:val="2"/>
                <w:sz w:val="24"/>
                <w:szCs w:val="24"/>
                <w:lang w:bidi="ar-SA"/>
              </w:rPr>
              <w:t xml:space="preserve">Male </w:t>
            </w:r>
          </w:p>
        </w:tc>
      </w:tr>
      <w:tr>
        <w:trPr>
          <w:trHeight w:val="520" w:hRule="atLeast"/>
        </w:trPr>
        <w:tc>
          <w:tcPr>
            <w:tcW w:w="2140" w:type="dxa"/>
            <w:tcBorders/>
            <w:vAlign w:val="center"/>
          </w:tcPr>
          <w:p>
            <w:pPr>
              <w:pStyle w:val="Normal"/>
              <w:widowControl/>
              <w:tabs>
                <w:tab w:val="clear" w:pos="720"/>
                <w:tab w:val="center" w:pos="1441" w:leader="none"/>
              </w:tabs>
              <w:spacing w:before="0" w:after="0"/>
              <w:jc w:val="left"/>
              <w:rPr>
                <w:kern w:val="2"/>
                <w:szCs w:val="24"/>
                <w:lang w:bidi="ar-SA"/>
              </w:rPr>
            </w:pPr>
            <w:r>
              <w:rPr>
                <w:rFonts w:eastAsia="Aptos" w:cs="Aptos" w:ascii="Aptos" w:hAnsi="Aptos"/>
                <w:b/>
                <w:kern w:val="2"/>
                <w:sz w:val="24"/>
                <w:szCs w:val="24"/>
                <w:lang w:bidi="ar-SA"/>
              </w:rPr>
              <w:t>Nationality</w:t>
            </w:r>
            <w:r>
              <w:rPr>
                <w:rFonts w:eastAsia="Arial" w:cs="Arial" w:ascii="Arial" w:hAnsi="Arial"/>
                <w:color w:val="404040"/>
                <w:kern w:val="2"/>
                <w:sz w:val="20"/>
                <w:szCs w:val="24"/>
                <w:lang w:bidi="ar-SA"/>
              </w:rPr>
              <w:t xml:space="preserve"> </w:t>
              <w:tab/>
            </w:r>
            <w:r>
              <w:rPr>
                <w:rFonts w:eastAsia="Arial" w:cs="Arial" w:ascii="Arial" w:hAnsi="Arial"/>
                <w:color w:val="404040"/>
                <w:kern w:val="2"/>
                <w:sz w:val="31"/>
                <w:szCs w:val="24"/>
                <w:vertAlign w:val="subscript"/>
                <w:lang w:bidi="ar-SA"/>
              </w:rPr>
              <w:t xml:space="preserve"> </w:t>
            </w:r>
          </w:p>
        </w:tc>
        <w:tc>
          <w:tcPr>
            <w:tcW w:w="3025" w:type="dxa"/>
            <w:tcBorders/>
            <w:vAlign w:val="center"/>
          </w:tcPr>
          <w:p>
            <w:pPr>
              <w:pStyle w:val="Normal"/>
              <w:widowControl/>
              <w:spacing w:before="0" w:after="0"/>
              <w:ind w:left="20" w:hanging="0"/>
              <w:jc w:val="left"/>
              <w:rPr>
                <w:kern w:val="2"/>
                <w:szCs w:val="24"/>
                <w:lang w:bidi="ar-SA"/>
              </w:rPr>
            </w:pPr>
            <w:r>
              <w:rPr>
                <w:rFonts w:eastAsia="Aptos" w:cs="Aptos" w:ascii="Aptos" w:hAnsi="Aptos"/>
                <w:kern w:val="2"/>
                <w:sz w:val="24"/>
                <w:szCs w:val="24"/>
                <w:lang w:bidi="ar-SA"/>
              </w:rPr>
              <w:t xml:space="preserve">Indian </w:t>
            </w:r>
          </w:p>
        </w:tc>
      </w:tr>
      <w:tr>
        <w:trPr>
          <w:trHeight w:val="520" w:hRule="atLeast"/>
        </w:trPr>
        <w:tc>
          <w:tcPr>
            <w:tcW w:w="2140" w:type="dxa"/>
            <w:tcBorders/>
            <w:vAlign w:val="center"/>
          </w:tcPr>
          <w:p>
            <w:pPr>
              <w:pStyle w:val="Normal"/>
              <w:widowControl/>
              <w:spacing w:before="0" w:after="0"/>
              <w:jc w:val="left"/>
              <w:rPr>
                <w:kern w:val="2"/>
                <w:szCs w:val="24"/>
                <w:lang w:bidi="ar-SA"/>
              </w:rPr>
            </w:pPr>
            <w:r>
              <w:rPr>
                <w:rFonts w:eastAsia="Aptos" w:cs="Aptos" w:ascii="Aptos" w:hAnsi="Aptos"/>
                <w:b/>
                <w:kern w:val="2"/>
                <w:sz w:val="24"/>
                <w:szCs w:val="24"/>
                <w:lang w:bidi="ar-SA"/>
              </w:rPr>
              <w:t>Base Location</w:t>
            </w:r>
            <w:r>
              <w:rPr>
                <w:rFonts w:eastAsia="Arial" w:cs="Arial" w:ascii="Arial" w:hAnsi="Arial"/>
                <w:color w:val="404040"/>
                <w:kern w:val="2"/>
                <w:sz w:val="20"/>
                <w:szCs w:val="24"/>
                <w:lang w:bidi="ar-SA"/>
              </w:rPr>
              <w:t xml:space="preserve"> </w:t>
            </w:r>
          </w:p>
        </w:tc>
        <w:tc>
          <w:tcPr>
            <w:tcW w:w="3025" w:type="dxa"/>
            <w:tcBorders/>
            <w:vAlign w:val="center"/>
          </w:tcPr>
          <w:p>
            <w:pPr>
              <w:pStyle w:val="Normal"/>
              <w:widowControl/>
              <w:spacing w:before="0" w:after="0"/>
              <w:ind w:left="20" w:hanging="0"/>
              <w:jc w:val="both"/>
              <w:rPr>
                <w:kern w:val="2"/>
                <w:szCs w:val="24"/>
                <w:lang w:bidi="ar-SA"/>
              </w:rPr>
            </w:pPr>
            <w:r>
              <w:rPr>
                <w:rFonts w:eastAsia="Aptos" w:cs="Aptos" w:ascii="Aptos" w:hAnsi="Aptos"/>
                <w:kern w:val="2"/>
                <w:sz w:val="24"/>
                <w:szCs w:val="24"/>
                <w:lang w:bidi="ar-SA"/>
              </w:rPr>
              <w:t xml:space="preserve">Chennai – Tamil Nadu - India </w:t>
            </w:r>
          </w:p>
        </w:tc>
      </w:tr>
      <w:tr>
        <w:trPr>
          <w:trHeight w:val="520" w:hRule="atLeast"/>
        </w:trPr>
        <w:tc>
          <w:tcPr>
            <w:tcW w:w="2140" w:type="dxa"/>
            <w:tcBorders/>
            <w:vAlign w:val="center"/>
          </w:tcPr>
          <w:p>
            <w:pPr>
              <w:pStyle w:val="Normal"/>
              <w:widowControl/>
              <w:spacing w:before="0" w:after="0"/>
              <w:jc w:val="left"/>
              <w:rPr>
                <w:kern w:val="2"/>
                <w:szCs w:val="24"/>
                <w:lang w:bidi="ar-SA"/>
              </w:rPr>
            </w:pPr>
            <w:r>
              <w:rPr>
                <w:rFonts w:eastAsia="Aptos" w:cs="Aptos" w:ascii="Aptos" w:hAnsi="Aptos"/>
                <w:b/>
                <w:kern w:val="2"/>
                <w:sz w:val="24"/>
                <w:szCs w:val="24"/>
                <w:lang w:bidi="ar-SA"/>
              </w:rPr>
              <w:t xml:space="preserve">Current Location </w:t>
            </w:r>
            <w:r>
              <w:rPr>
                <w:rFonts w:eastAsia="Arial" w:cs="Arial" w:ascii="Arial" w:hAnsi="Arial"/>
                <w:color w:val="404040"/>
                <w:kern w:val="2"/>
                <w:sz w:val="20"/>
                <w:szCs w:val="24"/>
                <w:lang w:bidi="ar-SA"/>
              </w:rPr>
              <w:t xml:space="preserve"> </w:t>
            </w:r>
          </w:p>
        </w:tc>
        <w:tc>
          <w:tcPr>
            <w:tcW w:w="3025" w:type="dxa"/>
            <w:tcBorders/>
            <w:vAlign w:val="center"/>
          </w:tcPr>
          <w:p>
            <w:pPr>
              <w:pStyle w:val="Normal"/>
              <w:widowControl/>
              <w:spacing w:before="0" w:after="0"/>
              <w:ind w:left="20" w:hanging="0"/>
              <w:jc w:val="both"/>
              <w:rPr>
                <w:kern w:val="2"/>
                <w:szCs w:val="24"/>
                <w:lang w:bidi="ar-SA"/>
              </w:rPr>
            </w:pPr>
            <w:r>
              <w:rPr>
                <w:rFonts w:eastAsia="Aptos" w:cs="Aptos" w:ascii="Aptos" w:hAnsi="Aptos"/>
                <w:kern w:val="2"/>
                <w:sz w:val="24"/>
                <w:szCs w:val="24"/>
                <w:lang w:bidi="ar-SA"/>
              </w:rPr>
              <w:t xml:space="preserve">Pasadena – California - USA </w:t>
            </w:r>
          </w:p>
        </w:tc>
      </w:tr>
      <w:tr>
        <w:trPr>
          <w:trHeight w:val="967" w:hRule="atLeast"/>
        </w:trPr>
        <w:tc>
          <w:tcPr>
            <w:tcW w:w="2140" w:type="dxa"/>
            <w:tcBorders/>
          </w:tcPr>
          <w:p>
            <w:pPr>
              <w:pStyle w:val="Normal"/>
              <w:widowControl/>
              <w:spacing w:before="0" w:after="0"/>
              <w:jc w:val="left"/>
              <w:rPr>
                <w:kern w:val="2"/>
                <w:szCs w:val="24"/>
                <w:lang w:bidi="ar-SA"/>
              </w:rPr>
            </w:pPr>
            <w:r>
              <w:rPr>
                <w:rFonts w:eastAsia="Aptos" w:cs="Aptos" w:ascii="Aptos" w:hAnsi="Aptos"/>
                <w:b/>
                <w:kern w:val="2"/>
                <w:sz w:val="24"/>
                <w:szCs w:val="24"/>
                <w:lang w:bidi="ar-SA"/>
              </w:rPr>
              <w:t>Visa Details</w:t>
            </w:r>
            <w:r>
              <w:rPr>
                <w:rFonts w:eastAsia="Arial" w:cs="Arial" w:ascii="Arial" w:hAnsi="Arial"/>
                <w:color w:val="404040"/>
                <w:kern w:val="2"/>
                <w:sz w:val="20"/>
                <w:szCs w:val="24"/>
                <w:lang w:bidi="ar-SA"/>
              </w:rPr>
              <w:t xml:space="preserve"> </w:t>
            </w:r>
            <w:r>
              <w:rPr>
                <w:rFonts w:eastAsia="Arial" w:cs="Arial" w:ascii="Arial" w:hAnsi="Arial"/>
                <w:color w:val="404040"/>
                <w:kern w:val="2"/>
                <w:sz w:val="31"/>
                <w:szCs w:val="24"/>
                <w:vertAlign w:val="subscript"/>
                <w:lang w:bidi="ar-SA"/>
              </w:rPr>
              <w:t xml:space="preserve"> </w:t>
            </w:r>
          </w:p>
        </w:tc>
        <w:tc>
          <w:tcPr>
            <w:tcW w:w="3025" w:type="dxa"/>
            <w:tcBorders/>
            <w:vAlign w:val="bottom"/>
          </w:tcPr>
          <w:p>
            <w:pPr>
              <w:pStyle w:val="Normal"/>
              <w:widowControl/>
              <w:spacing w:before="0" w:after="0"/>
              <w:ind w:left="20" w:hanging="0"/>
              <w:jc w:val="left"/>
              <w:rPr>
                <w:kern w:val="2"/>
                <w:szCs w:val="24"/>
                <w:lang w:bidi="ar-SA"/>
              </w:rPr>
            </w:pPr>
            <w:r>
              <w:rPr>
                <w:rFonts w:eastAsia="Aptos" w:cs="Aptos" w:ascii="Aptos" w:hAnsi="Aptos"/>
                <w:kern w:val="2"/>
                <w:sz w:val="24"/>
                <w:szCs w:val="24"/>
                <w:lang w:bidi="ar-SA"/>
              </w:rPr>
              <w:t xml:space="preserve">L2 Dependent Visa  </w:t>
            </w:r>
          </w:p>
          <w:p>
            <w:pPr>
              <w:pStyle w:val="Normal"/>
              <w:widowControl/>
              <w:spacing w:before="0" w:after="0"/>
              <w:ind w:left="20" w:hanging="0"/>
              <w:jc w:val="left"/>
              <w:rPr>
                <w:kern w:val="2"/>
                <w:szCs w:val="24"/>
                <w:lang w:bidi="ar-SA"/>
              </w:rPr>
            </w:pPr>
            <w:r>
              <w:rPr>
                <w:rFonts w:eastAsia="Aptos" w:cs="Aptos" w:ascii="Aptos" w:hAnsi="Aptos"/>
                <w:kern w:val="2"/>
                <w:sz w:val="24"/>
                <w:szCs w:val="24"/>
                <w:lang w:bidi="ar-SA"/>
              </w:rPr>
              <w:t xml:space="preserve">Pasadena – CA </w:t>
            </w:r>
          </w:p>
          <w:p>
            <w:pPr>
              <w:pStyle w:val="Normal"/>
              <w:widowControl/>
              <w:spacing w:before="0" w:after="0"/>
              <w:ind w:left="20" w:hanging="0"/>
              <w:jc w:val="left"/>
              <w:rPr>
                <w:kern w:val="2"/>
                <w:szCs w:val="24"/>
                <w:lang w:bidi="ar-SA"/>
              </w:rPr>
            </w:pPr>
            <w:r>
              <w:rPr>
                <w:rFonts w:eastAsia="Aptos" w:cs="Aptos" w:ascii="Aptos" w:hAnsi="Aptos"/>
                <w:kern w:val="2"/>
                <w:sz w:val="24"/>
                <w:szCs w:val="24"/>
                <w:lang w:bidi="ar-SA"/>
              </w:rPr>
              <w:t xml:space="preserve">Valid up to 21/04/2027 </w:t>
            </w:r>
          </w:p>
        </w:tc>
      </w:tr>
    </w:tbl>
    <w:p>
      <w:pPr>
        <w:pStyle w:val="Normal"/>
        <w:widowControl/>
        <w:bidi w:val="0"/>
        <w:spacing w:lineRule="auto" w:line="259" w:before="0" w:after="160"/>
        <w:jc w:val="left"/>
        <w:rPr/>
      </w:pPr>
      <w:r>
        <w:rPr/>
      </w:r>
    </w:p>
    <w:sectPr>
      <w:type w:val="continuous"/>
      <w:pgSz w:w="12240" w:h="15840"/>
      <w:pgMar w:left="1441" w:right="1128" w:gutter="0" w:header="0" w:top="1108" w:footer="0" w:bottom="1143"/>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arial">
    <w:charset w:val="01"/>
    <w:family w:val="swiss"/>
    <w:pitch w:val="default"/>
  </w:font>
  <w:font w:name="Segoe UI Symbol">
    <w:charset w:val="01"/>
    <w:family w:val="roman"/>
    <w:pitch w:val="variable"/>
  </w:font>
  <w:font w:name="Arial">
    <w:charset w:val="01"/>
    <w:family w:val="swiss"/>
    <w:pitch w:val="default"/>
  </w:font>
  <w:font w:name="Segoe UI Symbo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16"/>
        <w:sz w:val="16"/>
        <w:i w:val="false"/>
        <w:u w:val="none" w:color="000000"/>
        <w:b w:val="false"/>
        <w:shd w:fill="auto" w:val="clear"/>
        <w:szCs w:val="16"/>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16"/>
        <w:sz w:val="16"/>
        <w:i w:val="false"/>
        <w:u w:val="none" w:color="000000"/>
        <w:b w:val="false"/>
        <w:shd w:fill="auto" w:val="clear"/>
        <w:szCs w:val="16"/>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16"/>
        <w:sz w:val="16"/>
        <w:i w:val="false"/>
        <w:u w:val="none" w:color="000000"/>
        <w:b w:val="false"/>
        <w:shd w:fill="auto" w:val="clear"/>
        <w:szCs w:val="16"/>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16"/>
        <w:sz w:val="16"/>
        <w:i w:val="false"/>
        <w:u w:val="none" w:color="000000"/>
        <w:b w:val="false"/>
        <w:shd w:fill="auto" w:val="clear"/>
        <w:szCs w:val="16"/>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16"/>
        <w:sz w:val="16"/>
        <w:i w:val="false"/>
        <w:u w:val="none" w:color="000000"/>
        <w:b w:val="false"/>
        <w:shd w:fill="auto" w:val="clear"/>
        <w:szCs w:val="16"/>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16"/>
        <w:sz w:val="16"/>
        <w:i w:val="false"/>
        <w:u w:val="none" w:color="000000"/>
        <w:b w:val="false"/>
        <w:shd w:fill="auto" w:val="clear"/>
        <w:szCs w:val="16"/>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16"/>
        <w:sz w:val="16"/>
        <w:i w:val="false"/>
        <w:u w:val="none" w:color="000000"/>
        <w:b w:val="false"/>
        <w:shd w:fill="auto" w:val="clear"/>
        <w:szCs w:val="16"/>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16"/>
        <w:sz w:val="16"/>
        <w:i w:val="false"/>
        <w:u w:val="none" w:color="000000"/>
        <w:b w:val="false"/>
        <w:shd w:fill="auto" w:val="clear"/>
        <w:szCs w:val="16"/>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16"/>
        <w:sz w:val="16"/>
        <w:i w:val="false"/>
        <w:u w:val="none" w:color="000000"/>
        <w:b w:val="false"/>
        <w:shd w:fill="auto" w:val="clear"/>
        <w:szCs w:val="16"/>
        <w:color w:val="000000"/>
      </w:rPr>
    </w:lvl>
  </w:abstractNum>
  <w:abstractNum w:abstractNumId="2">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3">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4">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7">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8">
    <w:lvl w:ilvl="0">
      <w:start w:val="1"/>
      <w:numFmt w:val="bullet"/>
      <w:lvlText w:val="•"/>
      <w:lvlJc w:val="left"/>
      <w:pPr>
        <w:tabs>
          <w:tab w:val="num" w:pos="0"/>
        </w:tabs>
        <w:ind w:left="10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1">
      <w:start w:val="1"/>
      <w:numFmt w:val="bullet"/>
      <w:lvlText w:val="o"/>
      <w:lvlJc w:val="left"/>
      <w:pPr>
        <w:tabs>
          <w:tab w:val="num" w:pos="0"/>
        </w:tabs>
        <w:ind w:left="18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5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32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9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6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40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61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8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9">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10">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1">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71"/>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Times New Roman"/>
      <w:color w:val="000000"/>
      <w:kern w:val="2"/>
      <w:sz w:val="22"/>
      <w:szCs w:val="24"/>
      <w:lang w:val="en-US" w:eastAsia="en-US" w:bidi="ar-SA"/>
    </w:rPr>
  </w:style>
  <w:style w:type="paragraph" w:styleId="Heading1">
    <w:name w:val="Heading 1"/>
    <w:next w:val="Normal"/>
    <w:link w:val="Heading1Char"/>
    <w:uiPriority w:val="9"/>
    <w:qFormat/>
    <w:pPr>
      <w:keepNext w:val="true"/>
      <w:keepLines/>
      <w:widowControl/>
      <w:bidi w:val="0"/>
      <w:spacing w:lineRule="auto" w:line="259" w:before="0" w:after="0"/>
      <w:ind w:left="10" w:hanging="10"/>
      <w:jc w:val="left"/>
      <w:outlineLvl w:val="0"/>
    </w:pPr>
    <w:rPr>
      <w:rFonts w:ascii="Arial" w:hAnsi="Arial" w:eastAsia="Arial" w:cs="Arial"/>
      <w:b/>
      <w:color w:val="000000"/>
      <w:kern w:val="2"/>
      <w:sz w:val="28"/>
      <w:szCs w:val="24"/>
      <w:lang w:val="en-US" w:eastAsia="en-US" w:bidi="ar-SA"/>
    </w:rPr>
  </w:style>
  <w:style w:type="paragraph" w:styleId="Heading2">
    <w:name w:val="Heading 2"/>
    <w:next w:val="Normal"/>
    <w:link w:val="Heading2Char"/>
    <w:uiPriority w:val="9"/>
    <w:unhideWhenUsed/>
    <w:qFormat/>
    <w:pPr>
      <w:keepNext w:val="true"/>
      <w:keepLines/>
      <w:widowControl/>
      <w:bidi w:val="0"/>
      <w:spacing w:lineRule="auto" w:line="259" w:before="0" w:after="3"/>
      <w:ind w:left="120" w:hanging="10"/>
      <w:jc w:val="left"/>
      <w:outlineLvl w:val="1"/>
    </w:pPr>
    <w:rPr>
      <w:rFonts w:ascii="Aptos" w:hAnsi="Aptos" w:eastAsia="Aptos" w:cs="Aptos"/>
      <w:b/>
      <w:color w:val="000000"/>
      <w:kern w:val="2"/>
      <w:sz w:val="24"/>
      <w:szCs w:val="24"/>
      <w:lang w:val="en-US" w:eastAsia="en-US"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Aptos" w:hAnsi="Aptos" w:eastAsia="Aptos" w:cs="Aptos"/>
      <w:b/>
      <w:color w:val="000000"/>
      <w:sz w:val="24"/>
    </w:rPr>
  </w:style>
  <w:style w:type="character" w:styleId="Heading1Char" w:customStyle="1">
    <w:name w:val="Heading 1 Char"/>
    <w:link w:val="Heading1"/>
    <w:qFormat/>
    <w:rPr>
      <w:rFonts w:ascii="Arial" w:hAnsi="Arial" w:eastAsia="Arial" w:cs="Arial"/>
      <w:b/>
      <w:color w:val="000000"/>
      <w:sz w:val="28"/>
    </w:rPr>
  </w:style>
  <w:style w:type="character" w:styleId="Appleconvertedspace">
    <w:name w:val="apple-converted-space"/>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ages>5</Pages>
  <Words>1301</Words>
  <Characters>7706</Characters>
  <CharactersWithSpaces>9000</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2026-03-14T19:21:00Z</dcterms:created>
  <dc:creator/>
  <dc:description/>
  <dc:language>en-US</dc:language>
  <cp:lastModifiedBy/>
  <dcterms:modified xsi:type="dcterms:W3CDTF">2026-03-14T19:54:55Z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