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794" w:rsidRDefault="00365754" w:rsidP="00365754">
      <w:pPr>
        <w:jc w:val="center"/>
        <w:rPr>
          <w:sz w:val="40"/>
          <w:szCs w:val="40"/>
        </w:rPr>
      </w:pPr>
      <w:r>
        <w:rPr>
          <w:sz w:val="40"/>
          <w:szCs w:val="40"/>
        </w:rPr>
        <w:t>CSE 345 Database Project</w:t>
      </w:r>
    </w:p>
    <w:p w:rsidR="00365754" w:rsidRDefault="00365754" w:rsidP="00365754">
      <w:pPr>
        <w:jc w:val="center"/>
        <w:rPr>
          <w:sz w:val="24"/>
          <w:szCs w:val="24"/>
        </w:rPr>
      </w:pPr>
      <w:r>
        <w:rPr>
          <w:sz w:val="24"/>
          <w:szCs w:val="24"/>
        </w:rPr>
        <w:t>Calvin Reilly</w:t>
      </w:r>
    </w:p>
    <w:p w:rsidR="00365754" w:rsidRDefault="00365754" w:rsidP="00365754">
      <w:pPr>
        <w:jc w:val="center"/>
        <w:rPr>
          <w:sz w:val="24"/>
          <w:szCs w:val="24"/>
        </w:rPr>
      </w:pPr>
      <w:r>
        <w:rPr>
          <w:sz w:val="24"/>
          <w:szCs w:val="24"/>
        </w:rPr>
        <w:t>G00217723</w:t>
      </w:r>
    </w:p>
    <w:p w:rsidR="00365754" w:rsidRDefault="00365754" w:rsidP="00365754">
      <w:pPr>
        <w:jc w:val="center"/>
        <w:rPr>
          <w:sz w:val="24"/>
          <w:szCs w:val="24"/>
        </w:rPr>
      </w:pPr>
    </w:p>
    <w:p w:rsidR="00365754" w:rsidRDefault="00365754" w:rsidP="00365754">
      <w:pPr>
        <w:jc w:val="center"/>
        <w:rPr>
          <w:sz w:val="24"/>
          <w:szCs w:val="24"/>
        </w:rPr>
      </w:pPr>
    </w:p>
    <w:p w:rsidR="00365754" w:rsidRDefault="00365754" w:rsidP="00365754">
      <w:pPr>
        <w:jc w:val="center"/>
        <w:rPr>
          <w:sz w:val="24"/>
          <w:szCs w:val="24"/>
        </w:rPr>
      </w:pPr>
    </w:p>
    <w:p w:rsidR="00365754" w:rsidRDefault="00365754" w:rsidP="00365754">
      <w:pPr>
        <w:jc w:val="center"/>
        <w:rPr>
          <w:sz w:val="24"/>
          <w:szCs w:val="24"/>
        </w:rPr>
      </w:pPr>
    </w:p>
    <w:p w:rsidR="00365754" w:rsidRDefault="00365754" w:rsidP="00365754">
      <w:pPr>
        <w:jc w:val="center"/>
        <w:rPr>
          <w:sz w:val="24"/>
          <w:szCs w:val="24"/>
        </w:rPr>
      </w:pPr>
    </w:p>
    <w:p w:rsidR="00365754" w:rsidRDefault="00365754" w:rsidP="00365754">
      <w:pPr>
        <w:jc w:val="center"/>
        <w:rPr>
          <w:sz w:val="24"/>
          <w:szCs w:val="24"/>
        </w:rPr>
      </w:pPr>
    </w:p>
    <w:p w:rsidR="00365754" w:rsidRDefault="00365754" w:rsidP="00365754">
      <w:pPr>
        <w:jc w:val="center"/>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365754" w:rsidRDefault="00365754" w:rsidP="00365754">
      <w:pPr>
        <w:jc w:val="both"/>
        <w:rPr>
          <w:sz w:val="24"/>
          <w:szCs w:val="24"/>
        </w:rPr>
      </w:pPr>
    </w:p>
    <w:p w:rsidR="00DB16E5" w:rsidRDefault="00DB16E5" w:rsidP="00365754">
      <w:pPr>
        <w:jc w:val="both"/>
        <w:rPr>
          <w:sz w:val="24"/>
          <w:szCs w:val="24"/>
        </w:rPr>
      </w:pPr>
    </w:p>
    <w:p w:rsidR="00DB16E5" w:rsidRDefault="00DB16E5" w:rsidP="00365754">
      <w:pPr>
        <w:jc w:val="both"/>
        <w:rPr>
          <w:sz w:val="24"/>
          <w:szCs w:val="24"/>
        </w:rPr>
      </w:pPr>
    </w:p>
    <w:p w:rsidR="00DB16E5" w:rsidRDefault="00DB16E5" w:rsidP="00365754">
      <w:pPr>
        <w:jc w:val="both"/>
        <w:rPr>
          <w:sz w:val="24"/>
          <w:szCs w:val="24"/>
        </w:rPr>
      </w:pPr>
    </w:p>
    <w:p w:rsidR="00DB16E5" w:rsidRDefault="00DB16E5" w:rsidP="00365754">
      <w:pPr>
        <w:jc w:val="both"/>
        <w:rPr>
          <w:sz w:val="24"/>
          <w:szCs w:val="24"/>
        </w:rPr>
      </w:pPr>
    </w:p>
    <w:p w:rsidR="00365754" w:rsidRDefault="00365754" w:rsidP="00365754">
      <w:pPr>
        <w:jc w:val="both"/>
        <w:rPr>
          <w:b/>
          <w:sz w:val="24"/>
          <w:szCs w:val="24"/>
        </w:rPr>
      </w:pPr>
      <w:r>
        <w:rPr>
          <w:b/>
          <w:i/>
          <w:sz w:val="24"/>
          <w:szCs w:val="24"/>
        </w:rPr>
        <w:t xml:space="preserve">Abstract: </w:t>
      </w:r>
      <w:r>
        <w:rPr>
          <w:b/>
          <w:sz w:val="24"/>
          <w:szCs w:val="24"/>
        </w:rPr>
        <w:t xml:space="preserve">The goal of this database project was to test what was learned in the </w:t>
      </w:r>
      <w:proofErr w:type="gramStart"/>
      <w:r>
        <w:rPr>
          <w:b/>
          <w:sz w:val="24"/>
          <w:szCs w:val="24"/>
        </w:rPr>
        <w:t>Winter</w:t>
      </w:r>
      <w:proofErr w:type="gramEnd"/>
      <w:r>
        <w:rPr>
          <w:b/>
          <w:sz w:val="24"/>
          <w:szCs w:val="24"/>
        </w:rPr>
        <w:t xml:space="preserve"> 2017 CSE345 class. This project is meant to be a rudimentary representation of a package delivery service, similar to the outside appearance of enterprises such as UPS and FEDEX; except with limited functionality. A user interface was also included, but that was not the main goal of this project and is therefore very rudimentary. </w:t>
      </w:r>
    </w:p>
    <w:p w:rsidR="00DB16E5" w:rsidRPr="00DB16E5" w:rsidRDefault="00DB16E5" w:rsidP="00365754">
      <w:pPr>
        <w:jc w:val="both"/>
        <w:rPr>
          <w:sz w:val="24"/>
          <w:szCs w:val="24"/>
        </w:rPr>
      </w:pPr>
    </w:p>
    <w:p w:rsidR="00DB16E5" w:rsidRDefault="00DB16E5" w:rsidP="00DB16E5">
      <w:pPr>
        <w:jc w:val="center"/>
        <w:rPr>
          <w:b/>
          <w:sz w:val="24"/>
          <w:szCs w:val="24"/>
        </w:rPr>
      </w:pPr>
      <w:r>
        <w:rPr>
          <w:b/>
          <w:sz w:val="24"/>
          <w:szCs w:val="24"/>
        </w:rPr>
        <w:t>II. Platforms and Requirements</w:t>
      </w:r>
    </w:p>
    <w:p w:rsidR="00DB16E5" w:rsidRDefault="00DB16E5" w:rsidP="00365754">
      <w:pPr>
        <w:jc w:val="both"/>
        <w:rPr>
          <w:sz w:val="24"/>
          <w:szCs w:val="24"/>
        </w:rPr>
      </w:pPr>
      <w:r>
        <w:rPr>
          <w:sz w:val="24"/>
          <w:szCs w:val="24"/>
        </w:rPr>
        <w:tab/>
        <w:t xml:space="preserve">This project was implemented and tested on a Windows 10 operating system (though that should not discourage the usage on other platforms). The Eclipse IDE for Java Developers (version: </w:t>
      </w:r>
      <w:r w:rsidRPr="00DB16E5">
        <w:rPr>
          <w:sz w:val="24"/>
          <w:szCs w:val="24"/>
        </w:rPr>
        <w:t>4.5.1.201</w:t>
      </w:r>
      <w:r>
        <w:rPr>
          <w:sz w:val="24"/>
          <w:szCs w:val="24"/>
        </w:rPr>
        <w:t xml:space="preserve">50917-1200) was used to code the java portions / UI, and </w:t>
      </w:r>
      <w:r w:rsidR="002568F2">
        <w:rPr>
          <w:sz w:val="24"/>
          <w:szCs w:val="24"/>
        </w:rPr>
        <w:t>JDBC 5.1.41 was used to form connections to the database from the java back-end</w:t>
      </w:r>
      <w:r>
        <w:rPr>
          <w:sz w:val="24"/>
          <w:szCs w:val="24"/>
        </w:rPr>
        <w:t>.</w:t>
      </w:r>
      <w:r w:rsidR="002568F2">
        <w:rPr>
          <w:sz w:val="24"/>
          <w:szCs w:val="24"/>
        </w:rPr>
        <w:t xml:space="preserve"> The database consists of a locally hosted server running MySQL version: 5.7.17. In order to populate the database a PHP script, running PHP version 7.1.3, was used to pull data from several csv files. While not tested, it is assumed that versions as old as PHP 5 should be sufficient to run the database population script.</w:t>
      </w:r>
    </w:p>
    <w:p w:rsidR="002568F2" w:rsidRDefault="002568F2" w:rsidP="00365754">
      <w:pPr>
        <w:jc w:val="both"/>
        <w:rPr>
          <w:sz w:val="24"/>
          <w:szCs w:val="24"/>
        </w:rPr>
      </w:pPr>
    </w:p>
    <w:p w:rsidR="002568F2" w:rsidRDefault="002568F2" w:rsidP="002568F2">
      <w:pPr>
        <w:jc w:val="center"/>
        <w:rPr>
          <w:b/>
          <w:sz w:val="24"/>
          <w:szCs w:val="24"/>
        </w:rPr>
      </w:pPr>
      <w:r>
        <w:rPr>
          <w:b/>
          <w:sz w:val="24"/>
          <w:szCs w:val="24"/>
        </w:rPr>
        <w:t>III. Assumptions</w:t>
      </w:r>
    </w:p>
    <w:p w:rsidR="00E31B99" w:rsidRDefault="00E31B99" w:rsidP="00E31B99">
      <w:pPr>
        <w:jc w:val="both"/>
        <w:rPr>
          <w:b/>
        </w:rPr>
      </w:pPr>
      <w:r>
        <w:rPr>
          <w:b/>
        </w:rPr>
        <w:t>Package Table</w:t>
      </w:r>
    </w:p>
    <w:p w:rsidR="00E31B99" w:rsidRDefault="00E31B99" w:rsidP="00E31B99">
      <w:pPr>
        <w:pStyle w:val="ListParagraph"/>
        <w:numPr>
          <w:ilvl w:val="0"/>
          <w:numId w:val="1"/>
        </w:numPr>
        <w:jc w:val="both"/>
      </w:pPr>
      <w:r>
        <w:t>I made the assumption that both sender and receiver have an account (are a customer) and there are only one of each</w:t>
      </w:r>
    </w:p>
    <w:p w:rsidR="00E31B99" w:rsidRDefault="00E31B99" w:rsidP="00E31B99">
      <w:pPr>
        <w:pStyle w:val="ListParagraph"/>
        <w:numPr>
          <w:ilvl w:val="0"/>
          <w:numId w:val="1"/>
        </w:numPr>
        <w:jc w:val="both"/>
      </w:pPr>
      <w:r>
        <w:t>Weight will always be supplied</w:t>
      </w:r>
    </w:p>
    <w:p w:rsidR="00E31B99" w:rsidRDefault="00E31B99" w:rsidP="00E31B99">
      <w:pPr>
        <w:pStyle w:val="ListParagraph"/>
        <w:numPr>
          <w:ilvl w:val="0"/>
          <w:numId w:val="1"/>
        </w:numPr>
        <w:jc w:val="both"/>
      </w:pPr>
      <w:r>
        <w:t>It is assumed that one order comprises of one package that is sent from a singular location and received at a singular location</w:t>
      </w:r>
    </w:p>
    <w:p w:rsidR="00E31B99" w:rsidRDefault="00E31B99" w:rsidP="00E31B99">
      <w:pPr>
        <w:jc w:val="both"/>
        <w:rPr>
          <w:b/>
        </w:rPr>
      </w:pPr>
      <w:proofErr w:type="spellStart"/>
      <w:r>
        <w:rPr>
          <w:b/>
        </w:rPr>
        <w:t>Paymethod</w:t>
      </w:r>
      <w:proofErr w:type="spellEnd"/>
      <w:r>
        <w:rPr>
          <w:b/>
        </w:rPr>
        <w:t xml:space="preserve"> Table</w:t>
      </w:r>
    </w:p>
    <w:p w:rsidR="00E31B99" w:rsidRDefault="00E31B99" w:rsidP="00E31B99">
      <w:pPr>
        <w:pStyle w:val="ListParagraph"/>
        <w:numPr>
          <w:ilvl w:val="0"/>
          <w:numId w:val="1"/>
        </w:numPr>
        <w:jc w:val="both"/>
      </w:pPr>
      <w:r>
        <w:t xml:space="preserve"> </w:t>
      </w:r>
      <w:proofErr w:type="spellStart"/>
      <w:r>
        <w:t>customer_id</w:t>
      </w:r>
      <w:proofErr w:type="spellEnd"/>
      <w:r>
        <w:t xml:space="preserve"> refers to the </w:t>
      </w:r>
      <w:proofErr w:type="spellStart"/>
      <w:r>
        <w:t>receiver_id</w:t>
      </w:r>
      <w:proofErr w:type="spellEnd"/>
    </w:p>
    <w:p w:rsidR="00E31B99" w:rsidRDefault="00E31B99" w:rsidP="00E31B99">
      <w:pPr>
        <w:pStyle w:val="ListParagraph"/>
        <w:numPr>
          <w:ilvl w:val="0"/>
          <w:numId w:val="1"/>
        </w:numPr>
        <w:jc w:val="both"/>
      </w:pPr>
      <w:proofErr w:type="spellStart"/>
      <w:proofErr w:type="gramStart"/>
      <w:r>
        <w:t>payment_type</w:t>
      </w:r>
      <w:proofErr w:type="spellEnd"/>
      <w:proofErr w:type="gramEnd"/>
      <w:r>
        <w:t xml:space="preserve"> is either ‘credit’, ‘contract’, or ‘prepaid’. With credit referring to the customer paying with a credit card at that time, contract implies that the cost is debited to the customer’s account, and prepaid implies that the payment has already occurred. </w:t>
      </w:r>
    </w:p>
    <w:p w:rsidR="00E31B99" w:rsidRDefault="00E31B99" w:rsidP="00E31B99">
      <w:pPr>
        <w:pStyle w:val="ListParagraph"/>
        <w:numPr>
          <w:ilvl w:val="0"/>
          <w:numId w:val="1"/>
        </w:numPr>
        <w:jc w:val="both"/>
      </w:pPr>
      <w:r>
        <w:t xml:space="preserve">each package will have a </w:t>
      </w:r>
      <w:proofErr w:type="spellStart"/>
      <w:r>
        <w:t>shipping_cost</w:t>
      </w:r>
      <w:proofErr w:type="spellEnd"/>
      <w:r>
        <w:t>, it just might be 0 in the case of a prepaid type</w:t>
      </w:r>
    </w:p>
    <w:p w:rsidR="00E31B99" w:rsidRDefault="00E31B99" w:rsidP="00E31B99">
      <w:pPr>
        <w:pStyle w:val="ListParagraph"/>
        <w:numPr>
          <w:ilvl w:val="0"/>
          <w:numId w:val="1"/>
        </w:numPr>
        <w:jc w:val="both"/>
      </w:pPr>
      <w:r>
        <w:t xml:space="preserve"> contents and value are only supplied if it I</w:t>
      </w:r>
      <w:r>
        <w:t>s</w:t>
      </w:r>
      <w:r>
        <w:t xml:space="preserve"> international</w:t>
      </w:r>
      <w:r>
        <w:t xml:space="preserve"> or hazardous</w:t>
      </w:r>
    </w:p>
    <w:p w:rsidR="00E31B99" w:rsidRDefault="00E31B99" w:rsidP="00E31B99">
      <w:pPr>
        <w:jc w:val="both"/>
        <w:rPr>
          <w:b/>
        </w:rPr>
      </w:pPr>
      <w:r>
        <w:rPr>
          <w:b/>
        </w:rPr>
        <w:t>Tracking Table</w:t>
      </w:r>
    </w:p>
    <w:p w:rsidR="00E31B99" w:rsidRDefault="00E31B99" w:rsidP="00E31B99">
      <w:pPr>
        <w:pStyle w:val="ListParagraph"/>
        <w:numPr>
          <w:ilvl w:val="0"/>
          <w:numId w:val="1"/>
        </w:numPr>
        <w:jc w:val="both"/>
      </w:pPr>
      <w:r>
        <w:t>Stops between the start and end location will be defined in the intermediate table</w:t>
      </w:r>
    </w:p>
    <w:p w:rsidR="00E31B99" w:rsidRDefault="00E31B99" w:rsidP="00E31B99">
      <w:pPr>
        <w:jc w:val="both"/>
        <w:rPr>
          <w:b/>
        </w:rPr>
      </w:pPr>
      <w:r>
        <w:rPr>
          <w:b/>
        </w:rPr>
        <w:t>Intermediate Table</w:t>
      </w:r>
    </w:p>
    <w:p w:rsidR="00E31B99" w:rsidRDefault="00E31B99" w:rsidP="00E31B99">
      <w:pPr>
        <w:pStyle w:val="ListParagraph"/>
        <w:numPr>
          <w:ilvl w:val="0"/>
          <w:numId w:val="1"/>
        </w:numPr>
        <w:jc w:val="both"/>
      </w:pPr>
      <w:r>
        <w:t xml:space="preserve">The reason describes why the package stopped at a certain point, </w:t>
      </w:r>
      <w:proofErr w:type="spellStart"/>
      <w:r>
        <w:t>eg</w:t>
      </w:r>
      <w:proofErr w:type="spellEnd"/>
      <w:r>
        <w:t>. Layover as well as if it was damaged</w:t>
      </w:r>
    </w:p>
    <w:p w:rsidR="00E31B99" w:rsidRDefault="00E31B99" w:rsidP="00E31B99">
      <w:pPr>
        <w:pStyle w:val="ListParagraph"/>
        <w:numPr>
          <w:ilvl w:val="0"/>
          <w:numId w:val="1"/>
        </w:numPr>
        <w:jc w:val="both"/>
      </w:pPr>
      <w:r>
        <w:t>Only the time of arrival at an intermediate location is recorded, it is assumed that turnaround time at an intermediate location is marginal</w:t>
      </w:r>
    </w:p>
    <w:p w:rsidR="00E31B99" w:rsidRDefault="00E31B99" w:rsidP="00E31B99">
      <w:pPr>
        <w:jc w:val="both"/>
        <w:rPr>
          <w:b/>
        </w:rPr>
      </w:pPr>
      <w:r>
        <w:rPr>
          <w:b/>
        </w:rPr>
        <w:t>Customer Table</w:t>
      </w:r>
    </w:p>
    <w:p w:rsidR="00E31B99" w:rsidRDefault="00E31B99" w:rsidP="00E31B99">
      <w:pPr>
        <w:pStyle w:val="ListParagraph"/>
        <w:numPr>
          <w:ilvl w:val="0"/>
          <w:numId w:val="1"/>
        </w:numPr>
        <w:jc w:val="both"/>
      </w:pPr>
      <w:r>
        <w:t>A customer does not have to be a person, it can be a company too</w:t>
      </w:r>
    </w:p>
    <w:p w:rsidR="00E31B99" w:rsidRDefault="00E31B99" w:rsidP="00E31B99">
      <w:pPr>
        <w:pStyle w:val="ListParagraph"/>
        <w:numPr>
          <w:ilvl w:val="0"/>
          <w:numId w:val="1"/>
        </w:numPr>
        <w:jc w:val="both"/>
      </w:pPr>
      <w:r>
        <w:t xml:space="preserve">Due to the above mention, more descriptive customer data is not included </w:t>
      </w:r>
    </w:p>
    <w:p w:rsidR="00E31B99" w:rsidRDefault="00E31B99" w:rsidP="00E31B99">
      <w:pPr>
        <w:jc w:val="both"/>
        <w:rPr>
          <w:b/>
        </w:rPr>
      </w:pPr>
      <w:r>
        <w:rPr>
          <w:b/>
        </w:rPr>
        <w:lastRenderedPageBreak/>
        <w:t>Outstanding Fees Table</w:t>
      </w:r>
    </w:p>
    <w:p w:rsidR="00E31B99" w:rsidRDefault="00E31B99" w:rsidP="00E31B99">
      <w:pPr>
        <w:pStyle w:val="ListParagraph"/>
        <w:numPr>
          <w:ilvl w:val="0"/>
          <w:numId w:val="1"/>
        </w:numPr>
        <w:jc w:val="both"/>
      </w:pPr>
      <w:r>
        <w:t xml:space="preserve">Outstanding fees can be applied in cases of a charge to an account (in </w:t>
      </w:r>
      <w:proofErr w:type="spellStart"/>
      <w:r>
        <w:t>paymethod</w:t>
      </w:r>
      <w:proofErr w:type="spellEnd"/>
      <w:r>
        <w:t>) or other miscellaneous fees charged by the shipper</w:t>
      </w:r>
    </w:p>
    <w:p w:rsidR="00E31B99" w:rsidRDefault="00E31B99" w:rsidP="00E31B99">
      <w:pPr>
        <w:pStyle w:val="ListParagraph"/>
        <w:numPr>
          <w:ilvl w:val="0"/>
          <w:numId w:val="1"/>
        </w:numPr>
        <w:jc w:val="both"/>
      </w:pPr>
      <w:r>
        <w:t>The amount owed can be deducted from until it reaches zero, at which point that record is removed from the table</w:t>
      </w:r>
    </w:p>
    <w:p w:rsidR="00E31B99" w:rsidRDefault="00E31B99" w:rsidP="00E31B99">
      <w:pPr>
        <w:pStyle w:val="ListParagraph"/>
        <w:numPr>
          <w:ilvl w:val="0"/>
          <w:numId w:val="1"/>
        </w:numPr>
        <w:jc w:val="both"/>
      </w:pPr>
      <w:r>
        <w:t>It is assumed that no interest will be applied to the amount owed until after the due date, at which time it will be accrued monthly until the amount owed reaches zero</w:t>
      </w:r>
    </w:p>
    <w:p w:rsidR="00E31B99" w:rsidRDefault="00E31B99" w:rsidP="00E31B99">
      <w:pPr>
        <w:jc w:val="both"/>
        <w:rPr>
          <w:b/>
        </w:rPr>
      </w:pPr>
      <w:r>
        <w:rPr>
          <w:b/>
        </w:rPr>
        <w:t>Database</w:t>
      </w:r>
    </w:p>
    <w:p w:rsidR="00E31B99" w:rsidRDefault="00E31B99" w:rsidP="00E31B99">
      <w:pPr>
        <w:pStyle w:val="ListParagraph"/>
        <w:numPr>
          <w:ilvl w:val="0"/>
          <w:numId w:val="1"/>
        </w:numPr>
        <w:jc w:val="both"/>
      </w:pPr>
      <w:r>
        <w:t>It is assumed that the ‘</w:t>
      </w:r>
      <w:proofErr w:type="spellStart"/>
      <w:r>
        <w:t>oldtest</w:t>
      </w:r>
      <w:proofErr w:type="spellEnd"/>
      <w:r>
        <w:t>’ database is being used with a similar user/password combination.</w:t>
      </w:r>
    </w:p>
    <w:p w:rsidR="00E31B99" w:rsidRDefault="00E31B99" w:rsidP="00E31B99">
      <w:pPr>
        <w:pStyle w:val="ListParagraph"/>
        <w:numPr>
          <w:ilvl w:val="0"/>
          <w:numId w:val="1"/>
        </w:numPr>
        <w:jc w:val="both"/>
      </w:pPr>
      <w:r>
        <w:t>It is assumed that the local database will be utilizing port 3306 for connectivity</w:t>
      </w:r>
    </w:p>
    <w:p w:rsidR="00E31B99" w:rsidRDefault="00E31B99" w:rsidP="00E31B99"/>
    <w:p w:rsidR="00E31B99" w:rsidRDefault="00E31B99" w:rsidP="00E31B99">
      <w:pPr>
        <w:jc w:val="center"/>
        <w:rPr>
          <w:b/>
        </w:rPr>
      </w:pPr>
      <w:r>
        <w:rPr>
          <w:b/>
        </w:rPr>
        <w:t>IV. Entity Relation Diagram</w:t>
      </w:r>
    </w:p>
    <w:p w:rsidR="00E31B99" w:rsidRDefault="00E31B99" w:rsidP="00E31B99">
      <w:pPr>
        <w:jc w:val="both"/>
      </w:pPr>
      <w:r>
        <w:t>The picture below contains the entirety of the ERD, it is also contained in the ‘</w:t>
      </w:r>
      <w:proofErr w:type="spellStart"/>
      <w:r>
        <w:t>ERDiagram</w:t>
      </w:r>
      <w:proofErr w:type="spellEnd"/>
      <w:r>
        <w:t>’ Visio file that is included in the submission.</w:t>
      </w:r>
    </w:p>
    <w:p w:rsidR="00E31B99" w:rsidRDefault="00E31B99" w:rsidP="00E31B99">
      <w:pPr>
        <w:jc w:val="both"/>
      </w:pPr>
      <w:r>
        <w:rPr>
          <w:noProof/>
        </w:rPr>
        <w:lastRenderedPageBreak/>
        <w:drawing>
          <wp:inline distT="0" distB="0" distL="0" distR="0">
            <wp:extent cx="6239933" cy="62724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5">
                      <a:extLst>
                        <a:ext uri="{28A0092B-C50C-407E-A947-70E740481C1C}">
                          <a14:useLocalDpi xmlns:a14="http://schemas.microsoft.com/office/drawing/2010/main" val="0"/>
                        </a:ext>
                      </a:extLst>
                    </a:blip>
                    <a:stretch>
                      <a:fillRect/>
                    </a:stretch>
                  </pic:blipFill>
                  <pic:spPr>
                    <a:xfrm>
                      <a:off x="0" y="0"/>
                      <a:ext cx="6252442" cy="6285063"/>
                    </a:xfrm>
                    <a:prstGeom prst="rect">
                      <a:avLst/>
                    </a:prstGeom>
                  </pic:spPr>
                </pic:pic>
              </a:graphicData>
            </a:graphic>
          </wp:inline>
        </w:drawing>
      </w:r>
    </w:p>
    <w:p w:rsidR="00E31B99" w:rsidRDefault="00E31B99" w:rsidP="00E31B99">
      <w:pPr>
        <w:jc w:val="both"/>
      </w:pPr>
    </w:p>
    <w:p w:rsidR="00E31B99" w:rsidRDefault="00AD4ACA" w:rsidP="00AD4ACA">
      <w:pPr>
        <w:jc w:val="center"/>
        <w:rPr>
          <w:b/>
        </w:rPr>
      </w:pPr>
      <w:r>
        <w:rPr>
          <w:b/>
        </w:rPr>
        <w:t>V. Relational Schemes</w:t>
      </w:r>
    </w:p>
    <w:p w:rsidR="00AD4ACA" w:rsidRPr="00AD4ACA" w:rsidRDefault="00AD4ACA" w:rsidP="00AD4ACA">
      <w:pPr>
        <w:spacing w:line="240" w:lineRule="auto"/>
        <w:jc w:val="both"/>
        <w:rPr>
          <w:sz w:val="18"/>
          <w:szCs w:val="18"/>
        </w:rPr>
      </w:pPr>
      <w:r w:rsidRPr="00AD4ACA">
        <w:rPr>
          <w:sz w:val="18"/>
          <w:szCs w:val="18"/>
        </w:rPr>
        <w:t xml:space="preserve">CREATE DATABASE </w:t>
      </w:r>
      <w:proofErr w:type="spellStart"/>
      <w:r w:rsidRPr="00AD4ACA">
        <w:rPr>
          <w:sz w:val="18"/>
          <w:szCs w:val="18"/>
        </w:rPr>
        <w:t>oldtest</w:t>
      </w:r>
      <w:proofErr w:type="spellEnd"/>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CREATE TABLE customer (</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customer_id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AUTO_INCREMENT, </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email</w:t>
      </w:r>
      <w:proofErr w:type="gramEnd"/>
      <w:r w:rsidRPr="00AD4ACA">
        <w:rPr>
          <w:sz w:val="18"/>
          <w:szCs w:val="18"/>
        </w:rPr>
        <w:t xml:space="preserve"> varchar(255), </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address</w:t>
      </w:r>
      <w:proofErr w:type="gramEnd"/>
      <w:r w:rsidRPr="00AD4ACA">
        <w:rPr>
          <w:sz w:val="18"/>
          <w:szCs w:val="18"/>
        </w:rPr>
        <w:t xml:space="preserve"> varchar(255),</w:t>
      </w:r>
    </w:p>
    <w:p w:rsidR="00AD4ACA" w:rsidRPr="00AD4ACA" w:rsidRDefault="00AD4ACA" w:rsidP="00AD4ACA">
      <w:pPr>
        <w:spacing w:line="240" w:lineRule="auto"/>
        <w:jc w:val="both"/>
        <w:rPr>
          <w:sz w:val="18"/>
          <w:szCs w:val="18"/>
        </w:rPr>
      </w:pPr>
      <w:r w:rsidRPr="00AD4ACA">
        <w:rPr>
          <w:sz w:val="18"/>
          <w:szCs w:val="18"/>
        </w:rPr>
        <w:lastRenderedPageBreak/>
        <w:tab/>
        <w:t>PRIMARY KEY (</w:t>
      </w:r>
      <w:proofErr w:type="spellStart"/>
      <w:r w:rsidRPr="00AD4ACA">
        <w:rPr>
          <w:sz w:val="18"/>
          <w:szCs w:val="18"/>
        </w:rPr>
        <w:t>customer_id</w:t>
      </w:r>
      <w:proofErr w:type="spellEnd"/>
      <w:r w:rsidRPr="00AD4ACA">
        <w:rPr>
          <w:sz w:val="18"/>
          <w:szCs w:val="18"/>
        </w:rPr>
        <w:t xml:space="preserve">) </w:t>
      </w:r>
    </w:p>
    <w:p w:rsidR="00AD4ACA" w:rsidRPr="00AD4ACA" w:rsidRDefault="00AD4ACA" w:rsidP="00AD4ACA">
      <w:pPr>
        <w:spacing w:line="240" w:lineRule="auto"/>
        <w:jc w:val="both"/>
        <w:rPr>
          <w:sz w:val="18"/>
          <w:szCs w:val="18"/>
        </w:rPr>
      </w:pPr>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 xml:space="preserve">CREATE TABLE </w:t>
      </w:r>
      <w:proofErr w:type="spellStart"/>
      <w:r w:rsidRPr="00AD4ACA">
        <w:rPr>
          <w:sz w:val="18"/>
          <w:szCs w:val="18"/>
        </w:rPr>
        <w:t>outstandingfees</w:t>
      </w:r>
      <w:proofErr w:type="spellEnd"/>
      <w:r w:rsidRPr="00AD4ACA">
        <w:rPr>
          <w:sz w:val="18"/>
          <w:szCs w:val="18"/>
        </w:rPr>
        <w:t xml:space="preserve"> (</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outstandingfees_id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AUTO_INCREMENT,</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customer_id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amount_owed</w:t>
      </w:r>
      <w:proofErr w:type="spellEnd"/>
      <w:proofErr w:type="gramEnd"/>
      <w:r w:rsidRPr="00AD4ACA">
        <w:rPr>
          <w:sz w:val="18"/>
          <w:szCs w:val="18"/>
        </w:rPr>
        <w:t xml:space="preserve"> FLOAT(10,2)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due_date</w:t>
      </w:r>
      <w:proofErr w:type="spellEnd"/>
      <w:proofErr w:type="gramEnd"/>
      <w:r w:rsidRPr="00AD4ACA">
        <w:rPr>
          <w:sz w:val="18"/>
          <w:szCs w:val="18"/>
        </w:rPr>
        <w:t xml:space="preserve"> date NOT NULL,</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interest</w:t>
      </w:r>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DEFAULT 0,</w:t>
      </w:r>
    </w:p>
    <w:p w:rsidR="00AD4ACA" w:rsidRPr="00AD4ACA" w:rsidRDefault="00AD4ACA" w:rsidP="00AD4ACA">
      <w:pPr>
        <w:spacing w:line="240" w:lineRule="auto"/>
        <w:jc w:val="both"/>
        <w:rPr>
          <w:sz w:val="18"/>
          <w:szCs w:val="18"/>
        </w:rPr>
      </w:pPr>
      <w:r w:rsidRPr="00AD4ACA">
        <w:rPr>
          <w:sz w:val="18"/>
          <w:szCs w:val="18"/>
        </w:rPr>
        <w:tab/>
        <w:t>PRIMARY KEY (</w:t>
      </w:r>
      <w:proofErr w:type="spellStart"/>
      <w:r w:rsidRPr="00AD4ACA">
        <w:rPr>
          <w:sz w:val="18"/>
          <w:szCs w:val="18"/>
        </w:rPr>
        <w:t>outstandingfees_id</w:t>
      </w:r>
      <w:proofErr w:type="spellEnd"/>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customer_id</w:t>
      </w:r>
      <w:proofErr w:type="spellEnd"/>
      <w:r w:rsidRPr="00AD4ACA">
        <w:rPr>
          <w:sz w:val="18"/>
          <w:szCs w:val="18"/>
        </w:rPr>
        <w:t xml:space="preserve">) REFERENCES </w:t>
      </w:r>
      <w:proofErr w:type="gramStart"/>
      <w:r w:rsidRPr="00AD4ACA">
        <w:rPr>
          <w:sz w:val="18"/>
          <w:szCs w:val="18"/>
        </w:rPr>
        <w:t>customer(</w:t>
      </w:r>
      <w:proofErr w:type="spellStart"/>
      <w:proofErr w:type="gramEnd"/>
      <w:r w:rsidRPr="00AD4ACA">
        <w:rPr>
          <w:sz w:val="18"/>
          <w:szCs w:val="18"/>
        </w:rPr>
        <w:t>customer_id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 xml:space="preserve">CREATE TABLE </w:t>
      </w:r>
      <w:proofErr w:type="spellStart"/>
      <w:r w:rsidRPr="00AD4ACA">
        <w:rPr>
          <w:sz w:val="18"/>
          <w:szCs w:val="18"/>
        </w:rPr>
        <w:t>paymethod</w:t>
      </w:r>
      <w:proofErr w:type="spellEnd"/>
      <w:r w:rsidRPr="00AD4ACA">
        <w:rPr>
          <w:sz w:val="18"/>
          <w:szCs w:val="18"/>
        </w:rPr>
        <w:t xml:space="preserve"> (</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paymethod_id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AUTO_INCREMENT,</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customer_id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payment_type</w:t>
      </w:r>
      <w:proofErr w:type="spellEnd"/>
      <w:proofErr w:type="gramEnd"/>
      <w:r w:rsidRPr="00AD4ACA">
        <w:rPr>
          <w:sz w:val="18"/>
          <w:szCs w:val="18"/>
        </w:rPr>
        <w:t xml:space="preserve"> varchar(255) DEFAULT 'credit',</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payment_cost</w:t>
      </w:r>
      <w:proofErr w:type="spellEnd"/>
      <w:proofErr w:type="gramEnd"/>
      <w:r w:rsidRPr="00AD4ACA">
        <w:rPr>
          <w:sz w:val="18"/>
          <w:szCs w:val="18"/>
        </w:rPr>
        <w:t xml:space="preserve"> FLOAT(10,2),</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shipping_type</w:t>
      </w:r>
      <w:proofErr w:type="spellEnd"/>
      <w:proofErr w:type="gramEnd"/>
      <w:r w:rsidRPr="00AD4ACA">
        <w:rPr>
          <w:sz w:val="18"/>
          <w:szCs w:val="18"/>
        </w:rPr>
        <w:t xml:space="preserve"> varchar(255) DEFAULT '10 day',</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shipping_cost</w:t>
      </w:r>
      <w:proofErr w:type="spellEnd"/>
      <w:proofErr w:type="gramEnd"/>
      <w:r w:rsidRPr="00AD4ACA">
        <w:rPr>
          <w:sz w:val="18"/>
          <w:szCs w:val="18"/>
        </w:rPr>
        <w:t xml:space="preserve"> FLOAT(10,2),</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international</w:t>
      </w:r>
      <w:proofErr w:type="gramEnd"/>
      <w:r w:rsidRPr="00AD4ACA">
        <w:rPr>
          <w:sz w:val="18"/>
          <w:szCs w:val="18"/>
        </w:rPr>
        <w:t xml:space="preserve"> TINYINT(1) DEFAULT 0,</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hazardous</w:t>
      </w:r>
      <w:proofErr w:type="gramEnd"/>
      <w:r w:rsidRPr="00AD4ACA">
        <w:rPr>
          <w:sz w:val="18"/>
          <w:szCs w:val="18"/>
        </w:rPr>
        <w:t xml:space="preserve"> TINYINT(1) DEFAULT 0,</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contents</w:t>
      </w:r>
      <w:proofErr w:type="gramEnd"/>
      <w:r w:rsidRPr="00AD4ACA">
        <w:rPr>
          <w:sz w:val="18"/>
          <w:szCs w:val="18"/>
        </w:rPr>
        <w:t xml:space="preserve"> varchar(255) DEFAULT '',</w:t>
      </w:r>
    </w:p>
    <w:p w:rsidR="00AD4ACA" w:rsidRPr="00AD4ACA" w:rsidRDefault="00AD4ACA" w:rsidP="00AD4ACA">
      <w:pPr>
        <w:spacing w:line="240" w:lineRule="auto"/>
        <w:jc w:val="both"/>
        <w:rPr>
          <w:sz w:val="18"/>
          <w:szCs w:val="18"/>
        </w:rPr>
      </w:pPr>
      <w:r w:rsidRPr="00AD4ACA">
        <w:rPr>
          <w:sz w:val="18"/>
          <w:szCs w:val="18"/>
        </w:rPr>
        <w:tab/>
      </w:r>
      <w:proofErr w:type="gramStart"/>
      <w:r w:rsidRPr="00AD4ACA">
        <w:rPr>
          <w:sz w:val="18"/>
          <w:szCs w:val="18"/>
        </w:rPr>
        <w:t>value</w:t>
      </w:r>
      <w:proofErr w:type="gramEnd"/>
      <w:r w:rsidRPr="00AD4ACA">
        <w:rPr>
          <w:sz w:val="18"/>
          <w:szCs w:val="18"/>
        </w:rPr>
        <w:t xml:space="preserve"> FLOAT(10,2) DEFAULT 0,</w:t>
      </w:r>
    </w:p>
    <w:p w:rsidR="00AD4ACA" w:rsidRPr="00AD4ACA" w:rsidRDefault="00AD4ACA" w:rsidP="00AD4ACA">
      <w:pPr>
        <w:spacing w:line="240" w:lineRule="auto"/>
        <w:jc w:val="both"/>
        <w:rPr>
          <w:sz w:val="18"/>
          <w:szCs w:val="18"/>
        </w:rPr>
      </w:pPr>
      <w:r w:rsidRPr="00AD4ACA">
        <w:rPr>
          <w:sz w:val="18"/>
          <w:szCs w:val="18"/>
        </w:rPr>
        <w:tab/>
        <w:t>PRIMARY KEY (</w:t>
      </w:r>
      <w:proofErr w:type="spellStart"/>
      <w:r w:rsidRPr="00AD4ACA">
        <w:rPr>
          <w:sz w:val="18"/>
          <w:szCs w:val="18"/>
        </w:rPr>
        <w:t>paymethod_id</w:t>
      </w:r>
      <w:proofErr w:type="spellEnd"/>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customer_id</w:t>
      </w:r>
      <w:proofErr w:type="spellEnd"/>
      <w:r w:rsidRPr="00AD4ACA">
        <w:rPr>
          <w:sz w:val="18"/>
          <w:szCs w:val="18"/>
        </w:rPr>
        <w:t xml:space="preserve">) REFERENCES </w:t>
      </w:r>
      <w:proofErr w:type="gramStart"/>
      <w:r w:rsidRPr="00AD4ACA">
        <w:rPr>
          <w:sz w:val="18"/>
          <w:szCs w:val="18"/>
        </w:rPr>
        <w:t>customer(</w:t>
      </w:r>
      <w:proofErr w:type="spellStart"/>
      <w:proofErr w:type="gramEnd"/>
      <w:r w:rsidRPr="00AD4ACA">
        <w:rPr>
          <w:sz w:val="18"/>
          <w:szCs w:val="18"/>
        </w:rPr>
        <w:t>customer_id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CREATE TABLE tracking (</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tracking_id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AUTO_INCREMENT,</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start_timestamp</w:t>
      </w:r>
      <w:proofErr w:type="spellEnd"/>
      <w:proofErr w:type="gramEnd"/>
      <w:r w:rsidRPr="00AD4ACA">
        <w:rPr>
          <w:sz w:val="18"/>
          <w:szCs w:val="18"/>
        </w:rPr>
        <w:t xml:space="preserve"> timestamp DEFAULT CURRENT_TIMESTAMP,</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start_location</w:t>
      </w:r>
      <w:proofErr w:type="spellEnd"/>
      <w:proofErr w:type="gramEnd"/>
      <w:r w:rsidRPr="00AD4ACA">
        <w:rPr>
          <w:sz w:val="18"/>
          <w:szCs w:val="18"/>
        </w:rPr>
        <w:t xml:space="preserve"> varchar(255)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end_timestamp</w:t>
      </w:r>
      <w:proofErr w:type="spellEnd"/>
      <w:proofErr w:type="gramEnd"/>
      <w:r w:rsidRPr="00AD4ACA">
        <w:rPr>
          <w:sz w:val="18"/>
          <w:szCs w:val="18"/>
        </w:rPr>
        <w:t xml:space="preserve"> timestamp,</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end_location</w:t>
      </w:r>
      <w:proofErr w:type="spellEnd"/>
      <w:proofErr w:type="gramEnd"/>
      <w:r w:rsidRPr="00AD4ACA">
        <w:rPr>
          <w:sz w:val="18"/>
          <w:szCs w:val="18"/>
        </w:rPr>
        <w:t xml:space="preserve"> varchar(255) NOT NULL,</w:t>
      </w:r>
    </w:p>
    <w:p w:rsidR="00AD4ACA" w:rsidRPr="00AD4ACA" w:rsidRDefault="00AD4ACA" w:rsidP="00AD4ACA">
      <w:pPr>
        <w:spacing w:line="240" w:lineRule="auto"/>
        <w:jc w:val="both"/>
        <w:rPr>
          <w:sz w:val="18"/>
          <w:szCs w:val="18"/>
        </w:rPr>
      </w:pPr>
      <w:r w:rsidRPr="00AD4ACA">
        <w:rPr>
          <w:sz w:val="18"/>
          <w:szCs w:val="18"/>
        </w:rPr>
        <w:tab/>
        <w:t>PRIMARY KEY (</w:t>
      </w:r>
      <w:proofErr w:type="spellStart"/>
      <w:r w:rsidRPr="00AD4ACA">
        <w:rPr>
          <w:sz w:val="18"/>
          <w:szCs w:val="18"/>
        </w:rPr>
        <w:t>tracking_id</w:t>
      </w:r>
      <w:proofErr w:type="spellEnd"/>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CREATE TABLE intermediate (</w:t>
      </w:r>
    </w:p>
    <w:p w:rsidR="00AD4ACA" w:rsidRPr="00AD4ACA" w:rsidRDefault="00AD4ACA" w:rsidP="00AD4ACA">
      <w:pPr>
        <w:spacing w:line="240" w:lineRule="auto"/>
        <w:jc w:val="both"/>
        <w:rPr>
          <w:sz w:val="18"/>
          <w:szCs w:val="18"/>
        </w:rPr>
      </w:pPr>
      <w:r w:rsidRPr="00AD4ACA">
        <w:rPr>
          <w:sz w:val="18"/>
          <w:szCs w:val="18"/>
        </w:rPr>
        <w:lastRenderedPageBreak/>
        <w:tab/>
      </w:r>
      <w:proofErr w:type="spellStart"/>
      <w:proofErr w:type="gramStart"/>
      <w:r w:rsidRPr="00AD4ACA">
        <w:rPr>
          <w:sz w:val="18"/>
          <w:szCs w:val="18"/>
        </w:rPr>
        <w:t>intermediate_id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AUTO_INCREMENT,</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tracking_id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int_timestamp</w:t>
      </w:r>
      <w:proofErr w:type="spellEnd"/>
      <w:proofErr w:type="gramEnd"/>
      <w:r w:rsidRPr="00AD4ACA">
        <w:rPr>
          <w:sz w:val="18"/>
          <w:szCs w:val="18"/>
        </w:rPr>
        <w:t xml:space="preserve"> timestamp DEFAULT CURRENT_TIMESTAMP,</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int_location</w:t>
      </w:r>
      <w:proofErr w:type="spellEnd"/>
      <w:proofErr w:type="gramEnd"/>
      <w:r w:rsidRPr="00AD4ACA">
        <w:rPr>
          <w:sz w:val="18"/>
          <w:szCs w:val="18"/>
        </w:rPr>
        <w:t xml:space="preserve"> varchar(255)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int_reason</w:t>
      </w:r>
      <w:proofErr w:type="spellEnd"/>
      <w:proofErr w:type="gramEnd"/>
      <w:r w:rsidRPr="00AD4ACA">
        <w:rPr>
          <w:sz w:val="18"/>
          <w:szCs w:val="18"/>
        </w:rPr>
        <w:t xml:space="preserve"> varchar(255),</w:t>
      </w:r>
    </w:p>
    <w:p w:rsidR="00AD4ACA" w:rsidRPr="00AD4ACA" w:rsidRDefault="00AD4ACA" w:rsidP="00AD4ACA">
      <w:pPr>
        <w:spacing w:line="240" w:lineRule="auto"/>
        <w:jc w:val="both"/>
        <w:rPr>
          <w:sz w:val="18"/>
          <w:szCs w:val="18"/>
        </w:rPr>
      </w:pPr>
      <w:r w:rsidRPr="00AD4ACA">
        <w:rPr>
          <w:sz w:val="18"/>
          <w:szCs w:val="18"/>
        </w:rPr>
        <w:tab/>
        <w:t>PRIMARY KEY (</w:t>
      </w:r>
      <w:proofErr w:type="spellStart"/>
      <w:r w:rsidRPr="00AD4ACA">
        <w:rPr>
          <w:sz w:val="18"/>
          <w:szCs w:val="18"/>
        </w:rPr>
        <w:t>intermediate_id</w:t>
      </w:r>
      <w:proofErr w:type="spellEnd"/>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tracking_id</w:t>
      </w:r>
      <w:proofErr w:type="spellEnd"/>
      <w:r w:rsidRPr="00AD4ACA">
        <w:rPr>
          <w:sz w:val="18"/>
          <w:szCs w:val="18"/>
        </w:rPr>
        <w:t xml:space="preserve">) REFERENCES </w:t>
      </w:r>
      <w:proofErr w:type="gramStart"/>
      <w:r w:rsidRPr="00AD4ACA">
        <w:rPr>
          <w:sz w:val="18"/>
          <w:szCs w:val="18"/>
        </w:rPr>
        <w:t>tracking(</w:t>
      </w:r>
      <w:proofErr w:type="spellStart"/>
      <w:proofErr w:type="gramEnd"/>
      <w:r w:rsidRPr="00AD4ACA">
        <w:rPr>
          <w:sz w:val="18"/>
          <w:szCs w:val="18"/>
        </w:rPr>
        <w:t>tracking_id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CREATE TABLE package (</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package_id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 AUTO_INCREMENT,</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reciever_id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sender_id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tracking_id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paymethod_id</w:t>
      </w:r>
      <w:proofErr w:type="spellEnd"/>
      <w:proofErr w:type="gramEnd"/>
      <w:r w:rsidRPr="00AD4ACA">
        <w:rPr>
          <w:sz w:val="18"/>
          <w:szCs w:val="18"/>
        </w:rPr>
        <w:t xml:space="preserve"> </w:t>
      </w:r>
      <w:proofErr w:type="spellStart"/>
      <w:r w:rsidRPr="00AD4ACA">
        <w:rPr>
          <w:sz w:val="18"/>
          <w:szCs w:val="18"/>
        </w:rPr>
        <w:t>int</w:t>
      </w:r>
      <w:proofErr w:type="spellEnd"/>
      <w:r w:rsidRPr="00AD4ACA">
        <w:rPr>
          <w:sz w:val="18"/>
          <w:szCs w:val="18"/>
        </w:rPr>
        <w:t xml:space="preserve"> NOT NULL,</w:t>
      </w:r>
    </w:p>
    <w:p w:rsidR="00AD4ACA" w:rsidRPr="00AD4ACA" w:rsidRDefault="00AD4ACA" w:rsidP="00AD4ACA">
      <w:pPr>
        <w:spacing w:line="240" w:lineRule="auto"/>
        <w:jc w:val="both"/>
        <w:rPr>
          <w:sz w:val="18"/>
          <w:szCs w:val="18"/>
        </w:rPr>
      </w:pPr>
      <w:r w:rsidRPr="00AD4ACA">
        <w:rPr>
          <w:sz w:val="18"/>
          <w:szCs w:val="18"/>
        </w:rPr>
        <w:tab/>
      </w:r>
      <w:proofErr w:type="spellStart"/>
      <w:proofErr w:type="gramStart"/>
      <w:r w:rsidRPr="00AD4ACA">
        <w:rPr>
          <w:sz w:val="18"/>
          <w:szCs w:val="18"/>
        </w:rPr>
        <w:t>weight_id</w:t>
      </w:r>
      <w:proofErr w:type="spellEnd"/>
      <w:proofErr w:type="gramEnd"/>
      <w:r w:rsidRPr="00AD4ACA">
        <w:rPr>
          <w:sz w:val="18"/>
          <w:szCs w:val="18"/>
        </w:rPr>
        <w:t xml:space="preserve"> FLOAT(10,4) NOT NULL,</w:t>
      </w:r>
    </w:p>
    <w:p w:rsidR="00AD4ACA" w:rsidRPr="00AD4ACA" w:rsidRDefault="00AD4ACA" w:rsidP="00AD4ACA">
      <w:pPr>
        <w:spacing w:line="240" w:lineRule="auto"/>
        <w:jc w:val="both"/>
        <w:rPr>
          <w:sz w:val="18"/>
          <w:szCs w:val="18"/>
        </w:rPr>
      </w:pPr>
      <w:r w:rsidRPr="00AD4ACA">
        <w:rPr>
          <w:sz w:val="18"/>
          <w:szCs w:val="18"/>
        </w:rPr>
        <w:tab/>
        <w:t>PRIMARY KEY (</w:t>
      </w:r>
      <w:proofErr w:type="spellStart"/>
      <w:r w:rsidRPr="00AD4ACA">
        <w:rPr>
          <w:sz w:val="18"/>
          <w:szCs w:val="18"/>
        </w:rPr>
        <w:t>package_id</w:t>
      </w:r>
      <w:proofErr w:type="spellEnd"/>
      <w:r w:rsidRPr="00AD4ACA">
        <w:rPr>
          <w:sz w:val="18"/>
          <w:szCs w:val="18"/>
        </w:rPr>
        <w:t>),</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reciever_id</w:t>
      </w:r>
      <w:proofErr w:type="spellEnd"/>
      <w:r w:rsidRPr="00AD4ACA">
        <w:rPr>
          <w:sz w:val="18"/>
          <w:szCs w:val="18"/>
        </w:rPr>
        <w:t xml:space="preserve">) REFERENCES </w:t>
      </w:r>
      <w:proofErr w:type="gramStart"/>
      <w:r w:rsidRPr="00AD4ACA">
        <w:rPr>
          <w:sz w:val="18"/>
          <w:szCs w:val="18"/>
        </w:rPr>
        <w:t>customer(</w:t>
      </w:r>
      <w:proofErr w:type="spellStart"/>
      <w:proofErr w:type="gramEnd"/>
      <w:r w:rsidRPr="00AD4ACA">
        <w:rPr>
          <w:sz w:val="18"/>
          <w:szCs w:val="18"/>
        </w:rPr>
        <w:t>customer_id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sender_id</w:t>
      </w:r>
      <w:proofErr w:type="spellEnd"/>
      <w:r w:rsidRPr="00AD4ACA">
        <w:rPr>
          <w:sz w:val="18"/>
          <w:szCs w:val="18"/>
        </w:rPr>
        <w:t xml:space="preserve">) REFERENCES </w:t>
      </w:r>
      <w:proofErr w:type="gramStart"/>
      <w:r w:rsidRPr="00AD4ACA">
        <w:rPr>
          <w:sz w:val="18"/>
          <w:szCs w:val="18"/>
        </w:rPr>
        <w:t>customer(</w:t>
      </w:r>
      <w:proofErr w:type="spellStart"/>
      <w:proofErr w:type="gramEnd"/>
      <w:r w:rsidRPr="00AD4ACA">
        <w:rPr>
          <w:sz w:val="18"/>
          <w:szCs w:val="18"/>
        </w:rPr>
        <w:t>customer_id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tracking_id</w:t>
      </w:r>
      <w:proofErr w:type="spellEnd"/>
      <w:r w:rsidRPr="00AD4ACA">
        <w:rPr>
          <w:sz w:val="18"/>
          <w:szCs w:val="18"/>
        </w:rPr>
        <w:t xml:space="preserve">) REFERENCES </w:t>
      </w:r>
      <w:proofErr w:type="gramStart"/>
      <w:r w:rsidRPr="00AD4ACA">
        <w:rPr>
          <w:sz w:val="18"/>
          <w:szCs w:val="18"/>
        </w:rPr>
        <w:t>tracking(</w:t>
      </w:r>
      <w:proofErr w:type="spellStart"/>
      <w:proofErr w:type="gramEnd"/>
      <w:r w:rsidRPr="00AD4ACA">
        <w:rPr>
          <w:sz w:val="18"/>
          <w:szCs w:val="18"/>
        </w:rPr>
        <w:t>tracking_id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ab/>
        <w:t>FOREIGN KEY (</w:t>
      </w:r>
      <w:proofErr w:type="spellStart"/>
      <w:r w:rsidRPr="00AD4ACA">
        <w:rPr>
          <w:sz w:val="18"/>
          <w:szCs w:val="18"/>
        </w:rPr>
        <w:t>paymethod_id</w:t>
      </w:r>
      <w:proofErr w:type="spellEnd"/>
      <w:r w:rsidRPr="00AD4ACA">
        <w:rPr>
          <w:sz w:val="18"/>
          <w:szCs w:val="18"/>
        </w:rPr>
        <w:t xml:space="preserve">) REFERENCES </w:t>
      </w:r>
      <w:proofErr w:type="spellStart"/>
      <w:proofErr w:type="gramStart"/>
      <w:r w:rsidRPr="00AD4ACA">
        <w:rPr>
          <w:sz w:val="18"/>
          <w:szCs w:val="18"/>
        </w:rPr>
        <w:t>paymethod</w:t>
      </w:r>
      <w:proofErr w:type="spellEnd"/>
      <w:r w:rsidRPr="00AD4ACA">
        <w:rPr>
          <w:sz w:val="18"/>
          <w:szCs w:val="18"/>
        </w:rPr>
        <w:t>(</w:t>
      </w:r>
      <w:proofErr w:type="spellStart"/>
      <w:proofErr w:type="gramEnd"/>
      <w:r w:rsidRPr="00AD4ACA">
        <w:rPr>
          <w:sz w:val="18"/>
          <w:szCs w:val="18"/>
        </w:rPr>
        <w:t>paymethod_id</w:t>
      </w:r>
      <w:proofErr w:type="spellEnd"/>
      <w:r w:rsidRPr="00AD4ACA">
        <w:rPr>
          <w:sz w:val="18"/>
          <w:szCs w:val="18"/>
        </w:rPr>
        <w:t>) ON DELETE CASCADE</w:t>
      </w:r>
    </w:p>
    <w:p w:rsidR="00AD4ACA" w:rsidRPr="00AD4ACA" w:rsidRDefault="00AD4ACA" w:rsidP="00AD4ACA">
      <w:pPr>
        <w:spacing w:line="240" w:lineRule="auto"/>
        <w:jc w:val="both"/>
        <w:rPr>
          <w:sz w:val="18"/>
          <w:szCs w:val="18"/>
        </w:rPr>
      </w:pPr>
      <w:r w:rsidRPr="00AD4ACA">
        <w:rPr>
          <w:sz w:val="18"/>
          <w:szCs w:val="18"/>
        </w:rPr>
        <w:t>);</w:t>
      </w:r>
    </w:p>
    <w:p w:rsidR="002568F2" w:rsidRPr="002568F2" w:rsidRDefault="002568F2" w:rsidP="002568F2">
      <w:pPr>
        <w:rPr>
          <w:sz w:val="24"/>
          <w:szCs w:val="24"/>
        </w:rPr>
      </w:pPr>
    </w:p>
    <w:p w:rsidR="002568F2" w:rsidRDefault="00AD4ACA" w:rsidP="00AD4ACA">
      <w:pPr>
        <w:jc w:val="center"/>
        <w:rPr>
          <w:b/>
          <w:sz w:val="24"/>
          <w:szCs w:val="24"/>
        </w:rPr>
      </w:pPr>
      <w:r>
        <w:rPr>
          <w:b/>
          <w:sz w:val="24"/>
          <w:szCs w:val="24"/>
        </w:rPr>
        <w:t>VI. Description of Code</w:t>
      </w:r>
    </w:p>
    <w:p w:rsidR="00AD4ACA" w:rsidRDefault="00AD4ACA" w:rsidP="00AD4ACA">
      <w:pPr>
        <w:rPr>
          <w:sz w:val="24"/>
          <w:szCs w:val="24"/>
        </w:rPr>
      </w:pPr>
      <w:r>
        <w:rPr>
          <w:sz w:val="24"/>
          <w:szCs w:val="24"/>
        </w:rPr>
        <w:tab/>
        <w:t xml:space="preserve">As I am not as experienced in java as I am in PHP, I decided to write the database population code as a PHP script which populates one database at a time when given an appropriate csv file. Some other benefits of using PHP are that it is native to a large number of operating systems and it is most likely what a MySQL web server would be running. </w:t>
      </w:r>
      <w:r w:rsidR="00005890">
        <w:rPr>
          <w:sz w:val="24"/>
          <w:szCs w:val="24"/>
        </w:rPr>
        <w:t>The script takes two arguments, a csv file and the desired table to output the contents into. Being that I did not want to set up a server for this project, the user interface and its corresponding queries are done using java.swing and java.jdbc respectively. The UI portion contains a single frame with multiple fields and buttons for different functions. Button events run said functions and each handler will open (and close) its own database connection. I chose to go with this implementation due to time constraints, something which will be covered in the section on future work.</w:t>
      </w:r>
    </w:p>
    <w:p w:rsidR="00005890" w:rsidRDefault="00005890" w:rsidP="00AD4ACA">
      <w:pPr>
        <w:rPr>
          <w:sz w:val="24"/>
          <w:szCs w:val="24"/>
        </w:rPr>
      </w:pPr>
    </w:p>
    <w:p w:rsidR="00005890" w:rsidRDefault="00005890" w:rsidP="00005890">
      <w:pPr>
        <w:jc w:val="center"/>
        <w:rPr>
          <w:b/>
          <w:sz w:val="24"/>
          <w:szCs w:val="24"/>
        </w:rPr>
      </w:pPr>
      <w:r>
        <w:rPr>
          <w:b/>
          <w:sz w:val="24"/>
          <w:szCs w:val="24"/>
        </w:rPr>
        <w:lastRenderedPageBreak/>
        <w:t>VII. Conclusion</w:t>
      </w:r>
    </w:p>
    <w:p w:rsidR="00005890" w:rsidRDefault="00005890" w:rsidP="00005890">
      <w:pPr>
        <w:rPr>
          <w:sz w:val="24"/>
          <w:szCs w:val="24"/>
        </w:rPr>
      </w:pPr>
      <w:r>
        <w:rPr>
          <w:sz w:val="24"/>
          <w:szCs w:val="24"/>
        </w:rPr>
        <w:tab/>
        <w:t>This project was a fantastic opportunity to create a standalone system from scratch</w:t>
      </w:r>
      <w:r w:rsidR="00C944B0">
        <w:rPr>
          <w:sz w:val="24"/>
          <w:szCs w:val="24"/>
        </w:rPr>
        <w:t>, and to see how different languages send and receive data from a MySQL database. It was also interesting to see the affects that a typed language had on the overall lines of code compared to an un-typed language, as well as error checking and enforcement of an input’s type. The difference between PHP and java was particularly pronounced when it came to the steps required to open and close a MySQL connection as well as run queries, as java has substantially more lines of code. To conclude, it is easy to see that d</w:t>
      </w:r>
      <w:r w:rsidR="00C97013">
        <w:rPr>
          <w:sz w:val="24"/>
          <w:szCs w:val="24"/>
        </w:rPr>
        <w:t>espite the ease of set</w:t>
      </w:r>
      <w:r w:rsidR="00C944B0">
        <w:rPr>
          <w:sz w:val="24"/>
          <w:szCs w:val="24"/>
        </w:rPr>
        <w:t xml:space="preserve"> up regarding the UI in java</w:t>
      </w:r>
      <w:r w:rsidR="00C97013">
        <w:rPr>
          <w:sz w:val="24"/>
          <w:szCs w:val="24"/>
        </w:rPr>
        <w:t>, it is not an optimal language in terms of lines of code efficiency; and while PHP may require more setup it appears to be easier in regards to data insertion and withdrawal.</w:t>
      </w:r>
    </w:p>
    <w:p w:rsidR="00C97013" w:rsidRDefault="00C97013" w:rsidP="00005890">
      <w:pPr>
        <w:rPr>
          <w:sz w:val="24"/>
          <w:szCs w:val="24"/>
        </w:rPr>
      </w:pPr>
    </w:p>
    <w:p w:rsidR="00C97013" w:rsidRDefault="00C97013" w:rsidP="00C97013">
      <w:pPr>
        <w:jc w:val="center"/>
        <w:rPr>
          <w:b/>
          <w:sz w:val="24"/>
          <w:szCs w:val="24"/>
        </w:rPr>
      </w:pPr>
      <w:r>
        <w:rPr>
          <w:b/>
          <w:sz w:val="24"/>
          <w:szCs w:val="24"/>
        </w:rPr>
        <w:t>VIII. Future Work</w:t>
      </w:r>
    </w:p>
    <w:p w:rsidR="00C97013" w:rsidRDefault="00C97013" w:rsidP="00C97013">
      <w:pPr>
        <w:rPr>
          <w:sz w:val="24"/>
          <w:szCs w:val="24"/>
        </w:rPr>
      </w:pPr>
      <w:r>
        <w:rPr>
          <w:sz w:val="24"/>
          <w:szCs w:val="24"/>
        </w:rPr>
        <w:tab/>
        <w:t>As referenced several times during this paper, I am unhappy with the sloppiness of the java code that I wrote and give time I would like to fix that. I might also look into setting up a PHP server (maybe apache) and changing all the code over to PHP as I am more comfortable on that language. I would also like to include more functionality in the UI as well as more pages in order to meet the need of different types of users.</w:t>
      </w:r>
    </w:p>
    <w:p w:rsidR="00C97013" w:rsidRDefault="00C97013" w:rsidP="00C97013">
      <w:pPr>
        <w:rPr>
          <w:sz w:val="24"/>
          <w:szCs w:val="24"/>
        </w:rPr>
      </w:pPr>
    </w:p>
    <w:p w:rsidR="00C97013" w:rsidRDefault="00C97013" w:rsidP="00C97013">
      <w:pPr>
        <w:jc w:val="center"/>
        <w:rPr>
          <w:b/>
          <w:sz w:val="24"/>
          <w:szCs w:val="24"/>
        </w:rPr>
      </w:pPr>
      <w:r>
        <w:rPr>
          <w:b/>
          <w:sz w:val="24"/>
          <w:szCs w:val="24"/>
        </w:rPr>
        <w:t>IX. Appendix</w:t>
      </w:r>
    </w:p>
    <w:p w:rsidR="00C97013" w:rsidRPr="00C97013" w:rsidRDefault="00C97013" w:rsidP="00C97013">
      <w:pPr>
        <w:rPr>
          <w:sz w:val="24"/>
          <w:szCs w:val="24"/>
        </w:rPr>
      </w:pPr>
      <w:r>
        <w:rPr>
          <w:sz w:val="24"/>
          <w:szCs w:val="24"/>
        </w:rPr>
        <w:tab/>
        <w:t>The script to populate the database will be included in this folder under the name ‘</w:t>
      </w:r>
      <w:proofErr w:type="spellStart"/>
      <w:r>
        <w:rPr>
          <w:sz w:val="24"/>
          <w:szCs w:val="24"/>
        </w:rPr>
        <w:t>populate_db.php</w:t>
      </w:r>
      <w:proofErr w:type="spellEnd"/>
      <w:r>
        <w:rPr>
          <w:sz w:val="24"/>
          <w:szCs w:val="24"/>
        </w:rPr>
        <w:t xml:space="preserve">’. Also included </w:t>
      </w:r>
      <w:r w:rsidR="0022767F">
        <w:rPr>
          <w:sz w:val="24"/>
          <w:szCs w:val="24"/>
        </w:rPr>
        <w:t>are various csv files that are named after the corresponding table that they fill, when run with the script. An example command would be ‘$</w:t>
      </w:r>
      <w:proofErr w:type="spellStart"/>
      <w:r w:rsidR="0022767F">
        <w:rPr>
          <w:sz w:val="24"/>
          <w:szCs w:val="24"/>
        </w:rPr>
        <w:t>php</w:t>
      </w:r>
      <w:proofErr w:type="spellEnd"/>
      <w:r w:rsidR="0022767F">
        <w:rPr>
          <w:sz w:val="24"/>
          <w:szCs w:val="24"/>
        </w:rPr>
        <w:t xml:space="preserve"> </w:t>
      </w:r>
      <w:proofErr w:type="spellStart"/>
      <w:r w:rsidR="0022767F">
        <w:rPr>
          <w:sz w:val="24"/>
          <w:szCs w:val="24"/>
        </w:rPr>
        <w:t>populate_db.php</w:t>
      </w:r>
      <w:proofErr w:type="spellEnd"/>
      <w:r w:rsidR="0022767F">
        <w:rPr>
          <w:sz w:val="24"/>
          <w:szCs w:val="24"/>
        </w:rPr>
        <w:t xml:space="preserve"> tracking.csv tracking’ provided the csv is in the same directory as the script. </w:t>
      </w:r>
      <w:bookmarkStart w:id="0" w:name="_GoBack"/>
      <w:bookmarkEnd w:id="0"/>
    </w:p>
    <w:p w:rsidR="002568F2" w:rsidRDefault="002568F2" w:rsidP="00365754">
      <w:pPr>
        <w:jc w:val="both"/>
        <w:rPr>
          <w:sz w:val="24"/>
          <w:szCs w:val="24"/>
        </w:rPr>
      </w:pPr>
    </w:p>
    <w:p w:rsidR="002568F2" w:rsidRPr="00DB16E5" w:rsidRDefault="002568F2" w:rsidP="00365754">
      <w:pPr>
        <w:jc w:val="both"/>
        <w:rPr>
          <w:sz w:val="24"/>
          <w:szCs w:val="24"/>
        </w:rPr>
      </w:pPr>
      <w:r>
        <w:rPr>
          <w:sz w:val="24"/>
          <w:szCs w:val="24"/>
        </w:rPr>
        <w:tab/>
      </w:r>
    </w:p>
    <w:p w:rsidR="00DB16E5" w:rsidRPr="00365754" w:rsidRDefault="00DB16E5" w:rsidP="00365754">
      <w:pPr>
        <w:jc w:val="both"/>
        <w:rPr>
          <w:b/>
          <w:sz w:val="24"/>
          <w:szCs w:val="24"/>
        </w:rPr>
      </w:pPr>
    </w:p>
    <w:sectPr w:rsidR="00DB16E5" w:rsidRPr="0036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3437"/>
    <w:multiLevelType w:val="hybridMultilevel"/>
    <w:tmpl w:val="F72A9B06"/>
    <w:lvl w:ilvl="0" w:tplc="EB7A4B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54"/>
    <w:rsid w:val="00005890"/>
    <w:rsid w:val="00163290"/>
    <w:rsid w:val="0022767F"/>
    <w:rsid w:val="002568F2"/>
    <w:rsid w:val="00365754"/>
    <w:rsid w:val="00AD4ACA"/>
    <w:rsid w:val="00C944B0"/>
    <w:rsid w:val="00C97013"/>
    <w:rsid w:val="00DB16E5"/>
    <w:rsid w:val="00E31B99"/>
    <w:rsid w:val="00F5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1F03A-EEA5-4CC4-BAAF-DDCE010F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1</cp:revision>
  <dcterms:created xsi:type="dcterms:W3CDTF">2017-04-10T06:58:00Z</dcterms:created>
  <dcterms:modified xsi:type="dcterms:W3CDTF">2017-04-10T08:26:00Z</dcterms:modified>
</cp:coreProperties>
</file>