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6B134" w14:textId="77777777" w:rsidR="0045739D" w:rsidRPr="0045739D" w:rsidRDefault="0045739D" w:rsidP="0045739D">
      <w:r w:rsidRPr="0045739D">
        <w:t>Rebounding, or bouncing on a mini-trampoline, is a highly effective, low-impact exercise for </w:t>
      </w:r>
      <w:r w:rsidRPr="0045739D">
        <w:rPr>
          <w:b/>
          <w:bCs/>
        </w:rPr>
        <w:t>stimulating lymphatic drainage</w:t>
      </w:r>
      <w:r w:rsidRPr="0045739D">
        <w:t>. The vertical movement and changes in gravity help move lymph fluid throughout the body, aiding in detoxification, immune function, and fluid balance.How Rebounding Works for Lymphatic DrainageThe lymphatic system does not have a central pump like the heart; instead, it relies on body movement, muscle contractions, and deep breathing to circulate lymph fluid. Rebounding facilitates this process in several key ways:</w:t>
      </w:r>
    </w:p>
    <w:p w14:paraId="4308E870" w14:textId="77777777" w:rsidR="0045739D" w:rsidRPr="0045739D" w:rsidRDefault="0045739D" w:rsidP="0045739D">
      <w:pPr>
        <w:numPr>
          <w:ilvl w:val="0"/>
          <w:numId w:val="4"/>
        </w:numPr>
      </w:pPr>
      <w:r w:rsidRPr="0045739D">
        <w:rPr>
          <w:b/>
          <w:bCs/>
        </w:rPr>
        <w:t>Vertical Movement and Gravity</w:t>
      </w:r>
      <w:r w:rsidRPr="0045739D">
        <w:t>: The continuous up-and-down motion on a rebounder creates a unique cycle of acceleration and deceleration. This action helps open and close millions of one-way valves within the lymphatic vessels, effectively forcing the fluid to move upward through the body.</w:t>
      </w:r>
    </w:p>
    <w:p w14:paraId="47C9F4A4" w14:textId="77777777" w:rsidR="0045739D" w:rsidRPr="0045739D" w:rsidRDefault="0045739D" w:rsidP="0045739D">
      <w:pPr>
        <w:numPr>
          <w:ilvl w:val="0"/>
          <w:numId w:val="4"/>
        </w:numPr>
      </w:pPr>
      <w:r w:rsidRPr="0045739D">
        <w:rPr>
          <w:b/>
          <w:bCs/>
        </w:rPr>
        <w:t>Muscle Activation</w:t>
      </w:r>
      <w:r w:rsidRPr="0045739D">
        <w:t>: Bouncing engages numerous muscles throughout the body, including the core, legs, and glutes, which contract and relax to “pump” the lymph fluid along its network.</w:t>
      </w:r>
    </w:p>
    <w:p w14:paraId="29BB1D42" w14:textId="77777777" w:rsidR="0045739D" w:rsidRPr="0045739D" w:rsidRDefault="0045739D" w:rsidP="0045739D">
      <w:pPr>
        <w:numPr>
          <w:ilvl w:val="0"/>
          <w:numId w:val="4"/>
        </w:numPr>
      </w:pPr>
      <w:r w:rsidRPr="0045739D">
        <w:rPr>
          <w:b/>
          <w:bCs/>
        </w:rPr>
        <w:t>Low Impact</w:t>
      </w:r>
      <w:r w:rsidRPr="0045739D">
        <w:t>: Rebounding provides these benefits with minimal impact on the joints and spine, making it accessible to a wide range of individuals, including older adults or those with joint issues.</w:t>
      </w:r>
    </w:p>
    <w:p w14:paraId="0A5E331D" w14:textId="77777777" w:rsidR="0045739D" w:rsidRPr="0045739D" w:rsidRDefault="0045739D" w:rsidP="0045739D">
      <w:pPr>
        <w:numPr>
          <w:ilvl w:val="0"/>
          <w:numId w:val="4"/>
        </w:numPr>
      </w:pPr>
    </w:p>
    <w:p w14:paraId="5ADB939C" w14:textId="77777777" w:rsidR="0045739D" w:rsidRPr="0045739D" w:rsidRDefault="0045739D" w:rsidP="0045739D">
      <w:r w:rsidRPr="0045739D">
        <w:t>Key BenefitsEfficient lymphatic drainage, supported by rebounding, offers several health advantages:</w:t>
      </w:r>
    </w:p>
    <w:p w14:paraId="34BAAABA" w14:textId="77777777" w:rsidR="0045739D" w:rsidRPr="0045739D" w:rsidRDefault="0045739D" w:rsidP="0045739D">
      <w:pPr>
        <w:numPr>
          <w:ilvl w:val="0"/>
          <w:numId w:val="5"/>
        </w:numPr>
      </w:pPr>
      <w:r w:rsidRPr="0045739D">
        <w:rPr>
          <w:b/>
          <w:bCs/>
        </w:rPr>
        <w:t>Detoxification</w:t>
      </w:r>
      <w:r w:rsidRPr="0045739D">
        <w:t>: It helps the body remove waste products, dead cells, toxins, and other debris from tissues more effectively.</w:t>
      </w:r>
    </w:p>
    <w:p w14:paraId="7834805A" w14:textId="77777777" w:rsidR="0045739D" w:rsidRPr="0045739D" w:rsidRDefault="0045739D" w:rsidP="0045739D">
      <w:pPr>
        <w:numPr>
          <w:ilvl w:val="0"/>
          <w:numId w:val="5"/>
        </w:numPr>
      </w:pPr>
      <w:r w:rsidRPr="0045739D">
        <w:rPr>
          <w:b/>
          <w:bCs/>
        </w:rPr>
        <w:t>Enhanced Immune Function</w:t>
      </w:r>
      <w:r w:rsidRPr="0045739D">
        <w:t>: By improving the flow of lymph (which carries immune cells), rebounding helps the body identify and fight off infections and illnesses more efficiently.</w:t>
      </w:r>
    </w:p>
    <w:p w14:paraId="112CF449" w14:textId="77777777" w:rsidR="0045739D" w:rsidRPr="0045739D" w:rsidRDefault="0045739D" w:rsidP="0045739D">
      <w:pPr>
        <w:numPr>
          <w:ilvl w:val="0"/>
          <w:numId w:val="5"/>
        </w:numPr>
      </w:pPr>
      <w:r w:rsidRPr="0045739D">
        <w:rPr>
          <w:b/>
          <w:bCs/>
        </w:rPr>
        <w:t>Reduced Swelling</w:t>
      </w:r>
      <w:r w:rsidRPr="0045739D">
        <w:t>: Proper lymphatic drainage helps prevent fluid buildup (edema) in tissues, which can reduce swelling, tightness, and discomfort, especially in the limbs.</w:t>
      </w:r>
    </w:p>
    <w:p w14:paraId="04A4441A" w14:textId="77777777" w:rsidR="0045739D" w:rsidRPr="0045739D" w:rsidRDefault="0045739D" w:rsidP="0045739D">
      <w:pPr>
        <w:numPr>
          <w:ilvl w:val="0"/>
          <w:numId w:val="5"/>
        </w:numPr>
      </w:pPr>
      <w:r w:rsidRPr="0045739D">
        <w:rPr>
          <w:b/>
          <w:bCs/>
        </w:rPr>
        <w:t>Improved Energy and Vitality</w:t>
      </w:r>
      <w:r w:rsidRPr="0045739D">
        <w:t>: As the body detoxifies and immune function improves, many people experience increased energy levels and reduced fatigue.</w:t>
      </w:r>
    </w:p>
    <w:p w14:paraId="2CD55A09" w14:textId="77777777" w:rsidR="0045739D" w:rsidRPr="0045739D" w:rsidRDefault="0045739D" w:rsidP="0045739D">
      <w:pPr>
        <w:numPr>
          <w:ilvl w:val="0"/>
          <w:numId w:val="5"/>
        </w:numPr>
      </w:pPr>
    </w:p>
    <w:p w14:paraId="0FEBD4C7" w14:textId="77777777" w:rsidR="0045739D" w:rsidRPr="0045739D" w:rsidRDefault="0045739D" w:rsidP="0045739D">
      <w:r w:rsidRPr="0045739D">
        <w:t>How to Get Started</w:t>
      </w:r>
    </w:p>
    <w:p w14:paraId="654E9109" w14:textId="77777777" w:rsidR="0045739D" w:rsidRPr="0045739D" w:rsidRDefault="0045739D" w:rsidP="0045739D">
      <w:pPr>
        <w:numPr>
          <w:ilvl w:val="0"/>
          <w:numId w:val="6"/>
        </w:numPr>
      </w:pPr>
      <w:r w:rsidRPr="0045739D">
        <w:rPr>
          <w:b/>
          <w:bCs/>
        </w:rPr>
        <w:lastRenderedPageBreak/>
        <w:t>Start Gently</w:t>
      </w:r>
      <w:r w:rsidRPr="0045739D">
        <w:t>: Beginners should start with simple, gentle bouncing, often called the “health bounce,” where the feet do not even leave the mat.</w:t>
      </w:r>
    </w:p>
    <w:p w14:paraId="121EEFB2" w14:textId="77777777" w:rsidR="0045739D" w:rsidRPr="0045739D" w:rsidRDefault="0045739D" w:rsidP="0045739D">
      <w:pPr>
        <w:numPr>
          <w:ilvl w:val="0"/>
          <w:numId w:val="6"/>
        </w:numPr>
      </w:pPr>
      <w:r w:rsidRPr="0045739D">
        <w:rPr>
          <w:b/>
          <w:bCs/>
        </w:rPr>
        <w:t>Duration and Frequency</w:t>
      </w:r>
      <w:r w:rsidRPr="0045739D">
        <w:t>: Start with short sessions of 5 to 10 minutes, a few days a week, and gradually increase the duration and intensity as your body adjusts. Some sources suggest that even just two minutes of rebounding can help flush the entire lymphatic system.</w:t>
      </w:r>
    </w:p>
    <w:p w14:paraId="47DE48F2" w14:textId="77777777" w:rsidR="0045739D" w:rsidRPr="0045739D" w:rsidRDefault="0045739D" w:rsidP="0045739D">
      <w:pPr>
        <w:numPr>
          <w:ilvl w:val="0"/>
          <w:numId w:val="6"/>
        </w:numPr>
      </w:pPr>
      <w:r w:rsidRPr="0045739D">
        <w:rPr>
          <w:b/>
          <w:bCs/>
        </w:rPr>
        <w:t>Stay Hydrated</w:t>
      </w:r>
      <w:r w:rsidRPr="0045739D">
        <w:t>: Drink plenty of water before and after your session to support fluid movement and the detoxification process.</w:t>
      </w:r>
    </w:p>
    <w:p w14:paraId="35A1381E" w14:textId="77777777" w:rsidR="0045739D" w:rsidRPr="0045739D" w:rsidRDefault="0045739D" w:rsidP="0045739D">
      <w:pPr>
        <w:numPr>
          <w:ilvl w:val="0"/>
          <w:numId w:val="6"/>
        </w:numPr>
      </w:pPr>
      <w:r w:rsidRPr="0045739D">
        <w:rPr>
          <w:b/>
          <w:bCs/>
        </w:rPr>
        <w:t>Consult a Professional</w:t>
      </w:r>
      <w:r w:rsidRPr="0045739D">
        <w:t>: If you have any pre-existing health conditions (especially lymphedema) or concerns, consult a healthcare provider or fitness professional before starting a rebounding routine.</w:t>
      </w:r>
    </w:p>
    <w:p w14:paraId="3EACF529" w14:textId="77777777" w:rsidR="00D96E65" w:rsidRDefault="00D96E65"/>
    <w:sectPr w:rsidR="00D96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AD2"/>
    <w:multiLevelType w:val="multilevel"/>
    <w:tmpl w:val="C860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E1742"/>
    <w:multiLevelType w:val="multilevel"/>
    <w:tmpl w:val="DD82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E207C"/>
    <w:multiLevelType w:val="multilevel"/>
    <w:tmpl w:val="1D32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A0955"/>
    <w:multiLevelType w:val="multilevel"/>
    <w:tmpl w:val="7D4A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07C7B"/>
    <w:multiLevelType w:val="multilevel"/>
    <w:tmpl w:val="7AE0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24651"/>
    <w:multiLevelType w:val="multilevel"/>
    <w:tmpl w:val="A9DE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957031">
    <w:abstractNumId w:val="2"/>
  </w:num>
  <w:num w:numId="2" w16cid:durableId="1204170755">
    <w:abstractNumId w:val="5"/>
  </w:num>
  <w:num w:numId="3" w16cid:durableId="1253709707">
    <w:abstractNumId w:val="1"/>
  </w:num>
  <w:num w:numId="4" w16cid:durableId="753167674">
    <w:abstractNumId w:val="4"/>
  </w:num>
  <w:num w:numId="5" w16cid:durableId="1601717362">
    <w:abstractNumId w:val="3"/>
  </w:num>
  <w:num w:numId="6" w16cid:durableId="1949896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E65"/>
    <w:rsid w:val="0045739D"/>
    <w:rsid w:val="00CD49F9"/>
    <w:rsid w:val="00D96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62168A-69C9-488A-85E3-C97A2622E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E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E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E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E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E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E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E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E65"/>
    <w:rPr>
      <w:rFonts w:eastAsiaTheme="majorEastAsia" w:cstheme="majorBidi"/>
      <w:color w:val="272727" w:themeColor="text1" w:themeTint="D8"/>
    </w:rPr>
  </w:style>
  <w:style w:type="paragraph" w:styleId="Title">
    <w:name w:val="Title"/>
    <w:basedOn w:val="Normal"/>
    <w:next w:val="Normal"/>
    <w:link w:val="TitleChar"/>
    <w:uiPriority w:val="10"/>
    <w:qFormat/>
    <w:rsid w:val="00D96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E65"/>
    <w:pPr>
      <w:spacing w:before="160"/>
      <w:jc w:val="center"/>
    </w:pPr>
    <w:rPr>
      <w:i/>
      <w:iCs/>
      <w:color w:val="404040" w:themeColor="text1" w:themeTint="BF"/>
    </w:rPr>
  </w:style>
  <w:style w:type="character" w:customStyle="1" w:styleId="QuoteChar">
    <w:name w:val="Quote Char"/>
    <w:basedOn w:val="DefaultParagraphFont"/>
    <w:link w:val="Quote"/>
    <w:uiPriority w:val="29"/>
    <w:rsid w:val="00D96E65"/>
    <w:rPr>
      <w:i/>
      <w:iCs/>
      <w:color w:val="404040" w:themeColor="text1" w:themeTint="BF"/>
    </w:rPr>
  </w:style>
  <w:style w:type="paragraph" w:styleId="ListParagraph">
    <w:name w:val="List Paragraph"/>
    <w:basedOn w:val="Normal"/>
    <w:uiPriority w:val="34"/>
    <w:qFormat/>
    <w:rsid w:val="00D96E65"/>
    <w:pPr>
      <w:ind w:left="720"/>
      <w:contextualSpacing/>
    </w:pPr>
  </w:style>
  <w:style w:type="character" w:styleId="IntenseEmphasis">
    <w:name w:val="Intense Emphasis"/>
    <w:basedOn w:val="DefaultParagraphFont"/>
    <w:uiPriority w:val="21"/>
    <w:qFormat/>
    <w:rsid w:val="00D96E65"/>
    <w:rPr>
      <w:i/>
      <w:iCs/>
      <w:color w:val="0F4761" w:themeColor="accent1" w:themeShade="BF"/>
    </w:rPr>
  </w:style>
  <w:style w:type="paragraph" w:styleId="IntenseQuote">
    <w:name w:val="Intense Quote"/>
    <w:basedOn w:val="Normal"/>
    <w:next w:val="Normal"/>
    <w:link w:val="IntenseQuoteChar"/>
    <w:uiPriority w:val="30"/>
    <w:qFormat/>
    <w:rsid w:val="00D96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E65"/>
    <w:rPr>
      <w:i/>
      <w:iCs/>
      <w:color w:val="0F4761" w:themeColor="accent1" w:themeShade="BF"/>
    </w:rPr>
  </w:style>
  <w:style w:type="character" w:styleId="IntenseReference">
    <w:name w:val="Intense Reference"/>
    <w:basedOn w:val="DefaultParagraphFont"/>
    <w:uiPriority w:val="32"/>
    <w:qFormat/>
    <w:rsid w:val="00D96E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402</Words>
  <Characters>2293</Characters>
  <Application>Microsoft Office Word</Application>
  <DocSecurity>0</DocSecurity>
  <Lines>19</Lines>
  <Paragraphs>5</Paragraphs>
  <ScaleCrop>false</ScaleCrop>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roan</dc:creator>
  <cp:keywords/>
  <dc:description/>
  <cp:lastModifiedBy>christopher roan</cp:lastModifiedBy>
  <cp:revision>2</cp:revision>
  <dcterms:created xsi:type="dcterms:W3CDTF">2025-11-26T16:07:00Z</dcterms:created>
  <dcterms:modified xsi:type="dcterms:W3CDTF">2025-11-26T16:07:00Z</dcterms:modified>
</cp:coreProperties>
</file>