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gjdgxs" w:id="0"/>
      <w:bookmarkEnd w:id="0"/>
      <w:r w:rsidDel="00000000" w:rsidR="00000000" w:rsidRPr="00000000">
        <w:rPr>
          <w:rtl w:val="0"/>
        </w:rPr>
        <w:tab/>
        <w:tab/>
        <w:tab/>
        <w:tab/>
        <w:tab/>
        <w:tab/>
        <w:tab/>
        <w:tab/>
        <w:tab/>
        <w:tab/>
        <w:tab/>
        <w:tab/>
        <w:tab/>
        <w:tab/>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30j0zll"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1fob9te" w:id="2"/>
      <w:bookmarkEnd w:id="2"/>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et92p0" w:id="4"/>
      <w:bookmarkEnd w:id="4"/>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tyjcwt" w:id="5"/>
      <w:bookmarkEnd w:id="5"/>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tabs>
          <w:tab w:val="left" w:leader="none" w:pos="720"/>
        </w:tabs>
        <w:rPr>
          <w:sz w:val="92"/>
          <w:szCs w:val="92"/>
        </w:rPr>
      </w:pPr>
      <w:bookmarkStart w:colFirst="0" w:colLast="0" w:name="_3dy6vkm" w:id="6"/>
      <w:bookmarkEnd w:id="6"/>
      <w:r w:rsidDel="00000000" w:rsidR="00000000" w:rsidRPr="00000000">
        <w:rPr>
          <w:rtl w:val="0"/>
        </w:rPr>
        <w:br w:type="textWrapping"/>
      </w:r>
      <w:r w:rsidDel="00000000" w:rsidR="00000000" w:rsidRPr="00000000">
        <w:rPr>
          <w:sz w:val="92"/>
          <w:szCs w:val="92"/>
          <w:rtl w:val="0"/>
        </w:rPr>
        <w:t xml:space="preserve">DSTG</w:t>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tabs>
          <w:tab w:val="left" w:leader="none" w:pos="720"/>
        </w:tabs>
        <w:rPr>
          <w:sz w:val="64"/>
          <w:szCs w:val="64"/>
        </w:rPr>
      </w:pPr>
      <w:bookmarkStart w:colFirst="0" w:colLast="0" w:name="_1t3h5sf" w:id="7"/>
      <w:bookmarkEnd w:id="7"/>
      <w:r w:rsidDel="00000000" w:rsidR="00000000" w:rsidRPr="00000000">
        <w:rPr>
          <w:sz w:val="64"/>
          <w:szCs w:val="64"/>
          <w:rtl w:val="0"/>
        </w:rPr>
        <w:t xml:space="preserve">OpenShift Container Platform</w:t>
      </w:r>
    </w:p>
    <w:p w:rsidR="00000000" w:rsidDel="00000000" w:rsidP="00000000" w:rsidRDefault="00000000" w:rsidRPr="00000000" w14:paraId="0000000A">
      <w:pPr>
        <w:pStyle w:val="Title"/>
        <w:tabs>
          <w:tab w:val="left" w:leader="none" w:pos="720"/>
        </w:tabs>
        <w:rPr/>
      </w:pPr>
      <w:bookmarkStart w:colFirst="0" w:colLast="0" w:name="_4d34og8" w:id="8"/>
      <w:bookmarkEnd w:id="8"/>
      <w:r w:rsidDel="00000000" w:rsidR="00000000" w:rsidRPr="00000000">
        <w:rPr>
          <w:rtl w:val="0"/>
        </w:rPr>
        <w:t xml:space="preserve">Detailed Design</w:t>
      </w:r>
    </w:p>
    <w:p w:rsidR="00000000" w:rsidDel="00000000" w:rsidP="00000000" w:rsidRDefault="00000000" w:rsidRPr="00000000" w14:paraId="0000000B">
      <w:pPr>
        <w:pStyle w:val="Sub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s8eyo1" w:id="9"/>
      <w:bookmarkEnd w:id="9"/>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r>
    </w:p>
    <w:p w:rsidR="00000000" w:rsidDel="00000000" w:rsidP="00000000" w:rsidRDefault="00000000" w:rsidRPr="00000000" w14:paraId="0000000D">
      <w:pPr>
        <w:pStyle w:val="Subtitle"/>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17dp8vu" w:id="10"/>
      <w:bookmarkEnd w:id="10"/>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1"/>
        <w:pageBreakBefore w:val="0"/>
        <w:tabs>
          <w:tab w:val="left" w:leader="none" w:pos="6573"/>
        </w:tabs>
        <w:rPr/>
      </w:pPr>
      <w:bookmarkStart w:colFirst="0" w:colLast="0" w:name="_3rdcrjn" w:id="11"/>
      <w:bookmarkEnd w:id="11"/>
      <w:r w:rsidDel="00000000" w:rsidR="00000000" w:rsidRPr="00000000">
        <w:rPr>
          <w:rtl w:val="0"/>
        </w:rPr>
        <w:t xml:space="preserve">Preface</w:t>
      </w:r>
    </w:p>
    <w:p w:rsidR="00000000" w:rsidDel="00000000" w:rsidP="00000000" w:rsidRDefault="00000000" w:rsidRPr="00000000" w14:paraId="0000001C">
      <w:pPr>
        <w:pStyle w:val="Heading2"/>
        <w:pageBreakBefore w:val="0"/>
        <w:tabs>
          <w:tab w:val="left" w:leader="none" w:pos="6573"/>
        </w:tabs>
        <w:rPr/>
      </w:pPr>
      <w:bookmarkStart w:colFirst="0" w:colLast="0" w:name="_26in1rg" w:id="12"/>
      <w:bookmarkEnd w:id="12"/>
      <w:r w:rsidDel="00000000" w:rsidR="00000000" w:rsidRPr="00000000">
        <w:rPr>
          <w:rtl w:val="0"/>
        </w:rPr>
        <w:t xml:space="preserve">Confidentiality, Copyright, and Disclaimer</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Customer-facing document between Red Hat, Inc. and the Defence Science and Technology Group (DSTG).</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Copyright 2023© Red Hat, Inc. All Rights Reserved. No part of the work covered by the copyright herein may be reproduced or used in any form or by any means – graphic, electronic, or mechanical, including photocopying, recording, taping, or information storage and retrieval systems without permission in writing from Red Hat except as is required to share this information as provided with the aforementioned confidential parties.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is not a quote and does not include any binding commitments by Red Hat. If acceptable, a formal quote can be issued upon request, which will include the scope of work, cost, and any customer requirements as necessary.</w:t>
      </w:r>
    </w:p>
    <w:p w:rsidR="00000000" w:rsidDel="00000000" w:rsidP="00000000" w:rsidRDefault="00000000" w:rsidRPr="00000000" w14:paraId="00000022">
      <w:pPr>
        <w:pStyle w:val="Heading2"/>
        <w:pageBreakBefore w:val="0"/>
        <w:rPr/>
      </w:pPr>
      <w:bookmarkStart w:colFirst="0" w:colLast="0" w:name="_lnxbz9" w:id="13"/>
      <w:bookmarkEnd w:id="13"/>
      <w:r w:rsidDel="00000000" w:rsidR="00000000" w:rsidRPr="00000000">
        <w:rPr>
          <w:rtl w:val="0"/>
        </w:rPr>
        <w:t xml:space="preserve">Trademarks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Trademarked names may appear throughout this document. Rather than list the names and entities that own the trademarks or insert a trademark symbol with each mention of the trademarked name, the names are used only for editorial purposes and to the benefit of the trademark owner with no intention of infringing upon that trademark.</w:t>
      </w:r>
    </w:p>
    <w:p w:rsidR="00000000" w:rsidDel="00000000" w:rsidP="00000000" w:rsidRDefault="00000000" w:rsidRPr="00000000" w14:paraId="00000024">
      <w:pPr>
        <w:pStyle w:val="Heading2"/>
        <w:pageBreakBefore w:val="0"/>
        <w:rPr/>
      </w:pPr>
      <w:bookmarkStart w:colFirst="0" w:colLast="0" w:name="_35nkun2" w:id="14"/>
      <w:bookmarkEnd w:id="14"/>
      <w:r w:rsidDel="00000000" w:rsidR="00000000" w:rsidRPr="00000000">
        <w:rPr>
          <w:rtl w:val="0"/>
        </w:rPr>
        <w:t xml:space="preserve">Audience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is intended for Client technical staff responsible for the environment.</w:t>
      </w:r>
    </w:p>
    <w:p w:rsidR="00000000" w:rsidDel="00000000" w:rsidP="00000000" w:rsidRDefault="00000000" w:rsidRPr="00000000" w14:paraId="00000026">
      <w:pPr>
        <w:pStyle w:val="Heading2"/>
        <w:pageBreakBefore w:val="0"/>
        <w:rPr/>
      </w:pPr>
      <w:bookmarkStart w:colFirst="0" w:colLast="0" w:name="_1ksv4uv" w:id="15"/>
      <w:bookmarkEnd w:id="15"/>
      <w:r w:rsidDel="00000000" w:rsidR="00000000" w:rsidRPr="00000000">
        <w:rPr>
          <w:rtl w:val="0"/>
        </w:rPr>
        <w:t xml:space="preserve">Additional Background and Related Documents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does not contain step by step details of installation or other tasks, as they are covered in the relevant documentation on </w:t>
      </w:r>
      <w:hyperlink r:id="rId7">
        <w:r w:rsidDel="00000000" w:rsidR="00000000" w:rsidRPr="00000000">
          <w:rPr>
            <w:color w:val="1155cc"/>
            <w:u w:val="single"/>
            <w:rtl w:val="0"/>
          </w:rPr>
          <w:t xml:space="preserve">http://access.redhat.com/</w:t>
        </w:r>
      </w:hyperlink>
      <w:r w:rsidDel="00000000" w:rsidR="00000000" w:rsidRPr="00000000">
        <w:rPr>
          <w:rtl w:val="0"/>
        </w:rPr>
        <w:t xml:space="preserve">. Links to the appropriate documents will be made when required.</w:t>
      </w:r>
    </w:p>
    <w:p w:rsidR="00000000" w:rsidDel="00000000" w:rsidP="00000000" w:rsidRDefault="00000000" w:rsidRPr="00000000" w14:paraId="00000028">
      <w:pPr>
        <w:pStyle w:val="Heading2"/>
        <w:pageBreakBefore w:val="0"/>
        <w:rPr/>
      </w:pPr>
      <w:bookmarkStart w:colFirst="0" w:colLast="0" w:name="_44sinio" w:id="16"/>
      <w:bookmarkEnd w:id="16"/>
      <w:r w:rsidDel="00000000" w:rsidR="00000000" w:rsidRPr="00000000">
        <w:rPr>
          <w:rtl w:val="0"/>
        </w:rPr>
        <w:t xml:space="preserve">Scripts and Playbooks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 scripts provided are being provided as-is, without any form of support or warranty. All provided scripts can be modified by the customer at will.</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2jxsxqh" w:id="17"/>
      <w:bookmarkEnd w:id="17"/>
      <w:r w:rsidDel="00000000" w:rsidR="00000000" w:rsidRPr="00000000">
        <w:rPr>
          <w:rtl w:val="0"/>
        </w:rPr>
        <w:t xml:space="preserve">Review History</w:t>
      </w:r>
    </w:p>
    <w:tbl>
      <w:tblPr>
        <w:tblStyle w:val="Table1"/>
        <w:tblW w:w="10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5"/>
        <w:gridCol w:w="1350"/>
        <w:gridCol w:w="2445"/>
        <w:gridCol w:w="2235"/>
        <w:gridCol w:w="3285"/>
        <w:tblGridChange w:id="0">
          <w:tblGrid>
            <w:gridCol w:w="1005"/>
            <w:gridCol w:w="1350"/>
            <w:gridCol w:w="2445"/>
            <w:gridCol w:w="2235"/>
            <w:gridCol w:w="3285"/>
          </w:tblGrid>
        </w:tblGridChange>
      </w:tblGrid>
      <w:tr>
        <w:trPr>
          <w:cantSplit w:val="0"/>
          <w:tblHeader w:val="0"/>
        </w:trPr>
        <w:tc>
          <w:tcPr>
            <w:shd w:fill="b8b8b8"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Version</w:t>
            </w:r>
          </w:p>
        </w:tc>
        <w:tc>
          <w:tcPr>
            <w:shd w:fill="b8b8b8"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Date</w:t>
            </w:r>
          </w:p>
        </w:tc>
        <w:tc>
          <w:tcPr>
            <w:shd w:fill="b8b8b8"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Contributor</w:t>
            </w:r>
          </w:p>
        </w:tc>
        <w:tc>
          <w:tcPr>
            <w:shd w:fill="b8b8b8"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Role</w:t>
            </w:r>
          </w:p>
        </w:tc>
        <w:tc>
          <w:tcPr>
            <w:shd w:fill="b8b8b8"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0.1</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hyperlink r:id="rId8">
              <w:r w:rsidDel="00000000" w:rsidR="00000000" w:rsidRPr="00000000">
                <w:rPr>
                  <w:color w:val="1155cc"/>
                  <w:u w:val="single"/>
                  <w:rtl w:val="0"/>
                </w:rPr>
                <w:t xml:space="preserve">Craig Scott</w:t>
              </w:r>
            </w:hyperlink>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Senior Consultant</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t xml:space="preserve">First draft</w:t>
            </w:r>
          </w:p>
        </w:tc>
      </w:tr>
      <w:tr>
        <w:trPr>
          <w:cantSplit w:val="0"/>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3">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4">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048">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9">
            <w:pPr>
              <w:tabs>
                <w:tab w:val="left" w:leader="none" w:pos="720"/>
              </w:tabs>
              <w:spacing w:line="240" w:lineRule="auto"/>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4B">
      <w:pPr>
        <w:pStyle w:val="Title"/>
        <w:pageBreakBefore w:val="0"/>
        <w:pBdr>
          <w:top w:space="0" w:sz="0" w:val="nil"/>
          <w:left w:space="0" w:sz="0" w:val="nil"/>
          <w:bottom w:space="0" w:sz="0" w:val="nil"/>
          <w:right w:space="0" w:sz="0" w:val="nil"/>
          <w:between w:space="0" w:sz="0" w:val="nil"/>
        </w:pBdr>
        <w:shd w:fill="auto" w:val="clear"/>
        <w:rPr/>
      </w:pPr>
      <w:bookmarkStart w:colFirst="0" w:colLast="0" w:name="_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pageBreakBefore w:val="0"/>
        <w:pBdr>
          <w:top w:space="0" w:sz="0" w:val="nil"/>
          <w:left w:space="0" w:sz="0" w:val="nil"/>
          <w:bottom w:space="0" w:sz="0" w:val="nil"/>
          <w:right w:space="0" w:sz="0" w:val="nil"/>
          <w:between w:space="0" w:sz="0" w:val="nil"/>
        </w:pBdr>
        <w:shd w:fill="auto" w:val="clear"/>
        <w:rPr/>
      </w:pPr>
      <w:bookmarkStart w:colFirst="0" w:colLast="0" w:name="_3j2qqm3" w:id="19"/>
      <w:bookmarkEnd w:id="19"/>
      <w:r w:rsidDel="00000000" w:rsidR="00000000" w:rsidRPr="00000000">
        <w:rPr>
          <w:rtl w:val="0"/>
        </w:rPr>
        <w:t xml:space="preserve">Table of Contents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id w:val="498069643"/>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Confidentiality, Copyright, and Disclaimer</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Trademarks</w:t>
              <w:tab/>
              <w:t xml:space="preserve">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Audience</w:t>
              <w:tab/>
              <w:t xml:space="preserve">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Background and Related Documents</w:t>
              <w:tab/>
              <w:t xml:space="preserve">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and Playbooks</w:t>
              <w:tab/>
              <w:t xml:space="preserve">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Review History</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idzinf2y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Staffing</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Terms and Acronyms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 Level Overview</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tab/>
              <w:t xml:space="preserve">10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Overview</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Overview</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mym67h2z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hardware</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otqn6dd1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machine</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vxak2t5y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2lyua0t3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VLAN</w:t>
              <w:tab/>
              <w:t xml:space="preserve">14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z8go50t4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Defined Network</w:t>
              <w:tab/>
              <w:t xml:space="preserve">15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342ctrxc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iDRAC VLAN</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xpguv93k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iSCSI VLAN</w:t>
              <w:tab/>
              <w:t xml:space="preserve">16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82sb4x75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DNS</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ym5yz23n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Certificates</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8dc8664i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 registry</w:t>
              <w:tab/>
              <w:t xml:space="preserve">18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dkddefux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Secrets management</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qqb9ur9i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w:t>
              <w:tab/>
              <w:t xml:space="preserve">18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yn7ws555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w:t>
              <w:tab/>
              <w:t xml:space="preserve">18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biqwtvx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 management</w:t>
              <w:tab/>
              <w:t xml:space="preserve">18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 Installation</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fmdfmlmf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configuration</w:t>
              <w:tab/>
              <w:t xml:space="preserve">19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plane nodes</w:t>
              <w:tab/>
              <w:t xml:space="preserve">19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nodes</w:t>
              <w:tab/>
              <w:t xml:space="preserve">19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i5h7wevn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mirroring</w:t>
              <w:tab/>
              <w:t xml:space="preserve">19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9plv5suu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Mirroring images</w:t>
              <w:tab/>
              <w:t xml:space="preserve">20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u1rrgsc96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registry authentication</w:t>
              <w:tab/>
              <w:t xml:space="preserve">21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f6aiepmpv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registry authentication</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d2djxagmq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w:t>
              <w:tab/>
              <w:t xml:space="preserve">22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89wspbil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platform images</w:t>
              <w:tab/>
              <w:t xml:space="preserve">22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msfcm2ig7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 catalogues</w:t>
              <w:tab/>
              <w:t xml:space="preserve">22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o1frmsmn4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Mirroring</w:t>
              <w:tab/>
              <w:t xml:space="preserve">24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Deployment</w:t>
              <w:tab/>
              <w:t xml:space="preserve">25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yzoifs1w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steps</w:t>
              <w:tab/>
              <w:t xml:space="preserve">27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d275x7m3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the installation</w:t>
              <w:tab/>
              <w:t xml:space="preserve">28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l3lgvikj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machine</w:t>
              <w:tab/>
              <w:t xml:space="preserve">28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8qzn1tf7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Rendezvous machine console</w:t>
              <w:tab/>
              <w:t xml:space="preserve">29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b6kv33vx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Rendezvous machine CLI</w:t>
              <w:tab/>
              <w:t xml:space="preserve">29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ym0ibt33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Kubernetes API</w:t>
              <w:tab/>
              <w:t xml:space="preserve">29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oj95k1gn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deployment configuration</w:t>
              <w:tab/>
              <w:t xml:space="preserve">30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 OpenShift GitOps</w:t>
              <w:tab/>
              <w:t xml:space="preserve">31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g7g5nlez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Config</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6pd5ghcwh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 catalogues</w:t>
              <w:tab/>
              <w:t xml:space="preserve">33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yclu3hoyx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DSTG CA</w:t>
              <w:tab/>
              <w:t xml:space="preserve">33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w3v9yy12i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ingress certificate</w:t>
              <w:tab/>
              <w:t xml:space="preserve">34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8fh01n3f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API Certificate</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1gczuyib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IPSec encryption</w:t>
              <w:tab/>
              <w:t xml:space="preserve">34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mn2qdfem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35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8787q27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LDAP group sync</w:t>
              <w:tab/>
              <w:t xml:space="preserve">35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x0qmsy7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Policies</w:t>
              <w:tab/>
              <w:t xml:space="preserve">35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9ddup48y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OpenShift Logging</w:t>
              <w:tab/>
              <w:t xml:space="preserve">35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44mb2wvf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Dell CSM Operator</w:t>
              <w:tab/>
              <w:t xml:space="preserve">36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nwtwywhi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NVidia GPU support</w:t>
              <w:tab/>
              <w:t xml:space="preserve">36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2vr92zth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configuration</w:t>
              <w:tab/>
              <w:t xml:space="preserve">36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n0w2o75e1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Policy</w:t>
              <w:tab/>
              <w:t xml:space="preserve">37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ddji2res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Quotas</w:t>
              <w:tab/>
              <w:t xml:space="preserve">37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w:t>
              <w:tab/>
              <w:t xml:space="preserve">38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qjikkn2v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Monitoring</w:t>
              <w:tab/>
              <w:t xml:space="preserve">38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by46ake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user workloads</w:t>
              <w:tab/>
              <w:t xml:space="preserve">38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rgavew1a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Patching</w:t>
              <w:tab/>
              <w:t xml:space="preserve">39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w39k9du6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w:t>
              <w:tab/>
              <w:t xml:space="preserve">39</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63j6o9m9e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 the upgrade</w:t>
              <w:tab/>
              <w:t xml:space="preserve">40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y1c93vnu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Operators</w:t>
              <w:tab/>
              <w:t xml:space="preserve">43</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i8ol29q4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 account management</w:t>
              <w:tab/>
              <w:t xml:space="preserve">44</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y5dvc1kx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 Management</w:t>
              <w:tab/>
              <w:t xml:space="preserve">45</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a15z9hvb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Ingress key and certificate</w:t>
              <w:tab/>
              <w:t xml:space="preserve">45</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8x3mxc96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key and certificate</w:t>
              <w:tab/>
              <w:t xml:space="preserve">45</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z9pm32q7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Root CA certificate</w:t>
              <w:tab/>
              <w:t xml:space="preserve">45</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r6oouskf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off or reboot a node</w:t>
              <w:tab/>
              <w:t xml:space="preserve">46</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conov9x1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 shutdown and startup</w:t>
              <w:tab/>
              <w:t xml:space="preserve">47</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2a49t87u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nodes</w:t>
              <w:tab/>
              <w:t xml:space="preserve">47</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Security Architecture</w:t>
              <w:tab/>
              <w:t xml:space="preserve">48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Connectivity</w:t>
              <w:tab/>
              <w:t xml:space="preserve">48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Encryption</w:t>
              <w:tab/>
              <w:t xml:space="preserve">49</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606yh39j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Rest</w:t>
              <w:tab/>
              <w:t xml:space="preserve">49</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ha8u6xdl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Transit</w:t>
              <w:tab/>
              <w:t xml:space="preserve">49</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49</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RBAC</w:t>
              <w:tab/>
              <w:t xml:space="preserve">50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w:t>
              <w:tab/>
              <w:t xml:space="preserve">51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Secrets</w:t>
              <w:tab/>
              <w:t xml:space="preserve">51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tavugrtwq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Mirror configuration</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gur7oqx2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Installation configuration</w:t>
              <w:tab/>
              <w:t xml:space="preserve">52</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vg7zogdt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install-config.yaml</w:t>
              <w:tab/>
              <w:t xml:space="preserve">52</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e5ktu55q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agent-config.yaml</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y810tw" w:id="20"/>
      <w:bookmarkEnd w:id="20"/>
      <w:r w:rsidDel="00000000" w:rsidR="00000000" w:rsidRPr="00000000">
        <w:rPr>
          <w:rtl w:val="0"/>
        </w:rPr>
        <w:t xml:space="preserve">Introduction</w:t>
      </w:r>
    </w:p>
    <w:p w:rsidR="00000000" w:rsidDel="00000000" w:rsidP="00000000" w:rsidRDefault="00000000" w:rsidRPr="00000000" w14:paraId="000000B0">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4i7ojhp" w:id="21"/>
      <w:bookmarkEnd w:id="21"/>
      <w:r w:rsidDel="00000000" w:rsidR="00000000" w:rsidRPr="00000000">
        <w:rPr>
          <w:rtl w:val="0"/>
        </w:rPr>
        <w:t xml:space="preserve">Purpose</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leader="none" w:pos="720"/>
        </w:tabs>
        <w:rPr/>
      </w:pPr>
      <w:r w:rsidDel="00000000" w:rsidR="00000000" w:rsidRPr="00000000">
        <w:rPr>
          <w:rtl w:val="0"/>
        </w:rPr>
        <w:t xml:space="preserve">This document expands upon the previous high level design, and captures the lower level technical information required for the supported deployments of OpenShift Container Platform.</w:t>
      </w:r>
    </w:p>
    <w:p w:rsidR="00000000" w:rsidDel="00000000" w:rsidP="00000000" w:rsidRDefault="00000000" w:rsidRPr="00000000" w14:paraId="000000B2">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xcytpi" w:id="22"/>
      <w:bookmarkEnd w:id="22"/>
      <w:r w:rsidDel="00000000" w:rsidR="00000000" w:rsidRPr="00000000">
        <w:rPr>
          <w:rtl w:val="0"/>
        </w:rPr>
        <w:t xml:space="preserve">Scope</w:t>
      </w:r>
    </w:p>
    <w:p w:rsidR="00000000" w:rsidDel="00000000" w:rsidP="00000000" w:rsidRDefault="00000000" w:rsidRPr="00000000" w14:paraId="000000B3">
      <w:pPr>
        <w:tabs>
          <w:tab w:val="left" w:leader="none" w:pos="720"/>
        </w:tabs>
        <w:rPr>
          <w:sz w:val="21"/>
          <w:szCs w:val="21"/>
          <w:highlight w:val="white"/>
        </w:rPr>
      </w:pPr>
      <w:r w:rsidDel="00000000" w:rsidR="00000000" w:rsidRPr="00000000">
        <w:rPr>
          <w:sz w:val="21"/>
          <w:szCs w:val="21"/>
          <w:highlight w:val="white"/>
          <w:rtl w:val="0"/>
        </w:rPr>
        <w:t xml:space="preserve">This document aims to provide a detailed design to meet requirements identified in the HLD, that the DSTG will be able to deploy and support. This architecture is the result of the previous high level design, and design workshop and should cover all requirements that were expressed during this workshop. Anything not explicitly listed as in-scope as per the above is deemed to be out of the scope of this design document.</w:t>
      </w:r>
    </w:p>
    <w:p w:rsidR="00000000" w:rsidDel="00000000" w:rsidP="00000000" w:rsidRDefault="00000000" w:rsidRPr="00000000" w14:paraId="000000B4">
      <w:pPr>
        <w:pStyle w:val="Heading2"/>
        <w:tabs>
          <w:tab w:val="left" w:leader="none" w:pos="720"/>
        </w:tabs>
        <w:rPr/>
      </w:pPr>
      <w:bookmarkStart w:colFirst="0" w:colLast="0" w:name="_mwidzinf2yao" w:id="23"/>
      <w:bookmarkEnd w:id="23"/>
      <w:r w:rsidDel="00000000" w:rsidR="00000000" w:rsidRPr="00000000">
        <w:rPr>
          <w:rtl w:val="0"/>
        </w:rPr>
        <w:t xml:space="preserve">Staffing</w:t>
      </w:r>
    </w:p>
    <w:p w:rsidR="00000000" w:rsidDel="00000000" w:rsidP="00000000" w:rsidRDefault="00000000" w:rsidRPr="00000000" w14:paraId="000000B5">
      <w:pPr>
        <w:tabs>
          <w:tab w:val="left" w:leader="none" w:pos="720"/>
        </w:tabs>
        <w:rPr>
          <w:i w:val="1"/>
        </w:rPr>
      </w:pPr>
      <w:r w:rsidDel="00000000" w:rsidR="00000000" w:rsidRPr="00000000">
        <w:rPr>
          <w:i w:val="1"/>
          <w:rtl w:val="0"/>
        </w:rPr>
        <w:t xml:space="preserve">DSTG Project Team</w:t>
      </w:r>
    </w:p>
    <w:tbl>
      <w:tblPr>
        <w:tblStyle w:val="Table2"/>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45"/>
        <w:gridCol w:w="3000"/>
        <w:gridCol w:w="4605"/>
        <w:tblGridChange w:id="0">
          <w:tblGrid>
            <w:gridCol w:w="2445"/>
            <w:gridCol w:w="3000"/>
            <w:gridCol w:w="460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B6">
            <w:pPr>
              <w:tabs>
                <w:tab w:val="left" w:leader="none" w:pos="720"/>
              </w:tabs>
              <w:spacing w:line="240" w:lineRule="auto"/>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B7">
            <w:pPr>
              <w:tabs>
                <w:tab w:val="left" w:leader="none" w:pos="720"/>
              </w:tabs>
              <w:spacing w:line="240" w:lineRule="auto"/>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B8">
            <w:pPr>
              <w:tabs>
                <w:tab w:val="left" w:leader="none" w:pos="720"/>
              </w:tabs>
              <w:spacing w:line="240" w:lineRule="auto"/>
              <w:rPr/>
            </w:pPr>
            <w:r w:rsidDel="00000000" w:rsidR="00000000" w:rsidRPr="00000000">
              <w:rPr>
                <w:rtl w:val="0"/>
              </w:rPr>
              <w:t xml:space="preserve">E-mail address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9">
            <w:pPr>
              <w:spacing w:line="276" w:lineRule="auto"/>
              <w:rPr/>
            </w:pPr>
            <w:r w:rsidDel="00000000" w:rsidR="00000000" w:rsidRPr="00000000">
              <w:rPr>
                <w:rtl w:val="0"/>
              </w:rPr>
              <w:t xml:space="preserve">Heath Cooks</w:t>
            </w:r>
          </w:p>
        </w:tc>
        <w:tc>
          <w:tcPr>
            <w:tcMar>
              <w:top w:w="29.0" w:type="dxa"/>
              <w:left w:w="115.0" w:type="dxa"/>
              <w:bottom w:w="29.0" w:type="dxa"/>
              <w:right w:w="115.0" w:type="dxa"/>
            </w:tcMar>
          </w:tcPr>
          <w:p w:rsidR="00000000" w:rsidDel="00000000" w:rsidP="00000000" w:rsidRDefault="00000000" w:rsidRPr="00000000" w14:paraId="000000BA">
            <w:pPr>
              <w:spacing w:line="276" w:lineRule="auto"/>
              <w:rPr/>
            </w:pPr>
            <w:r w:rsidDel="00000000" w:rsidR="00000000" w:rsidRPr="00000000">
              <w:rPr>
                <w:rtl w:val="0"/>
              </w:rPr>
              <w:t xml:space="preserve">Director ICT Support</w:t>
            </w:r>
          </w:p>
        </w:tc>
        <w:tc>
          <w:tcPr>
            <w:tcMar>
              <w:top w:w="29.0" w:type="dxa"/>
              <w:left w:w="115.0" w:type="dxa"/>
              <w:bottom w:w="29.0" w:type="dxa"/>
              <w:right w:w="115.0" w:type="dxa"/>
            </w:tcMar>
          </w:tcPr>
          <w:p w:rsidR="00000000" w:rsidDel="00000000" w:rsidP="00000000" w:rsidRDefault="00000000" w:rsidRPr="00000000" w14:paraId="000000BB">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C">
            <w:pPr>
              <w:spacing w:line="276" w:lineRule="auto"/>
              <w:rPr/>
            </w:pPr>
            <w:r w:rsidDel="00000000" w:rsidR="00000000" w:rsidRPr="00000000">
              <w:rPr>
                <w:rtl w:val="0"/>
              </w:rPr>
              <w:t xml:space="preserve">Justin Baldock</w:t>
            </w:r>
          </w:p>
        </w:tc>
        <w:tc>
          <w:tcPr>
            <w:tcMar>
              <w:top w:w="29.0" w:type="dxa"/>
              <w:left w:w="115.0" w:type="dxa"/>
              <w:bottom w:w="29.0" w:type="dxa"/>
              <w:right w:w="115.0" w:type="dxa"/>
            </w:tcMar>
          </w:tcPr>
          <w:p w:rsidR="00000000" w:rsidDel="00000000" w:rsidP="00000000" w:rsidRDefault="00000000" w:rsidRPr="00000000" w14:paraId="000000BD">
            <w:pPr>
              <w:spacing w:line="276" w:lineRule="auto"/>
              <w:rPr/>
            </w:pPr>
            <w:r w:rsidDel="00000000" w:rsidR="00000000" w:rsidRPr="00000000">
              <w:rPr>
                <w:rtl w:val="0"/>
              </w:rPr>
              <w:t xml:space="preserve">Discipline Leader Intelligence Program</w:t>
            </w:r>
          </w:p>
        </w:tc>
        <w:tc>
          <w:tcPr>
            <w:tcMar>
              <w:top w:w="29.0" w:type="dxa"/>
              <w:left w:w="115.0" w:type="dxa"/>
              <w:bottom w:w="29.0" w:type="dxa"/>
              <w:right w:w="115.0" w:type="dxa"/>
            </w:tcMar>
          </w:tcPr>
          <w:p w:rsidR="00000000" w:rsidDel="00000000" w:rsidP="00000000" w:rsidRDefault="00000000" w:rsidRPr="00000000" w14:paraId="000000BE">
            <w:pPr>
              <w:spacing w:line="276" w:lineRule="auto"/>
              <w:rPr/>
            </w:pPr>
            <w:r w:rsidDel="00000000" w:rsidR="00000000" w:rsidRPr="00000000">
              <w:rPr>
                <w:rtl w:val="0"/>
              </w:rPr>
              <w:t xml:space="preserve">justin.baldock@defence.gov.au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F">
            <w:pPr>
              <w:spacing w:line="276" w:lineRule="auto"/>
              <w:rPr/>
            </w:pPr>
            <w:r w:rsidDel="00000000" w:rsidR="00000000" w:rsidRPr="00000000">
              <w:rPr>
                <w:rtl w:val="0"/>
              </w:rPr>
              <w:t xml:space="preserve">Mark Whitburn</w:t>
            </w:r>
          </w:p>
        </w:tc>
        <w:tc>
          <w:tcPr>
            <w:tcMar>
              <w:top w:w="29.0" w:type="dxa"/>
              <w:left w:w="115.0" w:type="dxa"/>
              <w:bottom w:w="29.0" w:type="dxa"/>
              <w:right w:w="115.0" w:type="dxa"/>
            </w:tcMar>
          </w:tcPr>
          <w:p w:rsidR="00000000" w:rsidDel="00000000" w:rsidP="00000000" w:rsidRDefault="00000000" w:rsidRPr="00000000" w14:paraId="000000C0">
            <w:pPr>
              <w:spacing w:line="276" w:lineRule="auto"/>
              <w:rPr/>
            </w:pPr>
            <w:r w:rsidDel="00000000" w:rsidR="00000000" w:rsidRPr="00000000">
              <w:rPr>
                <w:rtl w:val="0"/>
              </w:rPr>
              <w:t xml:space="preserve">Facilities and network management</w:t>
            </w:r>
          </w:p>
        </w:tc>
        <w:tc>
          <w:tcPr>
            <w:tcMar>
              <w:top w:w="29.0" w:type="dxa"/>
              <w:left w:w="115.0" w:type="dxa"/>
              <w:bottom w:w="29.0" w:type="dxa"/>
              <w:right w:w="115.0" w:type="dxa"/>
            </w:tcMar>
          </w:tcPr>
          <w:p w:rsidR="00000000" w:rsidDel="00000000" w:rsidP="00000000" w:rsidRDefault="00000000" w:rsidRPr="00000000" w14:paraId="000000C1">
            <w:pPr>
              <w:spacing w:line="276" w:lineRule="auto"/>
              <w:rPr/>
            </w:pPr>
            <w:r w:rsidDel="00000000" w:rsidR="00000000" w:rsidRPr="00000000">
              <w:rPr>
                <w:rtl w:val="0"/>
              </w:rPr>
              <w:t xml:space="preserve">mark.whitburn@defence.gov.au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2">
            <w:pPr>
              <w:spacing w:line="276" w:lineRule="auto"/>
              <w:rPr/>
            </w:pPr>
            <w:r w:rsidDel="00000000" w:rsidR="00000000" w:rsidRPr="00000000">
              <w:rPr>
                <w:rtl w:val="0"/>
              </w:rPr>
              <w:t xml:space="preserve">Graeme Boskell</w:t>
            </w:r>
          </w:p>
        </w:tc>
        <w:tc>
          <w:tcPr>
            <w:tcMar>
              <w:top w:w="29.0" w:type="dxa"/>
              <w:left w:w="115.0" w:type="dxa"/>
              <w:bottom w:w="29.0" w:type="dxa"/>
              <w:right w:w="115.0" w:type="dxa"/>
            </w:tcMar>
          </w:tcPr>
          <w:p w:rsidR="00000000" w:rsidDel="00000000" w:rsidP="00000000" w:rsidRDefault="00000000" w:rsidRPr="00000000" w14:paraId="000000C3">
            <w:pPr>
              <w:spacing w:line="276" w:lineRule="auto"/>
              <w:rPr/>
            </w:pPr>
            <w:r w:rsidDel="00000000" w:rsidR="00000000" w:rsidRPr="00000000">
              <w:rPr>
                <w:rtl w:val="0"/>
              </w:rPr>
              <w:t xml:space="preserve">Red Hat admin</w:t>
            </w:r>
          </w:p>
        </w:tc>
        <w:tc>
          <w:tcPr>
            <w:tcMar>
              <w:top w:w="29.0" w:type="dxa"/>
              <w:left w:w="115.0" w:type="dxa"/>
              <w:bottom w:w="29.0" w:type="dxa"/>
              <w:right w:w="115.0" w:type="dxa"/>
            </w:tcMar>
          </w:tcPr>
          <w:p w:rsidR="00000000" w:rsidDel="00000000" w:rsidP="00000000" w:rsidRDefault="00000000" w:rsidRPr="00000000" w14:paraId="000000C4">
            <w:pPr>
              <w:spacing w:line="276" w:lineRule="auto"/>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5">
            <w:pPr>
              <w:spacing w:line="276" w:lineRule="auto"/>
              <w:rPr/>
            </w:pPr>
            <w:r w:rsidDel="00000000" w:rsidR="00000000" w:rsidRPr="00000000">
              <w:rPr>
                <w:rtl w:val="0"/>
              </w:rPr>
              <w:t xml:space="preserve">Allen Copley</w:t>
            </w:r>
          </w:p>
        </w:tc>
        <w:tc>
          <w:tcPr>
            <w:tcMar>
              <w:top w:w="29.0" w:type="dxa"/>
              <w:left w:w="115.0" w:type="dxa"/>
              <w:bottom w:w="29.0" w:type="dxa"/>
              <w:right w:w="115.0" w:type="dxa"/>
            </w:tcMar>
          </w:tcPr>
          <w:p w:rsidR="00000000" w:rsidDel="00000000" w:rsidP="00000000" w:rsidRDefault="00000000" w:rsidRPr="00000000" w14:paraId="000000C6">
            <w:pPr>
              <w:spacing w:line="276" w:lineRule="auto"/>
              <w:rPr/>
            </w:pPr>
            <w:r w:rsidDel="00000000" w:rsidR="00000000" w:rsidRPr="00000000">
              <w:rPr>
                <w:rtl w:val="0"/>
              </w:rPr>
              <w:t xml:space="preserve">Windows admin</w:t>
            </w:r>
          </w:p>
        </w:tc>
        <w:tc>
          <w:tcPr>
            <w:tcMar>
              <w:top w:w="29.0" w:type="dxa"/>
              <w:left w:w="115.0" w:type="dxa"/>
              <w:bottom w:w="29.0" w:type="dxa"/>
              <w:right w:w="115.0" w:type="dxa"/>
            </w:tcMar>
          </w:tcPr>
          <w:p w:rsidR="00000000" w:rsidDel="00000000" w:rsidP="00000000" w:rsidRDefault="00000000" w:rsidRPr="00000000" w14:paraId="000000C7">
            <w:pPr>
              <w:spacing w:line="276" w:lineRule="auto"/>
              <w:rPr/>
            </w:pPr>
            <w:r w:rsidDel="00000000" w:rsidR="00000000" w:rsidRPr="00000000">
              <w:rPr>
                <w:rtl w:val="0"/>
              </w:rPr>
              <w:t xml:space="preserve">allen.copley1@defence.gov.au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8">
            <w:pPr>
              <w:spacing w:line="276" w:lineRule="auto"/>
              <w:rPr/>
            </w:pPr>
            <w:r w:rsidDel="00000000" w:rsidR="00000000" w:rsidRPr="00000000">
              <w:rPr>
                <w:rtl w:val="0"/>
              </w:rPr>
              <w:t xml:space="preserve">Jeff Borkent</w:t>
            </w:r>
          </w:p>
        </w:tc>
        <w:tc>
          <w:tcPr>
            <w:tcMar>
              <w:top w:w="29.0" w:type="dxa"/>
              <w:left w:w="115.0" w:type="dxa"/>
              <w:bottom w:w="29.0" w:type="dxa"/>
              <w:right w:w="115.0" w:type="dxa"/>
            </w:tcMar>
          </w:tcPr>
          <w:p w:rsidR="00000000" w:rsidDel="00000000" w:rsidP="00000000" w:rsidRDefault="00000000" w:rsidRPr="00000000" w14:paraId="000000C9">
            <w:pPr>
              <w:spacing w:line="276" w:lineRule="auto"/>
              <w:rPr/>
            </w:pPr>
            <w:r w:rsidDel="00000000" w:rsidR="00000000" w:rsidRPr="00000000">
              <w:rPr>
                <w:rtl w:val="0"/>
              </w:rPr>
              <w:t xml:space="preserve">Sysadmin</w:t>
            </w:r>
          </w:p>
        </w:tc>
        <w:tc>
          <w:tcPr>
            <w:tcMar>
              <w:top w:w="29.0" w:type="dxa"/>
              <w:left w:w="115.0" w:type="dxa"/>
              <w:bottom w:w="29.0" w:type="dxa"/>
              <w:right w:w="115.0" w:type="dxa"/>
            </w:tcMar>
          </w:tcPr>
          <w:p w:rsidR="00000000" w:rsidDel="00000000" w:rsidP="00000000" w:rsidRDefault="00000000" w:rsidRPr="00000000" w14:paraId="000000CA">
            <w:pPr>
              <w:spacing w:line="276" w:lineRule="auto"/>
              <w:rPr/>
            </w:pPr>
            <w:r w:rsidDel="00000000" w:rsidR="00000000" w:rsidRPr="00000000">
              <w:rPr>
                <w:rtl w:val="0"/>
              </w:rPr>
              <w:t xml:space="preserve">jeff.borkent@defence.gov.au</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B">
            <w:pPr>
              <w:spacing w:line="276" w:lineRule="auto"/>
              <w:rPr/>
            </w:pPr>
            <w:r w:rsidDel="00000000" w:rsidR="00000000" w:rsidRPr="00000000">
              <w:rPr>
                <w:rtl w:val="0"/>
              </w:rPr>
              <w:t xml:space="preserve">Shane Bennett</w:t>
            </w:r>
          </w:p>
        </w:tc>
        <w:tc>
          <w:tcPr>
            <w:tcMar>
              <w:top w:w="29.0" w:type="dxa"/>
              <w:left w:w="115.0" w:type="dxa"/>
              <w:bottom w:w="29.0" w:type="dxa"/>
              <w:right w:w="115.0" w:type="dxa"/>
            </w:tcMar>
          </w:tcPr>
          <w:p w:rsidR="00000000" w:rsidDel="00000000" w:rsidP="00000000" w:rsidRDefault="00000000" w:rsidRPr="00000000" w14:paraId="000000CC">
            <w:pPr>
              <w:spacing w:line="276" w:lineRule="auto"/>
              <w:rPr/>
            </w:pPr>
            <w:r w:rsidDel="00000000" w:rsidR="00000000" w:rsidRPr="00000000">
              <w:rPr>
                <w:rtl w:val="0"/>
              </w:rPr>
              <w:t xml:space="preserve">Cyber Integration</w:t>
            </w:r>
          </w:p>
        </w:tc>
        <w:tc>
          <w:tcPr>
            <w:tcMar>
              <w:top w:w="29.0" w:type="dxa"/>
              <w:left w:w="115.0" w:type="dxa"/>
              <w:bottom w:w="29.0" w:type="dxa"/>
              <w:right w:w="115.0" w:type="dxa"/>
            </w:tcMar>
          </w:tcPr>
          <w:p w:rsidR="00000000" w:rsidDel="00000000" w:rsidP="00000000" w:rsidRDefault="00000000" w:rsidRPr="00000000" w14:paraId="000000CD">
            <w:pPr>
              <w:spacing w:line="276" w:lineRule="auto"/>
              <w:rPr/>
            </w:pPr>
            <w:r w:rsidDel="00000000" w:rsidR="00000000" w:rsidRPr="00000000">
              <w:rPr>
                <w:rtl w:val="0"/>
              </w:rPr>
              <w:t xml:space="preserve">shane.bennett@defence.gov.au</w:t>
            </w:r>
          </w:p>
        </w:tc>
      </w:tr>
    </w:tbl>
    <w:p w:rsidR="00000000" w:rsidDel="00000000" w:rsidP="00000000" w:rsidRDefault="00000000" w:rsidRPr="00000000" w14:paraId="000000CE">
      <w:pPr>
        <w:tabs>
          <w:tab w:val="left" w:leader="none" w:pos="720"/>
        </w:tabs>
        <w:rPr/>
      </w:pPr>
      <w:r w:rsidDel="00000000" w:rsidR="00000000" w:rsidRPr="00000000">
        <w:rPr>
          <w:rtl w:val="0"/>
        </w:rPr>
      </w:r>
    </w:p>
    <w:p w:rsidR="00000000" w:rsidDel="00000000" w:rsidP="00000000" w:rsidRDefault="00000000" w:rsidRPr="00000000" w14:paraId="000000CF">
      <w:pPr>
        <w:tabs>
          <w:tab w:val="left" w:leader="none" w:pos="720"/>
        </w:tabs>
        <w:rPr>
          <w:i w:val="1"/>
        </w:rPr>
      </w:pPr>
      <w:r w:rsidDel="00000000" w:rsidR="00000000" w:rsidRPr="00000000">
        <w:rPr>
          <w:i w:val="1"/>
          <w:rtl w:val="0"/>
        </w:rPr>
        <w:t xml:space="preserve">Red Hat Project Team</w:t>
      </w:r>
    </w:p>
    <w:tbl>
      <w:tblPr>
        <w:tblStyle w:val="Table3"/>
        <w:tblW w:w="10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45"/>
        <w:gridCol w:w="3135"/>
        <w:gridCol w:w="4545"/>
        <w:tblGridChange w:id="0">
          <w:tblGrid>
            <w:gridCol w:w="2445"/>
            <w:gridCol w:w="3135"/>
            <w:gridCol w:w="454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D0">
            <w:pPr>
              <w:tabs>
                <w:tab w:val="left" w:leader="none" w:pos="720"/>
              </w:tabs>
              <w:spacing w:line="240" w:lineRule="auto"/>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D1">
            <w:pPr>
              <w:tabs>
                <w:tab w:val="left" w:leader="none" w:pos="720"/>
              </w:tabs>
              <w:spacing w:line="240" w:lineRule="auto"/>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D2">
            <w:pPr>
              <w:tabs>
                <w:tab w:val="left" w:leader="none" w:pos="720"/>
              </w:tabs>
              <w:spacing w:line="240" w:lineRule="auto"/>
              <w:rPr/>
            </w:pPr>
            <w:r w:rsidDel="00000000" w:rsidR="00000000" w:rsidRPr="00000000">
              <w:rPr>
                <w:rtl w:val="0"/>
              </w:rPr>
              <w:t xml:space="preserve">E-mail address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3">
            <w:pPr>
              <w:spacing w:line="276" w:lineRule="auto"/>
              <w:rPr/>
            </w:pPr>
            <w:r w:rsidDel="00000000" w:rsidR="00000000" w:rsidRPr="00000000">
              <w:rPr>
                <w:rtl w:val="0"/>
              </w:rPr>
              <w:t xml:space="preserve">Dale Brandon</w:t>
            </w:r>
          </w:p>
        </w:tc>
        <w:tc>
          <w:tcPr>
            <w:tcMar>
              <w:top w:w="29.0" w:type="dxa"/>
              <w:left w:w="115.0" w:type="dxa"/>
              <w:bottom w:w="29.0" w:type="dxa"/>
              <w:right w:w="115.0" w:type="dxa"/>
            </w:tcMar>
          </w:tcPr>
          <w:p w:rsidR="00000000" w:rsidDel="00000000" w:rsidP="00000000" w:rsidRDefault="00000000" w:rsidRPr="00000000" w14:paraId="000000D4">
            <w:pPr>
              <w:spacing w:line="276" w:lineRule="auto"/>
              <w:rPr/>
            </w:pPr>
            <w:r w:rsidDel="00000000" w:rsidR="00000000" w:rsidRPr="00000000">
              <w:rPr>
                <w:rtl w:val="0"/>
              </w:rPr>
              <w:t xml:space="preserve">Service Delivery Manager</w:t>
            </w:r>
          </w:p>
        </w:tc>
        <w:tc>
          <w:tcPr>
            <w:tcMar>
              <w:top w:w="29.0" w:type="dxa"/>
              <w:left w:w="115.0" w:type="dxa"/>
              <w:bottom w:w="29.0" w:type="dxa"/>
              <w:right w:w="115.0" w:type="dxa"/>
            </w:tcMar>
          </w:tcPr>
          <w:p w:rsidR="00000000" w:rsidDel="00000000" w:rsidP="00000000" w:rsidRDefault="00000000" w:rsidRPr="00000000" w14:paraId="000000D5">
            <w:pPr>
              <w:spacing w:line="276" w:lineRule="auto"/>
              <w:rPr/>
            </w:pPr>
            <w:r w:rsidDel="00000000" w:rsidR="00000000" w:rsidRPr="00000000">
              <w:rPr>
                <w:rtl w:val="0"/>
              </w:rPr>
              <w:t xml:space="preserve">dbrandon@redhat.com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6">
            <w:pPr>
              <w:spacing w:line="276" w:lineRule="auto"/>
              <w:rPr/>
            </w:pPr>
            <w:r w:rsidDel="00000000" w:rsidR="00000000" w:rsidRPr="00000000">
              <w:rPr>
                <w:rtl w:val="0"/>
              </w:rPr>
              <w:t xml:space="preserve">Craig Scott</w:t>
            </w:r>
          </w:p>
        </w:tc>
        <w:tc>
          <w:tcPr>
            <w:tcMar>
              <w:top w:w="29.0" w:type="dxa"/>
              <w:left w:w="115.0" w:type="dxa"/>
              <w:bottom w:w="29.0" w:type="dxa"/>
              <w:right w:w="115.0" w:type="dxa"/>
            </w:tcMar>
          </w:tcPr>
          <w:p w:rsidR="00000000" w:rsidDel="00000000" w:rsidP="00000000" w:rsidRDefault="00000000" w:rsidRPr="00000000" w14:paraId="000000D7">
            <w:pPr>
              <w:spacing w:line="276" w:lineRule="auto"/>
              <w:rPr/>
            </w:pPr>
            <w:r w:rsidDel="00000000" w:rsidR="00000000" w:rsidRPr="00000000">
              <w:rPr>
                <w:rtl w:val="0"/>
              </w:rPr>
              <w:t xml:space="preserve">Senior Consultant</w:t>
            </w:r>
          </w:p>
        </w:tc>
        <w:tc>
          <w:tcPr>
            <w:tcMar>
              <w:top w:w="29.0" w:type="dxa"/>
              <w:left w:w="115.0" w:type="dxa"/>
              <w:bottom w:w="29.0" w:type="dxa"/>
              <w:right w:w="115.0" w:type="dxa"/>
            </w:tcMar>
          </w:tcPr>
          <w:p w:rsidR="00000000" w:rsidDel="00000000" w:rsidP="00000000" w:rsidRDefault="00000000" w:rsidRPr="00000000" w14:paraId="000000D8">
            <w:pPr>
              <w:spacing w:line="276" w:lineRule="auto"/>
              <w:rPr/>
            </w:pPr>
            <w:r w:rsidDel="00000000" w:rsidR="00000000" w:rsidRPr="00000000">
              <w:rPr>
                <w:rtl w:val="0"/>
              </w:rPr>
              <w:t xml:space="preserve">craig.scott@redhat.com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9">
            <w:pPr>
              <w:spacing w:line="276" w:lineRule="auto"/>
              <w:rPr/>
            </w:pPr>
            <w:r w:rsidDel="00000000" w:rsidR="00000000" w:rsidRPr="00000000">
              <w:rPr>
                <w:rtl w:val="0"/>
              </w:rPr>
              <w:t xml:space="preserve">Mark Hahl</w:t>
            </w:r>
          </w:p>
        </w:tc>
        <w:tc>
          <w:tcPr>
            <w:tcMar>
              <w:top w:w="29.0" w:type="dxa"/>
              <w:left w:w="115.0" w:type="dxa"/>
              <w:bottom w:w="29.0" w:type="dxa"/>
              <w:right w:w="115.0" w:type="dxa"/>
            </w:tcMar>
          </w:tcPr>
          <w:p w:rsidR="00000000" w:rsidDel="00000000" w:rsidP="00000000" w:rsidRDefault="00000000" w:rsidRPr="00000000" w14:paraId="000000DA">
            <w:pPr>
              <w:spacing w:line="276" w:lineRule="auto"/>
              <w:rPr/>
            </w:pPr>
            <w:r w:rsidDel="00000000" w:rsidR="00000000" w:rsidRPr="00000000">
              <w:rPr>
                <w:rtl w:val="0"/>
              </w:rPr>
              <w:t xml:space="preserve">Senior Consultant</w:t>
            </w:r>
          </w:p>
        </w:tc>
        <w:tc>
          <w:tcPr>
            <w:tcMar>
              <w:top w:w="29.0" w:type="dxa"/>
              <w:left w:w="115.0" w:type="dxa"/>
              <w:bottom w:w="29.0" w:type="dxa"/>
              <w:right w:w="115.0" w:type="dxa"/>
            </w:tcMar>
          </w:tcPr>
          <w:p w:rsidR="00000000" w:rsidDel="00000000" w:rsidP="00000000" w:rsidRDefault="00000000" w:rsidRPr="00000000" w14:paraId="000000DB">
            <w:pPr>
              <w:spacing w:line="276" w:lineRule="auto"/>
              <w:rPr/>
            </w:pPr>
            <w:r w:rsidDel="00000000" w:rsidR="00000000" w:rsidRPr="00000000">
              <w:rPr>
                <w:rtl w:val="0"/>
              </w:rPr>
              <w:t xml:space="preserve">mark.hahl@redhat.com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C">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Krishna Giri</w:t>
            </w:r>
          </w:p>
        </w:tc>
        <w:tc>
          <w:tcPr>
            <w:tcMar>
              <w:top w:w="29.0" w:type="dxa"/>
              <w:left w:w="115.0" w:type="dxa"/>
              <w:bottom w:w="29.0" w:type="dxa"/>
              <w:right w:w="115.0" w:type="dxa"/>
            </w:tcMar>
          </w:tcPr>
          <w:p w:rsidR="00000000" w:rsidDel="00000000" w:rsidP="00000000" w:rsidRDefault="00000000" w:rsidRPr="00000000" w14:paraId="000000DD">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Project Manager</w:t>
            </w:r>
          </w:p>
        </w:tc>
        <w:tc>
          <w:tcPr>
            <w:tcMar>
              <w:top w:w="29.0" w:type="dxa"/>
              <w:left w:w="115.0" w:type="dxa"/>
              <w:bottom w:w="29.0" w:type="dxa"/>
              <w:right w:w="115.0" w:type="dxa"/>
            </w:tcMar>
          </w:tcPr>
          <w:p w:rsidR="00000000" w:rsidDel="00000000" w:rsidP="00000000" w:rsidRDefault="00000000" w:rsidRPr="00000000" w14:paraId="000000DE">
            <w:pPr>
              <w:tabs>
                <w:tab w:val="left" w:leader="none" w:pos="720"/>
              </w:tabs>
              <w:spacing w:line="240" w:lineRule="auto"/>
              <w:rPr>
                <w:rFonts w:ascii="Overpass" w:cs="Overpass" w:eastAsia="Overpass" w:hAnsi="Overpass"/>
              </w:rPr>
            </w:pPr>
            <w:r w:rsidDel="00000000" w:rsidR="00000000" w:rsidRPr="00000000">
              <w:rPr>
                <w:rFonts w:ascii="Overpass" w:cs="Overpass" w:eastAsia="Overpass" w:hAnsi="Overpass"/>
                <w:rtl w:val="0"/>
              </w:rPr>
              <w:t xml:space="preserve">kgiri@redhat.com</w:t>
            </w:r>
          </w:p>
        </w:tc>
      </w:tr>
    </w:tbl>
    <w:p w:rsidR="00000000" w:rsidDel="00000000" w:rsidP="00000000" w:rsidRDefault="00000000" w:rsidRPr="00000000" w14:paraId="000000DF">
      <w:pPr>
        <w:tabs>
          <w:tab w:val="left" w:leader="none" w:pos="720"/>
        </w:tabs>
        <w:rPr/>
      </w:pPr>
      <w:r w:rsidDel="00000000" w:rsidR="00000000" w:rsidRPr="00000000">
        <w:rPr>
          <w:rtl w:val="0"/>
        </w:rPr>
      </w:r>
    </w:p>
    <w:p w:rsidR="00000000" w:rsidDel="00000000" w:rsidP="00000000" w:rsidRDefault="00000000" w:rsidRPr="00000000" w14:paraId="000000E0">
      <w:pPr>
        <w:tabs>
          <w:tab w:val="left" w:leader="none" w:pos="720"/>
        </w:tabs>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pageBreakBefore w:val="0"/>
        <w:pBdr>
          <w:top w:space="0" w:sz="0" w:val="nil"/>
          <w:left w:space="0" w:sz="0" w:val="nil"/>
          <w:bottom w:space="0" w:sz="0" w:val="nil"/>
          <w:right w:space="0" w:sz="0" w:val="nil"/>
          <w:between w:space="0" w:sz="0" w:val="nil"/>
        </w:pBdr>
        <w:shd w:fill="auto" w:val="clear"/>
        <w:tabs>
          <w:tab w:val="left" w:leader="none" w:pos="720"/>
        </w:tabs>
        <w:rPr/>
      </w:pPr>
      <w:bookmarkStart w:colFirst="0" w:colLast="0" w:name="_2bn6wsx" w:id="24"/>
      <w:bookmarkEnd w:id="24"/>
      <w:r w:rsidDel="00000000" w:rsidR="00000000" w:rsidRPr="00000000">
        <w:rPr>
          <w:rtl w:val="0"/>
        </w:rPr>
        <w:t xml:space="preserve">1.4. Terms and Acronyms</w:t>
      </w:r>
    </w:p>
    <w:p w:rsidR="00000000" w:rsidDel="00000000" w:rsidP="00000000" w:rsidRDefault="00000000" w:rsidRPr="00000000" w14:paraId="000000E2">
      <w:pPr>
        <w:tabs>
          <w:tab w:val="left" w:leader="none" w:pos="720"/>
        </w:tabs>
        <w:rPr/>
      </w:pPr>
      <w:r w:rsidDel="00000000" w:rsidR="00000000" w:rsidRPr="00000000">
        <w:rPr>
          <w:rtl w:val="0"/>
        </w:rPr>
        <w:t xml:space="preserve">The table below provides a glossary of the terms and acronyms used within this document.</w:t>
      </w:r>
    </w:p>
    <w:p w:rsidR="00000000" w:rsidDel="00000000" w:rsidP="00000000" w:rsidRDefault="00000000" w:rsidRPr="00000000" w14:paraId="000000E3">
      <w:pPr>
        <w:spacing w:line="240" w:lineRule="auto"/>
        <w:rPr>
          <w:sz w:val="20"/>
          <w:szCs w:val="20"/>
        </w:rPr>
      </w:pPr>
      <w:r w:rsidDel="00000000" w:rsidR="00000000" w:rsidRPr="00000000">
        <w:rPr>
          <w:rtl w:val="0"/>
        </w:rPr>
      </w:r>
    </w:p>
    <w:tbl>
      <w:tblPr>
        <w:tblStyle w:val="Table4"/>
        <w:tblW w:w="8842.0" w:type="dxa"/>
        <w:jc w:val="left"/>
        <w:tblInd w:w="-80.0" w:type="dxa"/>
        <w:tblLayout w:type="fixed"/>
        <w:tblLook w:val="0600"/>
      </w:tblPr>
      <w:tblGrid>
        <w:gridCol w:w="1801"/>
        <w:gridCol w:w="6819"/>
        <w:gridCol w:w="222"/>
        <w:tblGridChange w:id="0">
          <w:tblGrid>
            <w:gridCol w:w="1801"/>
            <w:gridCol w:w="6819"/>
            <w:gridCol w:w="222"/>
          </w:tblGrid>
        </w:tblGridChange>
      </w:tblGrid>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shd w:fill="b7b7b7" w:val="clear"/>
          </w:tcPr>
          <w:p w:rsidR="00000000" w:rsidDel="00000000" w:rsidP="00000000" w:rsidRDefault="00000000" w:rsidRPr="00000000" w14:paraId="000000E4">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Acronym</w:t>
            </w:r>
          </w:p>
        </w:tc>
        <w:tc>
          <w:tcPr>
            <w:tcBorders>
              <w:top w:color="000000" w:space="0" w:sz="4" w:val="single"/>
              <w:bottom w:color="000000" w:space="0" w:sz="4" w:val="single"/>
              <w:right w:color="000000" w:space="0" w:sz="4" w:val="single"/>
            </w:tcBorders>
            <w:shd w:fill="b7b7b7" w:val="clear"/>
          </w:tcPr>
          <w:p w:rsidR="00000000" w:rsidDel="00000000" w:rsidP="00000000" w:rsidRDefault="00000000" w:rsidRPr="00000000" w14:paraId="000000E5">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Definition</w:t>
            </w:r>
          </w:p>
        </w:tc>
        <w:tc>
          <w:tcPr>
            <w:tcMar>
              <w:top w:w="100.0" w:type="dxa"/>
              <w:left w:w="100.0" w:type="dxa"/>
              <w:bottom w:w="100.0" w:type="dxa"/>
              <w:right w:w="100.0" w:type="dxa"/>
            </w:tcMar>
          </w:tcPr>
          <w:p w:rsidR="00000000" w:rsidDel="00000000" w:rsidP="00000000" w:rsidRDefault="00000000" w:rsidRPr="00000000" w14:paraId="000000E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AD</w:t>
            </w:r>
          </w:p>
        </w:tc>
        <w:tc>
          <w:tcPr>
            <w:tcBorders>
              <w:bottom w:color="000000" w:space="0" w:sz="4" w:val="single"/>
              <w:right w:color="000000" w:space="0" w:sz="4" w:val="single"/>
            </w:tcBorders>
          </w:tcPr>
          <w:p w:rsidR="00000000" w:rsidDel="00000000" w:rsidP="00000000" w:rsidRDefault="00000000" w:rsidRPr="00000000" w14:paraId="000000E8">
            <w:pPr>
              <w:spacing w:line="240" w:lineRule="auto"/>
              <w:rPr>
                <w:sz w:val="20"/>
                <w:szCs w:val="20"/>
              </w:rPr>
            </w:pPr>
            <w:r w:rsidDel="00000000" w:rsidR="00000000" w:rsidRPr="00000000">
              <w:rPr>
                <w:sz w:val="20"/>
                <w:szCs w:val="20"/>
                <w:rtl w:val="0"/>
              </w:rPr>
              <w:t xml:space="preserve">Active Directory</w:t>
            </w:r>
          </w:p>
        </w:tc>
        <w:tc>
          <w:tcPr>
            <w:tcMar>
              <w:top w:w="100.0" w:type="dxa"/>
              <w:left w:w="100.0" w:type="dxa"/>
              <w:bottom w:w="100.0" w:type="dxa"/>
              <w:right w:w="100.0" w:type="dxa"/>
            </w:tcMar>
          </w:tcPr>
          <w:p w:rsidR="00000000" w:rsidDel="00000000" w:rsidP="00000000" w:rsidRDefault="00000000" w:rsidRPr="00000000" w14:paraId="000000E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A">
            <w:pPr>
              <w:spacing w:line="240" w:lineRule="auto"/>
              <w:rPr>
                <w:sz w:val="20"/>
                <w:szCs w:val="20"/>
              </w:rPr>
            </w:pPr>
            <w:r w:rsidDel="00000000" w:rsidR="00000000" w:rsidRPr="00000000">
              <w:rPr>
                <w:sz w:val="20"/>
                <w:szCs w:val="20"/>
                <w:rtl w:val="0"/>
              </w:rPr>
              <w:t xml:space="preserve">AD CS</w:t>
            </w:r>
          </w:p>
        </w:tc>
        <w:tc>
          <w:tcPr>
            <w:tcBorders>
              <w:bottom w:color="000000" w:space="0" w:sz="4" w:val="single"/>
              <w:right w:color="000000" w:space="0" w:sz="4" w:val="single"/>
            </w:tcBorders>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Active Directory Certificate Services</w:t>
            </w:r>
          </w:p>
        </w:tc>
        <w:tc>
          <w:tcPr>
            <w:tcMar>
              <w:top w:w="100.0" w:type="dxa"/>
              <w:left w:w="100.0" w:type="dxa"/>
              <w:bottom w:w="100.0" w:type="dxa"/>
              <w:right w:w="100.0" w:type="dxa"/>
            </w:tcMar>
          </w:tcPr>
          <w:p w:rsidR="00000000" w:rsidDel="00000000" w:rsidP="00000000" w:rsidRDefault="00000000" w:rsidRPr="00000000" w14:paraId="000000E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ADFS</w:t>
            </w:r>
          </w:p>
        </w:tc>
        <w:tc>
          <w:tcPr>
            <w:tcBorders>
              <w:bottom w:color="000000" w:space="0" w:sz="4" w:val="single"/>
              <w:right w:color="000000" w:space="0" w:sz="4" w:val="single"/>
            </w:tcBorders>
          </w:tcPr>
          <w:p w:rsidR="00000000" w:rsidDel="00000000" w:rsidP="00000000" w:rsidRDefault="00000000" w:rsidRPr="00000000" w14:paraId="000000EE">
            <w:pPr>
              <w:spacing w:line="240" w:lineRule="auto"/>
              <w:rPr>
                <w:sz w:val="20"/>
                <w:szCs w:val="20"/>
              </w:rPr>
            </w:pPr>
            <w:r w:rsidDel="00000000" w:rsidR="00000000" w:rsidRPr="00000000">
              <w:rPr>
                <w:sz w:val="20"/>
                <w:szCs w:val="20"/>
                <w:rtl w:val="0"/>
              </w:rPr>
              <w:t xml:space="preserve">Active Directory Federation Services</w:t>
            </w:r>
          </w:p>
        </w:tc>
        <w:tc>
          <w:tcPr>
            <w:tcMar>
              <w:top w:w="100.0" w:type="dxa"/>
              <w:left w:w="100.0" w:type="dxa"/>
              <w:bottom w:w="100.0" w:type="dxa"/>
              <w:right w:w="100.0" w:type="dxa"/>
            </w:tcMar>
          </w:tcPr>
          <w:p w:rsidR="00000000" w:rsidDel="00000000" w:rsidP="00000000" w:rsidRDefault="00000000" w:rsidRPr="00000000" w14:paraId="000000E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0">
            <w:pPr>
              <w:spacing w:line="240" w:lineRule="auto"/>
              <w:rPr>
                <w:sz w:val="20"/>
                <w:szCs w:val="20"/>
              </w:rPr>
            </w:pPr>
            <w:r w:rsidDel="00000000" w:rsidR="00000000" w:rsidRPr="00000000">
              <w:rPr>
                <w:sz w:val="20"/>
                <w:szCs w:val="20"/>
                <w:rtl w:val="0"/>
              </w:rPr>
              <w:t xml:space="preserve">ACS</w:t>
            </w:r>
          </w:p>
        </w:tc>
        <w:tc>
          <w:tcPr>
            <w:tcBorders>
              <w:bottom w:color="000000" w:space="0" w:sz="4" w:val="single"/>
              <w:right w:color="000000" w:space="0" w:sz="4" w:val="single"/>
            </w:tcBorders>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Red Hat Advanced Cluster Security for Kubernetes</w:t>
            </w:r>
          </w:p>
        </w:tc>
        <w:tc>
          <w:tcPr>
            <w:tcMar>
              <w:top w:w="100.0" w:type="dxa"/>
              <w:left w:w="100.0" w:type="dxa"/>
              <w:bottom w:w="100.0" w:type="dxa"/>
              <w:right w:w="100.0" w:type="dxa"/>
            </w:tcMar>
          </w:tcPr>
          <w:p w:rsidR="00000000" w:rsidDel="00000000" w:rsidP="00000000" w:rsidRDefault="00000000" w:rsidRPr="00000000" w14:paraId="000000F2">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API</w:t>
            </w:r>
          </w:p>
        </w:tc>
        <w:tc>
          <w:tcPr>
            <w:tcBorders>
              <w:bottom w:color="000000" w:space="0" w:sz="4" w:val="single"/>
              <w:right w:color="000000" w:space="0" w:sz="4" w:val="single"/>
            </w:tcBorders>
          </w:tcPr>
          <w:p w:rsidR="00000000" w:rsidDel="00000000" w:rsidP="00000000" w:rsidRDefault="00000000" w:rsidRPr="00000000" w14:paraId="000000F4">
            <w:pPr>
              <w:spacing w:line="240" w:lineRule="auto"/>
              <w:rPr>
                <w:sz w:val="20"/>
                <w:szCs w:val="20"/>
              </w:rPr>
            </w:pPr>
            <w:r w:rsidDel="00000000" w:rsidR="00000000" w:rsidRPr="00000000">
              <w:rPr>
                <w:sz w:val="20"/>
                <w:szCs w:val="20"/>
                <w:rtl w:val="0"/>
              </w:rPr>
              <w:t xml:space="preserve">Application Programming Interface</w:t>
            </w:r>
          </w:p>
        </w:tc>
        <w:tc>
          <w:tcPr>
            <w:tcMar>
              <w:top w:w="100.0" w:type="dxa"/>
              <w:left w:w="100.0" w:type="dxa"/>
              <w:bottom w:w="100.0" w:type="dxa"/>
              <w:right w:w="100.0" w:type="dxa"/>
            </w:tcMar>
          </w:tcPr>
          <w:p w:rsidR="00000000" w:rsidDel="00000000" w:rsidP="00000000" w:rsidRDefault="00000000" w:rsidRPr="00000000" w14:paraId="000000F5">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6">
            <w:pPr>
              <w:spacing w:line="240" w:lineRule="auto"/>
              <w:rPr>
                <w:sz w:val="20"/>
                <w:szCs w:val="20"/>
              </w:rPr>
            </w:pPr>
            <w:r w:rsidDel="00000000" w:rsidR="00000000" w:rsidRPr="00000000">
              <w:rPr>
                <w:sz w:val="20"/>
                <w:szCs w:val="20"/>
                <w:rtl w:val="0"/>
              </w:rPr>
              <w:t xml:space="preserve">BLOB</w:t>
            </w:r>
          </w:p>
        </w:tc>
        <w:tc>
          <w:tcPr>
            <w:tcBorders>
              <w:bottom w:color="000000" w:space="0" w:sz="4" w:val="single"/>
              <w:right w:color="000000" w:space="0" w:sz="4" w:val="single"/>
            </w:tcBorders>
          </w:tcPr>
          <w:p w:rsidR="00000000" w:rsidDel="00000000" w:rsidP="00000000" w:rsidRDefault="00000000" w:rsidRPr="00000000" w14:paraId="000000F7">
            <w:pPr>
              <w:spacing w:line="240" w:lineRule="auto"/>
              <w:rPr>
                <w:sz w:val="20"/>
                <w:szCs w:val="20"/>
              </w:rPr>
            </w:pPr>
            <w:r w:rsidDel="00000000" w:rsidR="00000000" w:rsidRPr="00000000">
              <w:rPr>
                <w:sz w:val="20"/>
                <w:szCs w:val="20"/>
                <w:rtl w:val="0"/>
              </w:rPr>
              <w:t xml:space="preserve">Binary Large Object</w:t>
            </w:r>
          </w:p>
        </w:tc>
        <w:tc>
          <w:tcPr>
            <w:tcMar>
              <w:top w:w="100.0" w:type="dxa"/>
              <w:left w:w="100.0" w:type="dxa"/>
              <w:bottom w:w="100.0" w:type="dxa"/>
              <w:right w:w="100.0" w:type="dxa"/>
            </w:tcMar>
          </w:tcPr>
          <w:p w:rsidR="00000000" w:rsidDel="00000000" w:rsidP="00000000" w:rsidRDefault="00000000" w:rsidRPr="00000000" w14:paraId="000000F8">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9">
            <w:pPr>
              <w:spacing w:line="240" w:lineRule="auto"/>
              <w:rPr>
                <w:sz w:val="20"/>
                <w:szCs w:val="20"/>
              </w:rPr>
            </w:pPr>
            <w:r w:rsidDel="00000000" w:rsidR="00000000" w:rsidRPr="00000000">
              <w:rPr>
                <w:sz w:val="20"/>
                <w:szCs w:val="20"/>
                <w:rtl w:val="0"/>
              </w:rPr>
              <w:t xml:space="preserve">CA</w:t>
            </w:r>
          </w:p>
        </w:tc>
        <w:tc>
          <w:tcPr>
            <w:tcBorders>
              <w:bottom w:color="000000" w:space="0" w:sz="4" w:val="single"/>
              <w:right w:color="000000" w:space="0" w:sz="4" w:val="single"/>
            </w:tcBorders>
          </w:tcPr>
          <w:p w:rsidR="00000000" w:rsidDel="00000000" w:rsidP="00000000" w:rsidRDefault="00000000" w:rsidRPr="00000000" w14:paraId="000000FA">
            <w:pPr>
              <w:spacing w:line="240" w:lineRule="auto"/>
              <w:rPr>
                <w:sz w:val="20"/>
                <w:szCs w:val="20"/>
              </w:rPr>
            </w:pPr>
            <w:r w:rsidDel="00000000" w:rsidR="00000000" w:rsidRPr="00000000">
              <w:rPr>
                <w:sz w:val="20"/>
                <w:szCs w:val="20"/>
                <w:rtl w:val="0"/>
              </w:rPr>
              <w:t xml:space="preserve">Certifying Authority</w:t>
            </w:r>
          </w:p>
        </w:tc>
        <w:tc>
          <w:tcPr>
            <w:tcMar>
              <w:top w:w="100.0" w:type="dxa"/>
              <w:left w:w="100.0" w:type="dxa"/>
              <w:bottom w:w="100.0" w:type="dxa"/>
              <w:right w:w="100.0" w:type="dxa"/>
            </w:tcMar>
          </w:tcPr>
          <w:p w:rsidR="00000000" w:rsidDel="00000000" w:rsidP="00000000" w:rsidRDefault="00000000" w:rsidRPr="00000000" w14:paraId="000000FB">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C">
            <w:pPr>
              <w:spacing w:line="240" w:lineRule="auto"/>
              <w:rPr>
                <w:sz w:val="20"/>
                <w:szCs w:val="20"/>
              </w:rPr>
            </w:pPr>
            <w:r w:rsidDel="00000000" w:rsidR="00000000" w:rsidRPr="00000000">
              <w:rPr>
                <w:sz w:val="20"/>
                <w:szCs w:val="20"/>
                <w:rtl w:val="0"/>
              </w:rPr>
              <w:t xml:space="preserve">CI/CD</w:t>
            </w:r>
          </w:p>
        </w:tc>
        <w:tc>
          <w:tcPr>
            <w:tcBorders>
              <w:bottom w:color="000000" w:space="0" w:sz="4" w:val="single"/>
              <w:right w:color="000000" w:space="0" w:sz="4" w:val="single"/>
            </w:tcBorders>
          </w:tcPr>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Continuous Integration/Continuous Deployment</w:t>
            </w:r>
          </w:p>
        </w:tc>
        <w:tc>
          <w:tcPr>
            <w:tcMar>
              <w:top w:w="100.0" w:type="dxa"/>
              <w:left w:w="100.0" w:type="dxa"/>
              <w:bottom w:w="100.0" w:type="dxa"/>
              <w:right w:w="100.0" w:type="dxa"/>
            </w:tcMar>
          </w:tcPr>
          <w:p w:rsidR="00000000" w:rsidDel="00000000" w:rsidP="00000000" w:rsidRDefault="00000000" w:rsidRPr="00000000" w14:paraId="000000F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CPU</w:t>
            </w:r>
          </w:p>
        </w:tc>
        <w:tc>
          <w:tcPr>
            <w:tcBorders>
              <w:bottom w:color="000000" w:space="0" w:sz="4" w:val="single"/>
              <w:right w:color="000000" w:space="0" w:sz="4" w:val="single"/>
            </w:tcBorders>
          </w:tcPr>
          <w:p w:rsidR="00000000" w:rsidDel="00000000" w:rsidP="00000000" w:rsidRDefault="00000000" w:rsidRPr="00000000" w14:paraId="00000100">
            <w:pPr>
              <w:spacing w:line="240" w:lineRule="auto"/>
              <w:rPr>
                <w:sz w:val="20"/>
                <w:szCs w:val="20"/>
              </w:rPr>
            </w:pPr>
            <w:r w:rsidDel="00000000" w:rsidR="00000000" w:rsidRPr="00000000">
              <w:rPr>
                <w:sz w:val="20"/>
                <w:szCs w:val="20"/>
                <w:rtl w:val="0"/>
              </w:rPr>
              <w:t xml:space="preserve">Central Processing Unit</w:t>
            </w:r>
          </w:p>
        </w:tc>
        <w:tc>
          <w:tcPr>
            <w:tcMar>
              <w:top w:w="100.0" w:type="dxa"/>
              <w:left w:w="100.0" w:type="dxa"/>
              <w:bottom w:w="100.0" w:type="dxa"/>
              <w:right w:w="100.0" w:type="dxa"/>
            </w:tcMar>
          </w:tcPr>
          <w:p w:rsidR="00000000" w:rsidDel="00000000" w:rsidP="00000000" w:rsidRDefault="00000000" w:rsidRPr="00000000" w14:paraId="0000010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CRD</w:t>
            </w:r>
          </w:p>
        </w:tc>
        <w:tc>
          <w:tcPr>
            <w:tcBorders>
              <w:bottom w:color="000000" w:space="0" w:sz="4" w:val="single"/>
              <w:right w:color="000000" w:space="0" w:sz="4" w:val="single"/>
            </w:tcBorders>
          </w:tcPr>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Custom Resource Definition</w:t>
            </w:r>
          </w:p>
        </w:tc>
        <w:tc>
          <w:tcPr>
            <w:tcMar>
              <w:top w:w="100.0" w:type="dxa"/>
              <w:left w:w="100.0" w:type="dxa"/>
              <w:bottom w:w="100.0" w:type="dxa"/>
              <w:right w:w="100.0" w:type="dxa"/>
            </w:tcMar>
          </w:tcPr>
          <w:p w:rsidR="00000000" w:rsidDel="00000000" w:rsidP="00000000" w:rsidRDefault="00000000" w:rsidRPr="00000000" w14:paraId="0000010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5">
            <w:pPr>
              <w:spacing w:line="240" w:lineRule="auto"/>
              <w:rPr>
                <w:sz w:val="20"/>
                <w:szCs w:val="20"/>
              </w:rPr>
            </w:pPr>
            <w:r w:rsidDel="00000000" w:rsidR="00000000" w:rsidRPr="00000000">
              <w:rPr>
                <w:sz w:val="20"/>
                <w:szCs w:val="20"/>
                <w:rtl w:val="0"/>
              </w:rPr>
              <w:t xml:space="preserve">CRI-O</w:t>
            </w:r>
          </w:p>
        </w:tc>
        <w:tc>
          <w:tcPr>
            <w:tcBorders>
              <w:bottom w:color="000000" w:space="0" w:sz="4" w:val="single"/>
              <w:right w:color="000000" w:space="0" w:sz="4" w:val="single"/>
            </w:tcBorders>
          </w:tcPr>
          <w:p w:rsidR="00000000" w:rsidDel="00000000" w:rsidP="00000000" w:rsidRDefault="00000000" w:rsidRPr="00000000" w14:paraId="00000106">
            <w:pPr>
              <w:spacing w:line="240" w:lineRule="auto"/>
              <w:rPr>
                <w:sz w:val="20"/>
                <w:szCs w:val="20"/>
              </w:rPr>
            </w:pPr>
            <w:r w:rsidDel="00000000" w:rsidR="00000000" w:rsidRPr="00000000">
              <w:rPr>
                <w:sz w:val="20"/>
                <w:szCs w:val="20"/>
                <w:rtl w:val="0"/>
              </w:rPr>
              <w:t xml:space="preserve">Container Runtime Interface - Open Container Initiative</w:t>
            </w:r>
          </w:p>
        </w:tc>
        <w:tc>
          <w:tcPr>
            <w:tcMar>
              <w:top w:w="100.0" w:type="dxa"/>
              <w:left w:w="100.0" w:type="dxa"/>
              <w:bottom w:w="100.0" w:type="dxa"/>
              <w:right w:w="100.0" w:type="dxa"/>
            </w:tcMar>
          </w:tcPr>
          <w:p w:rsidR="00000000" w:rsidDel="00000000" w:rsidP="00000000" w:rsidRDefault="00000000" w:rsidRPr="00000000" w14:paraId="0000010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8">
            <w:pPr>
              <w:spacing w:line="240" w:lineRule="auto"/>
              <w:rPr>
                <w:sz w:val="20"/>
                <w:szCs w:val="20"/>
              </w:rPr>
            </w:pPr>
            <w:r w:rsidDel="00000000" w:rsidR="00000000" w:rsidRPr="00000000">
              <w:rPr>
                <w:sz w:val="20"/>
                <w:szCs w:val="20"/>
                <w:rtl w:val="0"/>
              </w:rPr>
              <w:t xml:space="preserve">CRL</w:t>
            </w:r>
          </w:p>
        </w:tc>
        <w:tc>
          <w:tcPr>
            <w:tcBorders>
              <w:bottom w:color="000000" w:space="0" w:sz="4" w:val="single"/>
              <w:right w:color="000000" w:space="0" w:sz="4" w:val="single"/>
            </w:tcBorders>
          </w:tcPr>
          <w:p w:rsidR="00000000" w:rsidDel="00000000" w:rsidP="00000000" w:rsidRDefault="00000000" w:rsidRPr="00000000" w14:paraId="00000109">
            <w:pPr>
              <w:spacing w:line="240" w:lineRule="auto"/>
              <w:rPr>
                <w:sz w:val="20"/>
                <w:szCs w:val="20"/>
              </w:rPr>
            </w:pPr>
            <w:r w:rsidDel="00000000" w:rsidR="00000000" w:rsidRPr="00000000">
              <w:rPr>
                <w:sz w:val="20"/>
                <w:szCs w:val="20"/>
                <w:rtl w:val="0"/>
              </w:rPr>
              <w:t xml:space="preserve">Certificate Revocation List</w:t>
            </w:r>
          </w:p>
        </w:tc>
        <w:tc>
          <w:tcPr>
            <w:tcMar>
              <w:top w:w="100.0" w:type="dxa"/>
              <w:left w:w="100.0" w:type="dxa"/>
              <w:bottom w:w="100.0" w:type="dxa"/>
              <w:right w:w="100.0" w:type="dxa"/>
            </w:tcMar>
          </w:tcPr>
          <w:p w:rsidR="00000000" w:rsidDel="00000000" w:rsidP="00000000" w:rsidRDefault="00000000" w:rsidRPr="00000000" w14:paraId="0000010A">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B">
            <w:pPr>
              <w:spacing w:line="240" w:lineRule="auto"/>
              <w:rPr>
                <w:sz w:val="20"/>
                <w:szCs w:val="20"/>
              </w:rPr>
            </w:pPr>
            <w:r w:rsidDel="00000000" w:rsidR="00000000" w:rsidRPr="00000000">
              <w:rPr>
                <w:sz w:val="20"/>
                <w:szCs w:val="20"/>
                <w:rtl w:val="0"/>
              </w:rPr>
              <w:t xml:space="preserve">CSI</w:t>
            </w:r>
          </w:p>
        </w:tc>
        <w:tc>
          <w:tcPr>
            <w:tcBorders>
              <w:bottom w:color="000000" w:space="0" w:sz="4" w:val="single"/>
              <w:right w:color="000000" w:space="0" w:sz="4" w:val="single"/>
            </w:tcBorders>
          </w:tcPr>
          <w:p w:rsidR="00000000" w:rsidDel="00000000" w:rsidP="00000000" w:rsidRDefault="00000000" w:rsidRPr="00000000" w14:paraId="0000010C">
            <w:pPr>
              <w:spacing w:line="240" w:lineRule="auto"/>
              <w:rPr>
                <w:sz w:val="20"/>
                <w:szCs w:val="20"/>
              </w:rPr>
            </w:pPr>
            <w:r w:rsidDel="00000000" w:rsidR="00000000" w:rsidRPr="00000000">
              <w:rPr>
                <w:sz w:val="20"/>
                <w:szCs w:val="20"/>
                <w:rtl w:val="0"/>
              </w:rPr>
              <w:t xml:space="preserve">Container Storage Interface</w:t>
            </w:r>
          </w:p>
        </w:tc>
        <w:tc>
          <w:tcPr>
            <w:tcMar>
              <w:top w:w="100.0" w:type="dxa"/>
              <w:left w:w="100.0" w:type="dxa"/>
              <w:bottom w:w="100.0" w:type="dxa"/>
              <w:right w:w="100.0" w:type="dxa"/>
            </w:tcMar>
          </w:tcPr>
          <w:p w:rsidR="00000000" w:rsidDel="00000000" w:rsidP="00000000" w:rsidRDefault="00000000" w:rsidRPr="00000000" w14:paraId="0000010D">
            <w:pPr>
              <w:rPr/>
            </w:pPr>
            <w:r w:rsidDel="00000000" w:rsidR="00000000" w:rsidRPr="00000000">
              <w:rPr>
                <w:rtl w:val="0"/>
              </w:rPr>
            </w:r>
          </w:p>
        </w:tc>
      </w:tr>
      <w:tr>
        <w:trPr>
          <w:cantSplit w:val="0"/>
          <w:trHeight w:val="46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0E">
            <w:pPr>
              <w:spacing w:line="240" w:lineRule="auto"/>
              <w:rPr>
                <w:sz w:val="20"/>
                <w:szCs w:val="20"/>
              </w:rPr>
            </w:pPr>
            <w:r w:rsidDel="00000000" w:rsidR="00000000" w:rsidRPr="00000000">
              <w:rPr>
                <w:sz w:val="20"/>
                <w:szCs w:val="20"/>
                <w:rtl w:val="0"/>
              </w:rPr>
              <w:t xml:space="preserve">eBPF</w:t>
            </w:r>
          </w:p>
        </w:tc>
        <w:tc>
          <w:tcPr>
            <w:tcBorders>
              <w:bottom w:color="000000" w:space="0" w:sz="4" w:val="single"/>
              <w:right w:color="000000" w:space="0" w:sz="4" w:val="single"/>
            </w:tcBorders>
          </w:tcPr>
          <w:p w:rsidR="00000000" w:rsidDel="00000000" w:rsidP="00000000" w:rsidRDefault="00000000" w:rsidRPr="00000000" w14:paraId="0000010F">
            <w:pPr>
              <w:spacing w:line="240" w:lineRule="auto"/>
              <w:rPr>
                <w:sz w:val="20"/>
                <w:szCs w:val="20"/>
              </w:rPr>
            </w:pPr>
            <w:r w:rsidDel="00000000" w:rsidR="00000000" w:rsidRPr="00000000">
              <w:rPr>
                <w:sz w:val="20"/>
                <w:szCs w:val="20"/>
                <w:rtl w:val="0"/>
              </w:rPr>
              <w:t xml:space="preserve">extended Berkeley Packet Filter</w:t>
            </w:r>
          </w:p>
        </w:tc>
        <w:tc>
          <w:tcPr>
            <w:tcMar>
              <w:top w:w="100.0" w:type="dxa"/>
              <w:left w:w="100.0" w:type="dxa"/>
              <w:bottom w:w="100.0" w:type="dxa"/>
              <w:right w:w="100.0" w:type="dxa"/>
            </w:tcMar>
          </w:tcPr>
          <w:p w:rsidR="00000000" w:rsidDel="00000000" w:rsidP="00000000" w:rsidRDefault="00000000" w:rsidRPr="00000000" w14:paraId="00000110">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1">
            <w:pPr>
              <w:spacing w:line="240" w:lineRule="auto"/>
              <w:rPr>
                <w:sz w:val="20"/>
                <w:szCs w:val="20"/>
              </w:rPr>
            </w:pPr>
            <w:r w:rsidDel="00000000" w:rsidR="00000000" w:rsidRPr="00000000">
              <w:rPr>
                <w:sz w:val="20"/>
                <w:szCs w:val="20"/>
                <w:rtl w:val="0"/>
              </w:rPr>
              <w:t xml:space="preserve">HPA</w:t>
            </w:r>
          </w:p>
        </w:tc>
        <w:tc>
          <w:tcPr>
            <w:tcBorders>
              <w:bottom w:color="000000" w:space="0" w:sz="4" w:val="single"/>
              <w:right w:color="000000" w:space="0" w:sz="4" w:val="single"/>
            </w:tcBorders>
          </w:tcPr>
          <w:p w:rsidR="00000000" w:rsidDel="00000000" w:rsidP="00000000" w:rsidRDefault="00000000" w:rsidRPr="00000000" w14:paraId="00000112">
            <w:pPr>
              <w:spacing w:line="240" w:lineRule="auto"/>
              <w:rPr>
                <w:sz w:val="20"/>
                <w:szCs w:val="20"/>
              </w:rPr>
            </w:pPr>
            <w:r w:rsidDel="00000000" w:rsidR="00000000" w:rsidRPr="00000000">
              <w:rPr>
                <w:sz w:val="20"/>
                <w:szCs w:val="20"/>
                <w:rtl w:val="0"/>
              </w:rPr>
              <w:t xml:space="preserve">Horizontal Pod Autoscalar</w:t>
            </w:r>
          </w:p>
        </w:tc>
        <w:tc>
          <w:tcPr>
            <w:tcMar>
              <w:top w:w="100.0" w:type="dxa"/>
              <w:left w:w="100.0" w:type="dxa"/>
              <w:bottom w:w="100.0" w:type="dxa"/>
              <w:right w:w="100.0" w:type="dxa"/>
            </w:tcMar>
          </w:tcPr>
          <w:p w:rsidR="00000000" w:rsidDel="00000000" w:rsidP="00000000" w:rsidRDefault="00000000" w:rsidRPr="00000000" w14:paraId="00000113">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4">
            <w:pPr>
              <w:spacing w:line="240" w:lineRule="auto"/>
              <w:rPr>
                <w:sz w:val="20"/>
                <w:szCs w:val="20"/>
              </w:rPr>
            </w:pPr>
            <w:r w:rsidDel="00000000" w:rsidR="00000000" w:rsidRPr="00000000">
              <w:rPr>
                <w:sz w:val="20"/>
                <w:szCs w:val="20"/>
                <w:rtl w:val="0"/>
              </w:rPr>
              <w:t xml:space="preserve"> HTTP</w:t>
            </w:r>
          </w:p>
        </w:tc>
        <w:tc>
          <w:tcPr>
            <w:tcBorders>
              <w:bottom w:color="000000" w:space="0" w:sz="4" w:val="single"/>
              <w:right w:color="000000" w:space="0" w:sz="4" w:val="single"/>
            </w:tcBorders>
          </w:tcPr>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 xml:space="preserve">Hypertext Transfer Protocol</w:t>
            </w:r>
          </w:p>
        </w:tc>
        <w:tc>
          <w:tcPr>
            <w:tcMar>
              <w:top w:w="100.0" w:type="dxa"/>
              <w:left w:w="100.0" w:type="dxa"/>
              <w:bottom w:w="100.0" w:type="dxa"/>
              <w:right w:w="100.0" w:type="dxa"/>
            </w:tcMar>
          </w:tcPr>
          <w:p w:rsidR="00000000" w:rsidDel="00000000" w:rsidP="00000000" w:rsidRDefault="00000000" w:rsidRPr="00000000" w14:paraId="0000011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7">
            <w:pPr>
              <w:spacing w:line="240" w:lineRule="auto"/>
              <w:rPr>
                <w:sz w:val="20"/>
                <w:szCs w:val="20"/>
              </w:rPr>
            </w:pPr>
            <w:r w:rsidDel="00000000" w:rsidR="00000000" w:rsidRPr="00000000">
              <w:rPr>
                <w:sz w:val="20"/>
                <w:szCs w:val="20"/>
                <w:rtl w:val="0"/>
              </w:rPr>
              <w:t xml:space="preserve"> HTTPS</w:t>
            </w:r>
          </w:p>
        </w:tc>
        <w:tc>
          <w:tcPr>
            <w:tcBorders>
              <w:bottom w:color="000000" w:space="0" w:sz="4" w:val="single"/>
              <w:right w:color="000000" w:space="0" w:sz="4" w:val="single"/>
            </w:tcBorders>
          </w:tcPr>
          <w:p w:rsidR="00000000" w:rsidDel="00000000" w:rsidP="00000000" w:rsidRDefault="00000000" w:rsidRPr="00000000" w14:paraId="00000118">
            <w:pPr>
              <w:spacing w:line="240" w:lineRule="auto"/>
              <w:rPr>
                <w:sz w:val="20"/>
                <w:szCs w:val="20"/>
              </w:rPr>
            </w:pPr>
            <w:r w:rsidDel="00000000" w:rsidR="00000000" w:rsidRPr="00000000">
              <w:rPr>
                <w:sz w:val="20"/>
                <w:szCs w:val="20"/>
                <w:rtl w:val="0"/>
              </w:rPr>
              <w:t xml:space="preserve">Hypertext Transfer Protocol Secure</w:t>
            </w:r>
          </w:p>
        </w:tc>
        <w:tc>
          <w:tcPr>
            <w:tcMar>
              <w:top w:w="100.0" w:type="dxa"/>
              <w:left w:w="100.0" w:type="dxa"/>
              <w:bottom w:w="100.0" w:type="dxa"/>
              <w:right w:w="100.0" w:type="dxa"/>
            </w:tcMar>
          </w:tcPr>
          <w:p w:rsidR="00000000" w:rsidDel="00000000" w:rsidP="00000000" w:rsidRDefault="00000000" w:rsidRPr="00000000" w14:paraId="0000011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sz w:val="20"/>
                <w:szCs w:val="20"/>
              </w:rPr>
            </w:pPr>
            <w:r w:rsidDel="00000000" w:rsidR="00000000" w:rsidRPr="00000000">
              <w:rPr>
                <w:sz w:val="20"/>
                <w:szCs w:val="20"/>
                <w:rtl w:val="0"/>
              </w:rPr>
              <w:t xml:space="preserve"> IaC</w:t>
            </w:r>
          </w:p>
        </w:tc>
        <w:tc>
          <w:tcPr>
            <w:tcBorders>
              <w:bottom w:color="000000" w:space="0" w:sz="4" w:val="single"/>
              <w:right w:color="000000" w:space="0" w:sz="4" w:val="single"/>
            </w:tcBorders>
          </w:tcPr>
          <w:p w:rsidR="00000000" w:rsidDel="00000000" w:rsidP="00000000" w:rsidRDefault="00000000" w:rsidRPr="00000000" w14:paraId="0000011B">
            <w:pPr>
              <w:spacing w:line="240" w:lineRule="auto"/>
              <w:rPr>
                <w:sz w:val="20"/>
                <w:szCs w:val="20"/>
              </w:rPr>
            </w:pPr>
            <w:r w:rsidDel="00000000" w:rsidR="00000000" w:rsidRPr="00000000">
              <w:rPr>
                <w:sz w:val="20"/>
                <w:szCs w:val="20"/>
                <w:rtl w:val="0"/>
              </w:rPr>
              <w:t xml:space="preserve">Infrastructure as Code</w:t>
            </w:r>
          </w:p>
        </w:tc>
        <w:tc>
          <w:tcPr>
            <w:tcMar>
              <w:top w:w="100.0" w:type="dxa"/>
              <w:left w:w="100.0" w:type="dxa"/>
              <w:bottom w:w="100.0" w:type="dxa"/>
              <w:right w:w="100.0" w:type="dxa"/>
            </w:tcMar>
          </w:tcPr>
          <w:p w:rsidR="00000000" w:rsidDel="00000000" w:rsidP="00000000" w:rsidRDefault="00000000" w:rsidRPr="00000000" w14:paraId="0000011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sz w:val="20"/>
                <w:szCs w:val="20"/>
              </w:rPr>
            </w:pPr>
            <w:r w:rsidDel="00000000" w:rsidR="00000000" w:rsidRPr="00000000">
              <w:rPr>
                <w:sz w:val="20"/>
                <w:szCs w:val="20"/>
                <w:rtl w:val="0"/>
              </w:rPr>
              <w:t xml:space="preserve"> ISV</w:t>
            </w:r>
          </w:p>
        </w:tc>
        <w:tc>
          <w:tcPr>
            <w:tcBorders>
              <w:bottom w:color="000000" w:space="0" w:sz="4" w:val="single"/>
              <w:right w:color="000000" w:space="0" w:sz="4" w:val="single"/>
            </w:tcBorders>
          </w:tcPr>
          <w:p w:rsidR="00000000" w:rsidDel="00000000" w:rsidP="00000000" w:rsidRDefault="00000000" w:rsidRPr="00000000" w14:paraId="0000011E">
            <w:pPr>
              <w:spacing w:line="240" w:lineRule="auto"/>
              <w:rPr>
                <w:sz w:val="20"/>
                <w:szCs w:val="20"/>
              </w:rPr>
            </w:pPr>
            <w:r w:rsidDel="00000000" w:rsidR="00000000" w:rsidRPr="00000000">
              <w:rPr>
                <w:sz w:val="20"/>
                <w:szCs w:val="20"/>
                <w:rtl w:val="0"/>
              </w:rPr>
              <w:t xml:space="preserve">Independent Software Vendors</w:t>
            </w:r>
          </w:p>
        </w:tc>
        <w:tc>
          <w:tcPr>
            <w:tcMar>
              <w:top w:w="100.0" w:type="dxa"/>
              <w:left w:w="100.0" w:type="dxa"/>
              <w:bottom w:w="100.0" w:type="dxa"/>
              <w:right w:w="100.0" w:type="dxa"/>
            </w:tcMar>
          </w:tcPr>
          <w:p w:rsidR="00000000" w:rsidDel="00000000" w:rsidP="00000000" w:rsidRDefault="00000000" w:rsidRPr="00000000" w14:paraId="0000011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0">
            <w:pPr>
              <w:spacing w:line="240" w:lineRule="auto"/>
              <w:rPr>
                <w:sz w:val="20"/>
                <w:szCs w:val="20"/>
              </w:rPr>
            </w:pPr>
            <w:r w:rsidDel="00000000" w:rsidR="00000000" w:rsidRPr="00000000">
              <w:rPr>
                <w:sz w:val="20"/>
                <w:szCs w:val="20"/>
                <w:rtl w:val="0"/>
              </w:rPr>
              <w:t xml:space="preserve"> JSON</w:t>
            </w:r>
          </w:p>
        </w:tc>
        <w:tc>
          <w:tcPr>
            <w:tcBorders>
              <w:bottom w:color="000000" w:space="0" w:sz="4" w:val="single"/>
              <w:right w:color="000000" w:space="0" w:sz="4" w:val="single"/>
            </w:tcBorders>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 JavaScript Object Notation</w:t>
            </w:r>
          </w:p>
        </w:tc>
        <w:tc>
          <w:tcPr>
            <w:tcMar>
              <w:top w:w="100.0" w:type="dxa"/>
              <w:left w:w="100.0" w:type="dxa"/>
              <w:bottom w:w="100.0" w:type="dxa"/>
              <w:right w:w="100.0" w:type="dxa"/>
            </w:tcMar>
          </w:tcPr>
          <w:p w:rsidR="00000000" w:rsidDel="00000000" w:rsidP="00000000" w:rsidRDefault="00000000" w:rsidRPr="00000000" w14:paraId="00000122">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3">
            <w:pPr>
              <w:spacing w:line="240" w:lineRule="auto"/>
              <w:rPr>
                <w:sz w:val="20"/>
                <w:szCs w:val="20"/>
              </w:rPr>
            </w:pPr>
            <w:r w:rsidDel="00000000" w:rsidR="00000000" w:rsidRPr="00000000">
              <w:rPr>
                <w:sz w:val="20"/>
                <w:szCs w:val="20"/>
                <w:rtl w:val="0"/>
              </w:rPr>
              <w:t xml:space="preserve">LDAP</w:t>
            </w:r>
          </w:p>
        </w:tc>
        <w:tc>
          <w:tcPr>
            <w:tcBorders>
              <w:bottom w:color="000000" w:space="0" w:sz="4" w:val="single"/>
              <w:right w:color="000000" w:space="0" w:sz="4" w:val="single"/>
            </w:tcBorders>
          </w:tcPr>
          <w:p w:rsidR="00000000" w:rsidDel="00000000" w:rsidP="00000000" w:rsidRDefault="00000000" w:rsidRPr="00000000" w14:paraId="00000124">
            <w:pPr>
              <w:spacing w:line="240" w:lineRule="auto"/>
              <w:rPr>
                <w:sz w:val="20"/>
                <w:szCs w:val="20"/>
              </w:rPr>
            </w:pPr>
            <w:r w:rsidDel="00000000" w:rsidR="00000000" w:rsidRPr="00000000">
              <w:rPr>
                <w:sz w:val="20"/>
                <w:szCs w:val="20"/>
                <w:rtl w:val="0"/>
              </w:rPr>
              <w:t xml:space="preserve">Lightweight Directory Access Protocol</w:t>
            </w:r>
          </w:p>
        </w:tc>
        <w:tc>
          <w:tcPr>
            <w:tcMar>
              <w:top w:w="100.0" w:type="dxa"/>
              <w:left w:w="100.0" w:type="dxa"/>
              <w:bottom w:w="100.0" w:type="dxa"/>
              <w:right w:w="100.0" w:type="dxa"/>
            </w:tcMar>
          </w:tcPr>
          <w:p w:rsidR="00000000" w:rsidDel="00000000" w:rsidP="00000000" w:rsidRDefault="00000000" w:rsidRPr="00000000" w14:paraId="00000125">
            <w:pPr>
              <w:rPr/>
            </w:pP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6">
            <w:pPr>
              <w:spacing w:line="240" w:lineRule="auto"/>
              <w:rPr>
                <w:sz w:val="20"/>
                <w:szCs w:val="20"/>
              </w:rPr>
            </w:pPr>
            <w:r w:rsidDel="00000000" w:rsidR="00000000" w:rsidRPr="00000000">
              <w:rPr>
                <w:sz w:val="20"/>
                <w:szCs w:val="20"/>
                <w:rtl w:val="0"/>
              </w:rPr>
              <w:t xml:space="preserve">MFA</w:t>
            </w:r>
          </w:p>
        </w:tc>
        <w:tc>
          <w:tcPr>
            <w:tcBorders>
              <w:bottom w:color="000000" w:space="0" w:sz="4" w:val="single"/>
              <w:right w:color="000000" w:space="0" w:sz="4" w:val="single"/>
            </w:tcBorders>
          </w:tcPr>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Multi-Factor Authentication</w:t>
            </w:r>
          </w:p>
        </w:tc>
        <w:tc>
          <w:tcPr>
            <w:tcMar>
              <w:top w:w="100.0" w:type="dxa"/>
              <w:left w:w="100.0" w:type="dxa"/>
              <w:bottom w:w="100.0" w:type="dxa"/>
              <w:right w:w="100.0" w:type="dxa"/>
            </w:tcMar>
          </w:tcPr>
          <w:p w:rsidR="00000000" w:rsidDel="00000000" w:rsidP="00000000" w:rsidRDefault="00000000" w:rsidRPr="00000000" w14:paraId="00000128">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9">
            <w:pPr>
              <w:spacing w:line="240" w:lineRule="auto"/>
              <w:rPr>
                <w:sz w:val="20"/>
                <w:szCs w:val="20"/>
              </w:rPr>
            </w:pPr>
            <w:r w:rsidDel="00000000" w:rsidR="00000000" w:rsidRPr="00000000">
              <w:rPr>
                <w:sz w:val="20"/>
                <w:szCs w:val="20"/>
                <w:rtl w:val="0"/>
              </w:rPr>
              <w:t xml:space="preserve">OADP</w:t>
            </w:r>
          </w:p>
        </w:tc>
        <w:tc>
          <w:tcPr>
            <w:tcBorders>
              <w:bottom w:color="000000" w:space="0" w:sz="4" w:val="single"/>
              <w:right w:color="000000" w:space="0" w:sz="4" w:val="single"/>
            </w:tcBorders>
          </w:tcPr>
          <w:p w:rsidR="00000000" w:rsidDel="00000000" w:rsidP="00000000" w:rsidRDefault="00000000" w:rsidRPr="00000000" w14:paraId="0000012A">
            <w:pPr>
              <w:spacing w:line="240" w:lineRule="auto"/>
              <w:rPr>
                <w:sz w:val="20"/>
                <w:szCs w:val="20"/>
              </w:rPr>
            </w:pPr>
            <w:r w:rsidDel="00000000" w:rsidR="00000000" w:rsidRPr="00000000">
              <w:rPr>
                <w:sz w:val="20"/>
                <w:szCs w:val="20"/>
                <w:rtl w:val="0"/>
              </w:rPr>
              <w:t xml:space="preserve">OpenShift API for Data Protection</w:t>
            </w:r>
          </w:p>
        </w:tc>
        <w:tc>
          <w:tcPr>
            <w:tcMar>
              <w:top w:w="100.0" w:type="dxa"/>
              <w:left w:w="100.0" w:type="dxa"/>
              <w:bottom w:w="100.0" w:type="dxa"/>
              <w:right w:w="100.0" w:type="dxa"/>
            </w:tcMar>
          </w:tcPr>
          <w:p w:rsidR="00000000" w:rsidDel="00000000" w:rsidP="00000000" w:rsidRDefault="00000000" w:rsidRPr="00000000" w14:paraId="0000012B">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C">
            <w:pPr>
              <w:spacing w:line="240" w:lineRule="auto"/>
              <w:rPr>
                <w:sz w:val="20"/>
                <w:szCs w:val="20"/>
              </w:rPr>
            </w:pPr>
            <w:r w:rsidDel="00000000" w:rsidR="00000000" w:rsidRPr="00000000">
              <w:rPr>
                <w:sz w:val="20"/>
                <w:szCs w:val="20"/>
                <w:rtl w:val="0"/>
              </w:rPr>
              <w:t xml:space="preserve"> OCI</w:t>
            </w:r>
          </w:p>
        </w:tc>
        <w:tc>
          <w:tcPr>
            <w:tcBorders>
              <w:bottom w:color="000000" w:space="0" w:sz="4" w:val="single"/>
              <w:right w:color="000000" w:space="0" w:sz="4" w:val="single"/>
            </w:tcBorders>
          </w:tcPr>
          <w:p w:rsidR="00000000" w:rsidDel="00000000" w:rsidP="00000000" w:rsidRDefault="00000000" w:rsidRPr="00000000" w14:paraId="0000012D">
            <w:pPr>
              <w:spacing w:line="240" w:lineRule="auto"/>
              <w:rPr>
                <w:sz w:val="20"/>
                <w:szCs w:val="20"/>
              </w:rPr>
            </w:pPr>
            <w:r w:rsidDel="00000000" w:rsidR="00000000" w:rsidRPr="00000000">
              <w:rPr>
                <w:sz w:val="20"/>
                <w:szCs w:val="20"/>
                <w:rtl w:val="0"/>
              </w:rPr>
              <w:t xml:space="preserve">Open Container Initiative</w:t>
            </w:r>
          </w:p>
        </w:tc>
        <w:tc>
          <w:tcPr>
            <w:tcMar>
              <w:top w:w="100.0" w:type="dxa"/>
              <w:left w:w="100.0" w:type="dxa"/>
              <w:bottom w:w="100.0" w:type="dxa"/>
              <w:right w:w="100.0" w:type="dxa"/>
            </w:tcMar>
          </w:tcPr>
          <w:p w:rsidR="00000000" w:rsidDel="00000000" w:rsidP="00000000" w:rsidRDefault="00000000" w:rsidRPr="00000000" w14:paraId="0000012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2F">
            <w:pPr>
              <w:spacing w:line="240" w:lineRule="auto"/>
              <w:rPr>
                <w:sz w:val="20"/>
                <w:szCs w:val="20"/>
              </w:rPr>
            </w:pPr>
            <w:r w:rsidDel="00000000" w:rsidR="00000000" w:rsidRPr="00000000">
              <w:rPr>
                <w:sz w:val="20"/>
                <w:szCs w:val="20"/>
                <w:rtl w:val="0"/>
              </w:rPr>
              <w:t xml:space="preserve"> OS</w:t>
            </w:r>
          </w:p>
        </w:tc>
        <w:tc>
          <w:tcPr>
            <w:tcBorders>
              <w:bottom w:color="000000" w:space="0" w:sz="4" w:val="single"/>
              <w:right w:color="000000" w:space="0" w:sz="4" w:val="single"/>
            </w:tcBorders>
          </w:tcPr>
          <w:p w:rsidR="00000000" w:rsidDel="00000000" w:rsidP="00000000" w:rsidRDefault="00000000" w:rsidRPr="00000000" w14:paraId="00000130">
            <w:pPr>
              <w:spacing w:line="240" w:lineRule="auto"/>
              <w:rPr>
                <w:sz w:val="20"/>
                <w:szCs w:val="20"/>
              </w:rPr>
            </w:pPr>
            <w:r w:rsidDel="00000000" w:rsidR="00000000" w:rsidRPr="00000000">
              <w:rPr>
                <w:sz w:val="20"/>
                <w:szCs w:val="20"/>
                <w:rtl w:val="0"/>
              </w:rPr>
              <w:t xml:space="preserve">Operating System</w:t>
            </w:r>
          </w:p>
        </w:tc>
        <w:tc>
          <w:tcPr>
            <w:tcMar>
              <w:top w:w="100.0" w:type="dxa"/>
              <w:left w:w="100.0" w:type="dxa"/>
              <w:bottom w:w="100.0" w:type="dxa"/>
              <w:right w:w="100.0" w:type="dxa"/>
            </w:tcMar>
          </w:tcPr>
          <w:p w:rsidR="00000000" w:rsidDel="00000000" w:rsidP="00000000" w:rsidRDefault="00000000" w:rsidRPr="00000000" w14:paraId="0000013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 OCP</w:t>
            </w:r>
          </w:p>
        </w:tc>
        <w:tc>
          <w:tcPr>
            <w:tcBorders>
              <w:bottom w:color="000000" w:space="0" w:sz="4" w:val="single"/>
              <w:right w:color="000000" w:space="0" w:sz="4" w:val="single"/>
            </w:tcBorders>
          </w:tcPr>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OpenShift Container Platform</w:t>
            </w:r>
          </w:p>
        </w:tc>
        <w:tc>
          <w:tcPr>
            <w:tcMar>
              <w:top w:w="100.0" w:type="dxa"/>
              <w:left w:w="100.0" w:type="dxa"/>
              <w:bottom w:w="100.0" w:type="dxa"/>
              <w:right w:w="100.0" w:type="dxa"/>
            </w:tcMar>
          </w:tcPr>
          <w:p w:rsidR="00000000" w:rsidDel="00000000" w:rsidP="00000000" w:rsidRDefault="00000000" w:rsidRPr="00000000" w14:paraId="0000013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5">
            <w:pPr>
              <w:spacing w:line="240" w:lineRule="auto"/>
              <w:rPr>
                <w:sz w:val="20"/>
                <w:szCs w:val="20"/>
              </w:rPr>
            </w:pPr>
            <w:r w:rsidDel="00000000" w:rsidR="00000000" w:rsidRPr="00000000">
              <w:rPr>
                <w:sz w:val="20"/>
                <w:szCs w:val="20"/>
                <w:rtl w:val="0"/>
              </w:rPr>
              <w:t xml:space="preserve">PaaS</w:t>
            </w:r>
          </w:p>
        </w:tc>
        <w:tc>
          <w:tcPr>
            <w:tcBorders>
              <w:bottom w:color="000000" w:space="0" w:sz="4" w:val="single"/>
              <w:right w:color="000000" w:space="0" w:sz="4" w:val="single"/>
            </w:tcBorders>
          </w:tcPr>
          <w:p w:rsidR="00000000" w:rsidDel="00000000" w:rsidP="00000000" w:rsidRDefault="00000000" w:rsidRPr="00000000" w14:paraId="00000136">
            <w:pPr>
              <w:spacing w:line="240" w:lineRule="auto"/>
              <w:rPr>
                <w:sz w:val="20"/>
                <w:szCs w:val="20"/>
              </w:rPr>
            </w:pPr>
            <w:r w:rsidDel="00000000" w:rsidR="00000000" w:rsidRPr="00000000">
              <w:rPr>
                <w:sz w:val="20"/>
                <w:szCs w:val="20"/>
                <w:rtl w:val="0"/>
              </w:rPr>
              <w:t xml:space="preserve">Platform as a Service</w:t>
            </w:r>
          </w:p>
        </w:tc>
        <w:tc>
          <w:tcPr>
            <w:tcMar>
              <w:top w:w="100.0" w:type="dxa"/>
              <w:left w:w="100.0" w:type="dxa"/>
              <w:bottom w:w="100.0" w:type="dxa"/>
              <w:right w:w="100.0" w:type="dxa"/>
            </w:tcMar>
          </w:tcPr>
          <w:p w:rsidR="00000000" w:rsidDel="00000000" w:rsidP="00000000" w:rsidRDefault="00000000" w:rsidRPr="00000000" w14:paraId="0000013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sz w:val="20"/>
                <w:szCs w:val="20"/>
              </w:rPr>
            </w:pPr>
            <w:r w:rsidDel="00000000" w:rsidR="00000000" w:rsidRPr="00000000">
              <w:rPr>
                <w:sz w:val="20"/>
                <w:szCs w:val="20"/>
                <w:rtl w:val="0"/>
              </w:rPr>
              <w:t xml:space="preserve">PoC</w:t>
            </w:r>
          </w:p>
        </w:tc>
        <w:tc>
          <w:tcPr>
            <w:tcBorders>
              <w:bottom w:color="000000" w:space="0" w:sz="4" w:val="single"/>
              <w:right w:color="000000" w:space="0" w:sz="4" w:val="single"/>
            </w:tcBorders>
          </w:tcPr>
          <w:p w:rsidR="00000000" w:rsidDel="00000000" w:rsidP="00000000" w:rsidRDefault="00000000" w:rsidRPr="00000000" w14:paraId="00000139">
            <w:pPr>
              <w:spacing w:line="240" w:lineRule="auto"/>
              <w:rPr>
                <w:sz w:val="20"/>
                <w:szCs w:val="20"/>
              </w:rPr>
            </w:pPr>
            <w:r w:rsidDel="00000000" w:rsidR="00000000" w:rsidRPr="00000000">
              <w:rPr>
                <w:sz w:val="20"/>
                <w:szCs w:val="20"/>
                <w:rtl w:val="0"/>
              </w:rPr>
              <w:t xml:space="preserve">Proof of Concept</w:t>
            </w:r>
          </w:p>
        </w:tc>
        <w:tc>
          <w:tcPr>
            <w:tcMar>
              <w:top w:w="100.0" w:type="dxa"/>
              <w:left w:w="100.0" w:type="dxa"/>
              <w:bottom w:w="100.0" w:type="dxa"/>
              <w:right w:w="100.0" w:type="dxa"/>
            </w:tcMar>
          </w:tcPr>
          <w:p w:rsidR="00000000" w:rsidDel="00000000" w:rsidP="00000000" w:rsidRDefault="00000000" w:rsidRPr="00000000" w14:paraId="0000013A">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B">
            <w:pPr>
              <w:spacing w:line="240" w:lineRule="auto"/>
              <w:rPr>
                <w:sz w:val="20"/>
                <w:szCs w:val="20"/>
              </w:rPr>
            </w:pPr>
            <w:r w:rsidDel="00000000" w:rsidR="00000000" w:rsidRPr="00000000">
              <w:rPr>
                <w:sz w:val="20"/>
                <w:szCs w:val="20"/>
                <w:rtl w:val="0"/>
              </w:rPr>
              <w:t xml:space="preserve">PV</w:t>
            </w:r>
          </w:p>
        </w:tc>
        <w:tc>
          <w:tcPr>
            <w:tcBorders>
              <w:bottom w:color="000000" w:space="0" w:sz="4" w:val="single"/>
              <w:right w:color="000000" w:space="0" w:sz="4" w:val="single"/>
            </w:tcBorders>
          </w:tcPr>
          <w:p w:rsidR="00000000" w:rsidDel="00000000" w:rsidP="00000000" w:rsidRDefault="00000000" w:rsidRPr="00000000" w14:paraId="0000013C">
            <w:pPr>
              <w:spacing w:line="240" w:lineRule="auto"/>
              <w:rPr>
                <w:sz w:val="20"/>
                <w:szCs w:val="20"/>
              </w:rPr>
            </w:pPr>
            <w:r w:rsidDel="00000000" w:rsidR="00000000" w:rsidRPr="00000000">
              <w:rPr>
                <w:sz w:val="20"/>
                <w:szCs w:val="20"/>
                <w:rtl w:val="0"/>
              </w:rPr>
              <w:t xml:space="preserve">Persistent Volume</w:t>
            </w:r>
          </w:p>
        </w:tc>
        <w:tc>
          <w:tcPr>
            <w:tcMar>
              <w:top w:w="100.0" w:type="dxa"/>
              <w:left w:w="100.0" w:type="dxa"/>
              <w:bottom w:w="100.0" w:type="dxa"/>
              <w:right w:w="100.0" w:type="dxa"/>
            </w:tcMar>
          </w:tcPr>
          <w:p w:rsidR="00000000" w:rsidDel="00000000" w:rsidP="00000000" w:rsidRDefault="00000000" w:rsidRPr="00000000" w14:paraId="0000013D">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E">
            <w:pPr>
              <w:spacing w:line="240" w:lineRule="auto"/>
              <w:rPr>
                <w:sz w:val="20"/>
                <w:szCs w:val="20"/>
              </w:rPr>
            </w:pPr>
            <w:r w:rsidDel="00000000" w:rsidR="00000000" w:rsidRPr="00000000">
              <w:rPr>
                <w:sz w:val="20"/>
                <w:szCs w:val="20"/>
                <w:rtl w:val="0"/>
              </w:rPr>
              <w:t xml:space="preserve">PVC</w:t>
            </w:r>
          </w:p>
        </w:tc>
        <w:tc>
          <w:tcPr>
            <w:tcBorders>
              <w:bottom w:color="000000" w:space="0" w:sz="4" w:val="single"/>
              <w:right w:color="000000" w:space="0" w:sz="4" w:val="single"/>
            </w:tcBorders>
          </w:tcPr>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Persistent Volume Claim</w:t>
            </w:r>
          </w:p>
        </w:tc>
        <w:tc>
          <w:tcPr>
            <w:tcMar>
              <w:top w:w="100.0" w:type="dxa"/>
              <w:left w:w="100.0" w:type="dxa"/>
              <w:bottom w:w="100.0" w:type="dxa"/>
              <w:right w:w="100.0" w:type="dxa"/>
            </w:tcMar>
          </w:tcPr>
          <w:p w:rsidR="00000000" w:rsidDel="00000000" w:rsidP="00000000" w:rsidRDefault="00000000" w:rsidRPr="00000000" w14:paraId="00000140">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1">
            <w:pPr>
              <w:spacing w:line="240" w:lineRule="auto"/>
              <w:rPr>
                <w:sz w:val="20"/>
                <w:szCs w:val="20"/>
              </w:rPr>
            </w:pPr>
            <w:r w:rsidDel="00000000" w:rsidR="00000000" w:rsidRPr="00000000">
              <w:rPr>
                <w:sz w:val="20"/>
                <w:szCs w:val="20"/>
                <w:rtl w:val="0"/>
              </w:rPr>
              <w:t xml:space="preserve">QA</w:t>
            </w:r>
          </w:p>
        </w:tc>
        <w:tc>
          <w:tcPr>
            <w:tcBorders>
              <w:bottom w:color="000000" w:space="0" w:sz="4" w:val="single"/>
              <w:right w:color="000000" w:space="0" w:sz="4" w:val="single"/>
            </w:tcBorders>
          </w:tcPr>
          <w:p w:rsidR="00000000" w:rsidDel="00000000" w:rsidP="00000000" w:rsidRDefault="00000000" w:rsidRPr="00000000" w14:paraId="00000142">
            <w:pPr>
              <w:spacing w:line="240" w:lineRule="auto"/>
              <w:rPr>
                <w:sz w:val="20"/>
                <w:szCs w:val="20"/>
              </w:rPr>
            </w:pPr>
            <w:r w:rsidDel="00000000" w:rsidR="00000000" w:rsidRPr="00000000">
              <w:rPr>
                <w:sz w:val="20"/>
                <w:szCs w:val="20"/>
                <w:rtl w:val="0"/>
              </w:rPr>
              <w:t xml:space="preserve">Quality Assurance</w:t>
            </w:r>
          </w:p>
        </w:tc>
        <w:tc>
          <w:tcPr>
            <w:tcMar>
              <w:top w:w="100.0" w:type="dxa"/>
              <w:left w:w="100.0" w:type="dxa"/>
              <w:bottom w:w="100.0" w:type="dxa"/>
              <w:right w:w="100.0" w:type="dxa"/>
            </w:tcMar>
          </w:tcPr>
          <w:p w:rsidR="00000000" w:rsidDel="00000000" w:rsidP="00000000" w:rsidRDefault="00000000" w:rsidRPr="00000000" w14:paraId="00000143">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4">
            <w:pPr>
              <w:spacing w:line="240" w:lineRule="auto"/>
              <w:rPr>
                <w:sz w:val="20"/>
                <w:szCs w:val="20"/>
              </w:rPr>
            </w:pPr>
            <w:r w:rsidDel="00000000" w:rsidR="00000000" w:rsidRPr="00000000">
              <w:rPr>
                <w:sz w:val="20"/>
                <w:szCs w:val="20"/>
                <w:rtl w:val="0"/>
              </w:rPr>
              <w:t xml:space="preserve">RBAC</w:t>
            </w:r>
          </w:p>
        </w:tc>
        <w:tc>
          <w:tcPr>
            <w:tcBorders>
              <w:bottom w:color="000000" w:space="0" w:sz="4" w:val="single"/>
              <w:right w:color="000000" w:space="0" w:sz="4" w:val="single"/>
            </w:tcBorders>
          </w:tcPr>
          <w:p w:rsidR="00000000" w:rsidDel="00000000" w:rsidP="00000000" w:rsidRDefault="00000000" w:rsidRPr="00000000" w14:paraId="00000145">
            <w:pPr>
              <w:spacing w:line="240" w:lineRule="auto"/>
              <w:rPr>
                <w:sz w:val="20"/>
                <w:szCs w:val="20"/>
              </w:rPr>
            </w:pPr>
            <w:r w:rsidDel="00000000" w:rsidR="00000000" w:rsidRPr="00000000">
              <w:rPr>
                <w:sz w:val="20"/>
                <w:szCs w:val="20"/>
                <w:rtl w:val="0"/>
              </w:rPr>
              <w:t xml:space="preserve">Role Based Access Control</w:t>
            </w:r>
          </w:p>
        </w:tc>
        <w:tc>
          <w:tcPr>
            <w:tcMar>
              <w:top w:w="100.0" w:type="dxa"/>
              <w:left w:w="100.0" w:type="dxa"/>
              <w:bottom w:w="100.0" w:type="dxa"/>
              <w:right w:w="100.0" w:type="dxa"/>
            </w:tcMar>
          </w:tcPr>
          <w:p w:rsidR="00000000" w:rsidDel="00000000" w:rsidP="00000000" w:rsidRDefault="00000000" w:rsidRPr="00000000" w14:paraId="00000146">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7">
            <w:pPr>
              <w:spacing w:line="240" w:lineRule="auto"/>
              <w:rPr>
                <w:sz w:val="20"/>
                <w:szCs w:val="20"/>
              </w:rPr>
            </w:pPr>
            <w:r w:rsidDel="00000000" w:rsidR="00000000" w:rsidRPr="00000000">
              <w:rPr>
                <w:sz w:val="20"/>
                <w:szCs w:val="20"/>
                <w:rtl w:val="0"/>
              </w:rPr>
              <w:t xml:space="preserve">RHCOS</w:t>
            </w:r>
          </w:p>
        </w:tc>
        <w:tc>
          <w:tcPr>
            <w:tcBorders>
              <w:bottom w:color="000000" w:space="0" w:sz="4" w:val="single"/>
              <w:right w:color="000000" w:space="0" w:sz="4" w:val="single"/>
            </w:tcBorders>
          </w:tcPr>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Red Hat CoreOS</w:t>
            </w:r>
          </w:p>
        </w:tc>
        <w:tc>
          <w:tcPr>
            <w:tcMar>
              <w:top w:w="100.0" w:type="dxa"/>
              <w:left w:w="100.0" w:type="dxa"/>
              <w:bottom w:w="100.0" w:type="dxa"/>
              <w:right w:w="100.0" w:type="dxa"/>
            </w:tcMar>
          </w:tcPr>
          <w:p w:rsidR="00000000" w:rsidDel="00000000" w:rsidP="00000000" w:rsidRDefault="00000000" w:rsidRPr="00000000" w14:paraId="00000149">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sz w:val="20"/>
                <w:szCs w:val="20"/>
              </w:rPr>
            </w:pPr>
            <w:r w:rsidDel="00000000" w:rsidR="00000000" w:rsidRPr="00000000">
              <w:rPr>
                <w:sz w:val="20"/>
                <w:szCs w:val="20"/>
                <w:rtl w:val="0"/>
              </w:rPr>
              <w:t xml:space="preserve">RHEL</w:t>
            </w:r>
          </w:p>
        </w:tc>
        <w:tc>
          <w:tcPr>
            <w:tcBorders>
              <w:bottom w:color="000000" w:space="0" w:sz="4" w:val="single"/>
              <w:right w:color="000000" w:space="0" w:sz="4" w:val="single"/>
            </w:tcBorders>
          </w:tcPr>
          <w:p w:rsidR="00000000" w:rsidDel="00000000" w:rsidP="00000000" w:rsidRDefault="00000000" w:rsidRPr="00000000" w14:paraId="0000014B">
            <w:pPr>
              <w:spacing w:line="240" w:lineRule="auto"/>
              <w:rPr>
                <w:sz w:val="20"/>
                <w:szCs w:val="20"/>
              </w:rPr>
            </w:pPr>
            <w:r w:rsidDel="00000000" w:rsidR="00000000" w:rsidRPr="00000000">
              <w:rPr>
                <w:sz w:val="20"/>
                <w:szCs w:val="20"/>
                <w:rtl w:val="0"/>
              </w:rPr>
              <w:t xml:space="preserve">Red Hat Enterprise Linux</w:t>
            </w:r>
          </w:p>
        </w:tc>
        <w:tc>
          <w:tcPr>
            <w:tcMar>
              <w:top w:w="100.0" w:type="dxa"/>
              <w:left w:w="100.0" w:type="dxa"/>
              <w:bottom w:w="100.0" w:type="dxa"/>
              <w:right w:w="100.0" w:type="dxa"/>
            </w:tcMar>
          </w:tcPr>
          <w:p w:rsidR="00000000" w:rsidDel="00000000" w:rsidP="00000000" w:rsidRDefault="00000000" w:rsidRPr="00000000" w14:paraId="0000014C">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4D">
            <w:pPr>
              <w:spacing w:line="240" w:lineRule="auto"/>
              <w:rPr>
                <w:sz w:val="20"/>
                <w:szCs w:val="20"/>
              </w:rPr>
            </w:pPr>
            <w:r w:rsidDel="00000000" w:rsidR="00000000" w:rsidRPr="00000000">
              <w:rPr>
                <w:sz w:val="20"/>
                <w:szCs w:val="20"/>
                <w:rtl w:val="0"/>
              </w:rPr>
              <w:t xml:space="preserve">S3</w:t>
            </w:r>
          </w:p>
        </w:tc>
        <w:tc>
          <w:tcPr>
            <w:tcBorders>
              <w:bottom w:color="000000" w:space="0" w:sz="4" w:val="single"/>
              <w:right w:color="000000" w:space="0" w:sz="4" w:val="single"/>
            </w:tcBorders>
          </w:tcPr>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Amazon Simple Storage Service</w:t>
            </w:r>
          </w:p>
        </w:tc>
        <w:tc>
          <w:tcPr>
            <w:tcMar>
              <w:top w:w="100.0" w:type="dxa"/>
              <w:left w:w="100.0" w:type="dxa"/>
              <w:bottom w:w="100.0" w:type="dxa"/>
              <w:right w:w="100.0" w:type="dxa"/>
            </w:tcMar>
          </w:tcPr>
          <w:p w:rsidR="00000000" w:rsidDel="00000000" w:rsidP="00000000" w:rsidRDefault="00000000" w:rsidRPr="00000000" w14:paraId="0000014F">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0">
            <w:pPr>
              <w:spacing w:line="240" w:lineRule="auto"/>
              <w:rPr>
                <w:sz w:val="20"/>
                <w:szCs w:val="20"/>
              </w:rPr>
            </w:pPr>
            <w:r w:rsidDel="00000000" w:rsidR="00000000" w:rsidRPr="00000000">
              <w:rPr>
                <w:sz w:val="20"/>
                <w:szCs w:val="20"/>
                <w:rtl w:val="0"/>
              </w:rPr>
              <w:t xml:space="preserve">SCCM</w:t>
            </w:r>
          </w:p>
        </w:tc>
        <w:tc>
          <w:tcPr>
            <w:tcBorders>
              <w:bottom w:color="000000" w:space="0" w:sz="4" w:val="single"/>
              <w:right w:color="000000" w:space="0" w:sz="4" w:val="single"/>
            </w:tcBorders>
          </w:tcPr>
          <w:p w:rsidR="00000000" w:rsidDel="00000000" w:rsidP="00000000" w:rsidRDefault="00000000" w:rsidRPr="00000000" w14:paraId="00000151">
            <w:pPr>
              <w:spacing w:line="240" w:lineRule="auto"/>
              <w:rPr>
                <w:sz w:val="20"/>
                <w:szCs w:val="20"/>
              </w:rPr>
            </w:pPr>
            <w:r w:rsidDel="00000000" w:rsidR="00000000" w:rsidRPr="00000000">
              <w:rPr>
                <w:sz w:val="20"/>
                <w:szCs w:val="20"/>
                <w:rtl w:val="0"/>
              </w:rPr>
              <w:t xml:space="preserve">Source Code and Configuration Management</w:t>
            </w:r>
          </w:p>
        </w:tc>
        <w:tc>
          <w:tcPr>
            <w:tcMar>
              <w:top w:w="100.0" w:type="dxa"/>
              <w:left w:w="100.0" w:type="dxa"/>
              <w:bottom w:w="100.0" w:type="dxa"/>
              <w:right w:w="100.0" w:type="dxa"/>
            </w:tcMar>
          </w:tcPr>
          <w:p w:rsidR="00000000" w:rsidDel="00000000" w:rsidP="00000000" w:rsidRDefault="00000000" w:rsidRPr="00000000" w14:paraId="00000152">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SIEM</w:t>
            </w:r>
          </w:p>
        </w:tc>
        <w:tc>
          <w:tcPr>
            <w:tcBorders>
              <w:bottom w:color="000000" w:space="0" w:sz="4" w:val="single"/>
              <w:right w:color="000000" w:space="0" w:sz="4" w:val="single"/>
            </w:tcBorders>
          </w:tcPr>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Security Information and Event Management</w:t>
            </w:r>
          </w:p>
        </w:tc>
        <w:tc>
          <w:tcPr>
            <w:tcMar>
              <w:top w:w="100.0" w:type="dxa"/>
              <w:left w:w="100.0" w:type="dxa"/>
              <w:bottom w:w="100.0" w:type="dxa"/>
              <w:right w:w="100.0" w:type="dxa"/>
            </w:tcMar>
          </w:tcPr>
          <w:p w:rsidR="00000000" w:rsidDel="00000000" w:rsidP="00000000" w:rsidRDefault="00000000" w:rsidRPr="00000000" w14:paraId="00000155">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rPr>
                <w:sz w:val="20"/>
                <w:szCs w:val="20"/>
              </w:rPr>
            </w:pPr>
            <w:r w:rsidDel="00000000" w:rsidR="00000000" w:rsidRPr="00000000">
              <w:rPr>
                <w:sz w:val="20"/>
                <w:szCs w:val="20"/>
                <w:rtl w:val="0"/>
              </w:rPr>
              <w:t xml:space="preserve">SOAR</w:t>
            </w:r>
          </w:p>
        </w:tc>
        <w:tc>
          <w:tcPr>
            <w:tcBorders>
              <w:bottom w:color="000000" w:space="0" w:sz="4" w:val="single"/>
              <w:right w:color="000000" w:space="0" w:sz="4" w:val="single"/>
            </w:tcBorders>
          </w:tcPr>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Security Orchestration Automated Response</w:t>
            </w:r>
          </w:p>
        </w:tc>
        <w:tc>
          <w:tcPr>
            <w:tcMar>
              <w:top w:w="100.0" w:type="dxa"/>
              <w:left w:w="100.0" w:type="dxa"/>
              <w:bottom w:w="100.0" w:type="dxa"/>
              <w:right w:w="100.0" w:type="dxa"/>
            </w:tcMar>
          </w:tcPr>
          <w:p w:rsidR="00000000" w:rsidDel="00000000" w:rsidP="00000000" w:rsidRDefault="00000000" w:rsidRPr="00000000" w14:paraId="00000158">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rPr>
                <w:sz w:val="20"/>
                <w:szCs w:val="20"/>
              </w:rPr>
            </w:pPr>
            <w:r w:rsidDel="00000000" w:rsidR="00000000" w:rsidRPr="00000000">
              <w:rPr>
                <w:sz w:val="20"/>
                <w:szCs w:val="20"/>
                <w:rtl w:val="0"/>
              </w:rPr>
              <w:t xml:space="preserve">SSO</w:t>
            </w:r>
          </w:p>
        </w:tc>
        <w:tc>
          <w:tcPr>
            <w:tcBorders>
              <w:bottom w:color="000000" w:space="0" w:sz="4" w:val="single"/>
              <w:right w:color="000000" w:space="0" w:sz="4" w:val="single"/>
            </w:tcBorders>
          </w:tcPr>
          <w:p w:rsidR="00000000" w:rsidDel="00000000" w:rsidP="00000000" w:rsidRDefault="00000000" w:rsidRPr="00000000" w14:paraId="0000015A">
            <w:pPr>
              <w:spacing w:line="240" w:lineRule="auto"/>
              <w:rPr>
                <w:sz w:val="20"/>
                <w:szCs w:val="20"/>
              </w:rPr>
            </w:pPr>
            <w:r w:rsidDel="00000000" w:rsidR="00000000" w:rsidRPr="00000000">
              <w:rPr>
                <w:sz w:val="20"/>
                <w:szCs w:val="20"/>
                <w:rtl w:val="0"/>
              </w:rPr>
              <w:t xml:space="preserve">Single Sign-On</w:t>
            </w:r>
          </w:p>
        </w:tc>
        <w:tc>
          <w:tcPr>
            <w:tcMar>
              <w:top w:w="100.0" w:type="dxa"/>
              <w:left w:w="100.0" w:type="dxa"/>
              <w:bottom w:w="100.0" w:type="dxa"/>
              <w:right w:w="100.0" w:type="dxa"/>
            </w:tcMar>
          </w:tcPr>
          <w:p w:rsidR="00000000" w:rsidDel="00000000" w:rsidP="00000000" w:rsidRDefault="00000000" w:rsidRPr="00000000" w14:paraId="0000015B">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rPr>
                <w:sz w:val="20"/>
                <w:szCs w:val="20"/>
              </w:rPr>
            </w:pPr>
            <w:r w:rsidDel="00000000" w:rsidR="00000000" w:rsidRPr="00000000">
              <w:rPr>
                <w:sz w:val="20"/>
                <w:szCs w:val="20"/>
                <w:rtl w:val="0"/>
              </w:rPr>
              <w:t xml:space="preserve">SRE</w:t>
            </w:r>
          </w:p>
        </w:tc>
        <w:tc>
          <w:tcPr>
            <w:tcBorders>
              <w:bottom w:color="000000" w:space="0" w:sz="4" w:val="single"/>
              <w:right w:color="000000" w:space="0" w:sz="4" w:val="single"/>
            </w:tcBorders>
          </w:tcPr>
          <w:p w:rsidR="00000000" w:rsidDel="00000000" w:rsidP="00000000" w:rsidRDefault="00000000" w:rsidRPr="00000000" w14:paraId="0000015D">
            <w:pPr>
              <w:spacing w:line="240" w:lineRule="auto"/>
              <w:rPr>
                <w:sz w:val="20"/>
                <w:szCs w:val="20"/>
              </w:rPr>
            </w:pPr>
            <w:r w:rsidDel="00000000" w:rsidR="00000000" w:rsidRPr="00000000">
              <w:rPr>
                <w:sz w:val="20"/>
                <w:szCs w:val="20"/>
                <w:rtl w:val="0"/>
              </w:rPr>
              <w:t xml:space="preserve">Site Reliability Engineering</w:t>
            </w:r>
          </w:p>
        </w:tc>
        <w:tc>
          <w:tcPr>
            <w:tcMar>
              <w:top w:w="100.0" w:type="dxa"/>
              <w:left w:w="100.0" w:type="dxa"/>
              <w:bottom w:w="100.0" w:type="dxa"/>
              <w:right w:w="100.0" w:type="dxa"/>
            </w:tcMar>
          </w:tcPr>
          <w:p w:rsidR="00000000" w:rsidDel="00000000" w:rsidP="00000000" w:rsidRDefault="00000000" w:rsidRPr="00000000" w14:paraId="0000015E">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5F">
            <w:pPr>
              <w:spacing w:line="240" w:lineRule="auto"/>
              <w:rPr>
                <w:sz w:val="20"/>
                <w:szCs w:val="20"/>
              </w:rPr>
            </w:pPr>
            <w:r w:rsidDel="00000000" w:rsidR="00000000" w:rsidRPr="00000000">
              <w:rPr>
                <w:sz w:val="20"/>
                <w:szCs w:val="20"/>
                <w:rtl w:val="0"/>
              </w:rPr>
              <w:t xml:space="preserve"> TLS</w:t>
            </w:r>
          </w:p>
        </w:tc>
        <w:tc>
          <w:tcPr>
            <w:tcBorders>
              <w:bottom w:color="000000" w:space="0" w:sz="4" w:val="single"/>
              <w:right w:color="000000" w:space="0" w:sz="4" w:val="single"/>
            </w:tcBorders>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Transport Layer Security</w:t>
            </w:r>
          </w:p>
        </w:tc>
        <w:tc>
          <w:tcPr>
            <w:tcMar>
              <w:top w:w="100.0" w:type="dxa"/>
              <w:left w:w="100.0" w:type="dxa"/>
              <w:bottom w:w="100.0" w:type="dxa"/>
              <w:right w:w="100.0" w:type="dxa"/>
            </w:tcMar>
          </w:tcPr>
          <w:p w:rsidR="00000000" w:rsidDel="00000000" w:rsidP="00000000" w:rsidRDefault="00000000" w:rsidRPr="00000000" w14:paraId="00000161">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62">
            <w:pPr>
              <w:spacing w:line="240" w:lineRule="auto"/>
              <w:rPr>
                <w:sz w:val="20"/>
                <w:szCs w:val="20"/>
              </w:rPr>
            </w:pPr>
            <w:r w:rsidDel="00000000" w:rsidR="00000000" w:rsidRPr="00000000">
              <w:rPr>
                <w:sz w:val="20"/>
                <w:szCs w:val="20"/>
                <w:rtl w:val="0"/>
              </w:rPr>
              <w:t xml:space="preserve"> UI</w:t>
            </w:r>
          </w:p>
        </w:tc>
        <w:tc>
          <w:tcPr>
            <w:tcBorders>
              <w:bottom w:color="000000" w:space="0" w:sz="4" w:val="single"/>
              <w:right w:color="000000" w:space="0" w:sz="4" w:val="single"/>
            </w:tcBorders>
          </w:tcPr>
          <w:p w:rsidR="00000000" w:rsidDel="00000000" w:rsidP="00000000" w:rsidRDefault="00000000" w:rsidRPr="00000000" w14:paraId="00000163">
            <w:pPr>
              <w:spacing w:line="240" w:lineRule="auto"/>
              <w:rPr>
                <w:sz w:val="20"/>
                <w:szCs w:val="20"/>
              </w:rPr>
            </w:pPr>
            <w:r w:rsidDel="00000000" w:rsidR="00000000" w:rsidRPr="00000000">
              <w:rPr>
                <w:sz w:val="20"/>
                <w:szCs w:val="20"/>
                <w:rtl w:val="0"/>
              </w:rPr>
              <w:t xml:space="preserve">User Interface</w:t>
            </w:r>
          </w:p>
        </w:tc>
        <w:tc>
          <w:tcPr>
            <w:tcMar>
              <w:top w:w="100.0" w:type="dxa"/>
              <w:left w:w="100.0" w:type="dxa"/>
              <w:bottom w:w="100.0" w:type="dxa"/>
              <w:right w:w="100.0" w:type="dxa"/>
            </w:tcMar>
          </w:tcPr>
          <w:p w:rsidR="00000000" w:rsidDel="00000000" w:rsidP="00000000" w:rsidRDefault="00000000" w:rsidRPr="00000000" w14:paraId="00000164">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rPr>
                <w:sz w:val="20"/>
                <w:szCs w:val="20"/>
              </w:rPr>
            </w:pPr>
            <w:r w:rsidDel="00000000" w:rsidR="00000000" w:rsidRPr="00000000">
              <w:rPr>
                <w:sz w:val="20"/>
                <w:szCs w:val="20"/>
                <w:rtl w:val="0"/>
              </w:rPr>
              <w:t xml:space="preserve"> VM</w:t>
            </w:r>
          </w:p>
        </w:tc>
        <w:tc>
          <w:tcPr>
            <w:tcBorders>
              <w:bottom w:color="000000" w:space="0" w:sz="4" w:val="single"/>
              <w:right w:color="000000" w:space="0" w:sz="4" w:val="single"/>
            </w:tcBorders>
          </w:tcPr>
          <w:p w:rsidR="00000000" w:rsidDel="00000000" w:rsidP="00000000" w:rsidRDefault="00000000" w:rsidRPr="00000000" w14:paraId="00000166">
            <w:pPr>
              <w:spacing w:line="240" w:lineRule="auto"/>
              <w:rPr>
                <w:sz w:val="20"/>
                <w:szCs w:val="20"/>
              </w:rPr>
            </w:pPr>
            <w:r w:rsidDel="00000000" w:rsidR="00000000" w:rsidRPr="00000000">
              <w:rPr>
                <w:sz w:val="20"/>
                <w:szCs w:val="20"/>
                <w:rtl w:val="0"/>
              </w:rPr>
              <w:t xml:space="preserve">Virtual Machine</w:t>
            </w:r>
          </w:p>
        </w:tc>
        <w:tc>
          <w:tcPr>
            <w:tcMar>
              <w:top w:w="100.0" w:type="dxa"/>
              <w:left w:w="100.0" w:type="dxa"/>
              <w:bottom w:w="100.0" w:type="dxa"/>
              <w:right w:w="100.0" w:type="dxa"/>
            </w:tcMar>
          </w:tcPr>
          <w:p w:rsidR="00000000" w:rsidDel="00000000" w:rsidP="00000000" w:rsidRDefault="00000000" w:rsidRPr="00000000" w14:paraId="00000167">
            <w:pPr>
              <w:rPr/>
            </w:pPr>
            <w:r w:rsidDel="00000000" w:rsidR="00000000" w:rsidRPr="00000000">
              <w:rPr>
                <w:rtl w:val="0"/>
              </w:rPr>
            </w:r>
          </w:p>
        </w:tc>
      </w:tr>
      <w:tr>
        <w:trPr>
          <w:cantSplit w:val="0"/>
          <w:trHeight w:val="5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68">
            <w:pPr>
              <w:spacing w:line="240" w:lineRule="auto"/>
              <w:rPr>
                <w:sz w:val="20"/>
                <w:szCs w:val="20"/>
              </w:rPr>
            </w:pPr>
            <w:r w:rsidDel="00000000" w:rsidR="00000000" w:rsidRPr="00000000">
              <w:rPr>
                <w:sz w:val="20"/>
                <w:szCs w:val="20"/>
                <w:rtl w:val="0"/>
              </w:rPr>
              <w:t xml:space="preserve"> YAML</w:t>
            </w:r>
          </w:p>
        </w:tc>
        <w:tc>
          <w:tcPr>
            <w:tcBorders>
              <w:bottom w:color="000000" w:space="0" w:sz="4" w:val="single"/>
              <w:right w:color="000000" w:space="0" w:sz="4" w:val="single"/>
            </w:tcBorders>
          </w:tcPr>
          <w:p w:rsidR="00000000" w:rsidDel="00000000" w:rsidP="00000000" w:rsidRDefault="00000000" w:rsidRPr="00000000" w14:paraId="00000169">
            <w:pPr>
              <w:spacing w:line="240" w:lineRule="auto"/>
              <w:rPr>
                <w:sz w:val="20"/>
                <w:szCs w:val="20"/>
              </w:rPr>
            </w:pPr>
            <w:r w:rsidDel="00000000" w:rsidR="00000000" w:rsidRPr="00000000">
              <w:rPr>
                <w:sz w:val="20"/>
                <w:szCs w:val="20"/>
                <w:rtl w:val="0"/>
              </w:rPr>
              <w:t xml:space="preserve">Yet Another Markup Language</w:t>
            </w:r>
          </w:p>
        </w:tc>
        <w:tc>
          <w:tcPr>
            <w:tcMar>
              <w:top w:w="100.0" w:type="dxa"/>
              <w:left w:w="100.0" w:type="dxa"/>
              <w:bottom w:w="100.0" w:type="dxa"/>
              <w:right w:w="100.0" w:type="dxa"/>
            </w:tcMar>
          </w:tcPr>
          <w:p w:rsidR="00000000" w:rsidDel="00000000" w:rsidP="00000000" w:rsidRDefault="00000000" w:rsidRPr="00000000" w14:paraId="0000016A">
            <w:pPr>
              <w:rPr/>
            </w:pPr>
            <w:r w:rsidDel="00000000" w:rsidR="00000000" w:rsidRPr="00000000">
              <w:rPr>
                <w:rtl w:val="0"/>
              </w:rPr>
            </w:r>
          </w:p>
        </w:tc>
      </w:tr>
    </w:tbl>
    <w:p w:rsidR="00000000" w:rsidDel="00000000" w:rsidP="00000000" w:rsidRDefault="00000000" w:rsidRPr="00000000" w14:paraId="0000016B">
      <w:pPr>
        <w:spacing w:after="200" w:before="200" w:line="240" w:lineRule="auto"/>
        <w:rPr/>
      </w:pPr>
      <w:r w:rsidDel="00000000" w:rsidR="00000000" w:rsidRPr="00000000">
        <w:rPr>
          <w:rtl w:val="0"/>
        </w:rPr>
      </w:r>
    </w:p>
    <w:p w:rsidR="00000000" w:rsidDel="00000000" w:rsidP="00000000" w:rsidRDefault="00000000" w:rsidRPr="00000000" w14:paraId="0000016C">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3as4poj" w:id="25"/>
      <w:bookmarkEnd w:id="25"/>
      <w:r w:rsidDel="00000000" w:rsidR="00000000" w:rsidRPr="00000000">
        <w:rPr>
          <w:rtl w:val="0"/>
        </w:rPr>
        <w:t xml:space="preserve">High Level Overview</w:t>
      </w:r>
      <w:r w:rsidDel="00000000" w:rsidR="00000000" w:rsidRPr="00000000">
        <w:rPr>
          <w:rtl w:val="0"/>
        </w:rPr>
      </w:r>
    </w:p>
    <w:p w:rsidR="00000000" w:rsidDel="00000000" w:rsidP="00000000" w:rsidRDefault="00000000" w:rsidRPr="00000000" w14:paraId="0000016D">
      <w:pPr>
        <w:pStyle w:val="Heading2"/>
        <w:pageBreakBefore w:val="0"/>
        <w:ind w:left="0" w:firstLine="0"/>
        <w:rPr/>
      </w:pPr>
      <w:bookmarkStart w:colFirst="0" w:colLast="0" w:name="_1pxezwc" w:id="26"/>
      <w:bookmarkEnd w:id="26"/>
      <w:r w:rsidDel="00000000" w:rsidR="00000000" w:rsidRPr="00000000">
        <w:rPr>
          <w:rtl w:val="0"/>
        </w:rPr>
        <w:t xml:space="preserve">Objective</w:t>
      </w:r>
    </w:p>
    <w:p w:rsidR="00000000" w:rsidDel="00000000" w:rsidP="00000000" w:rsidRDefault="00000000" w:rsidRPr="00000000" w14:paraId="0000016E">
      <w:pPr>
        <w:tabs>
          <w:tab w:val="left" w:leader="none" w:pos="720"/>
        </w:tabs>
        <w:rPr/>
      </w:pPr>
      <w:r w:rsidDel="00000000" w:rsidR="00000000" w:rsidRPr="00000000">
        <w:rPr>
          <w:rtl w:val="0"/>
        </w:rPr>
        <w:t xml:space="preserve">The key objective of this document is to describe how the RedHat Openshift bare metal cluster was installed and configured to support the upcoming "hackathon" and other internal applications.</w:t>
      </w:r>
    </w:p>
    <w:p w:rsidR="00000000" w:rsidDel="00000000" w:rsidP="00000000" w:rsidRDefault="00000000" w:rsidRPr="00000000" w14:paraId="0000016F">
      <w:pPr>
        <w:pStyle w:val="Heading2"/>
        <w:pageBreakBefore w:val="0"/>
        <w:ind w:left="0" w:firstLine="0"/>
        <w:rPr/>
      </w:pPr>
      <w:bookmarkStart w:colFirst="0" w:colLast="0" w:name="_49x2ik5" w:id="27"/>
      <w:bookmarkEnd w:id="27"/>
      <w:r w:rsidDel="00000000" w:rsidR="00000000" w:rsidRPr="00000000">
        <w:rPr>
          <w:rtl w:val="0"/>
        </w:rPr>
        <w:t xml:space="preserve">Requirements</w:t>
      </w:r>
    </w:p>
    <w:p w:rsidR="00000000" w:rsidDel="00000000" w:rsidP="00000000" w:rsidRDefault="00000000" w:rsidRPr="00000000" w14:paraId="00000170">
      <w:pPr>
        <w:numPr>
          <w:ilvl w:val="1"/>
          <w:numId w:val="10"/>
        </w:numPr>
        <w:spacing w:after="200" w:before="200" w:lineRule="auto"/>
        <w:ind w:left="1440" w:hanging="360"/>
      </w:pPr>
      <w:r w:rsidDel="00000000" w:rsidR="00000000" w:rsidRPr="00000000">
        <w:rPr>
          <w:rtl w:val="0"/>
        </w:rPr>
        <w:t xml:space="preserve">The following table captures the solution requirements and are cited as they guided the Design Decisions.</w:t>
      </w:r>
    </w:p>
    <w:p w:rsidR="00000000" w:rsidDel="00000000" w:rsidP="00000000" w:rsidRDefault="00000000" w:rsidRPr="00000000" w14:paraId="00000171">
      <w:pPr>
        <w:numPr>
          <w:ilvl w:val="1"/>
          <w:numId w:val="10"/>
        </w:numPr>
        <w:spacing w:after="200" w:before="200" w:lineRule="auto"/>
        <w:ind w:left="1440" w:hanging="360"/>
      </w:pPr>
      <w:r w:rsidDel="00000000" w:rsidR="00000000" w:rsidRPr="00000000">
        <w:rPr>
          <w:rtl w:val="0"/>
        </w:rPr>
        <w:t xml:space="preserve">The MoSCoW method of requirement classification is used to steer design decisions, where:</w:t>
      </w:r>
    </w:p>
    <w:p w:rsidR="00000000" w:rsidDel="00000000" w:rsidP="00000000" w:rsidRDefault="00000000" w:rsidRPr="00000000" w14:paraId="00000172">
      <w:pPr>
        <w:numPr>
          <w:ilvl w:val="1"/>
          <w:numId w:val="10"/>
        </w:numPr>
        <w:spacing w:after="200" w:before="200" w:lineRule="auto"/>
        <w:ind w:left="1440" w:hanging="360"/>
      </w:pPr>
      <w:r w:rsidDel="00000000" w:rsidR="00000000" w:rsidRPr="00000000">
        <w:rPr>
          <w:b w:val="1"/>
          <w:rtl w:val="0"/>
        </w:rPr>
        <w:t xml:space="preserve">MUST</w:t>
      </w:r>
      <w:r w:rsidDel="00000000" w:rsidR="00000000" w:rsidRPr="00000000">
        <w:rPr>
          <w:rtl w:val="0"/>
        </w:rPr>
        <w:t xml:space="preserve"> describes a fit-for-purpose requirement the team cannot modify or change.</w:t>
        <w:br w:type="textWrapping"/>
      </w:r>
      <w:r w:rsidDel="00000000" w:rsidR="00000000" w:rsidRPr="00000000">
        <w:rPr>
          <w:b w:val="1"/>
          <w:rtl w:val="0"/>
        </w:rPr>
        <w:t xml:space="preserve">SHOULD</w:t>
      </w:r>
      <w:r w:rsidDel="00000000" w:rsidR="00000000" w:rsidRPr="00000000">
        <w:rPr>
          <w:rtl w:val="0"/>
        </w:rPr>
        <w:t xml:space="preserve"> describes a fit-for-purpose requirement the team can modify or change.</w:t>
        <w:br w:type="textWrapping"/>
      </w:r>
      <w:r w:rsidDel="00000000" w:rsidR="00000000" w:rsidRPr="00000000">
        <w:rPr>
          <w:b w:val="1"/>
          <w:rtl w:val="0"/>
        </w:rPr>
        <w:t xml:space="preserve">COULD</w:t>
      </w:r>
      <w:r w:rsidDel="00000000" w:rsidR="00000000" w:rsidRPr="00000000">
        <w:rPr>
          <w:rtl w:val="0"/>
        </w:rPr>
        <w:t xml:space="preserve"> describes best effort requirements the solution will meet if possible, but will still be regarded as fit for purpose if not met; and</w:t>
      </w:r>
      <w:r w:rsidDel="00000000" w:rsidR="00000000" w:rsidRPr="00000000">
        <w:rPr>
          <w:rFonts w:ascii="Overpass" w:cs="Overpass" w:eastAsia="Overpass" w:hAnsi="Overpass"/>
          <w:rtl w:val="0"/>
        </w:rPr>
        <w:br w:type="textWrapping"/>
      </w:r>
      <w:r w:rsidDel="00000000" w:rsidR="00000000" w:rsidRPr="00000000">
        <w:rPr>
          <w:rtl w:val="0"/>
        </w:rPr>
        <w:t xml:space="preserve">WON’T describes deliberate-omission requirements the solution will not attempt to meet.</w:t>
      </w:r>
      <w:r w:rsidDel="00000000" w:rsidR="00000000" w:rsidRPr="00000000">
        <w:rPr>
          <w:rtl w:val="0"/>
        </w:rPr>
      </w:r>
    </w:p>
    <w:p w:rsidR="00000000" w:rsidDel="00000000" w:rsidP="00000000" w:rsidRDefault="00000000" w:rsidRPr="00000000" w14:paraId="00000173">
      <w:pPr>
        <w:numPr>
          <w:ilvl w:val="1"/>
          <w:numId w:val="10"/>
        </w:numPr>
        <w:tabs>
          <w:tab w:val="left" w:leader="none" w:pos="720"/>
        </w:tabs>
        <w:spacing w:after="120" w:before="120" w:line="240" w:lineRule="auto"/>
        <w:ind w:left="1440" w:hanging="360"/>
      </w:pPr>
      <w:r w:rsidDel="00000000" w:rsidR="00000000" w:rsidRPr="00000000">
        <w:rPr>
          <w:rtl w:val="0"/>
        </w:rPr>
      </w:r>
    </w:p>
    <w:tbl>
      <w:tblPr>
        <w:tblStyle w:val="Table5"/>
        <w:tblW w:w="10530.0" w:type="dxa"/>
        <w:jc w:val="left"/>
        <w:tblLayout w:type="fixed"/>
        <w:tblLook w:val="0400"/>
      </w:tblPr>
      <w:tblGrid>
        <w:gridCol w:w="480"/>
        <w:gridCol w:w="1425"/>
        <w:gridCol w:w="2145"/>
        <w:gridCol w:w="6480"/>
        <w:tblGridChange w:id="0">
          <w:tblGrid>
            <w:gridCol w:w="480"/>
            <w:gridCol w:w="1425"/>
            <w:gridCol w:w="2145"/>
            <w:gridCol w:w="6480"/>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74">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ID</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75">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Type</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76">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Category</w:t>
            </w:r>
          </w:p>
        </w:tc>
        <w:tc>
          <w:tcPr>
            <w:tcBorders>
              <w:top w:color="000000" w:space="0" w:sz="8" w:val="single"/>
              <w:left w:color="000000" w:space="0" w:sz="4" w:val="single"/>
              <w:bottom w:color="000000" w:space="0" w:sz="4" w:val="single"/>
              <w:right w:color="000000" w:space="0" w:sz="4" w:val="single"/>
            </w:tcBorders>
            <w:shd w:fill="b7b7b7" w:val="clear"/>
            <w:tcMar>
              <w:top w:w="40.0" w:type="dxa"/>
              <w:left w:w="29.0" w:type="dxa"/>
              <w:bottom w:w="40.0" w:type="dxa"/>
              <w:right w:w="40.0" w:type="dxa"/>
            </w:tcMar>
            <w:vAlign w:val="center"/>
          </w:tcPr>
          <w:p w:rsidR="00000000" w:rsidDel="00000000" w:rsidP="00000000" w:rsidRDefault="00000000" w:rsidRPr="00000000" w14:paraId="00000177">
            <w:pPr>
              <w:widowControl w:val="0"/>
              <w:rPr>
                <w:rFonts w:ascii="Overpass" w:cs="Overpass" w:eastAsia="Overpass" w:hAnsi="Overpass"/>
                <w:b w:val="1"/>
              </w:rPr>
            </w:pPr>
            <w:r w:rsidDel="00000000" w:rsidR="00000000" w:rsidRPr="00000000">
              <w:rPr>
                <w:rFonts w:ascii="Overpass" w:cs="Overpass" w:eastAsia="Overpass" w:hAnsi="Overpass"/>
                <w:b w:val="1"/>
                <w:rtl w:val="0"/>
              </w:rPr>
              <w:t xml:space="preserve">Requirement Detail</w:t>
            </w:r>
          </w:p>
        </w:tc>
      </w:tr>
      <w:tr>
        <w:trPr>
          <w:cantSplit w:val="0"/>
          <w:tblHeader w:val="0"/>
        </w:trPr>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8">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9">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A">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Vendor Support</w:t>
            </w:r>
          </w:p>
        </w:tc>
        <w:tc>
          <w:tcPr>
            <w:tcBorders>
              <w:top w:color="000000" w:space="0" w:sz="8" w:val="single"/>
              <w:left w:color="000000" w:space="0" w:sz="4" w:val="single"/>
              <w:bottom w:color="000000" w:space="0" w:sz="4" w:val="single"/>
              <w:right w:color="000000" w:space="0" w:sz="4" w:val="single"/>
            </w:tcBorders>
            <w:shd w:fill="auto" w:val="clear"/>
            <w:tcMar>
              <w:top w:w="40.0" w:type="dxa"/>
              <w:left w:w="29.0" w:type="dxa"/>
              <w:bottom w:w="40.0" w:type="dxa"/>
              <w:right w:w="40.0" w:type="dxa"/>
            </w:tcMar>
            <w:vAlign w:val="center"/>
          </w:tcPr>
          <w:p w:rsidR="00000000" w:rsidDel="00000000" w:rsidP="00000000" w:rsidRDefault="00000000" w:rsidRPr="00000000" w14:paraId="0000017B">
            <w:pPr>
              <w:widowControl w:val="0"/>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be supported by Red Hat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General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7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Where multiple approaches are valid, the solution will favour the option offering the greater operational simplicity.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Encryption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cluster installation must be FIPS compliant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6">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Fonts w:ascii="Red Hat Display" w:cs="Red Hat Display" w:eastAsia="Red Hat Display" w:hAnsi="Red Hat Display"/>
                <w:sz w:val="16"/>
                <w:szCs w:val="16"/>
                <w:rtl w:val="0"/>
              </w:rPr>
              <w:t xml:space="preserve">Automation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Cluster configuration should be managed through Infrastructure as Code principles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Network Zoning</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follow network zoning guidelines set by DSTG, including placement of specific solution components such as management consoles and databases in appropriate network zones.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High Availability</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8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allow for further nodes or components to be added at a later date, allowing for high availability.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Secret Storage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make use of a sensitive information system fit for storing credentials (e.g. encrypted, masking in execution logs, etc)</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MUST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Secret Storage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tool for storage of sensitive information, such as passwords and other credentials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RBAC</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offer isolation between objects used by different teams.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Network traffic encryption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9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encrypted traffic between its components.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IAM</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directory applicable to the environment for authentication and authorisation services.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Source Code Management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the nominated Source Code Management tool - DSTG enterprise GitLab repository.</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8">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9">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A">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Logging</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B">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log to DSTG centralised logging store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C">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D">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E">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Certificates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AF">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use certificates compliant with the internal standard, requiring AES256 or higher, and signed by the nominated Certificate Authority.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0">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1">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2">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Compliance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3">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comply with Security guidelines for application control or seek an approved exemption.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4">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17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5">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SHOULD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6">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Patching and Upgrades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7">
            <w:pPr>
              <w:widowControl w:val="0"/>
              <w:tabs>
                <w:tab w:val="left" w:leader="none" w:pos="720"/>
              </w:tabs>
              <w:rPr>
                <w:rFonts w:ascii="Red Hat Display" w:cs="Red Hat Display" w:eastAsia="Red Hat Display" w:hAnsi="Red Hat Display"/>
                <w:sz w:val="16"/>
                <w:szCs w:val="16"/>
              </w:rPr>
            </w:pPr>
            <w:r w:rsidDel="00000000" w:rsidR="00000000" w:rsidRPr="00000000">
              <w:rPr>
                <w:rFonts w:ascii="Red Hat Display" w:cs="Red Hat Display" w:eastAsia="Red Hat Display" w:hAnsi="Red Hat Display"/>
                <w:sz w:val="16"/>
                <w:szCs w:val="16"/>
                <w:rtl w:val="0"/>
              </w:rPr>
              <w:t xml:space="preserve">The solution will comply with Security guidelines for patching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8">
            <w:pPr>
              <w:widowControl w:val="0"/>
              <w:tabs>
                <w:tab w:val="left" w:leader="none" w:pos="720"/>
              </w:tabs>
              <w:rPr>
                <w:rFonts w:ascii="Red Hat Display" w:cs="Red Hat Display" w:eastAsia="Red Hat Display" w:hAnsi="Red Hat Display"/>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9">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A">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B">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C">
            <w:pPr>
              <w:widowControl w:val="0"/>
              <w:tabs>
                <w:tab w:val="left" w:leader="none" w:pos="720"/>
              </w:tabs>
              <w:rPr>
                <w:rFonts w:ascii="Red Hat Display" w:cs="Red Hat Display" w:eastAsia="Red Hat Display" w:hAnsi="Red Hat Display"/>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D">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E">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32.0" w:type="dxa"/>
              <w:bottom w:w="40.0" w:type="dxa"/>
              <w:right w:w="40.0" w:type="dxa"/>
            </w:tcMar>
          </w:tcPr>
          <w:p w:rsidR="00000000" w:rsidDel="00000000" w:rsidP="00000000" w:rsidRDefault="00000000" w:rsidRPr="00000000" w14:paraId="000001BF">
            <w:pPr>
              <w:widowControl w:val="0"/>
              <w:tabs>
                <w:tab w:val="left" w:leader="none" w:pos="720"/>
              </w:tabs>
              <w:rPr>
                <w:rFonts w:ascii="Red Hat Display" w:cs="Red Hat Display" w:eastAsia="Red Hat Display" w:hAnsi="Red Hat Display"/>
                <w:strike w:val="1"/>
                <w:sz w:val="16"/>
                <w:szCs w:val="16"/>
              </w:rPr>
            </w:pPr>
            <w:r w:rsidDel="00000000" w:rsidR="00000000" w:rsidRPr="00000000">
              <w:rPr>
                <w:rtl w:val="0"/>
              </w:rPr>
            </w:r>
          </w:p>
        </w:tc>
      </w:tr>
    </w:tbl>
    <w:p w:rsidR="00000000" w:rsidDel="00000000" w:rsidP="00000000" w:rsidRDefault="00000000" w:rsidRPr="00000000" w14:paraId="000001C0">
      <w:pPr>
        <w:pStyle w:val="Heading2"/>
        <w:pageBreakBefore w:val="0"/>
        <w:ind w:left="0" w:firstLine="0"/>
        <w:rPr/>
      </w:pPr>
      <w:bookmarkStart w:colFirst="0" w:colLast="0" w:name="_b8yuoedvp8rm" w:id="28"/>
      <w:bookmarkEnd w:id="28"/>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pageBreakBefore w:val="0"/>
        <w:ind w:left="0" w:firstLine="0"/>
        <w:rPr/>
      </w:pPr>
      <w:bookmarkStart w:colFirst="0" w:colLast="0" w:name="_147n2zr" w:id="29"/>
      <w:bookmarkEnd w:id="29"/>
      <w:r w:rsidDel="00000000" w:rsidR="00000000" w:rsidRPr="00000000">
        <w:rPr>
          <w:rtl w:val="0"/>
        </w:rPr>
        <w:t xml:space="preserve">Solution Overview</w:t>
      </w:r>
    </w:p>
    <w:p w:rsidR="00000000" w:rsidDel="00000000" w:rsidP="00000000" w:rsidRDefault="00000000" w:rsidRPr="00000000" w14:paraId="000001C2">
      <w:pPr>
        <w:rPr/>
      </w:pPr>
      <w:r w:rsidDel="00000000" w:rsidR="00000000" w:rsidRPr="00000000">
        <w:rPr>
          <w:rtl w:val="0"/>
        </w:rPr>
        <w:t xml:space="preserve">There will be a single OpenShift instance deployed in the DSTG environment for the initial purpose of hosting a "hackathon" with overseas partners. The OpenShift cluster will be deployed to bare metal Dell servers in the on-premises data centre in RAAF Edinburgh.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cluster will be installed on DSTG provided bare metal servers using the </w:t>
      </w:r>
      <w:r w:rsidDel="00000000" w:rsidR="00000000" w:rsidRPr="00000000">
        <w:rPr>
          <w:b w:val="1"/>
          <w:rtl w:val="0"/>
        </w:rPr>
        <w:t xml:space="preserve">Agent</w:t>
      </w:r>
      <w:r w:rsidDel="00000000" w:rsidR="00000000" w:rsidRPr="00000000">
        <w:rPr>
          <w:rtl w:val="0"/>
        </w:rPr>
        <w:t xml:space="preserve"> install methodology where an ISO image is generated by the OpenShift installer and that ISO is used to install the CoreOS operating system and configure the machines as control plane and compute nodes. Storage for persistent volumes will be provisioned from the Dell Powerstore and Dell Powermax appliances.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6192000" cy="461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92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i w:val="1"/>
        </w:rPr>
      </w:pPr>
      <w:r w:rsidDel="00000000" w:rsidR="00000000" w:rsidRPr="00000000">
        <w:rPr>
          <w:i w:val="1"/>
          <w:rtl w:val="0"/>
        </w:rPr>
        <w:t xml:space="preserve">Figure 1: High level overview</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Once the OpenShift cluster has been deployed, application and operator images required to extend the platform and run the applications are pulled from the DSTG managed container registry.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The post-installation configuration of the clusters will be applied following infrastructure as code (IaC) principles utilising OpenShift Gitops to apply the configuration defined in one or more source code repositories in the DSTG GitLab instance. OpenShift GitOps applications also ensure that the configuration does not drift from that defined in the GitOps applications.</w:t>
      </w:r>
    </w:p>
    <w:p w:rsidR="00000000" w:rsidDel="00000000" w:rsidP="00000000" w:rsidRDefault="00000000" w:rsidRPr="00000000" w14:paraId="000001CC">
      <w:pPr>
        <w:pStyle w:val="Heading1"/>
        <w:ind w:left="0" w:firstLine="0"/>
        <w:rPr/>
      </w:pPr>
      <w:bookmarkStart w:colFirst="0" w:colLast="0" w:name="_ihv636" w:id="30"/>
      <w:bookmarkEnd w:id="30"/>
      <w:r w:rsidDel="00000000" w:rsidR="00000000" w:rsidRPr="00000000">
        <w:rPr>
          <w:rtl w:val="0"/>
        </w:rPr>
        <w:t xml:space="preserve">Component Overview</w:t>
      </w:r>
    </w:p>
    <w:p w:rsidR="00000000" w:rsidDel="00000000" w:rsidP="00000000" w:rsidRDefault="00000000" w:rsidRPr="00000000" w14:paraId="000001CD">
      <w:pPr>
        <w:pStyle w:val="Heading2"/>
        <w:spacing w:after="200" w:before="200" w:line="276" w:lineRule="auto"/>
        <w:rPr/>
      </w:pPr>
      <w:bookmarkStart w:colFirst="0" w:colLast="0" w:name="_ewmym67h2zhb" w:id="31"/>
      <w:bookmarkEnd w:id="31"/>
      <w:r w:rsidDel="00000000" w:rsidR="00000000" w:rsidRPr="00000000">
        <w:rPr>
          <w:rtl w:val="0"/>
        </w:rPr>
        <w:t xml:space="preserve">Server hardware</w:t>
      </w:r>
    </w:p>
    <w:p w:rsidR="00000000" w:rsidDel="00000000" w:rsidP="00000000" w:rsidRDefault="00000000" w:rsidRPr="00000000" w14:paraId="000001CE">
      <w:pPr>
        <w:rPr/>
      </w:pPr>
      <w:r w:rsidDel="00000000" w:rsidR="00000000" w:rsidRPr="00000000">
        <w:rPr>
          <w:rtl w:val="0"/>
        </w:rPr>
        <w:t xml:space="preserve">DSTG has supplied 12 Dell </w:t>
      </w:r>
      <w:r w:rsidDel="00000000" w:rsidR="00000000" w:rsidRPr="00000000">
        <w:rPr>
          <w:rtl w:val="0"/>
        </w:rPr>
        <w:t xml:space="preserve">PowerEdge MX760C Servers to run the OpenShift cluster. The specifications of the cluster are:</w:t>
      </w:r>
    </w:p>
    <w:p w:rsidR="00000000" w:rsidDel="00000000" w:rsidP="00000000" w:rsidRDefault="00000000" w:rsidRPr="00000000" w14:paraId="000001CF">
      <w:pPr>
        <w:numPr>
          <w:ilvl w:val="0"/>
          <w:numId w:val="13"/>
        </w:numPr>
        <w:spacing w:after="0" w:afterAutospacing="0" w:before="200" w:line="276" w:lineRule="auto"/>
        <w:ind w:left="720" w:hanging="360"/>
        <w:rPr/>
      </w:pPr>
      <w:r w:rsidDel="00000000" w:rsidR="00000000" w:rsidRPr="00000000">
        <w:rPr>
          <w:rtl w:val="0"/>
        </w:rPr>
        <w:t xml:space="preserve">2 X 32 Core Intel XEON Platinum</w:t>
      </w:r>
    </w:p>
    <w:p w:rsidR="00000000" w:rsidDel="00000000" w:rsidP="00000000" w:rsidRDefault="00000000" w:rsidRPr="00000000" w14:paraId="000001D0">
      <w:pPr>
        <w:numPr>
          <w:ilvl w:val="0"/>
          <w:numId w:val="13"/>
        </w:numPr>
        <w:spacing w:after="0" w:afterAutospacing="0" w:before="0" w:beforeAutospacing="0" w:line="276" w:lineRule="auto"/>
        <w:ind w:left="720" w:hanging="360"/>
        <w:rPr/>
      </w:pPr>
      <w:r w:rsidDel="00000000" w:rsidR="00000000" w:rsidRPr="00000000">
        <w:rPr>
          <w:rtl w:val="0"/>
        </w:rPr>
        <w:t xml:space="preserve">Network interface connectivity at the enclosure</w:t>
      </w:r>
    </w:p>
    <w:p w:rsidR="00000000" w:rsidDel="00000000" w:rsidP="00000000" w:rsidRDefault="00000000" w:rsidRPr="00000000" w14:paraId="000001D1">
      <w:pPr>
        <w:numPr>
          <w:ilvl w:val="0"/>
          <w:numId w:val="13"/>
        </w:numPr>
        <w:spacing w:after="0" w:afterAutospacing="0" w:before="0" w:beforeAutospacing="0" w:line="276" w:lineRule="auto"/>
        <w:ind w:left="720" w:hanging="360"/>
        <w:rPr/>
      </w:pPr>
      <w:r w:rsidDel="00000000" w:rsidR="00000000" w:rsidRPr="00000000">
        <w:rPr>
          <w:rtl w:val="0"/>
        </w:rPr>
        <w:t xml:space="preserve">64GB RAM</w:t>
      </w:r>
    </w:p>
    <w:p w:rsidR="00000000" w:rsidDel="00000000" w:rsidP="00000000" w:rsidRDefault="00000000" w:rsidRPr="00000000" w14:paraId="000001D2">
      <w:pPr>
        <w:numPr>
          <w:ilvl w:val="0"/>
          <w:numId w:val="13"/>
        </w:numPr>
        <w:spacing w:after="0" w:afterAutospacing="0" w:before="0" w:beforeAutospacing="0" w:line="276" w:lineRule="auto"/>
        <w:ind w:left="720" w:hanging="360"/>
        <w:rPr>
          <w:u w:val="none"/>
        </w:rPr>
      </w:pPr>
      <w:r w:rsidDel="00000000" w:rsidR="00000000" w:rsidRPr="00000000">
        <w:rPr>
          <w:rtl w:val="0"/>
        </w:rPr>
        <w:t xml:space="preserve">960GB Raid 1 NVMe disk</w:t>
      </w:r>
    </w:p>
    <w:p w:rsidR="00000000" w:rsidDel="00000000" w:rsidP="00000000" w:rsidRDefault="00000000" w:rsidRPr="00000000" w14:paraId="000001D3">
      <w:pPr>
        <w:numPr>
          <w:ilvl w:val="0"/>
          <w:numId w:val="13"/>
        </w:numPr>
        <w:spacing w:after="200" w:before="0" w:beforeAutospacing="0" w:line="276" w:lineRule="auto"/>
        <w:ind w:left="720" w:hanging="360"/>
        <w:rPr>
          <w:u w:val="none"/>
        </w:rPr>
      </w:pPr>
      <w:r w:rsidDel="00000000" w:rsidR="00000000" w:rsidRPr="00000000">
        <w:rPr>
          <w:rtl w:val="0"/>
        </w:rPr>
        <w:t xml:space="preserve">Trusted Platform Module v2</w:t>
      </w:r>
    </w:p>
    <w:p w:rsidR="00000000" w:rsidDel="00000000" w:rsidP="00000000" w:rsidRDefault="00000000" w:rsidRPr="00000000" w14:paraId="000001D4">
      <w:pPr>
        <w:spacing w:after="200" w:before="200" w:line="276" w:lineRule="auto"/>
        <w:rPr/>
      </w:pPr>
      <w:r w:rsidDel="00000000" w:rsidR="00000000" w:rsidRPr="00000000">
        <w:rPr>
          <w:rtl w:val="0"/>
        </w:rPr>
        <w:t xml:space="preserve">A Dell PowerStore 3200T and a Dell PowerMax appliance have also been supplied to provide storage to the platform.</w:t>
      </w:r>
    </w:p>
    <w:p w:rsidR="00000000" w:rsidDel="00000000" w:rsidP="00000000" w:rsidRDefault="00000000" w:rsidRPr="00000000" w14:paraId="000001D5">
      <w:pPr>
        <w:spacing w:after="200" w:before="200" w:line="276" w:lineRule="auto"/>
        <w:rPr/>
      </w:pPr>
      <w:r w:rsidDel="00000000" w:rsidR="00000000" w:rsidRPr="00000000">
        <w:rPr>
          <w:rtl w:val="0"/>
        </w:rPr>
        <w:t xml:space="preserve">Full details of the hardware can be found in the bill of materials provided by Dell.</w:t>
      </w:r>
      <w:r w:rsidDel="00000000" w:rsidR="00000000" w:rsidRPr="00000000">
        <w:rPr>
          <w:rtl w:val="0"/>
        </w:rPr>
      </w:r>
    </w:p>
    <w:p w:rsidR="00000000" w:rsidDel="00000000" w:rsidP="00000000" w:rsidRDefault="00000000" w:rsidRPr="00000000" w14:paraId="000001D6">
      <w:pPr>
        <w:pStyle w:val="Heading2"/>
        <w:spacing w:after="200" w:before="200" w:line="276" w:lineRule="auto"/>
        <w:rPr/>
      </w:pPr>
      <w:bookmarkStart w:colFirst="0" w:colLast="0" w:name="_90otqn6dd1ec" w:id="32"/>
      <w:bookmarkEnd w:id="32"/>
      <w:r w:rsidDel="00000000" w:rsidR="00000000" w:rsidRPr="00000000">
        <w:rPr>
          <w:rtl w:val="0"/>
        </w:rPr>
        <w:t xml:space="preserve">Installation machine</w:t>
      </w:r>
    </w:p>
    <w:p w:rsidR="00000000" w:rsidDel="00000000" w:rsidP="00000000" w:rsidRDefault="00000000" w:rsidRPr="00000000" w14:paraId="000001D7">
      <w:pPr>
        <w:rPr/>
      </w:pPr>
      <w:r w:rsidDel="00000000" w:rsidR="00000000" w:rsidRPr="00000000">
        <w:rPr>
          <w:rtl w:val="0"/>
        </w:rPr>
        <w:t xml:space="preserve">A Linux machine, typically Red Hat Enterprise Linux 9 or higher, is required to act as the install host to generate the installation ISO and to monitor the installation process.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The install host needs the configurations and software described in the following table to be installed</w:t>
      </w:r>
    </w:p>
    <w:p w:rsidR="00000000" w:rsidDel="00000000" w:rsidP="00000000" w:rsidRDefault="00000000" w:rsidRPr="00000000" w14:paraId="000001DA">
      <w:pPr>
        <w:shd w:fill="ffffff" w:val="clear"/>
        <w:rPr>
          <w:rFonts w:ascii="Roboto" w:cs="Roboto" w:eastAsia="Roboto" w:hAnsi="Roboto"/>
          <w:b w:val="1"/>
          <w:color w:val="222222"/>
          <w:sz w:val="20"/>
          <w:szCs w:val="20"/>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805"/>
        <w:gridCol w:w="3600"/>
        <w:tblGridChange w:id="0">
          <w:tblGrid>
            <w:gridCol w:w="2940"/>
            <w:gridCol w:w="2805"/>
            <w:gridCol w:w="36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1DB">
            <w:pPr>
              <w:keepNext w:val="1"/>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Component</w:t>
            </w:r>
          </w:p>
        </w:tc>
        <w:tc>
          <w:tcPr>
            <w:tcBorders>
              <w:top w:color="000000" w:space="0" w:sz="5" w:val="single"/>
              <w:left w:color="000000" w:space="0" w:sz="0" w:val="nil"/>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1DC">
            <w:pPr>
              <w:keepNext w:val="1"/>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Installed from</w:t>
            </w:r>
          </w:p>
        </w:tc>
        <w:tc>
          <w:tcPr>
            <w:tcBorders>
              <w:top w:color="000000" w:space="0" w:sz="5" w:val="single"/>
              <w:left w:color="000000" w:space="0" w:sz="0" w:val="nil"/>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1DD">
            <w:pPr>
              <w:keepNext w:val="1"/>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Notes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FIPS mode enabled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F">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n/a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0">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Can be enabled either at install time or following installation. Refer to the RHEL documentation for details.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Network Manager API: nmstate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2">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CDN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3">
            <w:pPr>
              <w:keepNext w:val="1"/>
              <w:rPr>
                <w:rFonts w:ascii="Roboto" w:cs="Roboto" w:eastAsia="Roboto" w:hAnsi="Roboto"/>
                <w:color w:val="222222"/>
                <w:sz w:val="20"/>
                <w:szCs w:val="20"/>
              </w:rPr>
            </w:pP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4">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OpenShift client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5">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https://mirror.openshift.com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6">
            <w:pPr>
              <w:keepNext w:val="1"/>
              <w:rPr>
                <w:rFonts w:ascii="Roboto" w:cs="Roboto" w:eastAsia="Roboto" w:hAnsi="Roboto"/>
                <w:color w:val="222222"/>
                <w:sz w:val="20"/>
                <w:szCs w:val="20"/>
              </w:rPr>
            </w:pP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7">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OpenShift installer (FIPS)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8">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https://mirror.openshift.com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9">
            <w:pPr>
              <w:keepNext w:val="1"/>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The OppenShift installer for FIPS is bundled in a file of the name:</w:t>
              <w:br w:type="textWrapping"/>
              <w:t xml:space="preserve">openshift-install-rhel9-amd64.tar.gz</w:t>
            </w:r>
          </w:p>
        </w:tc>
      </w:tr>
    </w:tbl>
    <w:p w:rsidR="00000000" w:rsidDel="00000000" w:rsidP="00000000" w:rsidRDefault="00000000" w:rsidRPr="00000000" w14:paraId="000001EA">
      <w:pPr>
        <w:keepNext w:val="1"/>
        <w:shd w:fill="ffffff" w:val="clear"/>
        <w:rPr>
          <w:i w:val="1"/>
        </w:rPr>
      </w:pPr>
      <w:r w:rsidDel="00000000" w:rsidR="00000000" w:rsidRPr="00000000">
        <w:rPr>
          <w:i w:val="1"/>
          <w:rtl w:val="0"/>
        </w:rPr>
        <w:t xml:space="preserve">Table 1: Install host components</w:t>
      </w:r>
    </w:p>
    <w:p w:rsidR="00000000" w:rsidDel="00000000" w:rsidP="00000000" w:rsidRDefault="00000000" w:rsidRPr="00000000" w14:paraId="000001EB">
      <w:pPr>
        <w:shd w:fill="ffffff" w:val="clear"/>
        <w:rPr/>
      </w:pPr>
      <w:r w:rsidDel="00000000" w:rsidR="00000000" w:rsidRPr="00000000">
        <w:rPr>
          <w:rtl w:val="0"/>
        </w:rPr>
      </w:r>
    </w:p>
    <w:p w:rsidR="00000000" w:rsidDel="00000000" w:rsidP="00000000" w:rsidRDefault="00000000" w:rsidRPr="00000000" w14:paraId="000001EC">
      <w:pPr>
        <w:shd w:fill="ffffff" w:val="clear"/>
        <w:rPr/>
      </w:pPr>
      <w:r w:rsidDel="00000000" w:rsidR="00000000" w:rsidRPr="00000000">
        <w:rPr>
          <w:rtl w:val="0"/>
        </w:rPr>
        <w:t xml:space="preserve">A specific installer is required to install the OpenShift cluster in FIPS mode This ensures that the RHCOS is configured to generate and use all cryptographic keys only with FIPS-approved algorithms. This installer is named </w:t>
      </w:r>
      <w:r w:rsidDel="00000000" w:rsidR="00000000" w:rsidRPr="00000000">
        <w:rPr>
          <w:rFonts w:ascii="Consolas" w:cs="Consolas" w:eastAsia="Consolas" w:hAnsi="Consolas"/>
          <w:color w:val="333333"/>
          <w:shd w:fill="f8f8f8" w:val="clear"/>
          <w:rtl w:val="0"/>
        </w:rPr>
        <w:t xml:space="preserve">openshift-install-fips</w:t>
      </w:r>
      <w:r w:rsidDel="00000000" w:rsidR="00000000" w:rsidRPr="00000000">
        <w:rPr>
          <w:rtl w:val="0"/>
        </w:rPr>
        <w:t xml:space="preserve">.</w:t>
      </w:r>
    </w:p>
    <w:p w:rsidR="00000000" w:rsidDel="00000000" w:rsidP="00000000" w:rsidRDefault="00000000" w:rsidRPr="00000000" w14:paraId="000001ED">
      <w:pPr>
        <w:shd w:fill="ffffff" w:val="clear"/>
        <w:rPr/>
      </w:pPr>
      <w:r w:rsidDel="00000000" w:rsidR="00000000" w:rsidRPr="00000000">
        <w:rPr>
          <w:rtl w:val="0"/>
        </w:rPr>
      </w:r>
    </w:p>
    <w:p w:rsidR="00000000" w:rsidDel="00000000" w:rsidP="00000000" w:rsidRDefault="00000000" w:rsidRPr="00000000" w14:paraId="000001EE">
      <w:pPr>
        <w:shd w:fill="ffffff" w:val="clear"/>
        <w:rPr/>
      </w:pPr>
      <w:r w:rsidDel="00000000" w:rsidR="00000000" w:rsidRPr="00000000">
        <w:rPr>
          <w:rtl w:val="0"/>
        </w:rPr>
        <w:t xml:space="preserve">The version of the installer dictates what version of OpenShift will be installed. To check the version of the installer, run the following after downloading and unpack the installer archive: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./openshift-install-fips version</w:t>
              <w:br w:type="textWrapping"/>
              <w:t xml:space="preserve">openshift-install 4.19.6</w:t>
              <w:br w:type="textWrapping"/>
              <w:t xml:space="preserve">...</w:t>
            </w:r>
            <w:r w:rsidDel="00000000" w:rsidR="00000000" w:rsidRPr="00000000">
              <w:rPr>
                <w:rtl w:val="0"/>
              </w:rPr>
            </w:r>
          </w:p>
        </w:tc>
      </w:tr>
    </w:tbl>
    <w:p w:rsidR="00000000" w:rsidDel="00000000" w:rsidP="00000000" w:rsidRDefault="00000000" w:rsidRPr="00000000" w14:paraId="000001F0">
      <w:pPr>
        <w:shd w:fill="ffffff" w:val="clear"/>
        <w:rPr/>
      </w:pPr>
      <w:r w:rsidDel="00000000" w:rsidR="00000000" w:rsidRPr="00000000">
        <w:rPr>
          <w:rtl w:val="0"/>
        </w:rPr>
      </w:r>
    </w:p>
    <w:p w:rsidR="00000000" w:rsidDel="00000000" w:rsidP="00000000" w:rsidRDefault="00000000" w:rsidRPr="00000000" w14:paraId="000001F1">
      <w:pPr>
        <w:shd w:fill="ffffff" w:val="clear"/>
        <w:rPr/>
      </w:pPr>
      <w:r w:rsidDel="00000000" w:rsidR="00000000" w:rsidRPr="00000000">
        <w:rPr>
          <w:rtl w:val="0"/>
        </w:rPr>
        <w:t xml:space="preserve">This installer will install OpenShift 4.19.6. </w:t>
      </w:r>
    </w:p>
    <w:p w:rsidR="00000000" w:rsidDel="00000000" w:rsidP="00000000" w:rsidRDefault="00000000" w:rsidRPr="00000000" w14:paraId="000001F2">
      <w:pPr>
        <w:shd w:fill="ffffff" w:val="clear"/>
        <w:rPr/>
      </w:pPr>
      <w:r w:rsidDel="00000000" w:rsidR="00000000" w:rsidRPr="00000000">
        <w:rPr>
          <w:rtl w:val="0"/>
        </w:rPr>
      </w:r>
    </w:p>
    <w:p w:rsidR="00000000" w:rsidDel="00000000" w:rsidP="00000000" w:rsidRDefault="00000000" w:rsidRPr="00000000" w14:paraId="000001F3">
      <w:pPr>
        <w:shd w:fill="ffffff" w:val="clear"/>
        <w:rPr/>
      </w:pPr>
      <w:r w:rsidDel="00000000" w:rsidR="00000000" w:rsidRPr="00000000">
        <w:rPr>
          <w:b w:val="1"/>
          <w:rtl w:val="0"/>
        </w:rPr>
        <w:t xml:space="preserve">Note:</w:t>
      </w:r>
      <w:r w:rsidDel="00000000" w:rsidR="00000000" w:rsidRPr="00000000">
        <w:rPr>
          <w:rtl w:val="0"/>
        </w:rPr>
        <w:t xml:space="preserve"> In a disconnected environment, you must ensure you have mirrored the corresponding version of the OpenShift platform containers into the local mirror.</w:t>
      </w:r>
    </w:p>
    <w:p w:rsidR="00000000" w:rsidDel="00000000" w:rsidP="00000000" w:rsidRDefault="00000000" w:rsidRPr="00000000" w14:paraId="000001F4">
      <w:pPr>
        <w:shd w:fill="ffffff" w:val="clear"/>
        <w:rPr/>
      </w:pPr>
      <w:r w:rsidDel="00000000" w:rsidR="00000000" w:rsidRPr="00000000">
        <w:rPr>
          <w:rtl w:val="0"/>
        </w:rPr>
      </w:r>
    </w:p>
    <w:p w:rsidR="00000000" w:rsidDel="00000000" w:rsidP="00000000" w:rsidRDefault="00000000" w:rsidRPr="00000000" w14:paraId="000001F5">
      <w:pPr>
        <w:shd w:fill="ffffff" w:val="clear"/>
        <w:rPr/>
      </w:pPr>
      <w:r w:rsidDel="00000000" w:rsidR="00000000" w:rsidRPr="00000000">
        <w:rPr>
          <w:rtl w:val="0"/>
        </w:rPr>
        <w:t xml:space="preserve">The version of the OpenShift client should also be kept up to date as much as practicable, but there is no direct correlation required between the OpenShift cluster and client versions.</w:t>
      </w:r>
    </w:p>
    <w:p w:rsidR="00000000" w:rsidDel="00000000" w:rsidP="00000000" w:rsidRDefault="00000000" w:rsidRPr="00000000" w14:paraId="000001F6">
      <w:pPr>
        <w:pStyle w:val="Heading2"/>
        <w:spacing w:after="200" w:before="200" w:line="276" w:lineRule="auto"/>
        <w:rPr/>
      </w:pPr>
      <w:bookmarkStart w:colFirst="0" w:colLast="0" w:name="_v9vxak2t5yog" w:id="33"/>
      <w:bookmarkEnd w:id="33"/>
      <w:r w:rsidDel="00000000" w:rsidR="00000000" w:rsidRPr="00000000">
        <w:rPr>
          <w:rtl w:val="0"/>
        </w:rPr>
        <w:t xml:space="preserve">Networking</w:t>
      </w:r>
    </w:p>
    <w:p w:rsidR="00000000" w:rsidDel="00000000" w:rsidP="00000000" w:rsidRDefault="00000000" w:rsidRPr="00000000" w14:paraId="000001F7">
      <w:pPr>
        <w:pBdr>
          <w:top w:color="000000" w:space="2" w:sz="8" w:val="single"/>
          <w:left w:color="000000" w:space="2" w:sz="8" w:val="single"/>
          <w:bottom w:color="000000" w:space="2" w:sz="8" w:val="single"/>
          <w:right w:color="000000" w:space="2" w:sz="8" w:val="single"/>
        </w:pBdr>
        <w:rPr/>
      </w:pPr>
      <w:r w:rsidDel="00000000" w:rsidR="00000000" w:rsidRPr="00000000">
        <w:rPr>
          <w:b w:val="1"/>
          <w:rtl w:val="0"/>
        </w:rPr>
        <w:t xml:space="preserve">NOTE:</w:t>
      </w:r>
      <w:r w:rsidDel="00000000" w:rsidR="00000000" w:rsidRPr="00000000">
        <w:rPr>
          <w:rtl w:val="0"/>
        </w:rPr>
        <w:t xml:space="preserve"> Due to issues with the configuration of the networking stack, the VLAN tagging has been applied at the NIC level rather than at the switch level. </w:t>
      </w:r>
    </w:p>
    <w:p w:rsidR="00000000" w:rsidDel="00000000" w:rsidP="00000000" w:rsidRDefault="00000000" w:rsidRPr="00000000" w14:paraId="000001F8">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F9">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The VLANs virtual NICs are created by the OpenShift configuration and therefore do not come up until the OpenShift cluster is starting.</w:t>
      </w:r>
    </w:p>
    <w:p w:rsidR="00000000" w:rsidDel="00000000" w:rsidP="00000000" w:rsidRDefault="00000000" w:rsidRPr="00000000" w14:paraId="000001FA">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1FB">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This could be reverted if the networking can be reconfigured.</w:t>
      </w:r>
      <w:r w:rsidDel="00000000" w:rsidR="00000000" w:rsidRPr="00000000">
        <w:rPr>
          <w:rtl w:val="0"/>
        </w:rPr>
      </w:r>
    </w:p>
    <w:p w:rsidR="00000000" w:rsidDel="00000000" w:rsidP="00000000" w:rsidRDefault="00000000" w:rsidRPr="00000000" w14:paraId="000001FC">
      <w:pPr>
        <w:pStyle w:val="Heading3"/>
        <w:spacing w:line="276" w:lineRule="auto"/>
        <w:rPr/>
      </w:pPr>
      <w:bookmarkStart w:colFirst="0" w:colLast="0" w:name="_e72lyua0t35c" w:id="34"/>
      <w:bookmarkEnd w:id="34"/>
      <w:r w:rsidDel="00000000" w:rsidR="00000000" w:rsidRPr="00000000">
        <w:rPr>
          <w:rtl w:val="0"/>
        </w:rPr>
        <w:t xml:space="preserve">Operational VLAN</w:t>
      </w:r>
    </w:p>
    <w:p w:rsidR="00000000" w:rsidDel="00000000" w:rsidP="00000000" w:rsidRDefault="00000000" w:rsidRPr="00000000" w14:paraId="000001FD">
      <w:pPr>
        <w:rPr/>
      </w:pPr>
      <w:r w:rsidDel="00000000" w:rsidR="00000000" w:rsidRPr="00000000">
        <w:rPr>
          <w:rtl w:val="0"/>
        </w:rPr>
        <w:t xml:space="preserve">One of the NICs presented to each server is dedicated to the Operational network.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spacing w:line="276" w:lineRule="auto"/>
        <w:rPr/>
      </w:pPr>
      <w:r w:rsidDel="00000000" w:rsidR="00000000" w:rsidRPr="00000000">
        <w:rPr>
          <w:rtl w:val="0"/>
        </w:rPr>
        <w:t xml:space="preserve">The servers are located in a DSTG domain with the FQDN: </w:t>
      </w:r>
      <w:commentRangeStart w:id="0"/>
      <w:r w:rsidDel="00000000" w:rsidR="00000000" w:rsidRPr="00000000">
        <w:rPr>
          <w:rtl w:val="0"/>
        </w:rPr>
        <w:t xml:space="preserve">&lt;</w:t>
      </w:r>
      <w:r w:rsidDel="00000000" w:rsidR="00000000" w:rsidRPr="00000000">
        <w:rPr>
          <w:rtl w:val="0"/>
        </w:rPr>
        <w:t xml:space="preserve">Domain name&gt;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t xml:space="preserve">The CIDR range for cluster compute and control plane nodes is: </w:t>
      </w:r>
      <w:commentRangeStart w:id="1"/>
      <w:r w:rsidDel="00000000" w:rsidR="00000000" w:rsidRPr="00000000">
        <w:rPr>
          <w:rtl w:val="0"/>
        </w:rPr>
        <w:t xml:space="preserve">0.0.0.0/0</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The operational network </w:t>
      </w:r>
      <w:commentRangeStart w:id="2"/>
      <w:r w:rsidDel="00000000" w:rsidR="00000000" w:rsidRPr="00000000">
        <w:rPr>
          <w:rtl w:val="0"/>
        </w:rPr>
        <w:t xml:space="preserve">VLAN 000</w:t>
      </w:r>
      <w:commentRangeEnd w:id="2"/>
      <w:r w:rsidDel="00000000" w:rsidR="00000000" w:rsidRPr="00000000">
        <w:commentReference w:id="2"/>
      </w:r>
      <w:r w:rsidDel="00000000" w:rsidR="00000000" w:rsidRPr="00000000">
        <w:rPr>
          <w:rtl w:val="0"/>
        </w:rPr>
        <w:t xml:space="preserve"> is allocated to these NICs.</w:t>
      </w:r>
    </w:p>
    <w:p w:rsidR="00000000" w:rsidDel="00000000" w:rsidP="00000000" w:rsidRDefault="00000000" w:rsidRPr="00000000" w14:paraId="00000204">
      <w:pPr>
        <w:spacing w:line="276" w:lineRule="auto"/>
        <w:rPr/>
      </w:pPr>
      <w:r w:rsidDel="00000000" w:rsidR="00000000" w:rsidRPr="00000000">
        <w:rPr>
          <w:rtl w:val="0"/>
        </w:rPr>
      </w:r>
    </w:p>
    <w:p w:rsidR="00000000" w:rsidDel="00000000" w:rsidP="00000000" w:rsidRDefault="00000000" w:rsidRPr="00000000" w14:paraId="00000205">
      <w:pPr>
        <w:spacing w:line="276" w:lineRule="auto"/>
        <w:rPr/>
      </w:pPr>
      <w:r w:rsidDel="00000000" w:rsidR="00000000" w:rsidRPr="00000000">
        <w:rPr>
          <w:rtl w:val="0"/>
        </w:rPr>
        <w:t xml:space="preserve">IP address allocations are via DHCP, permanent reservations mapping the allocated address to the nodes are created following installation.</w:t>
      </w:r>
    </w:p>
    <w:p w:rsidR="00000000" w:rsidDel="00000000" w:rsidP="00000000" w:rsidRDefault="00000000" w:rsidRPr="00000000" w14:paraId="00000206">
      <w:pPr>
        <w:spacing w:line="276" w:lineRule="auto"/>
        <w:rPr/>
      </w:pPr>
      <w:r w:rsidDel="00000000" w:rsidR="00000000" w:rsidRPr="00000000">
        <w:rPr>
          <w:rtl w:val="0"/>
        </w:rPr>
      </w:r>
    </w:p>
    <w:tbl>
      <w:tblPr>
        <w:tblStyle w:val="Table8"/>
        <w:tblW w:w="9752.0" w:type="dxa"/>
        <w:jc w:val="left"/>
        <w:tblBorders>
          <w:top w:color="222222" w:space="0" w:sz="8" w:val="single"/>
          <w:left w:color="222222" w:space="0" w:sz="8" w:val="single"/>
          <w:bottom w:color="222222" w:space="0" w:sz="8" w:val="single"/>
          <w:right w:color="222222" w:space="0" w:sz="8" w:val="single"/>
          <w:insideH w:color="222222" w:space="0" w:sz="8" w:val="single"/>
          <w:insideV w:color="222222"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3"/>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
            <w:r w:rsidDel="00000000" w:rsidR="00000000" w:rsidRPr="00000000">
              <w:commentReference w:id="3"/>
            </w: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B">
      <w:pPr>
        <w:spacing w:line="276" w:lineRule="auto"/>
        <w:rPr>
          <w:i w:val="1"/>
        </w:rPr>
      </w:pPr>
      <w:r w:rsidDel="00000000" w:rsidR="00000000" w:rsidRPr="00000000">
        <w:rPr>
          <w:i w:val="1"/>
          <w:rtl w:val="0"/>
        </w:rPr>
        <w:t xml:space="preserve">Table 2: Operational VLAN hostname and IP addresses </w:t>
      </w:r>
    </w:p>
    <w:p w:rsidR="00000000" w:rsidDel="00000000" w:rsidP="00000000" w:rsidRDefault="00000000" w:rsidRPr="00000000" w14:paraId="0000023C">
      <w:pPr>
        <w:spacing w:line="276" w:lineRule="auto"/>
        <w:rPr/>
      </w:pPr>
      <w:r w:rsidDel="00000000" w:rsidR="00000000" w:rsidRPr="00000000">
        <w:rPr>
          <w:rtl w:val="0"/>
        </w:rPr>
      </w:r>
    </w:p>
    <w:p w:rsidR="00000000" w:rsidDel="00000000" w:rsidP="00000000" w:rsidRDefault="00000000" w:rsidRPr="00000000" w14:paraId="0000023D">
      <w:pPr>
        <w:spacing w:line="276" w:lineRule="auto"/>
        <w:rPr/>
      </w:pPr>
      <w:r w:rsidDel="00000000" w:rsidR="00000000" w:rsidRPr="00000000">
        <w:rPr>
          <w:rtl w:val="0"/>
        </w:rPr>
        <w:t xml:space="preserve">The OpenShift nodes determine their hostname by reverse DNS lookup once they have been allocated their IP addresses at boot. As the DHCP MAC address mappings are reserved in DHCP following server build, the nodes will always get the same hostname. </w:t>
      </w:r>
    </w:p>
    <w:p w:rsidR="00000000" w:rsidDel="00000000" w:rsidP="00000000" w:rsidRDefault="00000000" w:rsidRPr="00000000" w14:paraId="0000023E">
      <w:pPr>
        <w:pStyle w:val="Heading3"/>
        <w:spacing w:line="276" w:lineRule="auto"/>
        <w:rPr/>
      </w:pPr>
      <w:bookmarkStart w:colFirst="0" w:colLast="0" w:name="_5bz8go50t4cf" w:id="35"/>
      <w:bookmarkEnd w:id="35"/>
      <w:r w:rsidDel="00000000" w:rsidR="00000000" w:rsidRPr="00000000">
        <w:rPr>
          <w:rtl w:val="0"/>
        </w:rPr>
        <w:t xml:space="preserve">Software Defined Network</w:t>
      </w:r>
    </w:p>
    <w:p w:rsidR="00000000" w:rsidDel="00000000" w:rsidP="00000000" w:rsidRDefault="00000000" w:rsidRPr="00000000" w14:paraId="0000023F">
      <w:pPr>
        <w:rPr/>
      </w:pPr>
      <w:r w:rsidDel="00000000" w:rsidR="00000000" w:rsidRPr="00000000">
        <w:rPr>
          <w:rtl w:val="0"/>
        </w:rPr>
        <w:t xml:space="preserve">The OpenShift cluster is being installed with the default </w:t>
      </w:r>
      <w:r w:rsidDel="00000000" w:rsidR="00000000" w:rsidRPr="00000000">
        <w:rPr>
          <w:b w:val="1"/>
          <w:rtl w:val="0"/>
        </w:rPr>
        <w:t xml:space="preserve">OVNKubernetes</w:t>
      </w:r>
      <w:r w:rsidDel="00000000" w:rsidR="00000000" w:rsidRPr="00000000">
        <w:rPr>
          <w:rtl w:val="0"/>
        </w:rPr>
        <w:t xml:space="preserve"> Software Defined network (SDN) plugin. The SDN provides a unique IP address for every pod and every service in the cluster. This IP address is internal to the cluster only, it is not routable outside of the cluster</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The CIDR for the pod network is: </w:t>
      </w:r>
      <w:commentRangeStart w:id="4"/>
      <w:r w:rsidDel="00000000" w:rsidR="00000000" w:rsidRPr="00000000">
        <w:rPr>
          <w:rtl w:val="0"/>
        </w:rPr>
        <w:t xml:space="preserve">0.0.0.0/0</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The CIDR for the service network is: </w:t>
      </w:r>
      <w:commentRangeStart w:id="5"/>
      <w:r w:rsidDel="00000000" w:rsidR="00000000" w:rsidRPr="00000000">
        <w:rPr>
          <w:rtl w:val="0"/>
        </w:rPr>
        <w:t xml:space="preserve">0.0.0.0/0</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44">
      <w:pPr>
        <w:pStyle w:val="Heading3"/>
        <w:spacing w:line="276" w:lineRule="auto"/>
        <w:rPr/>
      </w:pPr>
      <w:bookmarkStart w:colFirst="0" w:colLast="0" w:name="_j9342ctrxcf4" w:id="36"/>
      <w:bookmarkEnd w:id="36"/>
      <w:r w:rsidDel="00000000" w:rsidR="00000000" w:rsidRPr="00000000">
        <w:rPr>
          <w:rtl w:val="0"/>
        </w:rPr>
        <w:t xml:space="preserve">iDRAC VLAN</w:t>
      </w:r>
    </w:p>
    <w:p w:rsidR="00000000" w:rsidDel="00000000" w:rsidP="00000000" w:rsidRDefault="00000000" w:rsidRPr="00000000" w14:paraId="00000245">
      <w:pPr>
        <w:rPr/>
      </w:pPr>
      <w:r w:rsidDel="00000000" w:rsidR="00000000" w:rsidRPr="00000000">
        <w:rPr>
          <w:rtl w:val="0"/>
        </w:rPr>
        <w:t xml:space="preserve">The servers have a dedicated interface for the out of band management iDRAC connection..</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spacing w:line="276" w:lineRule="auto"/>
        <w:rPr/>
      </w:pPr>
      <w:r w:rsidDel="00000000" w:rsidR="00000000" w:rsidRPr="00000000">
        <w:rPr>
          <w:rtl w:val="0"/>
        </w:rPr>
        <w:t xml:space="preserve">The CIDR range for iDRAC interfaces on the Dell server is: </w:t>
      </w:r>
      <w:commentRangeStart w:id="6"/>
      <w:r w:rsidDel="00000000" w:rsidR="00000000" w:rsidRPr="00000000">
        <w:rPr>
          <w:rtl w:val="0"/>
        </w:rPr>
        <w:t xml:space="preserve">0.0.0.0/0</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spacing w:line="276" w:lineRule="auto"/>
        <w:rPr/>
      </w:pPr>
      <w:r w:rsidDel="00000000" w:rsidR="00000000" w:rsidRPr="00000000">
        <w:rPr>
          <w:rtl w:val="0"/>
        </w:rPr>
        <w:t xml:space="preserve">iDRAC IP address allocations are static and shown in the following table.</w:t>
      </w:r>
    </w:p>
    <w:p w:rsidR="00000000" w:rsidDel="00000000" w:rsidP="00000000" w:rsidRDefault="00000000" w:rsidRPr="00000000" w14:paraId="0000024A">
      <w:pPr>
        <w:spacing w:line="276" w:lineRule="auto"/>
        <w:rPr/>
      </w:pPr>
      <w:r w:rsidDel="00000000" w:rsidR="00000000" w:rsidRPr="00000000">
        <w:rPr>
          <w:rtl w:val="0"/>
        </w:rPr>
      </w:r>
    </w:p>
    <w:tbl>
      <w:tblPr>
        <w:tblStyle w:val="Table9"/>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rPr>
            </w:pPr>
            <w:commentRangeStart w:id="7"/>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commentRangeEnd w:id="7"/>
            <w:r w:rsidDel="00000000" w:rsidR="00000000" w:rsidRPr="00000000">
              <w:commentReference w:id="7"/>
            </w: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r>
    </w:tbl>
    <w:p w:rsidR="00000000" w:rsidDel="00000000" w:rsidP="00000000" w:rsidRDefault="00000000" w:rsidRPr="00000000" w14:paraId="0000027F">
      <w:pPr>
        <w:spacing w:line="276" w:lineRule="auto"/>
        <w:rPr>
          <w:i w:val="1"/>
        </w:rPr>
      </w:pPr>
      <w:r w:rsidDel="00000000" w:rsidR="00000000" w:rsidRPr="00000000">
        <w:rPr>
          <w:i w:val="1"/>
          <w:rtl w:val="0"/>
        </w:rPr>
        <w:t xml:space="preserve">Table 3: iDRAC hostname and IP addresses </w:t>
      </w:r>
      <w:r w:rsidDel="00000000" w:rsidR="00000000" w:rsidRPr="00000000">
        <w:rPr>
          <w:rtl w:val="0"/>
        </w:rPr>
      </w:r>
    </w:p>
    <w:p w:rsidR="00000000" w:rsidDel="00000000" w:rsidP="00000000" w:rsidRDefault="00000000" w:rsidRPr="00000000" w14:paraId="00000280">
      <w:pPr>
        <w:pStyle w:val="Heading3"/>
        <w:spacing w:line="276" w:lineRule="auto"/>
        <w:rPr/>
      </w:pPr>
      <w:bookmarkStart w:colFirst="0" w:colLast="0" w:name="_t1xpguv93knv" w:id="37"/>
      <w:bookmarkEnd w:id="37"/>
      <w:r w:rsidDel="00000000" w:rsidR="00000000" w:rsidRPr="00000000">
        <w:rPr>
          <w:rtl w:val="0"/>
        </w:rPr>
        <w:t xml:space="preserve">iSCSI VLAN</w:t>
      </w:r>
    </w:p>
    <w:p w:rsidR="00000000" w:rsidDel="00000000" w:rsidP="00000000" w:rsidRDefault="00000000" w:rsidRPr="00000000" w14:paraId="00000281">
      <w:pPr>
        <w:spacing w:line="276" w:lineRule="auto"/>
        <w:rPr/>
      </w:pPr>
      <w:r w:rsidDel="00000000" w:rsidR="00000000" w:rsidRPr="00000000">
        <w:rPr>
          <w:rtl w:val="0"/>
        </w:rPr>
        <w:t xml:space="preserve">Connectivity to the </w:t>
      </w:r>
      <w:r w:rsidDel="00000000" w:rsidR="00000000" w:rsidRPr="00000000">
        <w:rPr>
          <w:rtl w:val="0"/>
        </w:rPr>
        <w:t xml:space="preserve">Dell PowerStore is via another NIC presented to each of the servers. </w:t>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t xml:space="preserve">The CIDR range for iSCSI interfaces on the Dell server is: </w:t>
      </w:r>
      <w:commentRangeStart w:id="8"/>
      <w:r w:rsidDel="00000000" w:rsidR="00000000" w:rsidRPr="00000000">
        <w:rPr>
          <w:rtl w:val="0"/>
        </w:rPr>
        <w:t xml:space="preserve">0.0.0.0/0.</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84">
      <w:pPr>
        <w:spacing w:line="276" w:lineRule="auto"/>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The operational network </w:t>
      </w:r>
      <w:commentRangeStart w:id="9"/>
      <w:r w:rsidDel="00000000" w:rsidR="00000000" w:rsidRPr="00000000">
        <w:rPr>
          <w:rtl w:val="0"/>
        </w:rPr>
        <w:t xml:space="preserve">VLAN 000</w:t>
      </w:r>
      <w:commentRangeEnd w:id="9"/>
      <w:r w:rsidDel="00000000" w:rsidR="00000000" w:rsidRPr="00000000">
        <w:commentReference w:id="9"/>
      </w:r>
      <w:r w:rsidDel="00000000" w:rsidR="00000000" w:rsidRPr="00000000">
        <w:rPr>
          <w:rtl w:val="0"/>
        </w:rPr>
        <w:t xml:space="preserve"> is allocated to these NICs.</w:t>
      </w:r>
    </w:p>
    <w:p w:rsidR="00000000" w:rsidDel="00000000" w:rsidP="00000000" w:rsidRDefault="00000000" w:rsidRPr="00000000" w14:paraId="00000286">
      <w:pPr>
        <w:spacing w:line="276" w:lineRule="auto"/>
        <w:rPr/>
      </w:pP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t xml:space="preserve">iSCSI IP address allocations are static and shown in the following table.</w:t>
      </w:r>
    </w:p>
    <w:p w:rsidR="00000000" w:rsidDel="00000000" w:rsidP="00000000" w:rsidRDefault="00000000" w:rsidRPr="00000000" w14:paraId="00000288">
      <w:pPr>
        <w:spacing w:line="276" w:lineRule="auto"/>
        <w:rPr/>
      </w:pPr>
      <w:r w:rsidDel="00000000" w:rsidR="00000000" w:rsidRPr="00000000">
        <w:rPr>
          <w:rtl w:val="0"/>
        </w:rPr>
      </w:r>
    </w:p>
    <w:tbl>
      <w:tblPr>
        <w:tblStyle w:val="Table10"/>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Purpose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b w:val="1"/>
              </w:rPr>
            </w:pPr>
            <w:commentRangeStart w:id="10"/>
            <w:r w:rsidDel="00000000" w:rsidR="00000000" w:rsidRPr="00000000">
              <w:rPr>
                <w:b w:val="1"/>
                <w:rtl w:val="0"/>
              </w:rPr>
              <w:t xml:space="preserve">Hostname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rPr>
            </w:pPr>
            <w:r w:rsidDel="00000000" w:rsidR="00000000" w:rsidRPr="00000000">
              <w:rPr>
                <w:b w:val="1"/>
                <w:rtl w:val="0"/>
              </w:rPr>
              <w:t xml:space="preserve">MAC address</w:t>
            </w:r>
          </w:p>
        </w:tc>
        <w:tc>
          <w:tcPr>
            <w:shd w:fill="b8b8b8"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commentRangeEnd w:id="10"/>
            <w:r w:rsidDel="00000000" w:rsidR="00000000" w:rsidRPr="00000000">
              <w:commentReference w:id="10"/>
            </w: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Control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rPr>
            </w:pPr>
            <w:r w:rsidDel="00000000" w:rsidR="00000000" w:rsidRPr="00000000">
              <w:rPr>
                <w:rtl w:val="0"/>
              </w:rPr>
              <w:t xml:space="preserve">Control plane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r>
          </w:p>
        </w:tc>
      </w:tr>
    </w:tbl>
    <w:p w:rsidR="00000000" w:rsidDel="00000000" w:rsidP="00000000" w:rsidRDefault="00000000" w:rsidRPr="00000000" w14:paraId="000002BD">
      <w:pPr>
        <w:spacing w:line="276" w:lineRule="auto"/>
        <w:rPr>
          <w:i w:val="1"/>
        </w:rPr>
      </w:pPr>
      <w:r w:rsidDel="00000000" w:rsidR="00000000" w:rsidRPr="00000000">
        <w:rPr>
          <w:i w:val="1"/>
          <w:rtl w:val="0"/>
        </w:rPr>
        <w:t xml:space="preserve">Table 4: iSCSI hostname and IP addresses </w:t>
      </w:r>
    </w:p>
    <w:p w:rsidR="00000000" w:rsidDel="00000000" w:rsidP="00000000" w:rsidRDefault="00000000" w:rsidRPr="00000000" w14:paraId="000002BE">
      <w:pPr>
        <w:spacing w:line="276" w:lineRule="auto"/>
        <w:rPr/>
      </w:pPr>
      <w:r w:rsidDel="00000000" w:rsidR="00000000" w:rsidRPr="00000000">
        <w:rPr>
          <w:rtl w:val="0"/>
        </w:rPr>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line="276" w:lineRule="auto"/>
        <w:rPr/>
      </w:pPr>
      <w:r w:rsidDel="00000000" w:rsidR="00000000" w:rsidRPr="00000000">
        <w:rPr>
          <w:b w:val="1"/>
          <w:rtl w:val="0"/>
        </w:rPr>
        <w:t xml:space="preserve">Note:</w:t>
      </w:r>
      <w:r w:rsidDel="00000000" w:rsidR="00000000" w:rsidRPr="00000000">
        <w:rPr>
          <w:rtl w:val="0"/>
        </w:rPr>
        <w:t xml:space="preserve"> another NIC and VLAN should be configured to allow multi-path access to the storage array</w:t>
      </w:r>
    </w:p>
    <w:p w:rsidR="00000000" w:rsidDel="00000000" w:rsidP="00000000" w:rsidRDefault="00000000" w:rsidRPr="00000000" w14:paraId="000002C0">
      <w:pPr>
        <w:pStyle w:val="Heading2"/>
        <w:spacing w:after="200" w:before="200" w:line="240" w:lineRule="auto"/>
        <w:rPr/>
      </w:pPr>
      <w:bookmarkStart w:colFirst="0" w:colLast="0" w:name="_k082sb4x75hf" w:id="38"/>
      <w:bookmarkEnd w:id="38"/>
      <w:r w:rsidDel="00000000" w:rsidR="00000000" w:rsidRPr="00000000">
        <w:rPr>
          <w:rtl w:val="0"/>
        </w:rPr>
        <w:t xml:space="preserve">DNS</w:t>
      </w:r>
    </w:p>
    <w:p w:rsidR="00000000" w:rsidDel="00000000" w:rsidP="00000000" w:rsidRDefault="00000000" w:rsidRPr="00000000" w14:paraId="000002C1">
      <w:pPr>
        <w:rPr/>
      </w:pPr>
      <w:r w:rsidDel="00000000" w:rsidR="00000000" w:rsidRPr="00000000">
        <w:rPr>
          <w:rtl w:val="0"/>
        </w:rPr>
        <w:t xml:space="preserve">DNS A records for each server host are allocated in the DNS server manually or via D the DHCP server. Additionally, 3 further DNS entries are required mapped to the API and APPs VIP:</w:t>
      </w:r>
    </w:p>
    <w:p w:rsidR="00000000" w:rsidDel="00000000" w:rsidP="00000000" w:rsidRDefault="00000000" w:rsidRPr="00000000" w14:paraId="000002C2">
      <w:pPr>
        <w:rPr/>
      </w:pPr>
      <w:r w:rsidDel="00000000" w:rsidR="00000000" w:rsidRPr="00000000">
        <w:rPr>
          <w:rtl w:val="0"/>
        </w:rPr>
      </w:r>
    </w:p>
    <w:tbl>
      <w:tblPr>
        <w:tblStyle w:val="Table1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Purpose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DNS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API VIP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Start w:id="11"/>
            <w:r w:rsidDel="00000000" w:rsidR="00000000" w:rsidRPr="00000000">
              <w:rPr>
                <w:rtl w:val="0"/>
              </w:rPr>
              <w:t xml:space="preserve">api.&lt;cluster&gt;.&lt;domain&gt;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End w:id="11"/>
            <w:r w:rsidDel="00000000" w:rsidR="00000000" w:rsidRPr="00000000">
              <w:commentReference w:id="11"/>
            </w:r>
            <w:r w:rsidDel="00000000" w:rsidR="00000000" w:rsidRPr="00000000">
              <w:rPr>
                <w:rtl w:val="0"/>
              </w:rPr>
              <w:t xml:space="preserve">Internal API VIP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Start w:id="12"/>
            <w:r w:rsidDel="00000000" w:rsidR="00000000" w:rsidRPr="00000000">
              <w:rPr>
                <w:rtl w:val="0"/>
              </w:rPr>
              <w:t xml:space="preserve">api-int.&lt;cluster&gt;.&lt;domain&gt;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End w:id="12"/>
            <w:r w:rsidDel="00000000" w:rsidR="00000000" w:rsidRPr="00000000">
              <w:commentReference w:id="12"/>
            </w:r>
            <w:r w:rsidDel="00000000" w:rsidR="00000000" w:rsidRPr="00000000">
              <w:rPr>
                <w:rtl w:val="0"/>
              </w:rPr>
              <w:t xml:space="preserve">APPs VIP (wildcard)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Start w:id="13"/>
            <w:r w:rsidDel="00000000" w:rsidR="00000000" w:rsidRPr="00000000">
              <w:rPr>
                <w:rtl w:val="0"/>
              </w:rPr>
              <w:t xml:space="preserve">*.apps.&lt;cluster&gt;.&lt;domain&gt;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CF">
      <w:pPr>
        <w:rPr>
          <w:i w:val="1"/>
        </w:rPr>
      </w:pPr>
      <w:commentRangeEnd w:id="13"/>
      <w:r w:rsidDel="00000000" w:rsidR="00000000" w:rsidRPr="00000000">
        <w:commentReference w:id="13"/>
      </w:r>
      <w:r w:rsidDel="00000000" w:rsidR="00000000" w:rsidRPr="00000000">
        <w:rPr>
          <w:i w:val="1"/>
          <w:rtl w:val="0"/>
        </w:rPr>
        <w:t xml:space="preserve">Table 5: DNS records</w:t>
      </w:r>
    </w:p>
    <w:p w:rsidR="00000000" w:rsidDel="00000000" w:rsidP="00000000" w:rsidRDefault="00000000" w:rsidRPr="00000000" w14:paraId="000002D0">
      <w:pPr>
        <w:pStyle w:val="Heading2"/>
        <w:spacing w:after="200" w:before="200" w:line="276" w:lineRule="auto"/>
        <w:rPr/>
      </w:pPr>
      <w:bookmarkStart w:colFirst="0" w:colLast="0" w:name="_epym5yz23ng6" w:id="39"/>
      <w:bookmarkEnd w:id="39"/>
      <w:r w:rsidDel="00000000" w:rsidR="00000000" w:rsidRPr="00000000">
        <w:rPr>
          <w:rtl w:val="0"/>
        </w:rPr>
        <w:t xml:space="preserve">Certificates</w:t>
      </w:r>
    </w:p>
    <w:p w:rsidR="00000000" w:rsidDel="00000000" w:rsidP="00000000" w:rsidRDefault="00000000" w:rsidRPr="00000000" w14:paraId="000002D1">
      <w:pPr>
        <w:rPr/>
      </w:pPr>
      <w:r w:rsidDel="00000000" w:rsidR="00000000" w:rsidRPr="00000000">
        <w:rPr>
          <w:rtl w:val="0"/>
        </w:rPr>
        <w:t xml:space="preserve">Certificates are issued by DSTG Microsoft Certificate manager service. Two certificates are required and must use the include the </w:t>
      </w:r>
      <w:r w:rsidDel="00000000" w:rsidR="00000000" w:rsidRPr="00000000">
        <w:rPr>
          <w:i w:val="1"/>
          <w:rtl w:val="0"/>
        </w:rPr>
        <w:t xml:space="preserve">subjectAltName</w:t>
      </w:r>
      <w:r w:rsidDel="00000000" w:rsidR="00000000" w:rsidRPr="00000000">
        <w:rPr>
          <w:rtl w:val="0"/>
        </w:rPr>
        <w:t xml:space="preserve"> extension.</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The API endpoint needs a certificate for the FQDN and its corresponding private key. Each should be in a separate PEM format file. The private key must be unencrypted. The certificate must include the subjectAltName extension showing the FQDN:</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api.</w:t>
            </w:r>
            <w:commentRangeStart w:id="14"/>
            <w:r w:rsidDel="00000000" w:rsidR="00000000" w:rsidRPr="00000000">
              <w:rPr>
                <w:rFonts w:ascii="Consolas" w:cs="Consolas" w:eastAsia="Consolas" w:hAnsi="Consolas"/>
                <w:color w:val="333333"/>
                <w:shd w:fill="f8f8f8" w:val="clear"/>
                <w:rtl w:val="0"/>
              </w:rPr>
              <w:t xml:space="preserve">&lt;cluster&gt;.&lt;domain&gt;</w:t>
            </w:r>
            <w:commentRangeEnd w:id="14"/>
            <w:r w:rsidDel="00000000" w:rsidR="00000000" w:rsidRPr="00000000">
              <w:commentReference w:id="14"/>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The certificate file can contain one or more certificates in a chain. The certificate for the API server FQDN must be the first certificate in the file. It can then be followed with any intermediate certificates, and the file should end with the root CA certificate.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The APPs endpoint needs a wildcard certificate for the fully qualified .apps subdomain and its corresponding private key. Each should be in a separate PEM format file. The private key must be unencrypted. The certificate must include the </w:t>
      </w:r>
      <w:r w:rsidDel="00000000" w:rsidR="00000000" w:rsidRPr="00000000">
        <w:rPr>
          <w:i w:val="1"/>
          <w:rtl w:val="0"/>
        </w:rPr>
        <w:t xml:space="preserve">subjectAltName</w:t>
      </w:r>
      <w:r w:rsidDel="00000000" w:rsidR="00000000" w:rsidRPr="00000000">
        <w:rPr>
          <w:rtl w:val="0"/>
        </w:rPr>
        <w:t xml:space="preserve"> extension showing </w:t>
      </w:r>
      <w:r w:rsidDel="00000000" w:rsidR="00000000" w:rsidRPr="00000000">
        <w:rPr>
          <w:rFonts w:ascii="Consolas" w:cs="Consolas" w:eastAsia="Consolas" w:hAnsi="Consolas"/>
          <w:color w:val="333333"/>
          <w:shd w:fill="f8f8f8" w:val="clear"/>
          <w:rtl w:val="0"/>
        </w:rPr>
        <w:t xml:space="preserve">*.apps.&lt;clustername&gt;.&lt;domain&gt;</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The certificate file can contain one or more certificates in a chain. The file must list the wildcard certificate as the first certificate, followed by other intermediate certificates, and then ending with the root CA certificate.</w:t>
      </w:r>
      <w:r w:rsidDel="00000000" w:rsidR="00000000" w:rsidRPr="00000000">
        <w:rPr>
          <w:rtl w:val="0"/>
        </w:rPr>
      </w:r>
    </w:p>
    <w:p w:rsidR="00000000" w:rsidDel="00000000" w:rsidP="00000000" w:rsidRDefault="00000000" w:rsidRPr="00000000" w14:paraId="000002DB">
      <w:pPr>
        <w:pStyle w:val="Heading2"/>
        <w:spacing w:after="200" w:before="200" w:line="276" w:lineRule="auto"/>
        <w:rPr/>
      </w:pPr>
      <w:bookmarkStart w:colFirst="0" w:colLast="0" w:name="_yp8dc8664if8" w:id="40"/>
      <w:bookmarkEnd w:id="40"/>
      <w:r w:rsidDel="00000000" w:rsidR="00000000" w:rsidRPr="00000000">
        <w:rPr>
          <w:rtl w:val="0"/>
        </w:rPr>
        <w:t xml:space="preserve">Container registry</w:t>
      </w:r>
    </w:p>
    <w:p w:rsidR="00000000" w:rsidDel="00000000" w:rsidP="00000000" w:rsidRDefault="00000000" w:rsidRPr="00000000" w14:paraId="000002DC">
      <w:pPr>
        <w:rPr/>
      </w:pPr>
      <w:r w:rsidDel="00000000" w:rsidR="00000000" w:rsidRPr="00000000">
        <w:rPr>
          <w:rtl w:val="0"/>
        </w:rPr>
        <w:t xml:space="preserve">Container images to run both the OpenShift platform and the operators will be consumed from the internal container registry. The Harbor internal container registry will be populated from approved internet sources via a manual DSTG process.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A project named </w:t>
      </w:r>
      <w:r w:rsidDel="00000000" w:rsidR="00000000" w:rsidRPr="00000000">
        <w:rPr>
          <w:b w:val="1"/>
          <w:rtl w:val="0"/>
        </w:rPr>
        <w:t xml:space="preserve">openshift</w:t>
      </w:r>
      <w:r w:rsidDel="00000000" w:rsidR="00000000" w:rsidRPr="00000000">
        <w:rPr>
          <w:rtl w:val="0"/>
        </w:rPr>
        <w:t xml:space="preserve"> will be created in the Harbor registry to manage the images required by the OpenShift cluster. Other images that are not required for the OpenShift platform operator installation should be managed in separate Harbor projects. </w:t>
      </w:r>
    </w:p>
    <w:p w:rsidR="00000000" w:rsidDel="00000000" w:rsidP="00000000" w:rsidRDefault="00000000" w:rsidRPr="00000000" w14:paraId="000002DF">
      <w:pPr>
        <w:pStyle w:val="Heading2"/>
        <w:spacing w:after="200" w:before="200" w:line="276" w:lineRule="auto"/>
        <w:rPr/>
      </w:pPr>
      <w:bookmarkStart w:colFirst="0" w:colLast="0" w:name="_aidkddefuxvw" w:id="41"/>
      <w:bookmarkEnd w:id="41"/>
      <w:r w:rsidDel="00000000" w:rsidR="00000000" w:rsidRPr="00000000">
        <w:rPr>
          <w:rtl w:val="0"/>
        </w:rPr>
        <w:t xml:space="preserve">Secrets management</w:t>
      </w:r>
    </w:p>
    <w:p w:rsidR="00000000" w:rsidDel="00000000" w:rsidP="00000000" w:rsidRDefault="00000000" w:rsidRPr="00000000" w14:paraId="000002E0">
      <w:pPr>
        <w:rPr/>
      </w:pPr>
      <w:r w:rsidDel="00000000" w:rsidR="00000000" w:rsidRPr="00000000">
        <w:rPr>
          <w:rtl w:val="0"/>
        </w:rPr>
        <w:t xml:space="preserve">GitLab project and global variables can be used to manage secrets such as service account passwords and certificates.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The External Secrets Operator (ESO) can be used to access secrets in GitLab variables and create corresponding secret objects in OpenShift.</w:t>
      </w:r>
    </w:p>
    <w:p w:rsidR="00000000" w:rsidDel="00000000" w:rsidP="00000000" w:rsidRDefault="00000000" w:rsidRPr="00000000" w14:paraId="000002E3">
      <w:pPr>
        <w:pStyle w:val="Heading2"/>
        <w:spacing w:after="200" w:before="200" w:line="276" w:lineRule="auto"/>
        <w:rPr/>
      </w:pPr>
      <w:bookmarkStart w:colFirst="0" w:colLast="0" w:name="_esqqb9ur9ios" w:id="42"/>
      <w:bookmarkEnd w:id="42"/>
      <w:r w:rsidDel="00000000" w:rsidR="00000000" w:rsidRPr="00000000">
        <w:rPr>
          <w:rtl w:val="0"/>
        </w:rPr>
        <w:t xml:space="preserve">Storage</w:t>
      </w:r>
    </w:p>
    <w:p w:rsidR="00000000" w:rsidDel="00000000" w:rsidP="00000000" w:rsidRDefault="00000000" w:rsidRPr="00000000" w14:paraId="000002E4">
      <w:pPr>
        <w:rPr/>
      </w:pPr>
      <w:r w:rsidDel="00000000" w:rsidR="00000000" w:rsidRPr="00000000">
        <w:rPr>
          <w:rtl w:val="0"/>
        </w:rPr>
        <w:t xml:space="preserve">Storage for persistent volumes is provisioned from the Dell PowerStore 3200T appliance. The Dell PowerStore presents LUNs to the nodes over iSCSI. The Dell CSM driver provides the interface between the OpenShift cluster and the Dell PowerStore.</w:t>
      </w:r>
    </w:p>
    <w:p w:rsidR="00000000" w:rsidDel="00000000" w:rsidP="00000000" w:rsidRDefault="00000000" w:rsidRPr="00000000" w14:paraId="000002E5">
      <w:pPr>
        <w:pStyle w:val="Heading2"/>
        <w:spacing w:after="200" w:before="200" w:line="276" w:lineRule="auto"/>
        <w:rPr/>
      </w:pPr>
      <w:bookmarkStart w:colFirst="0" w:colLast="0" w:name="_9vyn7ws555cl" w:id="43"/>
      <w:bookmarkEnd w:id="43"/>
      <w:r w:rsidDel="00000000" w:rsidR="00000000" w:rsidRPr="00000000">
        <w:rPr>
          <w:rtl w:val="0"/>
        </w:rPr>
        <w:t xml:space="preserve">Logging</w:t>
      </w:r>
    </w:p>
    <w:p w:rsidR="00000000" w:rsidDel="00000000" w:rsidP="00000000" w:rsidRDefault="00000000" w:rsidRPr="00000000" w14:paraId="000002E6">
      <w:pPr>
        <w:rPr/>
      </w:pPr>
      <w:r w:rsidDel="00000000" w:rsidR="00000000" w:rsidRPr="00000000">
        <w:rPr>
          <w:rtl w:val="0"/>
        </w:rPr>
        <w:t xml:space="preserve">Logs from OpenShift will ultimately be stored in Splunk. In the interim, logs will be stored in the central syslog server.</w:t>
      </w:r>
    </w:p>
    <w:p w:rsidR="00000000" w:rsidDel="00000000" w:rsidP="00000000" w:rsidRDefault="00000000" w:rsidRPr="00000000" w14:paraId="000002E7">
      <w:pPr>
        <w:pStyle w:val="Heading2"/>
        <w:spacing w:after="200" w:before="200" w:line="240" w:lineRule="auto"/>
        <w:rPr/>
      </w:pPr>
      <w:bookmarkStart w:colFirst="0" w:colLast="0" w:name="_tsbiqwtvxrr" w:id="44"/>
      <w:bookmarkEnd w:id="44"/>
      <w:r w:rsidDel="00000000" w:rsidR="00000000" w:rsidRPr="00000000">
        <w:rPr>
          <w:rtl w:val="0"/>
        </w:rPr>
        <w:t xml:space="preserve">Source code management</w:t>
      </w:r>
    </w:p>
    <w:p w:rsidR="00000000" w:rsidDel="00000000" w:rsidP="00000000" w:rsidRDefault="00000000" w:rsidRPr="00000000" w14:paraId="000002E8">
      <w:pPr>
        <w:spacing w:line="276" w:lineRule="auto"/>
        <w:rPr/>
      </w:pPr>
      <w:r w:rsidDel="00000000" w:rsidR="00000000" w:rsidRPr="00000000">
        <w:rPr>
          <w:rtl w:val="0"/>
        </w:rPr>
        <w:t xml:space="preserve">The local GitLab instance will be used to manage the manifest files that define the cluster installation and operator configuration.</w:t>
      </w:r>
    </w:p>
    <w:p w:rsidR="00000000" w:rsidDel="00000000" w:rsidP="00000000" w:rsidRDefault="00000000" w:rsidRPr="00000000" w14:paraId="000002E9">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1"/>
        <w:ind w:left="0" w:firstLine="0"/>
        <w:rPr>
          <w:sz w:val="40"/>
          <w:szCs w:val="40"/>
        </w:rPr>
      </w:pPr>
      <w:bookmarkStart w:colFirst="0" w:colLast="0" w:name="_4f1mdlm" w:id="45"/>
      <w:bookmarkEnd w:id="45"/>
      <w:r w:rsidDel="00000000" w:rsidR="00000000" w:rsidRPr="00000000">
        <w:rPr>
          <w:rtl w:val="0"/>
        </w:rPr>
        <w:t xml:space="preserve">Cluster Installation</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The cluster installation is initiated from the install host. Boot ISOs are created based on this host based on the configuration files that describe the cluster. The servers then booted from the agent ISOs and the cluster is built on the target machines.</w:t>
      </w:r>
      <w:r w:rsidDel="00000000" w:rsidR="00000000" w:rsidRPr="00000000">
        <w:rPr>
          <w:rtl w:val="0"/>
        </w:rPr>
      </w:r>
    </w:p>
    <w:p w:rsidR="00000000" w:rsidDel="00000000" w:rsidP="00000000" w:rsidRDefault="00000000" w:rsidRPr="00000000" w14:paraId="000002EC">
      <w:pPr>
        <w:pStyle w:val="Heading2"/>
        <w:rPr/>
      </w:pPr>
      <w:bookmarkStart w:colFirst="0" w:colLast="0" w:name="_kufmdfmlmf9y" w:id="46"/>
      <w:bookmarkEnd w:id="46"/>
      <w:r w:rsidDel="00000000" w:rsidR="00000000" w:rsidRPr="00000000">
        <w:rPr>
          <w:rtl w:val="0"/>
        </w:rPr>
        <w:t xml:space="preserve">Node configuration</w:t>
      </w:r>
    </w:p>
    <w:p w:rsidR="00000000" w:rsidDel="00000000" w:rsidP="00000000" w:rsidRDefault="00000000" w:rsidRPr="00000000" w14:paraId="000002ED">
      <w:pPr>
        <w:pStyle w:val="Heading4"/>
        <w:rPr/>
      </w:pPr>
      <w:bookmarkStart w:colFirst="0" w:colLast="0" w:name="_2pta16n" w:id="47"/>
      <w:bookmarkEnd w:id="47"/>
      <w:r w:rsidDel="00000000" w:rsidR="00000000" w:rsidRPr="00000000">
        <w:rPr>
          <w:rtl w:val="0"/>
        </w:rPr>
        <w:t xml:space="preserve">Control plane nodes</w:t>
      </w:r>
    </w:p>
    <w:p w:rsidR="00000000" w:rsidDel="00000000" w:rsidP="00000000" w:rsidRDefault="00000000" w:rsidRPr="00000000" w14:paraId="000002EE">
      <w:pPr>
        <w:rPr/>
      </w:pPr>
      <w:r w:rsidDel="00000000" w:rsidR="00000000" w:rsidRPr="00000000">
        <w:rPr>
          <w:rtl w:val="0"/>
        </w:rPr>
        <w:t xml:space="preserve">There will be 3 control plane nodes deployed in the cluster. </w:t>
      </w:r>
    </w:p>
    <w:tbl>
      <w:tblPr>
        <w:tblStyle w:val="Table13"/>
        <w:tblW w:w="9270.0" w:type="dxa"/>
        <w:jc w:val="left"/>
        <w:tblInd w:w="-108.0" w:type="dxa"/>
        <w:tblLayout w:type="fixed"/>
        <w:tblLook w:val="0000"/>
      </w:tblPr>
      <w:tblGrid>
        <w:gridCol w:w="4770"/>
        <w:gridCol w:w="1470"/>
        <w:gridCol w:w="1440"/>
        <w:gridCol w:w="1590"/>
        <w:tblGridChange w:id="0">
          <w:tblGrid>
            <w:gridCol w:w="4770"/>
            <w:gridCol w:w="1470"/>
            <w:gridCol w:w="1440"/>
            <w:gridCol w:w="15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2EF">
            <w:pPr>
              <w:rPr>
                <w:b w:val="1"/>
              </w:rPr>
            </w:pPr>
            <w:commentRangeStart w:id="15"/>
            <w:r w:rsidDel="00000000" w:rsidR="00000000" w:rsidRPr="00000000">
              <w:rPr>
                <w:b w:val="1"/>
                <w:rtl w:val="0"/>
              </w:rPr>
              <w:t xml:space="preserve">Hostname</w:t>
            </w:r>
            <w:commentRangeEnd w:id="15"/>
            <w:r w:rsidDel="00000000" w:rsidR="00000000" w:rsidRPr="00000000">
              <w:commentReference w:id="15"/>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2F0">
            <w:pPr>
              <w:rPr>
                <w:b w:val="1"/>
              </w:rPr>
            </w:pPr>
            <w:r w:rsidDel="00000000" w:rsidR="00000000" w:rsidRPr="00000000">
              <w:rPr>
                <w:b w:val="1"/>
                <w:rtl w:val="0"/>
              </w:rPr>
              <w:t xml:space="preserve">Memory</w:t>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2F1">
            <w:pPr>
              <w:rPr>
                <w:b w:val="1"/>
              </w:rPr>
            </w:pPr>
            <w:r w:rsidDel="00000000" w:rsidR="00000000" w:rsidRPr="00000000">
              <w:rPr>
                <w:b w:val="1"/>
                <w:rtl w:val="0"/>
              </w:rPr>
              <w:t xml:space="preserve">CPU</w:t>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2F2">
            <w:pPr>
              <w:rPr>
                <w:b w:val="1"/>
              </w:rPr>
            </w:pPr>
            <w:r w:rsidDel="00000000" w:rsidR="00000000" w:rsidRPr="00000000">
              <w:rPr>
                <w:b w:val="1"/>
                <w:rtl w:val="0"/>
              </w:rPr>
              <w:t xml:space="preserve">Filesystem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pPr>
            <w:r w:rsidDel="00000000" w:rsidR="00000000" w:rsidRPr="00000000">
              <w:rPr>
                <w:rtl w:val="0"/>
              </w:rPr>
              <w:t xml:space="preserve">1TB</w:t>
            </w:r>
          </w:p>
        </w:tc>
      </w:tr>
    </w:tbl>
    <w:p w:rsidR="00000000" w:rsidDel="00000000" w:rsidP="00000000" w:rsidRDefault="00000000" w:rsidRPr="00000000" w14:paraId="000002FF">
      <w:pPr>
        <w:rPr>
          <w:i w:val="1"/>
        </w:rPr>
      </w:pPr>
      <w:r w:rsidDel="00000000" w:rsidR="00000000" w:rsidRPr="00000000">
        <w:rPr>
          <w:i w:val="1"/>
          <w:rtl w:val="0"/>
        </w:rPr>
        <w:t xml:space="preserve">Table 6: Control plane nodes</w:t>
      </w:r>
    </w:p>
    <w:p w:rsidR="00000000" w:rsidDel="00000000" w:rsidP="00000000" w:rsidRDefault="00000000" w:rsidRPr="00000000" w14:paraId="00000300">
      <w:pPr>
        <w:pStyle w:val="Heading4"/>
        <w:rPr/>
      </w:pPr>
      <w:bookmarkStart w:colFirst="0" w:colLast="0" w:name="_14ykbeg" w:id="48"/>
      <w:bookmarkEnd w:id="48"/>
      <w:r w:rsidDel="00000000" w:rsidR="00000000" w:rsidRPr="00000000">
        <w:rPr>
          <w:rtl w:val="0"/>
        </w:rPr>
        <w:t xml:space="preserve">Compute nodes</w:t>
      </w:r>
    </w:p>
    <w:p w:rsidR="00000000" w:rsidDel="00000000" w:rsidP="00000000" w:rsidRDefault="00000000" w:rsidRPr="00000000" w14:paraId="00000301">
      <w:pPr>
        <w:rPr/>
      </w:pPr>
      <w:r w:rsidDel="00000000" w:rsidR="00000000" w:rsidRPr="00000000">
        <w:rPr>
          <w:rtl w:val="0"/>
        </w:rPr>
        <w:t xml:space="preserve">There will be 9 compute nodes deployed in the management cluster, all designated as infrastructure nodes.</w:t>
      </w:r>
    </w:p>
    <w:tbl>
      <w:tblPr>
        <w:tblStyle w:val="Table14"/>
        <w:tblW w:w="9165.0" w:type="dxa"/>
        <w:jc w:val="left"/>
        <w:tblInd w:w="-108.0" w:type="dxa"/>
        <w:tblLayout w:type="fixed"/>
        <w:tblLook w:val="0000"/>
      </w:tblPr>
      <w:tblGrid>
        <w:gridCol w:w="4710"/>
        <w:gridCol w:w="1455"/>
        <w:gridCol w:w="1500"/>
        <w:gridCol w:w="1500"/>
        <w:tblGridChange w:id="0">
          <w:tblGrid>
            <w:gridCol w:w="4710"/>
            <w:gridCol w:w="1455"/>
            <w:gridCol w:w="1500"/>
            <w:gridCol w:w="1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302">
            <w:pPr>
              <w:rPr>
                <w:b w:val="1"/>
              </w:rPr>
            </w:pPr>
            <w:commentRangeStart w:id="16"/>
            <w:r w:rsidDel="00000000" w:rsidR="00000000" w:rsidRPr="00000000">
              <w:rPr>
                <w:b w:val="1"/>
                <w:rtl w:val="0"/>
              </w:rPr>
              <w:t xml:space="preserve">Hostname</w:t>
            </w:r>
            <w:commentRangeEnd w:id="16"/>
            <w:r w:rsidDel="00000000" w:rsidR="00000000" w:rsidRPr="00000000">
              <w:commentReference w:id="16"/>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303">
            <w:pPr>
              <w:rPr>
                <w:b w:val="1"/>
              </w:rPr>
            </w:pPr>
            <w:r w:rsidDel="00000000" w:rsidR="00000000" w:rsidRPr="00000000">
              <w:rPr>
                <w:b w:val="1"/>
                <w:rtl w:val="0"/>
              </w:rPr>
              <w:t xml:space="preserve">Memory</w:t>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304">
            <w:pPr>
              <w:rPr>
                <w:b w:val="1"/>
              </w:rPr>
            </w:pPr>
            <w:r w:rsidDel="00000000" w:rsidR="00000000" w:rsidRPr="00000000">
              <w:rPr>
                <w:b w:val="1"/>
                <w:rtl w:val="0"/>
              </w:rPr>
              <w:t xml:space="preserve">CPU</w:t>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305">
            <w:pPr>
              <w:rPr>
                <w:b w:val="1"/>
              </w:rPr>
            </w:pPr>
            <w:r w:rsidDel="00000000" w:rsidR="00000000" w:rsidRPr="00000000">
              <w:rPr>
                <w:b w:val="1"/>
                <w:rtl w:val="0"/>
              </w:rPr>
              <w:t xml:space="preserve">Filesystem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rPr/>
            </w:pPr>
            <w:r w:rsidDel="00000000" w:rsidR="00000000" w:rsidRPr="00000000">
              <w:rPr>
                <w:rtl w:val="0"/>
              </w:rPr>
              <w:t xml:space="preserve">1TB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rPr/>
            </w:pPr>
            <w:r w:rsidDel="00000000" w:rsidR="00000000" w:rsidRPr="00000000">
              <w:rPr>
                <w:rtl w:val="0"/>
              </w:rPr>
              <w:t xml:space="preserve">64GB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pPr>
            <w:r w:rsidDel="00000000" w:rsidR="00000000" w:rsidRPr="00000000">
              <w:rPr>
                <w:rtl w:val="0"/>
              </w:rPr>
              <w:t xml:space="preserve">32 cores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pPr>
            <w:r w:rsidDel="00000000" w:rsidR="00000000" w:rsidRPr="00000000">
              <w:rPr>
                <w:rtl w:val="0"/>
              </w:rPr>
              <w:t xml:space="preserve">1TB</w:t>
            </w:r>
          </w:p>
        </w:tc>
      </w:tr>
    </w:tbl>
    <w:p w:rsidR="00000000" w:rsidDel="00000000" w:rsidP="00000000" w:rsidRDefault="00000000" w:rsidRPr="00000000" w14:paraId="0000032A">
      <w:pPr>
        <w:rPr>
          <w:i w:val="1"/>
        </w:rPr>
      </w:pPr>
      <w:r w:rsidDel="00000000" w:rsidR="00000000" w:rsidRPr="00000000">
        <w:rPr>
          <w:i w:val="1"/>
          <w:rtl w:val="0"/>
        </w:rPr>
        <w:t xml:space="preserve">Table 7: Compute nodes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Reference:</w:t>
        <w:br w:type="textWrapping"/>
      </w:r>
      <w:hyperlink r:id="rId10">
        <w:r w:rsidDel="00000000" w:rsidR="00000000" w:rsidRPr="00000000">
          <w:rPr>
            <w:color w:val="1155cc"/>
            <w:u w:val="single"/>
            <w:rtl w:val="0"/>
          </w:rPr>
          <w:t xml:space="preserve">https://docs.redhat.com/en/documentation/openshift_container_platform/4.19/html/installing_an_on-premise_cluster_with_the_agent-based_installer/index</w:t>
        </w:r>
      </w:hyperlink>
      <w:r w:rsidDel="00000000" w:rsidR="00000000" w:rsidRPr="00000000">
        <w:rPr>
          <w:rtl w:val="0"/>
        </w:rPr>
      </w:r>
    </w:p>
    <w:p w:rsidR="00000000" w:rsidDel="00000000" w:rsidP="00000000" w:rsidRDefault="00000000" w:rsidRPr="00000000" w14:paraId="0000032D">
      <w:pPr>
        <w:pStyle w:val="Heading2"/>
        <w:rPr/>
      </w:pPr>
      <w:bookmarkStart w:colFirst="0" w:colLast="0" w:name="_cmi5h7wevng5" w:id="49"/>
      <w:bookmarkEnd w:id="49"/>
      <w:r w:rsidDel="00000000" w:rsidR="00000000" w:rsidRPr="00000000">
        <w:rPr>
          <w:rtl w:val="0"/>
        </w:rPr>
        <w:t xml:space="preserve">Content mirroring</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simplest method to manage the mirroring process is to use the </w:t>
      </w:r>
      <w:r w:rsidDel="00000000" w:rsidR="00000000" w:rsidRPr="00000000">
        <w:rPr>
          <w:i w:val="1"/>
          <w:rtl w:val="0"/>
        </w:rPr>
        <w:t xml:space="preserve">oc-mirror</w:t>
      </w:r>
      <w:r w:rsidDel="00000000" w:rsidR="00000000" w:rsidRPr="00000000">
        <w:rPr>
          <w:rtl w:val="0"/>
        </w:rPr>
        <w:t xml:space="preserve"> plugin to the OpenShift Client (oc) command.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plugin keeps track of what has already been mirrored which means that it only needs to download new or updated packages.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The </w:t>
      </w:r>
      <w:r w:rsidDel="00000000" w:rsidR="00000000" w:rsidRPr="00000000">
        <w:rPr>
          <w:i w:val="1"/>
          <w:rtl w:val="0"/>
        </w:rPr>
        <w:t xml:space="preserve">oc-mirror </w:t>
      </w:r>
      <w:r w:rsidDel="00000000" w:rsidR="00000000" w:rsidRPr="00000000">
        <w:rPr>
          <w:rtl w:val="0"/>
        </w:rPr>
        <w:t xml:space="preserve">plugin needs either direct access, or access through the enterprise proxy server and firewalls to access the external Red Hat container registries and other container sources.</w:t>
      </w:r>
      <w:r w:rsidDel="00000000" w:rsidR="00000000" w:rsidRPr="00000000">
        <w:rPr>
          <w:rtl w:val="0"/>
        </w:rPr>
      </w:r>
    </w:p>
    <w:p w:rsidR="00000000" w:rsidDel="00000000" w:rsidP="00000000" w:rsidRDefault="00000000" w:rsidRPr="00000000" w14:paraId="00000333">
      <w:pPr>
        <w:shd w:fill="ffffff" w:val="clea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34">
      <w:pPr>
        <w:shd w:fill="ffffff" w:val="clear"/>
        <w:rPr>
          <w:rFonts w:ascii="Roboto" w:cs="Roboto" w:eastAsia="Roboto" w:hAnsi="Roboto"/>
          <w:color w:val="222222"/>
          <w:sz w:val="20"/>
          <w:szCs w:val="20"/>
        </w:rPr>
      </w:pPr>
      <w:r w:rsidDel="00000000" w:rsidR="00000000" w:rsidRPr="00000000">
        <w:rPr>
          <w:rtl w:val="0"/>
        </w:rPr>
        <w:t xml:space="preserve">The following URIs need to be accessible.</w:t>
      </w:r>
      <w:r w:rsidDel="00000000" w:rsidR="00000000" w:rsidRPr="00000000">
        <w:rPr>
          <w:rtl w:val="0"/>
        </w:rPr>
      </w:r>
    </w:p>
    <w:p w:rsidR="00000000" w:rsidDel="00000000" w:rsidP="00000000" w:rsidRDefault="00000000" w:rsidRPr="00000000" w14:paraId="00000335">
      <w:pPr>
        <w:shd w:fill="ffffff" w:val="clea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 </w:t>
      </w:r>
    </w:p>
    <w:tbl>
      <w:tblPr>
        <w:tblStyle w:val="Table1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1395"/>
        <w:gridCol w:w="4350"/>
        <w:tblGridChange w:id="0">
          <w:tblGrid>
            <w:gridCol w:w="3600"/>
            <w:gridCol w:w="1395"/>
            <w:gridCol w:w="435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336">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URL</w:t>
            </w:r>
          </w:p>
        </w:tc>
        <w:tc>
          <w:tcPr>
            <w:tcBorders>
              <w:top w:color="000000" w:space="0" w:sz="5" w:val="single"/>
              <w:left w:color="000000" w:space="0" w:sz="0" w:val="nil"/>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337">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Ports</w:t>
            </w:r>
          </w:p>
        </w:tc>
        <w:tc>
          <w:tcPr>
            <w:tcBorders>
              <w:top w:color="000000" w:space="0" w:sz="5" w:val="single"/>
              <w:left w:color="000000" w:space="0" w:sz="0" w:val="nil"/>
              <w:bottom w:color="000000" w:space="0" w:sz="5" w:val="single"/>
              <w:right w:color="000000" w:space="0" w:sz="5" w:val="single"/>
            </w:tcBorders>
            <w:shd w:fill="b8b8b8" w:val="clear"/>
            <w:tcMar>
              <w:top w:w="100.0" w:type="dxa"/>
              <w:left w:w="100.0" w:type="dxa"/>
              <w:bottom w:w="100.0" w:type="dxa"/>
              <w:right w:w="100.0" w:type="dxa"/>
            </w:tcMar>
            <w:vAlign w:val="top"/>
          </w:tcPr>
          <w:p w:rsidR="00000000" w:rsidDel="00000000" w:rsidP="00000000" w:rsidRDefault="00000000" w:rsidRPr="00000000" w14:paraId="00000338">
            <w:pPr>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Function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9">
            <w:pPr>
              <w:rPr>
                <w:rFonts w:ascii="Roboto" w:cs="Roboto" w:eastAsia="Roboto" w:hAnsi="Roboto"/>
                <w:color w:val="1155cc"/>
                <w:sz w:val="20"/>
                <w:szCs w:val="20"/>
                <w:u w:val="single"/>
              </w:rPr>
            </w:pPr>
            <w:hyperlink r:id="rId11">
              <w:r w:rsidDel="00000000" w:rsidR="00000000" w:rsidRPr="00000000">
                <w:rPr>
                  <w:rFonts w:ascii="Roboto" w:cs="Roboto" w:eastAsia="Roboto" w:hAnsi="Roboto"/>
                  <w:color w:val="1155cc"/>
                  <w:sz w:val="20"/>
                  <w:szCs w:val="20"/>
                  <w:u w:val="single"/>
                  <w:rtl w:val="0"/>
                </w:rPr>
                <w:t xml:space="preserve">registry.redhat.io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A">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B">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C">
            <w:pPr>
              <w:rPr>
                <w:rFonts w:ascii="Roboto" w:cs="Roboto" w:eastAsia="Roboto" w:hAnsi="Roboto"/>
                <w:color w:val="1155cc"/>
                <w:sz w:val="20"/>
                <w:szCs w:val="20"/>
                <w:u w:val="single"/>
              </w:rPr>
            </w:pPr>
            <w:hyperlink r:id="rId12">
              <w:r w:rsidDel="00000000" w:rsidR="00000000" w:rsidRPr="00000000">
                <w:rPr>
                  <w:rFonts w:ascii="Roboto" w:cs="Roboto" w:eastAsia="Roboto" w:hAnsi="Roboto"/>
                  <w:color w:val="1155cc"/>
                  <w:sz w:val="20"/>
                  <w:szCs w:val="20"/>
                  <w:u w:val="single"/>
                  <w:rtl w:val="0"/>
                </w:rPr>
                <w:t xml:space="preserve">quay.io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D">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E">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F">
            <w:pPr>
              <w:rPr>
                <w:rFonts w:ascii="Roboto" w:cs="Roboto" w:eastAsia="Roboto" w:hAnsi="Roboto"/>
                <w:color w:val="1155cc"/>
                <w:sz w:val="20"/>
                <w:szCs w:val="20"/>
                <w:u w:val="single"/>
              </w:rPr>
            </w:pPr>
            <w:r w:rsidDel="00000000" w:rsidR="00000000" w:rsidRPr="00000000">
              <w:rPr>
                <w:rFonts w:ascii="Roboto" w:cs="Roboto" w:eastAsia="Roboto" w:hAnsi="Roboto"/>
                <w:color w:val="222222"/>
                <w:sz w:val="20"/>
                <w:szCs w:val="20"/>
                <w:rtl w:val="0"/>
              </w:rPr>
              <w:t xml:space="preserve">*.</w:t>
            </w:r>
            <w:hyperlink r:id="rId13">
              <w:r w:rsidDel="00000000" w:rsidR="00000000" w:rsidRPr="00000000">
                <w:rPr>
                  <w:rFonts w:ascii="Roboto" w:cs="Roboto" w:eastAsia="Roboto" w:hAnsi="Roboto"/>
                  <w:color w:val="1155cc"/>
                  <w:sz w:val="20"/>
                  <w:szCs w:val="20"/>
                  <w:u w:val="single"/>
                  <w:rtl w:val="0"/>
                </w:rPr>
                <w:t xml:space="preserve">quay.io</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0">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1">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 Container Images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2">
            <w:pPr>
              <w:rPr>
                <w:rFonts w:ascii="Roboto" w:cs="Roboto" w:eastAsia="Roboto" w:hAnsi="Roboto"/>
                <w:color w:val="1155cc"/>
                <w:sz w:val="20"/>
                <w:szCs w:val="20"/>
                <w:u w:val="single"/>
              </w:rPr>
            </w:pPr>
            <w:hyperlink r:id="rId14">
              <w:r w:rsidDel="00000000" w:rsidR="00000000" w:rsidRPr="00000000">
                <w:rPr>
                  <w:rFonts w:ascii="Roboto" w:cs="Roboto" w:eastAsia="Roboto" w:hAnsi="Roboto"/>
                  <w:color w:val="1155cc"/>
                  <w:sz w:val="20"/>
                  <w:szCs w:val="20"/>
                  <w:u w:val="single"/>
                  <w:rtl w:val="0"/>
                </w:rPr>
                <w:t xml:space="preserve">rhcos.mirror.openshift.com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3">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4">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Access to CoreOS Images for Cluster Hosts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5">
            <w:pPr>
              <w:rPr>
                <w:rFonts w:ascii="Roboto" w:cs="Roboto" w:eastAsia="Roboto" w:hAnsi="Roboto"/>
                <w:color w:val="1155cc"/>
                <w:sz w:val="20"/>
                <w:szCs w:val="20"/>
                <w:u w:val="single"/>
              </w:rPr>
            </w:pPr>
            <w:hyperlink r:id="rId15">
              <w:r w:rsidDel="00000000" w:rsidR="00000000" w:rsidRPr="00000000">
                <w:rPr>
                  <w:rFonts w:ascii="Roboto" w:cs="Roboto" w:eastAsia="Roboto" w:hAnsi="Roboto"/>
                  <w:color w:val="1155cc"/>
                  <w:sz w:val="20"/>
                  <w:szCs w:val="20"/>
                  <w:u w:val="single"/>
                  <w:rtl w:val="0"/>
                </w:rPr>
                <w:t xml:space="preserve">api.openshift.com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6">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7">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Verifies Cluster Version and Updates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8">
            <w:pPr>
              <w:rPr>
                <w:rFonts w:ascii="Roboto" w:cs="Roboto" w:eastAsia="Roboto" w:hAnsi="Roboto"/>
                <w:color w:val="1155cc"/>
                <w:sz w:val="20"/>
                <w:szCs w:val="20"/>
                <w:u w:val="single"/>
              </w:rPr>
            </w:pPr>
            <w:hyperlink r:id="rId16">
              <w:r w:rsidDel="00000000" w:rsidR="00000000" w:rsidRPr="00000000">
                <w:rPr>
                  <w:rFonts w:ascii="Roboto" w:cs="Roboto" w:eastAsia="Roboto" w:hAnsi="Roboto"/>
                  <w:color w:val="1155cc"/>
                  <w:sz w:val="20"/>
                  <w:szCs w:val="20"/>
                  <w:u w:val="single"/>
                  <w:rtl w:val="0"/>
                </w:rPr>
                <w:t xml:space="preserve">registry.connect.redhat.com</w:t>
              </w:r>
            </w:hyperlink>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9">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443, 80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4A">
            <w:pPr>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Partner Certified Operator Images</w:t>
            </w:r>
          </w:p>
        </w:tc>
      </w:tr>
    </w:tbl>
    <w:p w:rsidR="00000000" w:rsidDel="00000000" w:rsidP="00000000" w:rsidRDefault="00000000" w:rsidRPr="00000000" w14:paraId="0000034B">
      <w:pPr>
        <w:shd w:fill="ffffff" w:val="clear"/>
        <w:rPr>
          <w:rFonts w:ascii="Roboto" w:cs="Roboto" w:eastAsia="Roboto" w:hAnsi="Roboto"/>
          <w:i w:val="1"/>
          <w:color w:val="222222"/>
          <w:sz w:val="20"/>
          <w:szCs w:val="20"/>
        </w:rPr>
      </w:pPr>
      <w:r w:rsidDel="00000000" w:rsidR="00000000" w:rsidRPr="00000000">
        <w:rPr>
          <w:rFonts w:ascii="Roboto" w:cs="Roboto" w:eastAsia="Roboto" w:hAnsi="Roboto"/>
          <w:i w:val="1"/>
          <w:color w:val="222222"/>
          <w:sz w:val="20"/>
          <w:szCs w:val="20"/>
          <w:rtl w:val="0"/>
        </w:rPr>
        <w:t xml:space="preserve">Table 8. Proxy URI allow list</w:t>
      </w:r>
    </w:p>
    <w:p w:rsidR="00000000" w:rsidDel="00000000" w:rsidP="00000000" w:rsidRDefault="00000000" w:rsidRPr="00000000" w14:paraId="0000034C">
      <w:pPr>
        <w:pStyle w:val="Heading3"/>
        <w:rPr/>
      </w:pPr>
      <w:bookmarkStart w:colFirst="0" w:colLast="0" w:name="_la9plv5suuuy" w:id="50"/>
      <w:bookmarkEnd w:id="50"/>
      <w:r w:rsidDel="00000000" w:rsidR="00000000" w:rsidRPr="00000000">
        <w:rPr>
          <w:rtl w:val="0"/>
        </w:rPr>
        <w:t xml:space="preserve">Mirroring images</w:t>
      </w:r>
    </w:p>
    <w:p w:rsidR="00000000" w:rsidDel="00000000" w:rsidP="00000000" w:rsidRDefault="00000000" w:rsidRPr="00000000" w14:paraId="0000034D">
      <w:pPr>
        <w:rPr/>
      </w:pPr>
      <w:r w:rsidDel="00000000" w:rsidR="00000000" w:rsidRPr="00000000">
        <w:rPr>
          <w:rtl w:val="0"/>
        </w:rPr>
        <w:t xml:space="preserve">In a fully disconnected environment, container images must be mirrored into the DSTG’s on-prem container registry clusters to use as a source. This is a manual step as it requires transferring content from a connected environment where it can be downloaded into the disconnected environment..</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The </w:t>
      </w:r>
      <w:r w:rsidDel="00000000" w:rsidR="00000000" w:rsidRPr="00000000">
        <w:rPr>
          <w:i w:val="1"/>
          <w:rtl w:val="0"/>
        </w:rPr>
        <w:t xml:space="preserve">oc-mirror </w:t>
      </w:r>
      <w:r w:rsidDel="00000000" w:rsidR="00000000" w:rsidRPr="00000000">
        <w:rPr>
          <w:rtl w:val="0"/>
        </w:rPr>
        <w:t xml:space="preserve">plugin to the OpenShift Client tool should be used to manage the content mirroring. This tool can also be used for other images from docker compatible repositories, and the images required by helm charts.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t xml:space="preserve">The following operators are mirrored from the Red Hat operators catalogue:</w:t>
      </w:r>
    </w:p>
    <w:p w:rsidR="00000000" w:rsidDel="00000000" w:rsidP="00000000" w:rsidRDefault="00000000" w:rsidRPr="00000000" w14:paraId="00000352">
      <w:pPr>
        <w:numPr>
          <w:ilvl w:val="0"/>
          <w:numId w:val="12"/>
        </w:numPr>
        <w:spacing w:line="276" w:lineRule="auto"/>
        <w:ind w:left="720" w:hanging="360"/>
      </w:pPr>
      <w:r w:rsidDel="00000000" w:rsidR="00000000" w:rsidRPr="00000000">
        <w:rPr>
          <w:rtl w:val="0"/>
        </w:rPr>
        <w:t xml:space="preserve">Cert Manager</w:t>
      </w:r>
    </w:p>
    <w:p w:rsidR="00000000" w:rsidDel="00000000" w:rsidP="00000000" w:rsidRDefault="00000000" w:rsidRPr="00000000" w14:paraId="00000353">
      <w:pPr>
        <w:numPr>
          <w:ilvl w:val="0"/>
          <w:numId w:val="12"/>
        </w:numPr>
        <w:spacing w:line="276" w:lineRule="auto"/>
        <w:ind w:left="720" w:hanging="360"/>
      </w:pPr>
      <w:r w:rsidDel="00000000" w:rsidR="00000000" w:rsidRPr="00000000">
        <w:rPr>
          <w:rtl w:val="0"/>
        </w:rPr>
        <w:t xml:space="preserve">Compliance Operator</w:t>
      </w:r>
    </w:p>
    <w:p w:rsidR="00000000" w:rsidDel="00000000" w:rsidP="00000000" w:rsidRDefault="00000000" w:rsidRPr="00000000" w14:paraId="00000354">
      <w:pPr>
        <w:numPr>
          <w:ilvl w:val="0"/>
          <w:numId w:val="12"/>
        </w:numPr>
        <w:spacing w:line="276" w:lineRule="auto"/>
        <w:ind w:left="720" w:hanging="360"/>
      </w:pPr>
      <w:r w:rsidDel="00000000" w:rsidR="00000000" w:rsidRPr="00000000">
        <w:rPr>
          <w:rtl w:val="0"/>
        </w:rPr>
        <w:t xml:space="preserve">MetalLB</w:t>
      </w:r>
    </w:p>
    <w:p w:rsidR="00000000" w:rsidDel="00000000" w:rsidP="00000000" w:rsidRDefault="00000000" w:rsidRPr="00000000" w14:paraId="00000355">
      <w:pPr>
        <w:numPr>
          <w:ilvl w:val="0"/>
          <w:numId w:val="12"/>
        </w:numPr>
        <w:spacing w:line="276" w:lineRule="auto"/>
        <w:ind w:left="720" w:hanging="360"/>
      </w:pPr>
      <w:r w:rsidDel="00000000" w:rsidR="00000000" w:rsidRPr="00000000">
        <w:rPr>
          <w:rtl w:val="0"/>
        </w:rPr>
        <w:t xml:space="preserve">NMState </w:t>
      </w:r>
    </w:p>
    <w:p w:rsidR="00000000" w:rsidDel="00000000" w:rsidP="00000000" w:rsidRDefault="00000000" w:rsidRPr="00000000" w14:paraId="00000356">
      <w:pPr>
        <w:numPr>
          <w:ilvl w:val="0"/>
          <w:numId w:val="12"/>
        </w:numPr>
        <w:spacing w:line="276" w:lineRule="auto"/>
        <w:ind w:left="720" w:hanging="360"/>
      </w:pPr>
      <w:r w:rsidDel="00000000" w:rsidR="00000000" w:rsidRPr="00000000">
        <w:rPr>
          <w:rtl w:val="0"/>
        </w:rPr>
        <w:t xml:space="preserve">Node Feature Discovery Operator</w:t>
      </w:r>
    </w:p>
    <w:p w:rsidR="00000000" w:rsidDel="00000000" w:rsidP="00000000" w:rsidRDefault="00000000" w:rsidRPr="00000000" w14:paraId="00000357">
      <w:pPr>
        <w:numPr>
          <w:ilvl w:val="0"/>
          <w:numId w:val="12"/>
        </w:numPr>
        <w:spacing w:line="276" w:lineRule="auto"/>
        <w:ind w:left="720" w:hanging="360"/>
      </w:pPr>
      <w:r w:rsidDel="00000000" w:rsidR="00000000" w:rsidRPr="00000000">
        <w:rPr>
          <w:rtl w:val="0"/>
        </w:rPr>
        <w:t xml:space="preserve">OADP</w:t>
      </w:r>
    </w:p>
    <w:p w:rsidR="00000000" w:rsidDel="00000000" w:rsidP="00000000" w:rsidRDefault="00000000" w:rsidRPr="00000000" w14:paraId="00000358">
      <w:pPr>
        <w:numPr>
          <w:ilvl w:val="0"/>
          <w:numId w:val="12"/>
        </w:numPr>
        <w:spacing w:line="276" w:lineRule="auto"/>
        <w:ind w:left="720" w:hanging="360"/>
      </w:pPr>
      <w:r w:rsidDel="00000000" w:rsidR="00000000" w:rsidRPr="00000000">
        <w:rPr>
          <w:rtl w:val="0"/>
        </w:rPr>
        <w:t xml:space="preserve">OpenShift Gitops</w:t>
      </w:r>
    </w:p>
    <w:p w:rsidR="00000000" w:rsidDel="00000000" w:rsidP="00000000" w:rsidRDefault="00000000" w:rsidRPr="00000000" w14:paraId="00000359">
      <w:pPr>
        <w:numPr>
          <w:ilvl w:val="0"/>
          <w:numId w:val="12"/>
        </w:numPr>
        <w:spacing w:line="276" w:lineRule="auto"/>
        <w:ind w:left="720" w:hanging="360"/>
      </w:pPr>
      <w:r w:rsidDel="00000000" w:rsidR="00000000" w:rsidRPr="00000000">
        <w:rPr>
          <w:rtl w:val="0"/>
        </w:rPr>
        <w:t xml:space="preserve">OpenShift Logging</w:t>
      </w:r>
    </w:p>
    <w:p w:rsidR="00000000" w:rsidDel="00000000" w:rsidP="00000000" w:rsidRDefault="00000000" w:rsidRPr="00000000" w14:paraId="0000035A">
      <w:pPr>
        <w:numPr>
          <w:ilvl w:val="0"/>
          <w:numId w:val="12"/>
        </w:numPr>
        <w:spacing w:line="276" w:lineRule="auto"/>
        <w:ind w:left="720" w:hanging="360"/>
      </w:pPr>
      <w:r w:rsidDel="00000000" w:rsidR="00000000" w:rsidRPr="00000000">
        <w:rPr>
          <w:rtl w:val="0"/>
        </w:rPr>
        <w:t xml:space="preserve">OpenShift Virtualization</w:t>
      </w:r>
    </w:p>
    <w:p w:rsidR="00000000" w:rsidDel="00000000" w:rsidP="00000000" w:rsidRDefault="00000000" w:rsidRPr="00000000" w14:paraId="0000035B">
      <w:pPr>
        <w:numPr>
          <w:ilvl w:val="0"/>
          <w:numId w:val="12"/>
        </w:numPr>
        <w:spacing w:line="276" w:lineRule="auto"/>
        <w:ind w:left="720" w:hanging="360"/>
      </w:pPr>
      <w:r w:rsidDel="00000000" w:rsidR="00000000" w:rsidRPr="00000000">
        <w:rPr>
          <w:rtl w:val="0"/>
        </w:rPr>
        <w:t xml:space="preserve">Service Mesh</w:t>
      </w:r>
    </w:p>
    <w:p w:rsidR="00000000" w:rsidDel="00000000" w:rsidP="00000000" w:rsidRDefault="00000000" w:rsidRPr="00000000" w14:paraId="0000035C">
      <w:pPr>
        <w:numPr>
          <w:ilvl w:val="0"/>
          <w:numId w:val="12"/>
        </w:numPr>
        <w:spacing w:line="276" w:lineRule="auto"/>
        <w:ind w:left="720" w:hanging="360"/>
      </w:pPr>
      <w:r w:rsidDel="00000000" w:rsidR="00000000" w:rsidRPr="00000000">
        <w:rPr>
          <w:rtl w:val="0"/>
        </w:rPr>
        <w:t xml:space="preserve">Web Terminal</w:t>
      </w:r>
    </w:p>
    <w:p w:rsidR="00000000" w:rsidDel="00000000" w:rsidP="00000000" w:rsidRDefault="00000000" w:rsidRPr="00000000" w14:paraId="0000035D">
      <w:pPr>
        <w:spacing w:line="276" w:lineRule="auto"/>
        <w:rPr/>
      </w:pPr>
      <w:r w:rsidDel="00000000" w:rsidR="00000000" w:rsidRPr="00000000">
        <w:rPr>
          <w:rtl w:val="0"/>
        </w:rPr>
      </w:r>
    </w:p>
    <w:p w:rsidR="00000000" w:rsidDel="00000000" w:rsidP="00000000" w:rsidRDefault="00000000" w:rsidRPr="00000000" w14:paraId="0000035E">
      <w:pPr>
        <w:spacing w:line="276" w:lineRule="auto"/>
        <w:rPr/>
      </w:pPr>
      <w:r w:rsidDel="00000000" w:rsidR="00000000" w:rsidRPr="00000000">
        <w:rPr>
          <w:rtl w:val="0"/>
        </w:rPr>
        <w:t xml:space="preserve">The following operators are mirrored from the Red Hat certified operators catalogue:</w:t>
      </w:r>
    </w:p>
    <w:p w:rsidR="00000000" w:rsidDel="00000000" w:rsidP="00000000" w:rsidRDefault="00000000" w:rsidRPr="00000000" w14:paraId="0000035F">
      <w:pPr>
        <w:numPr>
          <w:ilvl w:val="0"/>
          <w:numId w:val="16"/>
        </w:numPr>
        <w:spacing w:line="276" w:lineRule="auto"/>
        <w:ind w:left="720" w:hanging="360"/>
      </w:pPr>
      <w:r w:rsidDel="00000000" w:rsidR="00000000" w:rsidRPr="00000000">
        <w:rPr>
          <w:rtl w:val="0"/>
        </w:rPr>
        <w:t xml:space="preserve">Dell Storage</w:t>
      </w:r>
    </w:p>
    <w:p w:rsidR="00000000" w:rsidDel="00000000" w:rsidP="00000000" w:rsidRDefault="00000000" w:rsidRPr="00000000" w14:paraId="00000360">
      <w:pPr>
        <w:numPr>
          <w:ilvl w:val="0"/>
          <w:numId w:val="16"/>
        </w:numPr>
        <w:spacing w:line="276" w:lineRule="auto"/>
        <w:ind w:left="720" w:hanging="360"/>
      </w:pPr>
      <w:r w:rsidDel="00000000" w:rsidR="00000000" w:rsidRPr="00000000">
        <w:rPr>
          <w:rtl w:val="0"/>
        </w:rPr>
        <w:t xml:space="preserve">NVIDIA GPU Operator</w:t>
      </w:r>
    </w:p>
    <w:p w:rsidR="00000000" w:rsidDel="00000000" w:rsidP="00000000" w:rsidRDefault="00000000" w:rsidRPr="00000000" w14:paraId="00000361">
      <w:pPr>
        <w:spacing w:line="276" w:lineRule="auto"/>
        <w:ind w:left="720" w:firstLine="0"/>
        <w:rPr/>
      </w:pPr>
      <w:r w:rsidDel="00000000" w:rsidR="00000000" w:rsidRPr="00000000">
        <w:rPr>
          <w:rtl w:val="0"/>
        </w:rPr>
      </w:r>
    </w:p>
    <w:p w:rsidR="00000000" w:rsidDel="00000000" w:rsidP="00000000" w:rsidRDefault="00000000" w:rsidRPr="00000000" w14:paraId="00000362">
      <w:pPr>
        <w:spacing w:line="276" w:lineRule="auto"/>
        <w:rPr/>
      </w:pPr>
      <w:r w:rsidDel="00000000" w:rsidR="00000000" w:rsidRPr="00000000">
        <w:rPr>
          <w:rtl w:val="0"/>
        </w:rPr>
        <w:t xml:space="preserve">The following operators are mirrored from the Red Hat community operators catalogue</w:t>
      </w:r>
    </w:p>
    <w:p w:rsidR="00000000" w:rsidDel="00000000" w:rsidP="00000000" w:rsidRDefault="00000000" w:rsidRPr="00000000" w14:paraId="00000363">
      <w:pPr>
        <w:numPr>
          <w:ilvl w:val="0"/>
          <w:numId w:val="4"/>
        </w:numPr>
        <w:spacing w:line="276" w:lineRule="auto"/>
        <w:ind w:left="720" w:hanging="360"/>
      </w:pPr>
      <w:r w:rsidDel="00000000" w:rsidR="00000000" w:rsidRPr="00000000">
        <w:rPr>
          <w:rtl w:val="0"/>
        </w:rPr>
        <w:t xml:space="preserve">External Secrets</w:t>
      </w:r>
    </w:p>
    <w:p w:rsidR="00000000" w:rsidDel="00000000" w:rsidP="00000000" w:rsidRDefault="00000000" w:rsidRPr="00000000" w14:paraId="00000364">
      <w:pPr>
        <w:numPr>
          <w:ilvl w:val="0"/>
          <w:numId w:val="4"/>
        </w:numPr>
        <w:spacing w:line="276" w:lineRule="auto"/>
        <w:ind w:left="720" w:hanging="360"/>
      </w:pPr>
      <w:r w:rsidDel="00000000" w:rsidR="00000000" w:rsidRPr="00000000">
        <w:rPr>
          <w:rtl w:val="0"/>
        </w:rPr>
        <w:t xml:space="preserve">Group sync operator</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Other images that are mirrored are:</w:t>
      </w:r>
    </w:p>
    <w:p w:rsidR="00000000" w:rsidDel="00000000" w:rsidP="00000000" w:rsidRDefault="00000000" w:rsidRPr="00000000" w14:paraId="00000367">
      <w:pPr>
        <w:numPr>
          <w:ilvl w:val="0"/>
          <w:numId w:val="11"/>
        </w:numPr>
        <w:ind w:left="720" w:hanging="360"/>
        <w:rPr>
          <w:sz w:val="22"/>
          <w:szCs w:val="22"/>
        </w:rPr>
      </w:pPr>
      <w:r w:rsidDel="00000000" w:rsidR="00000000" w:rsidRPr="00000000">
        <w:rPr>
          <w:rtl w:val="0"/>
        </w:rPr>
        <w:t xml:space="preserve">OpenShift CLI container (ose-cli)</w:t>
      </w:r>
    </w:p>
    <w:p w:rsidR="00000000" w:rsidDel="00000000" w:rsidP="00000000" w:rsidRDefault="00000000" w:rsidRPr="00000000" w14:paraId="00000368">
      <w:pPr>
        <w:numPr>
          <w:ilvl w:val="0"/>
          <w:numId w:val="11"/>
        </w:numPr>
        <w:ind w:left="720" w:hanging="360"/>
        <w:rPr>
          <w:sz w:val="22"/>
          <w:szCs w:val="22"/>
        </w:rPr>
      </w:pPr>
      <w:r w:rsidDel="00000000" w:rsidR="00000000" w:rsidRPr="00000000">
        <w:rPr>
          <w:rtl w:val="0"/>
        </w:rPr>
        <w:t xml:space="preserve">OpenShift support tools</w:t>
      </w:r>
    </w:p>
    <w:p w:rsidR="00000000" w:rsidDel="00000000" w:rsidP="00000000" w:rsidRDefault="00000000" w:rsidRPr="00000000" w14:paraId="00000369">
      <w:pPr>
        <w:numPr>
          <w:ilvl w:val="0"/>
          <w:numId w:val="11"/>
        </w:numPr>
        <w:ind w:left="720" w:hanging="360"/>
        <w:rPr>
          <w:sz w:val="22"/>
          <w:szCs w:val="22"/>
        </w:rPr>
      </w:pPr>
      <w:r w:rsidDel="00000000" w:rsidR="00000000" w:rsidRPr="00000000">
        <w:rPr>
          <w:rtl w:val="0"/>
        </w:rPr>
        <w:t xml:space="preserve">OpenShift Universal Base Images (UBI)</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 mirroring configuration file that is used in the mirroring process is saved in the DSTG GitLab repository containing the cluster configuration YAML and is also saved in </w:t>
      </w:r>
      <w:hyperlink w:anchor="_itavugrtwqfh">
        <w:r w:rsidDel="00000000" w:rsidR="00000000" w:rsidRPr="00000000">
          <w:rPr>
            <w:b w:val="1"/>
            <w:color w:val="1155cc"/>
            <w:u w:val="single"/>
            <w:rtl w:val="0"/>
          </w:rPr>
          <w:t xml:space="preserve">Appendix A: Mirror configuration</w:t>
        </w:r>
      </w:hyperlink>
      <w:r w:rsidDel="00000000" w:rsidR="00000000" w:rsidRPr="00000000">
        <w:rPr>
          <w:rtl w:val="0"/>
        </w:rPr>
        <w:t xml:space="preserve">.</w:t>
      </w:r>
    </w:p>
    <w:p w:rsidR="00000000" w:rsidDel="00000000" w:rsidP="00000000" w:rsidRDefault="00000000" w:rsidRPr="00000000" w14:paraId="0000036C">
      <w:pPr>
        <w:pStyle w:val="Heading4"/>
        <w:rPr/>
      </w:pPr>
      <w:bookmarkStart w:colFirst="0" w:colLast="0" w:name="_mu1rrgsc96ab" w:id="51"/>
      <w:bookmarkEnd w:id="51"/>
      <w:r w:rsidDel="00000000" w:rsidR="00000000" w:rsidRPr="00000000">
        <w:rPr>
          <w:rtl w:val="0"/>
        </w:rPr>
        <w:t xml:space="preserve">Source r</w:t>
      </w:r>
      <w:r w:rsidDel="00000000" w:rsidR="00000000" w:rsidRPr="00000000">
        <w:rPr>
          <w:rtl w:val="0"/>
        </w:rPr>
        <w:t xml:space="preserve">egistry authentication</w:t>
      </w:r>
    </w:p>
    <w:p w:rsidR="00000000" w:rsidDel="00000000" w:rsidP="00000000" w:rsidRDefault="00000000" w:rsidRPr="00000000" w14:paraId="0000036D">
      <w:pPr>
        <w:shd w:fill="ffffff" w:val="clear"/>
        <w:spacing w:line="276" w:lineRule="auto"/>
        <w:rPr>
          <w:rFonts w:ascii="Roboto" w:cs="Roboto" w:eastAsia="Roboto" w:hAnsi="Roboto"/>
          <w:color w:val="222222"/>
          <w:sz w:val="20"/>
          <w:szCs w:val="20"/>
        </w:rPr>
      </w:pPr>
      <w:r w:rsidDel="00000000" w:rsidR="00000000" w:rsidRPr="00000000">
        <w:rPr>
          <w:rtl w:val="0"/>
        </w:rPr>
        <w:t xml:space="preserve">Authentication is required for the source registries in order to download the content. Red Hat supplies a pre-filled authentication file known as a pull secret that contains the entitled account encoded credentials required for accessing the registries. The pull secret is accessible via the following URL (authentication required):</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hyperlink r:id="rId17">
        <w:r w:rsidDel="00000000" w:rsidR="00000000" w:rsidRPr="00000000">
          <w:rPr>
            <w:color w:val="1155cc"/>
            <w:u w:val="single"/>
            <w:rtl w:val="0"/>
          </w:rPr>
          <w:t xml:space="preserve">https://console.redhat.com/openshift/install/pull-secret</w:t>
        </w:r>
      </w:hyperlink>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Download the pull secret and copy it to the required location and file name:</w:t>
      </w:r>
    </w:p>
    <w:tbl>
      <w:tblPr>
        <w:tblStyle w:val="Table1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cp pull-secret.txt ~/.docker/config.json</w:t>
            </w:r>
            <w:r w:rsidDel="00000000" w:rsidR="00000000" w:rsidRPr="00000000">
              <w:rPr>
                <w:rtl w:val="0"/>
              </w:rPr>
            </w:r>
          </w:p>
        </w:tc>
      </w:tr>
    </w:tbl>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3">
      <w:pPr>
        <w:pStyle w:val="Heading4"/>
        <w:shd w:fill="ffffff" w:val="clear"/>
        <w:spacing w:line="276" w:lineRule="auto"/>
        <w:rPr/>
      </w:pPr>
      <w:bookmarkStart w:colFirst="0" w:colLast="0" w:name="_cf6aiepmpv7e" w:id="52"/>
      <w:bookmarkEnd w:id="52"/>
      <w:r w:rsidDel="00000000" w:rsidR="00000000" w:rsidRPr="00000000">
        <w:rPr>
          <w:rtl w:val="0"/>
        </w:rPr>
        <w:t xml:space="preserve">Destination registry authentication</w:t>
      </w:r>
    </w:p>
    <w:p w:rsidR="00000000" w:rsidDel="00000000" w:rsidP="00000000" w:rsidRDefault="00000000" w:rsidRPr="00000000" w14:paraId="00000374">
      <w:pPr>
        <w:shd w:fill="ffffff" w:val="clear"/>
        <w:spacing w:line="276" w:lineRule="auto"/>
        <w:rPr/>
      </w:pPr>
      <w:r w:rsidDel="00000000" w:rsidR="00000000" w:rsidRPr="00000000">
        <w:rPr>
          <w:rtl w:val="0"/>
        </w:rPr>
        <w:t xml:space="preserve">Authentication is required for the destination registries in order to upload the content. This can either be a user account, service account or robot account but the account must have write permissions to the project within the repository used for OpenShift content</w:t>
      </w:r>
    </w:p>
    <w:p w:rsidR="00000000" w:rsidDel="00000000" w:rsidP="00000000" w:rsidRDefault="00000000" w:rsidRPr="00000000" w14:paraId="00000375">
      <w:pPr>
        <w:shd w:fill="ffffff" w:val="clear"/>
        <w:spacing w:line="276" w:lineRule="auto"/>
        <w:rPr/>
      </w:pPr>
      <w:r w:rsidDel="00000000" w:rsidR="00000000" w:rsidRPr="00000000">
        <w:rPr>
          <w:rtl w:val="0"/>
        </w:rPr>
      </w:r>
    </w:p>
    <w:p w:rsidR="00000000" w:rsidDel="00000000" w:rsidP="00000000" w:rsidRDefault="00000000" w:rsidRPr="00000000" w14:paraId="00000376">
      <w:pPr>
        <w:shd w:fill="ffffff" w:val="clear"/>
        <w:spacing w:line="276" w:lineRule="auto"/>
        <w:rPr/>
      </w:pPr>
      <w:r w:rsidDel="00000000" w:rsidR="00000000" w:rsidRPr="00000000">
        <w:rPr>
          <w:rtl w:val="0"/>
        </w:rPr>
        <w:t xml:space="preserve">You can generate an auth file in the required location on the machine used to push the content using the </w:t>
      </w:r>
      <w:r w:rsidDel="00000000" w:rsidR="00000000" w:rsidRPr="00000000">
        <w:rPr>
          <w:i w:val="1"/>
          <w:rtl w:val="0"/>
        </w:rPr>
        <w:t xml:space="preserve">podman</w:t>
      </w:r>
      <w:r w:rsidDel="00000000" w:rsidR="00000000" w:rsidRPr="00000000">
        <w:rPr>
          <w:rtl w:val="0"/>
        </w:rPr>
        <w:t xml:space="preserve"> or the </w:t>
      </w:r>
      <w:r w:rsidDel="00000000" w:rsidR="00000000" w:rsidRPr="00000000">
        <w:rPr>
          <w:i w:val="1"/>
          <w:rtl w:val="0"/>
        </w:rPr>
        <w:t xml:space="preserve">skopeo</w:t>
      </w:r>
      <w:r w:rsidDel="00000000" w:rsidR="00000000" w:rsidRPr="00000000">
        <w:rPr>
          <w:rtl w:val="0"/>
        </w:rPr>
        <w:t xml:space="preserve"> command:</w:t>
      </w:r>
    </w:p>
    <w:p w:rsidR="00000000" w:rsidDel="00000000" w:rsidP="00000000" w:rsidRDefault="00000000" w:rsidRPr="00000000" w14:paraId="00000377">
      <w:pPr>
        <w:shd w:fill="ffffff" w:val="clear"/>
        <w:spacing w:line="276" w:lineRule="auto"/>
        <w:rPr/>
      </w:pPr>
      <w:r w:rsidDel="00000000" w:rsidR="00000000" w:rsidRPr="00000000">
        <w:rPr>
          <w:rtl w:val="0"/>
        </w:rPr>
        <w:t xml:space="preserve"> </w:t>
      </w:r>
    </w:p>
    <w:tbl>
      <w:tblPr>
        <w:tblStyle w:val="Table17"/>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39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76" w:lineRule="auto"/>
              <w:rPr/>
            </w:pPr>
            <w:r w:rsidDel="00000000" w:rsidR="00000000" w:rsidRPr="00000000">
              <w:rPr>
                <w:rFonts w:ascii="Consolas" w:cs="Consolas" w:eastAsia="Consolas" w:hAnsi="Consolas"/>
                <w:color w:val="333333"/>
                <w:shd w:fill="f8f8f8" w:val="clear"/>
                <w:rtl w:val="0"/>
              </w:rPr>
              <w:t xml:space="preserve">$ podman login -authfile ~/.docker/config.json \</w:t>
              <w:br w:type="textWrapping"/>
              <w:t xml:space="preserve">https://&lt;registry-dns-name&gt;:&lt;port&gt;</w:t>
              <w:br w:type="textWrapping"/>
              <w:t xml:space="preserve"> </w:t>
              <w:br w:type="textWrapping"/>
              <w:t xml:space="preserve">$ skopeo login -authfile ~/.docker/config.json \</w:t>
              <w:br w:type="textWrapping"/>
              <w:t xml:space="preserve">https://&lt;registry-dns-name&gt;:&lt;port&gt;</w:t>
            </w:r>
            <w:r w:rsidDel="00000000" w:rsidR="00000000" w:rsidRPr="00000000">
              <w:rPr>
                <w:rtl w:val="0"/>
              </w:rPr>
            </w:r>
          </w:p>
        </w:tc>
      </w:tr>
    </w:tbl>
    <w:p w:rsidR="00000000" w:rsidDel="00000000" w:rsidP="00000000" w:rsidRDefault="00000000" w:rsidRPr="00000000" w14:paraId="00000379">
      <w:pPr>
        <w:shd w:fill="ffffff" w:val="clear"/>
        <w:spacing w:line="276" w:lineRule="auto"/>
        <w:rPr/>
      </w:pPr>
      <w:r w:rsidDel="00000000" w:rsidR="00000000" w:rsidRPr="00000000">
        <w:rPr>
          <w:rtl w:val="0"/>
        </w:rPr>
        <w:t xml:space="preserve"> </w:t>
      </w:r>
    </w:p>
    <w:p w:rsidR="00000000" w:rsidDel="00000000" w:rsidP="00000000" w:rsidRDefault="00000000" w:rsidRPr="00000000" w14:paraId="0000037A">
      <w:pPr>
        <w:pStyle w:val="Heading4"/>
        <w:shd w:fill="ffffff" w:val="clear"/>
        <w:spacing w:line="276" w:lineRule="auto"/>
        <w:rPr/>
      </w:pPr>
      <w:bookmarkStart w:colFirst="0" w:colLast="0" w:name="_jd2djxagmqth" w:id="53"/>
      <w:bookmarkEnd w:id="53"/>
      <w:r w:rsidDel="00000000" w:rsidR="00000000" w:rsidRPr="00000000">
        <w:rPr>
          <w:rtl w:val="0"/>
        </w:rPr>
        <w:t xml:space="preserve">Configuration</w:t>
      </w:r>
    </w:p>
    <w:p w:rsidR="00000000" w:rsidDel="00000000" w:rsidP="00000000" w:rsidRDefault="00000000" w:rsidRPr="00000000" w14:paraId="0000037B">
      <w:pPr>
        <w:shd w:fill="ffffff" w:val="clear"/>
        <w:spacing w:line="276" w:lineRule="auto"/>
        <w:rPr>
          <w:rFonts w:ascii="Roboto" w:cs="Roboto" w:eastAsia="Roboto" w:hAnsi="Roboto"/>
          <w:color w:val="222222"/>
          <w:sz w:val="20"/>
          <w:szCs w:val="20"/>
        </w:rPr>
      </w:pPr>
      <w:r w:rsidDel="00000000" w:rsidR="00000000" w:rsidRPr="00000000">
        <w:rPr>
          <w:rtl w:val="0"/>
        </w:rPr>
        <w:t xml:space="preserve">The oc mirror plugin uses configuration files to identify what content is being mirrored.</w:t>
      </w:r>
      <w:r w:rsidDel="00000000" w:rsidR="00000000" w:rsidRPr="00000000">
        <w:rPr>
          <w:rtl w:val="0"/>
        </w:rPr>
      </w:r>
    </w:p>
    <w:p w:rsidR="00000000" w:rsidDel="00000000" w:rsidP="00000000" w:rsidRDefault="00000000" w:rsidRPr="00000000" w14:paraId="0000037C">
      <w:pPr>
        <w:pStyle w:val="Heading5"/>
        <w:shd w:fill="ffffff" w:val="clear"/>
        <w:spacing w:line="276" w:lineRule="auto"/>
        <w:rPr/>
      </w:pPr>
      <w:bookmarkStart w:colFirst="0" w:colLast="0" w:name="_f89wspbil5m" w:id="54"/>
      <w:bookmarkEnd w:id="54"/>
      <w:r w:rsidDel="00000000" w:rsidR="00000000" w:rsidRPr="00000000">
        <w:rPr>
          <w:rtl w:val="0"/>
        </w:rPr>
        <w:t xml:space="preserve">OpenShift platform images</w:t>
      </w:r>
    </w:p>
    <w:p w:rsidR="00000000" w:rsidDel="00000000" w:rsidP="00000000" w:rsidRDefault="00000000" w:rsidRPr="00000000" w14:paraId="0000037D">
      <w:pPr>
        <w:shd w:fill="ffffff" w:val="clear"/>
        <w:spacing w:line="276" w:lineRule="auto"/>
        <w:rPr>
          <w:rFonts w:ascii="Roboto" w:cs="Roboto" w:eastAsia="Roboto" w:hAnsi="Roboto"/>
          <w:color w:val="222222"/>
          <w:sz w:val="20"/>
          <w:szCs w:val="20"/>
        </w:rPr>
      </w:pPr>
      <w:r w:rsidDel="00000000" w:rsidR="00000000" w:rsidRPr="00000000">
        <w:rPr>
          <w:rtl w:val="0"/>
        </w:rPr>
        <w:t xml:space="preserve">Build the mirror configuration file on the internet connected host to identify the OpenShift platform image channel to download to disk. Specify a minimum version to download to avoid downloading images that are not going to be used. </w:t>
      </w:r>
      <w:r w:rsidDel="00000000" w:rsidR="00000000" w:rsidRPr="00000000">
        <w:rPr>
          <w:rtl w:val="0"/>
        </w:rPr>
      </w:r>
    </w:p>
    <w:p w:rsidR="00000000" w:rsidDel="00000000" w:rsidP="00000000" w:rsidRDefault="00000000" w:rsidRPr="00000000" w14:paraId="0000037E">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7F">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To determine the available releases for a channel (eg: stable-4.16), run the following command:</w:t>
      </w:r>
    </w:p>
    <w:tbl>
      <w:tblPr>
        <w:tblStyle w:val="Table18"/>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80">
            <w:pPr>
              <w:spacing w:line="276" w:lineRule="auto"/>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oc mirror list releases --channel=stable-4.19</w:t>
            </w:r>
            <w:r w:rsidDel="00000000" w:rsidR="00000000" w:rsidRPr="00000000">
              <w:rPr>
                <w:rtl w:val="0"/>
              </w:rPr>
            </w:r>
          </w:p>
        </w:tc>
      </w:tr>
    </w:tbl>
    <w:p w:rsidR="00000000" w:rsidDel="00000000" w:rsidP="00000000" w:rsidRDefault="00000000" w:rsidRPr="00000000" w14:paraId="00000381">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82">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An example configuration file for the stable-4.19 channel mirroring only release 4.19.9 is:</w:t>
      </w:r>
    </w:p>
    <w:tbl>
      <w:tblPr>
        <w:tblStyle w:val="Table19"/>
        <w:tblW w:w="942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20"/>
        <w:tblGridChange w:id="0">
          <w:tblGrid>
            <w:gridCol w:w="9420"/>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kind: ImageSetConfiguration</w:t>
            </w:r>
          </w:p>
          <w:p w:rsidR="00000000" w:rsidDel="00000000" w:rsidP="00000000" w:rsidRDefault="00000000" w:rsidRPr="00000000" w14:paraId="00000384">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apiVersion: mirror.openshift.io/v2alpha1</w:t>
            </w:r>
          </w:p>
          <w:p w:rsidR="00000000" w:rsidDel="00000000" w:rsidP="00000000" w:rsidRDefault="00000000" w:rsidRPr="00000000" w14:paraId="00000385">
            <w:pPr>
              <w:widowControl w:val="0"/>
              <w:spacing w:line="276" w:lineRule="auto"/>
              <w:ind w:left="425.19685039370086"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archiveSize: 20 </w:t>
            </w:r>
            <w:r w:rsidDel="00000000" w:rsidR="00000000" w:rsidRPr="00000000">
              <w:rPr>
                <w:rtl w:val="0"/>
              </w:rPr>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mirror:</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platform:</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channels:</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stable-4.19</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minVersion: 4.19.9</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    maxVersion: 4.19.9  </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 </w:t>
            </w:r>
          </w:p>
        </w:tc>
      </w:tr>
    </w:tbl>
    <w:p w:rsidR="00000000" w:rsidDel="00000000" w:rsidP="00000000" w:rsidRDefault="00000000" w:rsidRPr="00000000" w14:paraId="0000038C">
      <w:pPr>
        <w:shd w:fill="ffffff" w:val="clear"/>
        <w:spacing w:line="276" w:lineRule="auto"/>
        <w:rPr/>
      </w:pPr>
      <w:r w:rsidDel="00000000" w:rsidR="00000000" w:rsidRPr="00000000">
        <w:rPr>
          <w:rtl w:val="0"/>
        </w:rPr>
      </w:r>
    </w:p>
    <w:p w:rsidR="00000000" w:rsidDel="00000000" w:rsidP="00000000" w:rsidRDefault="00000000" w:rsidRPr="00000000" w14:paraId="0000038D">
      <w:pPr>
        <w:shd w:fill="ffffff" w:val="clear"/>
        <w:spacing w:line="276" w:lineRule="auto"/>
        <w:rPr/>
      </w:pPr>
      <w:r w:rsidDel="00000000" w:rsidR="00000000" w:rsidRPr="00000000">
        <w:rPr>
          <w:rtl w:val="0"/>
        </w:rPr>
        <w:t xml:space="preserve">Specify a minimum and maximum version to minimise the amount of data that needs to be transferred into the disconnected environment.</w:t>
      </w:r>
    </w:p>
    <w:p w:rsidR="00000000" w:rsidDel="00000000" w:rsidP="00000000" w:rsidRDefault="00000000" w:rsidRPr="00000000" w14:paraId="0000038E">
      <w:pPr>
        <w:shd w:fill="ffffff" w:val="clear"/>
        <w:spacing w:line="276" w:lineRule="auto"/>
        <w:rPr/>
      </w:pPr>
      <w:r w:rsidDel="00000000" w:rsidR="00000000" w:rsidRPr="00000000">
        <w:rPr>
          <w:rtl w:val="0"/>
        </w:rPr>
      </w:r>
    </w:p>
    <w:p w:rsidR="00000000" w:rsidDel="00000000" w:rsidP="00000000" w:rsidRDefault="00000000" w:rsidRPr="00000000" w14:paraId="0000038F">
      <w:pPr>
        <w:shd w:fill="ffffff" w:val="clear"/>
        <w:spacing w:line="276" w:lineRule="auto"/>
        <w:rPr/>
      </w:pPr>
      <w:r w:rsidDel="00000000" w:rsidR="00000000" w:rsidRPr="00000000">
        <w:rPr>
          <w:rtl w:val="0"/>
        </w:rPr>
        <w:t xml:space="preserve">Note also the archive size parameter. This can be used to split the output files up into separate archive files of the specified size in GB.</w:t>
      </w:r>
      <w:r w:rsidDel="00000000" w:rsidR="00000000" w:rsidRPr="00000000">
        <w:rPr>
          <w:rtl w:val="0"/>
        </w:rPr>
      </w:r>
    </w:p>
    <w:p w:rsidR="00000000" w:rsidDel="00000000" w:rsidP="00000000" w:rsidRDefault="00000000" w:rsidRPr="00000000" w14:paraId="00000390">
      <w:pPr>
        <w:pStyle w:val="Heading5"/>
        <w:shd w:fill="ffffff" w:val="clear"/>
        <w:spacing w:line="276" w:lineRule="auto"/>
        <w:rPr/>
      </w:pPr>
      <w:bookmarkStart w:colFirst="0" w:colLast="0" w:name="_lmsfcm2ig7ze" w:id="55"/>
      <w:bookmarkEnd w:id="55"/>
      <w:r w:rsidDel="00000000" w:rsidR="00000000" w:rsidRPr="00000000">
        <w:rPr>
          <w:rtl w:val="0"/>
        </w:rPr>
        <w:t xml:space="preserve">Operator catalogues</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The same configuration file can also specify which operators from the operator catalogues to mirror.</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List all available catalogues for a version of OpenShift:</w:t>
      </w:r>
      <w:r w:rsidDel="00000000" w:rsidR="00000000" w:rsidRPr="00000000">
        <w:rPr>
          <w:rtl w:val="0"/>
        </w:rPr>
      </w:r>
    </w:p>
    <w:tbl>
      <w:tblPr>
        <w:tblStyle w:val="Table20"/>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87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list operators --catalogs --version=4.19</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Available OpenShift OperatorHub catalogs:</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 4.19</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18">
              <w:r w:rsidDel="00000000" w:rsidR="00000000" w:rsidRPr="00000000">
                <w:rPr>
                  <w:rFonts w:ascii="Consolas" w:cs="Consolas" w:eastAsia="Consolas" w:hAnsi="Consolas"/>
                  <w:color w:val="333333"/>
                  <w:shd w:fill="f8f8f8" w:val="clear"/>
                  <w:rtl w:val="0"/>
                </w:rPr>
                <w:t xml:space="preserve">registry.redhat.io/redhat/redhat-operator-index:v4.1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19">
              <w:r w:rsidDel="00000000" w:rsidR="00000000" w:rsidRPr="00000000">
                <w:rPr>
                  <w:rFonts w:ascii="Consolas" w:cs="Consolas" w:eastAsia="Consolas" w:hAnsi="Consolas"/>
                  <w:color w:val="333333"/>
                  <w:shd w:fill="f8f8f8" w:val="clear"/>
                  <w:rtl w:val="0"/>
                </w:rPr>
                <w:t xml:space="preserve">registry.redhat.io/redhat/certified-operator-index:v4.1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hyperlink r:id="rId20">
              <w:r w:rsidDel="00000000" w:rsidR="00000000" w:rsidRPr="00000000">
                <w:rPr>
                  <w:rFonts w:ascii="Consolas" w:cs="Consolas" w:eastAsia="Consolas" w:hAnsi="Consolas"/>
                  <w:color w:val="333333"/>
                  <w:shd w:fill="f8f8f8" w:val="clear"/>
                  <w:rtl w:val="0"/>
                </w:rPr>
                <w:t xml:space="preserve">registry.redhat.io/redhat/community-operator-index:v4.1</w:t>
              </w:r>
            </w:hyperlink>
            <w:r w:rsidDel="00000000" w:rsidR="00000000" w:rsidRPr="00000000">
              <w:rPr>
                <w:rFonts w:ascii="Consolas" w:cs="Consolas" w:eastAsia="Consolas" w:hAnsi="Consolas"/>
                <w:color w:val="333333"/>
                <w:shd w:fill="f8f8f8" w:val="clear"/>
                <w:rtl w:val="0"/>
              </w:rPr>
              <w:t xml:space="preserve">9</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0"/>
                <w:szCs w:val="20"/>
                <w:u w:val="single"/>
              </w:rPr>
            </w:pPr>
            <w:hyperlink r:id="rId21">
              <w:r w:rsidDel="00000000" w:rsidR="00000000" w:rsidRPr="00000000">
                <w:rPr>
                  <w:rFonts w:ascii="Consolas" w:cs="Consolas" w:eastAsia="Consolas" w:hAnsi="Consolas"/>
                  <w:color w:val="333333"/>
                  <w:shd w:fill="f8f8f8" w:val="clear"/>
                  <w:rtl w:val="0"/>
                </w:rPr>
                <w:t xml:space="preserve">registry.redhat.io/redhat/redhat-marketplace-index:v4.1</w:t>
              </w:r>
            </w:hyperlink>
            <w:r w:rsidDel="00000000" w:rsidR="00000000" w:rsidRPr="00000000">
              <w:rPr>
                <w:rFonts w:ascii="Roboto" w:cs="Roboto" w:eastAsia="Roboto" w:hAnsi="Roboto"/>
                <w:color w:val="1155cc"/>
                <w:sz w:val="20"/>
                <w:szCs w:val="20"/>
                <w:u w:val="single"/>
                <w:rtl w:val="0"/>
              </w:rPr>
              <w:t xml:space="preserve">9</w:t>
            </w:r>
            <w:r w:rsidDel="00000000" w:rsidR="00000000" w:rsidRPr="00000000">
              <w:rPr>
                <w:rtl w:val="0"/>
              </w:rPr>
            </w:r>
          </w:p>
        </w:tc>
      </w:tr>
    </w:tbl>
    <w:p w:rsidR="00000000" w:rsidDel="00000000" w:rsidP="00000000" w:rsidRDefault="00000000" w:rsidRPr="00000000" w14:paraId="0000039A">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9B">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9C">
      <w:pPr>
        <w:shd w:fill="ffffff" w:val="clear"/>
        <w:spacing w:line="276" w:lineRule="auto"/>
        <w:rPr>
          <w:rFonts w:ascii="Roboto" w:cs="Roboto" w:eastAsia="Roboto" w:hAnsi="Roboto"/>
          <w:color w:val="222222"/>
          <w:sz w:val="20"/>
          <w:szCs w:val="20"/>
        </w:rPr>
      </w:pPr>
      <w:r w:rsidDel="00000000" w:rsidR="00000000" w:rsidRPr="00000000">
        <w:rPr>
          <w:rtl w:val="0"/>
        </w:rPr>
        <w:t xml:space="preserve">List all available packages in a catalogue, for example the Red Hat Operator index:</w:t>
      </w:r>
      <w:r w:rsidDel="00000000" w:rsidR="00000000" w:rsidRPr="00000000">
        <w:rPr>
          <w:rtl w:val="0"/>
        </w:rPr>
      </w:r>
    </w:p>
    <w:tbl>
      <w:tblPr>
        <w:tblStyle w:val="Table2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list operators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--catalog=registry.redhat.io/redhat/redhat-operator-index:v4.19</w:t>
            </w:r>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NAME       </w:t>
              <w:tab/>
              <w:t xml:space="preserve">DISPLAY NAME       </w:t>
              <w:tab/>
              <w:t xml:space="preserve">DEFAULT CHANNEL</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cluster-logging                    stable-6.3</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compliance-operator                stable</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3A5">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Update the operators section of the configuration file to specify each repository you want to mirror from and list the operators to be mirrored. For example, to include the following operators from the Red Hat Operator index:</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t xml:space="preserve">   </w:t>
        <w:tab/>
        <w:t xml:space="preserve">OpenShift Logging</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 </w:t>
      </w:r>
      <w:r w:rsidDel="00000000" w:rsidR="00000000" w:rsidRPr="00000000">
        <w:rPr>
          <w:rtl w:val="0"/>
        </w:rPr>
        <w:t xml:space="preserve">   </w:t>
        <w:tab/>
        <w:t xml:space="preserve">Compliance Operator</w:t>
      </w:r>
      <w:r w:rsidDel="00000000" w:rsidR="00000000" w:rsidRPr="00000000">
        <w:rPr>
          <w:rtl w:val="0"/>
        </w:rPr>
      </w:r>
    </w:p>
    <w:p w:rsidR="00000000" w:rsidDel="00000000" w:rsidP="00000000" w:rsidRDefault="00000000" w:rsidRPr="00000000" w14:paraId="000003A9">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AA">
      <w:pPr>
        <w:shd w:fill="ffffff" w:val="clear"/>
        <w:spacing w:line="276" w:lineRule="auto"/>
        <w:rPr>
          <w:rFonts w:ascii="Roboto" w:cs="Roboto" w:eastAsia="Roboto" w:hAnsi="Roboto"/>
          <w:color w:val="222222"/>
          <w:sz w:val="20"/>
          <w:szCs w:val="20"/>
        </w:rPr>
      </w:pPr>
      <w:r w:rsidDel="00000000" w:rsidR="00000000" w:rsidRPr="00000000">
        <w:rPr>
          <w:rtl w:val="0"/>
        </w:rPr>
        <w:t xml:space="preserve">The updated imageset-config.yaml will be:</w:t>
      </w:r>
      <w:r w:rsidDel="00000000" w:rsidR="00000000" w:rsidRPr="00000000">
        <w:rPr>
          <w:rtl w:val="0"/>
        </w:rPr>
      </w:r>
    </w:p>
    <w:tbl>
      <w:tblPr>
        <w:tblStyle w:val="Table22"/>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331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kind: ImageSetConfiguration</w:t>
            </w:r>
          </w:p>
          <w:p w:rsidR="00000000" w:rsidDel="00000000" w:rsidP="00000000" w:rsidRDefault="00000000" w:rsidRPr="00000000" w14:paraId="000003A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apiVersion: mirror.openshift.io/v2alpha1</w:t>
            </w:r>
          </w:p>
          <w:p w:rsidR="00000000" w:rsidDel="00000000" w:rsidP="00000000" w:rsidRDefault="00000000" w:rsidRPr="00000000" w14:paraId="000003A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archiveSize: 20 </w:t>
            </w: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mirror:</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platform:</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channels:</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stable-4.19</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minVersion: 4.19.9</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maxVersion: 4.19.9</w:t>
            </w:r>
          </w:p>
          <w:p w:rsidR="00000000" w:rsidDel="00000000" w:rsidP="00000000" w:rsidRDefault="00000000" w:rsidRPr="00000000" w14:paraId="000003B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operators:</w:t>
            </w:r>
          </w:p>
          <w:p w:rsidR="00000000" w:rsidDel="00000000" w:rsidP="00000000" w:rsidRDefault="00000000" w:rsidRPr="00000000" w14:paraId="000003B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catalog: registry.redhat.io/redhat/redhat-operator-index:v4.19</w:t>
            </w:r>
          </w:p>
          <w:p w:rsidR="00000000" w:rsidDel="00000000" w:rsidP="00000000" w:rsidRDefault="00000000" w:rsidRPr="00000000" w14:paraId="000003B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packages:</w:t>
            </w:r>
          </w:p>
          <w:p w:rsidR="00000000" w:rsidDel="00000000" w:rsidP="00000000" w:rsidRDefault="00000000" w:rsidRPr="00000000" w14:paraId="000003B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cluster-logging</w:t>
            </w:r>
          </w:p>
          <w:p w:rsidR="00000000" w:rsidDel="00000000" w:rsidP="00000000" w:rsidRDefault="00000000" w:rsidRPr="00000000" w14:paraId="000003B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name: compliance-operator</w:t>
            </w:r>
          </w:p>
        </w:tc>
      </w:tr>
    </w:tbl>
    <w:p w:rsidR="00000000" w:rsidDel="00000000" w:rsidP="00000000" w:rsidRDefault="00000000" w:rsidRPr="00000000" w14:paraId="000003B9">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Use the same process to query the names of the operators to mirror from the other catalogues.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The final imageset-config.yaml as used is included in</w:t>
      </w:r>
      <w:r w:rsidDel="00000000" w:rsidR="00000000" w:rsidRPr="00000000">
        <w:rPr>
          <w:rtl w:val="0"/>
        </w:rPr>
        <w:t xml:space="preserve"> </w:t>
      </w:r>
      <w:hyperlink w:anchor="_34g0dwd">
        <w:r w:rsidDel="00000000" w:rsidR="00000000" w:rsidRPr="00000000">
          <w:rPr>
            <w:color w:val="1155cc"/>
            <w:u w:val="single"/>
            <w:rtl w:val="0"/>
          </w:rPr>
          <w:t xml:space="preserve">Appendix A</w:t>
        </w:r>
      </w:hyperlink>
      <w:r w:rsidDel="00000000" w:rsidR="00000000" w:rsidRPr="00000000">
        <w:rPr>
          <w:rtl w:val="0"/>
        </w:rPr>
        <w:t xml:space="preserve"> and is also saved in GitLab.</w:t>
      </w:r>
      <w:r w:rsidDel="00000000" w:rsidR="00000000" w:rsidRPr="00000000">
        <w:rPr>
          <w:rtl w:val="0"/>
        </w:rPr>
      </w:r>
    </w:p>
    <w:p w:rsidR="00000000" w:rsidDel="00000000" w:rsidP="00000000" w:rsidRDefault="00000000" w:rsidRPr="00000000" w14:paraId="000003BD">
      <w:pPr>
        <w:pStyle w:val="Heading4"/>
        <w:shd w:fill="ffffff" w:val="clear"/>
        <w:spacing w:line="276" w:lineRule="auto"/>
        <w:rPr/>
      </w:pPr>
      <w:bookmarkStart w:colFirst="0" w:colLast="0" w:name="_ro1frmsmn4gx" w:id="56"/>
      <w:bookmarkEnd w:id="56"/>
      <w:r w:rsidDel="00000000" w:rsidR="00000000" w:rsidRPr="00000000">
        <w:rPr>
          <w:rtl w:val="0"/>
        </w:rPr>
        <w:t xml:space="preserve">Mirroring</w:t>
      </w:r>
    </w:p>
    <w:p w:rsidR="00000000" w:rsidDel="00000000" w:rsidP="00000000" w:rsidRDefault="00000000" w:rsidRPr="00000000" w14:paraId="000003BE">
      <w:pPr>
        <w:shd w:fill="ffffff" w:val="clear"/>
        <w:spacing w:line="276" w:lineRule="auto"/>
        <w:rPr>
          <w:rFonts w:ascii="Roboto" w:cs="Roboto" w:eastAsia="Roboto" w:hAnsi="Roboto"/>
          <w:color w:val="222222"/>
          <w:sz w:val="20"/>
          <w:szCs w:val="20"/>
        </w:rPr>
      </w:pPr>
      <w:r w:rsidDel="00000000" w:rsidR="00000000" w:rsidRPr="00000000">
        <w:rPr>
          <w:rtl w:val="0"/>
        </w:rPr>
        <w:t xml:space="preserve">In the connected environment, u</w:t>
      </w:r>
      <w:r w:rsidDel="00000000" w:rsidR="00000000" w:rsidRPr="00000000">
        <w:rPr>
          <w:rtl w:val="0"/>
        </w:rPr>
        <w:t xml:space="preserve">se the following command to pull the images from the internet repositories and package them into one or more TAR file archives.</w:t>
      </w:r>
      <w:r w:rsidDel="00000000" w:rsidR="00000000" w:rsidRPr="00000000">
        <w:rPr>
          <w:rtl w:val="0"/>
        </w:rPr>
      </w:r>
    </w:p>
    <w:tbl>
      <w:tblPr>
        <w:tblStyle w:val="Table23"/>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BF">
            <w:pPr>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mirror --config=./imageset-config.yaml \</w:t>
            </w:r>
          </w:p>
          <w:p w:rsidR="00000000" w:rsidDel="00000000" w:rsidP="00000000" w:rsidRDefault="00000000" w:rsidRPr="00000000" w14:paraId="000003C0">
            <w:pPr>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file://&lt;path_to_output_directory&gt;</w:t>
            </w:r>
          </w:p>
        </w:tc>
      </w:tr>
    </w:tbl>
    <w:p w:rsidR="00000000" w:rsidDel="00000000" w:rsidP="00000000" w:rsidRDefault="00000000" w:rsidRPr="00000000" w14:paraId="000003C1">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C2">
      <w:pPr>
        <w:shd w:fill="ffffff" w:val="clear"/>
        <w:spacing w:line="276" w:lineRule="auto"/>
        <w:rPr/>
      </w:pPr>
      <w:r w:rsidDel="00000000" w:rsidR="00000000" w:rsidRPr="00000000">
        <w:rPr>
          <w:rtl w:val="0"/>
        </w:rPr>
        <w:t xml:space="preserve">Transfer the generated TAR archive files into the disconnected environment. Then use the </w:t>
      </w:r>
      <w:r w:rsidDel="00000000" w:rsidR="00000000" w:rsidRPr="00000000">
        <w:rPr>
          <w:i w:val="1"/>
          <w:rtl w:val="0"/>
        </w:rPr>
        <w:t xml:space="preserve">oc mirror</w:t>
      </w:r>
      <w:r w:rsidDel="00000000" w:rsidR="00000000" w:rsidRPr="00000000">
        <w:rPr>
          <w:rtl w:val="0"/>
        </w:rPr>
        <w:t xml:space="preserve"> command to push the images from a local directory into the internal container registry.</w:t>
      </w:r>
    </w:p>
    <w:p w:rsidR="00000000" w:rsidDel="00000000" w:rsidP="00000000" w:rsidRDefault="00000000" w:rsidRPr="00000000" w14:paraId="000003C3">
      <w:pPr>
        <w:shd w:fill="ffffff" w:val="clear"/>
        <w:spacing w:line="276" w:lineRule="auto"/>
        <w:rPr>
          <w:highlight w:val="yellow"/>
        </w:rPr>
      </w:pPr>
      <w:r w:rsidDel="00000000" w:rsidR="00000000" w:rsidRPr="00000000">
        <w:rPr>
          <w:rtl w:val="0"/>
        </w:rPr>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333333"/>
                <w:shd w:fill="f8f8f8" w:val="clear"/>
                <w:rtl w:val="0"/>
              </w:rPr>
              <w:t xml:space="preserve">oc mirror -c imageset-config.yaml –from=file://&lt;path-to-mirror-file-directory&gt; docker://&lt;container-registry&gt;/openshift --v2</w:t>
            </w:r>
            <w:r w:rsidDel="00000000" w:rsidR="00000000" w:rsidRPr="00000000">
              <w:rPr>
                <w:rtl w:val="0"/>
              </w:rPr>
            </w:r>
          </w:p>
        </w:tc>
      </w:tr>
    </w:tbl>
    <w:p w:rsidR="00000000" w:rsidDel="00000000" w:rsidP="00000000" w:rsidRDefault="00000000" w:rsidRPr="00000000" w14:paraId="000003C5">
      <w:pPr>
        <w:shd w:fill="ffffff" w:val="clear"/>
        <w:spacing w:line="276" w:lineRule="auto"/>
        <w:rPr/>
      </w:pPr>
      <w:r w:rsidDel="00000000" w:rsidR="00000000" w:rsidRPr="00000000">
        <w:rPr>
          <w:rtl w:val="0"/>
        </w:rPr>
      </w:r>
    </w:p>
    <w:p w:rsidR="00000000" w:rsidDel="00000000" w:rsidP="00000000" w:rsidRDefault="00000000" w:rsidRPr="00000000" w14:paraId="000003C6">
      <w:pPr>
        <w:shd w:fill="ffffff" w:val="clear"/>
        <w:spacing w:line="276" w:lineRule="auto"/>
        <w:rPr/>
      </w:pPr>
      <w:r w:rsidDel="00000000" w:rsidR="00000000" w:rsidRPr="00000000">
        <w:rPr>
          <w:rtl w:val="0"/>
        </w:rPr>
        <w:t xml:space="preserve">The output from the mirroring process will generate YAML manifests that can be used to configure the installation configuration file and will need to be applied to the cluster post installation:</w:t>
      </w:r>
    </w:p>
    <w:p w:rsidR="00000000" w:rsidDel="00000000" w:rsidP="00000000" w:rsidRDefault="00000000" w:rsidRPr="00000000" w14:paraId="000003C7">
      <w:pPr>
        <w:shd w:fill="ffffff" w:val="clear"/>
        <w:spacing w:line="276" w:lineRule="auto"/>
        <w:rPr/>
      </w:pPr>
      <w:r w:rsidDel="00000000" w:rsidR="00000000" w:rsidRPr="00000000">
        <w:rPr>
          <w:rtl w:val="0"/>
        </w:rPr>
      </w:r>
    </w:p>
    <w:tbl>
      <w:tblPr>
        <w:tblStyle w:val="Table25"/>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1155"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 Results ===</w:t>
            </w:r>
          </w:p>
          <w:p w:rsidR="00000000" w:rsidDel="00000000" w:rsidP="00000000" w:rsidRDefault="00000000" w:rsidRPr="00000000" w14:paraId="000003C9">
            <w:pPr>
              <w:spacing w:line="276" w:lineRule="auto"/>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2025/10/15 [INFO] : ✅ 190 / 190 release images mirrored successfully</w:t>
            </w:r>
          </w:p>
          <w:p w:rsidR="00000000" w:rsidDel="00000000" w:rsidP="00000000" w:rsidRDefault="00000000" w:rsidRPr="00000000" w14:paraId="000003CA">
            <w:pPr>
              <w:spacing w:line="276" w:lineRule="auto"/>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2025/10/15 [INFO] : ✅ 11 / 11 operator images mirrored successfully</w:t>
            </w:r>
          </w:p>
          <w:p w:rsidR="00000000" w:rsidDel="00000000" w:rsidP="00000000" w:rsidRDefault="00000000" w:rsidRPr="00000000" w14:paraId="000003CB">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 Generating IDMS file...</w:t>
            </w:r>
          </w:p>
          <w:p w:rsidR="00000000" w:rsidDel="00000000" w:rsidP="00000000" w:rsidRDefault="00000000" w:rsidRPr="00000000" w14:paraId="000003CC">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workspace/working-dir/cluster-resources/idms-oc-mirror.yaml file created</w:t>
            </w:r>
          </w:p>
          <w:p w:rsidR="00000000" w:rsidDel="00000000" w:rsidP="00000000" w:rsidRDefault="00000000" w:rsidRPr="00000000" w14:paraId="000003CD">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 Generating ITMS file...</w:t>
            </w:r>
          </w:p>
          <w:p w:rsidR="00000000" w:rsidDel="00000000" w:rsidP="00000000" w:rsidRDefault="00000000" w:rsidRPr="00000000" w14:paraId="000003CE">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workspace/working-dir/cluster-resources/itms-oc-mirror.yaml file created</w:t>
            </w:r>
          </w:p>
          <w:p w:rsidR="00000000" w:rsidDel="00000000" w:rsidP="00000000" w:rsidRDefault="00000000" w:rsidRPr="00000000" w14:paraId="000003CF">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 Generating CatalogSource file...</w:t>
            </w:r>
          </w:p>
          <w:p w:rsidR="00000000" w:rsidDel="00000000" w:rsidP="00000000" w:rsidRDefault="00000000" w:rsidRPr="00000000" w14:paraId="000003D0">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workspace/working-dir/cluster-resources/cs-redhat-operator-index-v4-19.yaml file created</w:t>
            </w:r>
          </w:p>
          <w:p w:rsidR="00000000" w:rsidDel="00000000" w:rsidP="00000000" w:rsidRDefault="00000000" w:rsidRPr="00000000" w14:paraId="000003D1">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mirror time     : 16m47.605785697s</w:t>
            </w:r>
          </w:p>
          <w:p w:rsidR="00000000" w:rsidDel="00000000" w:rsidP="00000000" w:rsidRDefault="00000000" w:rsidRPr="00000000" w14:paraId="000003D2">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2025/10/15 [INFO] : 👋 Goodbye, thank you for using oc-mirror</w:t>
            </w:r>
            <w:r w:rsidDel="00000000" w:rsidR="00000000" w:rsidRPr="00000000">
              <w:rPr>
                <w:rtl w:val="0"/>
              </w:rPr>
            </w:r>
          </w:p>
        </w:tc>
      </w:tr>
    </w:tbl>
    <w:p w:rsidR="00000000" w:rsidDel="00000000" w:rsidP="00000000" w:rsidRDefault="00000000" w:rsidRPr="00000000" w14:paraId="000003D3">
      <w:pPr>
        <w:shd w:fill="ffffff" w:val="clear"/>
        <w:spacing w:line="276" w:lineRule="auto"/>
        <w:rPr>
          <w:rFonts w:ascii="Roboto" w:cs="Roboto" w:eastAsia="Roboto" w:hAnsi="Roboto"/>
          <w:color w:val="222222"/>
          <w:sz w:val="20"/>
          <w:szCs w:val="20"/>
        </w:rPr>
      </w:pPr>
      <w:r w:rsidDel="00000000" w:rsidR="00000000" w:rsidRPr="00000000">
        <w:rPr>
          <w:rFonts w:ascii="Roboto" w:cs="Roboto" w:eastAsia="Roboto" w:hAnsi="Roboto"/>
          <w:color w:val="222222"/>
          <w:sz w:val="20"/>
          <w:szCs w:val="20"/>
          <w:rtl w:val="0"/>
        </w:rPr>
        <w:t xml:space="preserve">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We recommend that these generated manifest files be copied into the cluster configuration project in GitLab.</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t xml:space="preserve">Note that new OpenShift packages will result in new release signatures and new Operator images will result in new </w:t>
      </w:r>
      <w:r w:rsidDel="00000000" w:rsidR="00000000" w:rsidRPr="00000000">
        <w:rPr>
          <w:i w:val="1"/>
          <w:rtl w:val="0"/>
        </w:rPr>
        <w:t xml:space="preserve">ImageDigestMirrorSet</w:t>
      </w:r>
      <w:r w:rsidDel="00000000" w:rsidR="00000000" w:rsidRPr="00000000">
        <w:rPr>
          <w:rtl w:val="0"/>
        </w:rPr>
        <w:t xml:space="preserve"> (IDMS), </w:t>
      </w:r>
      <w:r w:rsidDel="00000000" w:rsidR="00000000" w:rsidRPr="00000000">
        <w:rPr>
          <w:i w:val="1"/>
          <w:rtl w:val="0"/>
        </w:rPr>
        <w:t xml:space="preserve">ImageTagMirrorSet</w:t>
      </w:r>
      <w:r w:rsidDel="00000000" w:rsidR="00000000" w:rsidRPr="00000000">
        <w:rPr>
          <w:rtl w:val="0"/>
        </w:rPr>
        <w:t xml:space="preserve"> (ITMS) and </w:t>
      </w:r>
      <w:r w:rsidDel="00000000" w:rsidR="00000000" w:rsidRPr="00000000">
        <w:rPr>
          <w:i w:val="1"/>
          <w:rtl w:val="0"/>
        </w:rPr>
        <w:t xml:space="preserve">CatalogSource</w:t>
      </w:r>
      <w:r w:rsidDel="00000000" w:rsidR="00000000" w:rsidRPr="00000000">
        <w:rPr>
          <w:rtl w:val="0"/>
        </w:rPr>
        <w:t xml:space="preserve"> manifests being created.</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3D9">
      <w:pPr>
        <w:shd w:fill="ffffff" w:val="clear"/>
        <w:spacing w:line="276" w:lineRule="auto"/>
        <w:rPr>
          <w:rFonts w:ascii="Roboto" w:cs="Roboto" w:eastAsia="Roboto" w:hAnsi="Roboto"/>
          <w:color w:val="222222"/>
          <w:sz w:val="20"/>
          <w:szCs w:val="20"/>
        </w:rPr>
      </w:pPr>
      <w:hyperlink r:id="rId22">
        <w:r w:rsidDel="00000000" w:rsidR="00000000" w:rsidRPr="00000000">
          <w:rPr>
            <w:rFonts w:ascii="Roboto" w:cs="Roboto" w:eastAsia="Roboto" w:hAnsi="Roboto"/>
            <w:color w:val="1155cc"/>
            <w:sz w:val="20"/>
            <w:szCs w:val="20"/>
            <w:u w:val="single"/>
            <w:rtl w:val="0"/>
          </w:rPr>
          <w:t xml:space="preserve">https://docs.redhat.com/en/documentation/openshift_container_platform/4.19/html/installing_an_on-premise_cluster_with_the_agent-based_installer/understanding-disconnected-installation-mirroring</w:t>
        </w:r>
      </w:hyperlink>
      <w:r w:rsidDel="00000000" w:rsidR="00000000" w:rsidRPr="00000000">
        <w:rPr>
          <w:rtl w:val="0"/>
        </w:rPr>
      </w:r>
    </w:p>
    <w:p w:rsidR="00000000" w:rsidDel="00000000" w:rsidP="00000000" w:rsidRDefault="00000000" w:rsidRPr="00000000" w14:paraId="000003DA">
      <w:pPr>
        <w:pStyle w:val="Heading2"/>
        <w:rPr/>
      </w:pPr>
      <w:bookmarkStart w:colFirst="0" w:colLast="0" w:name="_3l18frh" w:id="57"/>
      <w:bookmarkEnd w:id="57"/>
      <w:r w:rsidDel="00000000" w:rsidR="00000000" w:rsidRPr="00000000">
        <w:rPr>
          <w:rtl w:val="0"/>
        </w:rPr>
        <w:t xml:space="preserve">Cluster Deployment</w:t>
      </w:r>
    </w:p>
    <w:p w:rsidR="00000000" w:rsidDel="00000000" w:rsidP="00000000" w:rsidRDefault="00000000" w:rsidRPr="00000000" w14:paraId="000003DB">
      <w:pPr>
        <w:spacing w:line="276" w:lineRule="auto"/>
        <w:rPr/>
      </w:pPr>
      <w:r w:rsidDel="00000000" w:rsidR="00000000" w:rsidRPr="00000000">
        <w:rPr>
          <w:rtl w:val="0"/>
        </w:rPr>
        <w:t xml:space="preserve">The clusters are installed using the OpenShift Installer Agent installation method </w:t>
      </w:r>
    </w:p>
    <w:p w:rsidR="00000000" w:rsidDel="00000000" w:rsidP="00000000" w:rsidRDefault="00000000" w:rsidRPr="00000000" w14:paraId="000003DC">
      <w:pPr>
        <w:rPr>
          <w:highlight w:val="yellow"/>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The cluster must be deployed in FIPS mode. FIPS mode is enabled by setting a flag in the installation configuration file and using the openshift FIPS installer binary. In addition, the installation ISOs must be generated on a RHEL machine that also has FIPS mode enabled.</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strike w:val="1"/>
        </w:rPr>
      </w:pPr>
      <w:r w:rsidDel="00000000" w:rsidR="00000000" w:rsidRPr="00000000">
        <w:rPr>
          <w:strike w:val="1"/>
          <w:rtl w:val="0"/>
        </w:rPr>
        <w:t xml:space="preserve">The cluster is installed with the node’s disk encrypted using an existing Tang server already configured in the environment.</w:t>
      </w:r>
      <w:r w:rsidDel="00000000" w:rsidR="00000000" w:rsidRPr="00000000">
        <w:rPr>
          <w:rtl w:val="0"/>
        </w:rPr>
      </w:r>
    </w:p>
    <w:p w:rsidR="00000000" w:rsidDel="00000000" w:rsidP="00000000" w:rsidRDefault="00000000" w:rsidRPr="00000000" w14:paraId="000003E0">
      <w:pPr>
        <w:spacing w:line="276" w:lineRule="auto"/>
        <w:rPr/>
      </w:pPr>
      <w:r w:rsidDel="00000000" w:rsidR="00000000" w:rsidRPr="00000000">
        <w:rPr>
          <w:rtl w:val="0"/>
        </w:rPr>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spacing w:line="276" w:lineRule="auto"/>
        <w:rPr/>
      </w:pPr>
      <w:r w:rsidDel="00000000" w:rsidR="00000000" w:rsidRPr="00000000">
        <w:rPr>
          <w:b w:val="1"/>
          <w:rtl w:val="0"/>
        </w:rPr>
        <w:t xml:space="preserve">Note:</w:t>
      </w:r>
      <w:r w:rsidDel="00000000" w:rsidR="00000000" w:rsidRPr="00000000">
        <w:rPr>
          <w:rtl w:val="0"/>
        </w:rPr>
        <w:t xml:space="preserve"> due to issues documented in </w:t>
      </w:r>
      <w:hyperlink w:anchor="_v9vxak2t5yog">
        <w:r w:rsidDel="00000000" w:rsidR="00000000" w:rsidRPr="00000000">
          <w:rPr>
            <w:color w:val="1155cc"/>
            <w:u w:val="single"/>
            <w:rtl w:val="0"/>
          </w:rPr>
          <w:t xml:space="preserve">Networking</w:t>
        </w:r>
      </w:hyperlink>
      <w:r w:rsidDel="00000000" w:rsidR="00000000" w:rsidRPr="00000000">
        <w:rPr>
          <w:rtl w:val="0"/>
        </w:rPr>
        <w:t xml:space="preserve">, the clusters are initially being installed with the node’s disk encrypted with the onboard Trusted Platform Module (TPM) as the Tang servers can not be contacted until the OpenShift cluster configures the virtual NICs during startup. Encryption could be changed to NBDE if required after reconfiguring the networking.</w:t>
      </w:r>
    </w:p>
    <w:p w:rsidR="00000000" w:rsidDel="00000000" w:rsidP="00000000" w:rsidRDefault="00000000" w:rsidRPr="00000000" w14:paraId="000003E2">
      <w:pPr>
        <w:spacing w:line="276" w:lineRule="auto"/>
        <w:rPr/>
      </w:pPr>
      <w:r w:rsidDel="00000000" w:rsidR="00000000" w:rsidRPr="00000000">
        <w:rPr>
          <w:rtl w:val="0"/>
        </w:rPr>
      </w:r>
    </w:p>
    <w:p w:rsidR="00000000" w:rsidDel="00000000" w:rsidP="00000000" w:rsidRDefault="00000000" w:rsidRPr="00000000" w14:paraId="000003E3">
      <w:pPr>
        <w:spacing w:line="276" w:lineRule="auto"/>
        <w:rPr/>
      </w:pPr>
      <w:r w:rsidDel="00000000" w:rsidR="00000000" w:rsidRPr="00000000">
        <w:rPr>
          <w:rtl w:val="0"/>
        </w:rPr>
        <w:t xml:space="preserve">The installation process consumes an installation configuration file that describes the cluster installation and an agent configuration file that describes the cluster networking and disk configuration. </w:t>
      </w:r>
    </w:p>
    <w:p w:rsidR="00000000" w:rsidDel="00000000" w:rsidP="00000000" w:rsidRDefault="00000000" w:rsidRPr="00000000" w14:paraId="000003E4">
      <w:pPr>
        <w:spacing w:line="276" w:lineRule="auto"/>
        <w:rPr/>
      </w:pPr>
      <w:r w:rsidDel="00000000" w:rsidR="00000000" w:rsidRPr="00000000">
        <w:rPr>
          <w:rtl w:val="0"/>
        </w:rPr>
      </w:r>
    </w:p>
    <w:p w:rsidR="00000000" w:rsidDel="00000000" w:rsidP="00000000" w:rsidRDefault="00000000" w:rsidRPr="00000000" w14:paraId="000003E5">
      <w:pPr>
        <w:spacing w:line="276" w:lineRule="auto"/>
        <w:rPr/>
      </w:pPr>
      <w:r w:rsidDel="00000000" w:rsidR="00000000" w:rsidRPr="00000000">
        <w:rPr>
          <w:rtl w:val="0"/>
        </w:rPr>
        <w:t xml:space="preserve">An ssh key must be provided to the installation configuration that can be used to access the cluster nodes over ssh for troubleshooting purposes. To generate the ssh key:</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ssh-keygen -b 4096</w:t>
            </w:r>
            <w:r w:rsidDel="00000000" w:rsidR="00000000" w:rsidRPr="00000000">
              <w:rPr>
                <w:rtl w:val="0"/>
              </w:rPr>
            </w:r>
          </w:p>
        </w:tc>
      </w:tr>
    </w:tbl>
    <w:p w:rsidR="00000000" w:rsidDel="00000000" w:rsidP="00000000" w:rsidRDefault="00000000" w:rsidRPr="00000000" w14:paraId="000003E7">
      <w:pPr>
        <w:spacing w:line="276" w:lineRule="auto"/>
        <w:rPr/>
      </w:pPr>
      <w:r w:rsidDel="00000000" w:rsidR="00000000" w:rsidRPr="00000000">
        <w:rPr>
          <w:rtl w:val="0"/>
        </w:rPr>
      </w:r>
    </w:p>
    <w:p w:rsidR="00000000" w:rsidDel="00000000" w:rsidP="00000000" w:rsidRDefault="00000000" w:rsidRPr="00000000" w14:paraId="000003E8">
      <w:pPr>
        <w:spacing w:line="276" w:lineRule="auto"/>
        <w:rPr/>
      </w:pPr>
      <w:r w:rsidDel="00000000" w:rsidR="00000000" w:rsidRPr="00000000">
        <w:rPr>
          <w:rtl w:val="0"/>
        </w:rPr>
        <w:t xml:space="preserve">The installation configuration file specifies the following parameters:</w:t>
      </w:r>
      <w:r w:rsidDel="00000000" w:rsidR="00000000" w:rsidRPr="00000000">
        <w:rPr>
          <w:rtl w:val="0"/>
        </w:rPr>
      </w:r>
    </w:p>
    <w:p w:rsidR="00000000" w:rsidDel="00000000" w:rsidP="00000000" w:rsidRDefault="00000000" w:rsidRPr="00000000" w14:paraId="000003E9">
      <w:pPr>
        <w:spacing w:line="276" w:lineRule="auto"/>
        <w:rPr/>
      </w:pPr>
      <w:r w:rsidDel="00000000" w:rsidR="00000000" w:rsidRPr="00000000">
        <w:rPr>
          <w:rtl w:val="0"/>
        </w:rPr>
      </w:r>
    </w:p>
    <w:tbl>
      <w:tblPr>
        <w:tblStyle w:val="Table27"/>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350"/>
        <w:tblGridChange w:id="0">
          <w:tblGrid>
            <w:gridCol w:w="2385"/>
            <w:gridCol w:w="7350"/>
          </w:tblGrid>
        </w:tblGridChange>
      </w:tblGrid>
      <w:tr>
        <w:trPr>
          <w:cantSplit w:val="0"/>
          <w:tblHeader w:val="1"/>
        </w:trPr>
        <w:tc>
          <w:tcPr>
            <w:shd w:fill="b8b8b8"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Parameter</w:t>
            </w:r>
          </w:p>
        </w:tc>
        <w:tc>
          <w:tcPr>
            <w:shd w:fill="b8b8b8"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domain that cluster is installed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compute machines to provision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controlPlane.replicas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control plane machines to provision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metadata.name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name of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CIDR range of the network used by the cluster nodes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Pod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The CIDR range of the network used by pods within the cluster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Network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The CIDR range of the network used by services within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FIPS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the cluster in FIPS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ind w:left="0" w:firstLine="0"/>
              <w:rPr/>
            </w:pPr>
            <w:r w:rsidDel="00000000" w:rsidR="00000000" w:rsidRPr="00000000">
              <w:rPr>
                <w:rtl w:val="0"/>
              </w:rPr>
              <w:t xml:space="preserve">Provides credentials for the cluster to access the local container registry mirror.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sshKey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ind w:left="0" w:firstLine="0"/>
              <w:rPr/>
            </w:pPr>
            <w:r w:rsidDel="00000000" w:rsidR="00000000" w:rsidRPr="00000000">
              <w:rPr>
                <w:rtl w:val="0"/>
              </w:rPr>
              <w:t xml:space="preserve">An sshKey to enable emergency ssh access to the nodes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ind w:left="0" w:firstLine="0"/>
              <w:rPr/>
            </w:pPr>
            <w:r w:rsidDel="00000000" w:rsidR="00000000" w:rsidRPr="00000000">
              <w:rPr>
                <w:rtl w:val="0"/>
              </w:rPr>
              <w:t xml:space="preserve">imageDigestSources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ind w:left="0" w:firstLine="0"/>
              <w:rPr/>
            </w:pPr>
            <w:r w:rsidDel="00000000" w:rsidR="00000000" w:rsidRPr="00000000">
              <w:rPr>
                <w:rtl w:val="0"/>
              </w:rPr>
              <w:t xml:space="preserve">Configures the cluster to pull the required container images from the local container registry mirror.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ind w:left="0" w:firstLine="0"/>
              <w:rPr/>
            </w:pPr>
            <w:r w:rsidDel="00000000" w:rsidR="00000000" w:rsidRPr="00000000">
              <w:rPr>
                <w:rtl w:val="0"/>
              </w:rPr>
              <w:t xml:space="preserve">additionalTrustBundle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spacing w:line="276" w:lineRule="auto"/>
              <w:ind w:left="0" w:firstLine="0"/>
              <w:rPr/>
            </w:pPr>
            <w:r w:rsidDel="00000000" w:rsidR="00000000" w:rsidRPr="00000000">
              <w:rPr>
                <w:rtl w:val="0"/>
              </w:rPr>
              <w:t xml:space="preserve">The root and intermediate CAs used to sign certificates in the environment.</w:t>
            </w:r>
          </w:p>
        </w:tc>
      </w:tr>
    </w:tbl>
    <w:p w:rsidR="00000000" w:rsidDel="00000000" w:rsidP="00000000" w:rsidRDefault="00000000" w:rsidRPr="00000000" w14:paraId="00000404">
      <w:pPr>
        <w:spacing w:line="276" w:lineRule="auto"/>
        <w:rPr>
          <w:i w:val="1"/>
        </w:rPr>
      </w:pPr>
      <w:r w:rsidDel="00000000" w:rsidR="00000000" w:rsidRPr="00000000">
        <w:rPr>
          <w:i w:val="1"/>
          <w:rtl w:val="0"/>
        </w:rPr>
        <w:t xml:space="preserve">Table 9: Installation configuration parameters</w:t>
      </w:r>
    </w:p>
    <w:p w:rsidR="00000000" w:rsidDel="00000000" w:rsidP="00000000" w:rsidRDefault="00000000" w:rsidRPr="00000000" w14:paraId="00000405">
      <w:pPr>
        <w:spacing w:line="276" w:lineRule="auto"/>
        <w:rPr/>
      </w:pPr>
      <w:r w:rsidDel="00000000" w:rsidR="00000000" w:rsidRPr="00000000">
        <w:rPr>
          <w:rtl w:val="0"/>
        </w:rPr>
      </w:r>
    </w:p>
    <w:p w:rsidR="00000000" w:rsidDel="00000000" w:rsidP="00000000" w:rsidRDefault="00000000" w:rsidRPr="00000000" w14:paraId="00000406">
      <w:pPr>
        <w:pBdr>
          <w:top w:color="000000" w:space="2" w:sz="8" w:val="single"/>
          <w:left w:color="000000" w:space="2" w:sz="8" w:val="single"/>
          <w:bottom w:color="000000" w:space="2" w:sz="8" w:val="single"/>
          <w:right w:color="000000" w:space="2" w:sz="8" w:val="single"/>
        </w:pBdr>
        <w:spacing w:line="276" w:lineRule="auto"/>
        <w:rPr/>
      </w:pPr>
      <w:r w:rsidDel="00000000" w:rsidR="00000000" w:rsidRPr="00000000">
        <w:rPr>
          <w:b w:val="1"/>
          <w:rtl w:val="0"/>
        </w:rPr>
        <w:t xml:space="preserve">Note </w:t>
      </w:r>
      <w:r w:rsidDel="00000000" w:rsidR="00000000" w:rsidRPr="00000000">
        <w:rPr>
          <w:rtl w:val="0"/>
        </w:rPr>
        <w:t xml:space="preserve">that the control plane machines are configured so that user workloads will not be allowed to run on these nodes. However, as the control plane machines will be under-utilised, if extra CPU and memory resources are required in the cluster then the control plane could be reconfigured to also run user workloads.</w:t>
      </w:r>
    </w:p>
    <w:p w:rsidR="00000000" w:rsidDel="00000000" w:rsidP="00000000" w:rsidRDefault="00000000" w:rsidRPr="00000000" w14:paraId="00000407">
      <w:pPr>
        <w:spacing w:line="276" w:lineRule="auto"/>
        <w:rPr/>
      </w:pPr>
      <w:r w:rsidDel="00000000" w:rsidR="00000000" w:rsidRPr="00000000">
        <w:rPr>
          <w:rtl w:val="0"/>
        </w:rPr>
      </w:r>
    </w:p>
    <w:p w:rsidR="00000000" w:rsidDel="00000000" w:rsidP="00000000" w:rsidRDefault="00000000" w:rsidRPr="00000000" w14:paraId="00000408">
      <w:pPr>
        <w:spacing w:line="276" w:lineRule="auto"/>
        <w:rPr/>
      </w:pPr>
      <w:r w:rsidDel="00000000" w:rsidR="00000000" w:rsidRPr="00000000">
        <w:rPr>
          <w:rtl w:val="0"/>
        </w:rPr>
        <w:t xml:space="preserve">The installation configuration file is saved in the DSTG GitLab repository under </w:t>
      </w:r>
      <w:r w:rsidDel="00000000" w:rsidR="00000000" w:rsidRPr="00000000">
        <w:rPr>
          <w:rFonts w:ascii="Consolas" w:cs="Consolas" w:eastAsia="Consolas" w:hAnsi="Consolas"/>
          <w:color w:val="333333"/>
          <w:shd w:fill="f8f8f8" w:val="clear"/>
          <w:rtl w:val="0"/>
        </w:rPr>
        <w:t xml:space="preserve">bootstrap/install-manifests</w:t>
      </w:r>
      <w:r w:rsidDel="00000000" w:rsidR="00000000" w:rsidRPr="00000000">
        <w:rPr>
          <w:rtl w:val="0"/>
        </w:rPr>
        <w:t xml:space="preserve"> and is also saved in</w:t>
      </w:r>
      <w:r w:rsidDel="00000000" w:rsidR="00000000" w:rsidRPr="00000000">
        <w:rPr>
          <w:b w:val="1"/>
          <w:rtl w:val="0"/>
        </w:rPr>
        <w:t xml:space="preserve"> </w:t>
      </w:r>
      <w:hyperlink w:anchor="_wjgur7oqx2hz">
        <w:r w:rsidDel="00000000" w:rsidR="00000000" w:rsidRPr="00000000">
          <w:rPr>
            <w:b w:val="1"/>
            <w:color w:val="1155cc"/>
            <w:u w:val="single"/>
            <w:rtl w:val="0"/>
          </w:rPr>
          <w:t xml:space="preserve">Appendix B: Installation configuration</w:t>
        </w:r>
      </w:hyperlink>
      <w:r w:rsidDel="00000000" w:rsidR="00000000" w:rsidRPr="00000000">
        <w:rPr>
          <w:rtl w:val="0"/>
        </w:rPr>
        <w:t xml:space="preserve">. </w:t>
      </w:r>
    </w:p>
    <w:p w:rsidR="00000000" w:rsidDel="00000000" w:rsidP="00000000" w:rsidRDefault="00000000" w:rsidRPr="00000000" w14:paraId="00000409">
      <w:pPr>
        <w:spacing w:line="276" w:lineRule="auto"/>
        <w:rPr/>
      </w:pPr>
      <w:r w:rsidDel="00000000" w:rsidR="00000000" w:rsidRPr="00000000">
        <w:rPr>
          <w:rtl w:val="0"/>
        </w:rPr>
      </w:r>
    </w:p>
    <w:p w:rsidR="00000000" w:rsidDel="00000000" w:rsidP="00000000" w:rsidRDefault="00000000" w:rsidRPr="00000000" w14:paraId="0000040A">
      <w:pPr>
        <w:spacing w:line="276" w:lineRule="auto"/>
        <w:rPr/>
      </w:pPr>
      <w:r w:rsidDel="00000000" w:rsidR="00000000" w:rsidRPr="00000000">
        <w:rPr>
          <w:rtl w:val="0"/>
        </w:rPr>
        <w:t xml:space="preserve">The agent configuration file that describes the cluster networking and disk configuration specifies the following parameters:</w:t>
      </w:r>
      <w:r w:rsidDel="00000000" w:rsidR="00000000" w:rsidRPr="00000000">
        <w:rPr>
          <w:rtl w:val="0"/>
        </w:rPr>
      </w:r>
    </w:p>
    <w:p w:rsidR="00000000" w:rsidDel="00000000" w:rsidP="00000000" w:rsidRDefault="00000000" w:rsidRPr="00000000" w14:paraId="0000040B">
      <w:pPr>
        <w:spacing w:line="276" w:lineRule="auto"/>
        <w:rPr/>
      </w:pPr>
      <w:r w:rsidDel="00000000" w:rsidR="00000000" w:rsidRPr="00000000">
        <w:rPr>
          <w:rtl w:val="0"/>
        </w:rPr>
      </w:r>
    </w:p>
    <w:tbl>
      <w:tblPr>
        <w:tblStyle w:val="Table28"/>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7110"/>
        <w:tblGridChange w:id="0">
          <w:tblGrid>
            <w:gridCol w:w="2385"/>
            <w:gridCol w:w="7110"/>
          </w:tblGrid>
        </w:tblGridChange>
      </w:tblGrid>
      <w:tr>
        <w:trPr>
          <w:cantSplit w:val="0"/>
          <w:tblHeader w:val="1"/>
        </w:trPr>
        <w:tc>
          <w:tcPr>
            <w:shd w:fill="b8b8b8"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Parameter</w:t>
            </w:r>
          </w:p>
        </w:tc>
        <w:tc>
          <w:tcPr>
            <w:shd w:fill="b8b8b8"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metadata.name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The name of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rendezvousIP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The IP address of the host that will bootstrap the installation control plane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Array of configuration parameters for each host.</w:t>
              <w:br w:type="textWrapping"/>
              <w:t xml:space="preserve">Each entry defines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An array listing the network interfaces to be configured specifying interface name and MAC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rootDeviceHints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Disk device name for the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networkConfig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Detailed network config for each interface, specifying</w:t>
            </w:r>
          </w:p>
          <w:p w:rsidR="00000000" w:rsidDel="00000000" w:rsidP="00000000" w:rsidRDefault="00000000" w:rsidRPr="00000000" w14:paraId="0000041C">
            <w:pPr>
              <w:widowControl w:val="0"/>
              <w:numPr>
                <w:ilvl w:val="0"/>
                <w:numId w:val="8"/>
              </w:numPr>
              <w:spacing w:line="240" w:lineRule="auto"/>
              <w:ind w:left="720" w:hanging="360"/>
              <w:rPr>
                <w:u w:val="none"/>
              </w:rPr>
            </w:pPr>
            <w:r w:rsidDel="00000000" w:rsidR="00000000" w:rsidRPr="00000000">
              <w:rPr>
                <w:rtl w:val="0"/>
              </w:rPr>
              <w:t xml:space="preserve">interface name</w:t>
            </w:r>
          </w:p>
          <w:p w:rsidR="00000000" w:rsidDel="00000000" w:rsidP="00000000" w:rsidRDefault="00000000" w:rsidRPr="00000000" w14:paraId="0000041D">
            <w:pPr>
              <w:widowControl w:val="0"/>
              <w:numPr>
                <w:ilvl w:val="0"/>
                <w:numId w:val="8"/>
              </w:numPr>
              <w:spacing w:line="240" w:lineRule="auto"/>
              <w:ind w:left="720" w:hanging="360"/>
              <w:rPr>
                <w:u w:val="none"/>
              </w:rPr>
            </w:pPr>
            <w:r w:rsidDel="00000000" w:rsidR="00000000" w:rsidRPr="00000000">
              <w:rPr>
                <w:rtl w:val="0"/>
              </w:rPr>
              <w:t xml:space="preserve">MAC address</w:t>
            </w:r>
          </w:p>
          <w:p w:rsidR="00000000" w:rsidDel="00000000" w:rsidP="00000000" w:rsidRDefault="00000000" w:rsidRPr="00000000" w14:paraId="0000041E">
            <w:pPr>
              <w:widowControl w:val="0"/>
              <w:numPr>
                <w:ilvl w:val="0"/>
                <w:numId w:val="8"/>
              </w:numPr>
              <w:spacing w:line="240" w:lineRule="auto"/>
              <w:ind w:left="720" w:hanging="360"/>
              <w:rPr>
                <w:u w:val="none"/>
              </w:rPr>
            </w:pPr>
            <w:r w:rsidDel="00000000" w:rsidR="00000000" w:rsidRPr="00000000">
              <w:rPr>
                <w:rtl w:val="0"/>
              </w:rPr>
              <w:t xml:space="preserve">MTU</w:t>
            </w:r>
          </w:p>
          <w:p w:rsidR="00000000" w:rsidDel="00000000" w:rsidP="00000000" w:rsidRDefault="00000000" w:rsidRPr="00000000" w14:paraId="0000041F">
            <w:pPr>
              <w:widowControl w:val="0"/>
              <w:numPr>
                <w:ilvl w:val="0"/>
                <w:numId w:val="8"/>
              </w:numPr>
              <w:spacing w:line="240" w:lineRule="auto"/>
              <w:ind w:left="720" w:hanging="360"/>
              <w:rPr>
                <w:u w:val="none"/>
              </w:rPr>
            </w:pPr>
            <w:r w:rsidDel="00000000" w:rsidR="00000000" w:rsidRPr="00000000">
              <w:rPr>
                <w:rtl w:val="0"/>
              </w:rPr>
              <w:t xml:space="preserve">type, eg: ethernet</w:t>
            </w:r>
          </w:p>
          <w:p w:rsidR="00000000" w:rsidDel="00000000" w:rsidP="00000000" w:rsidRDefault="00000000" w:rsidRPr="00000000" w14:paraId="00000420">
            <w:pPr>
              <w:widowControl w:val="0"/>
              <w:numPr>
                <w:ilvl w:val="0"/>
                <w:numId w:val="8"/>
              </w:numPr>
              <w:spacing w:line="240" w:lineRule="auto"/>
              <w:ind w:left="720" w:hanging="360"/>
              <w:rPr>
                <w:u w:val="none"/>
              </w:rPr>
            </w:pPr>
            <w:r w:rsidDel="00000000" w:rsidR="00000000" w:rsidRPr="00000000">
              <w:rPr>
                <w:rtl w:val="0"/>
              </w:rPr>
              <w:t xml:space="preserve">state</w:t>
            </w:r>
          </w:p>
          <w:p w:rsidR="00000000" w:rsidDel="00000000" w:rsidP="00000000" w:rsidRDefault="00000000" w:rsidRPr="00000000" w14:paraId="00000421">
            <w:pPr>
              <w:widowControl w:val="0"/>
              <w:numPr>
                <w:ilvl w:val="0"/>
                <w:numId w:val="8"/>
              </w:numPr>
              <w:spacing w:line="240" w:lineRule="auto"/>
              <w:ind w:left="720" w:hanging="360"/>
              <w:rPr>
                <w:u w:val="none"/>
              </w:rPr>
            </w:pPr>
            <w:r w:rsidDel="00000000" w:rsidR="00000000" w:rsidRPr="00000000">
              <w:rPr>
                <w:rtl w:val="0"/>
              </w:rPr>
              <w:t xml:space="preserve">ipv4 config, eg: dhcp or static</w:t>
            </w:r>
          </w:p>
          <w:p w:rsidR="00000000" w:rsidDel="00000000" w:rsidP="00000000" w:rsidRDefault="00000000" w:rsidRPr="00000000" w14:paraId="00000422">
            <w:pPr>
              <w:widowControl w:val="0"/>
              <w:numPr>
                <w:ilvl w:val="0"/>
                <w:numId w:val="8"/>
              </w:numPr>
              <w:spacing w:line="240" w:lineRule="auto"/>
              <w:ind w:left="720" w:hanging="360"/>
              <w:rPr>
                <w:u w:val="none"/>
              </w:rPr>
            </w:pPr>
            <w:r w:rsidDel="00000000" w:rsidR="00000000" w:rsidRPr="00000000">
              <w:rPr>
                <w:rtl w:val="0"/>
              </w:rPr>
              <w:t xml:space="preserve">ipv6 config</w:t>
            </w:r>
          </w:p>
          <w:p w:rsidR="00000000" w:rsidDel="00000000" w:rsidP="00000000" w:rsidRDefault="00000000" w:rsidRPr="00000000" w14:paraId="00000423">
            <w:pPr>
              <w:widowControl w:val="0"/>
              <w:numPr>
                <w:ilvl w:val="0"/>
                <w:numId w:val="8"/>
              </w:numPr>
              <w:spacing w:line="240" w:lineRule="auto"/>
              <w:ind w:left="720" w:hanging="360"/>
              <w:rPr>
                <w:u w:val="none"/>
              </w:rPr>
            </w:pPr>
            <w:r w:rsidDel="00000000" w:rsidR="00000000" w:rsidRPr="00000000">
              <w:rPr>
                <w:rtl w:val="0"/>
              </w:rPr>
              <w:t xml:space="preserve">DNS</w:t>
            </w:r>
          </w:p>
          <w:p w:rsidR="00000000" w:rsidDel="00000000" w:rsidP="00000000" w:rsidRDefault="00000000" w:rsidRPr="00000000" w14:paraId="00000424">
            <w:pPr>
              <w:widowControl w:val="0"/>
              <w:numPr>
                <w:ilvl w:val="0"/>
                <w:numId w:val="8"/>
              </w:numPr>
              <w:spacing w:line="240" w:lineRule="auto"/>
              <w:ind w:left="720" w:hanging="360"/>
              <w:rPr>
                <w:u w:val="none"/>
              </w:rPr>
            </w:pPr>
            <w:r w:rsidDel="00000000" w:rsidR="00000000" w:rsidRPr="00000000">
              <w:rPr>
                <w:rtl w:val="0"/>
              </w:rPr>
              <w:t xml:space="preserve">Routing</w:t>
              <w:br w:type="textWrapping"/>
            </w:r>
          </w:p>
          <w:p w:rsidR="00000000" w:rsidDel="00000000" w:rsidP="00000000" w:rsidRDefault="00000000" w:rsidRPr="00000000" w14:paraId="00000425">
            <w:pPr>
              <w:widowControl w:val="0"/>
              <w:spacing w:line="240" w:lineRule="auto"/>
              <w:rPr/>
            </w:pPr>
            <w:r w:rsidDel="00000000" w:rsidR="00000000" w:rsidRPr="00000000">
              <w:rPr>
                <w:b w:val="1"/>
                <w:rtl w:val="0"/>
              </w:rPr>
              <w:t xml:space="preserve">Note</w:t>
            </w:r>
            <w:r w:rsidDel="00000000" w:rsidR="00000000" w:rsidRPr="00000000">
              <w:rPr>
                <w:rtl w:val="0"/>
              </w:rPr>
              <w:t xml:space="preserve"> that due to the requirement to trunk the VLANs to the interfaces, there are 2 NICs configured:</w:t>
            </w:r>
            <w:r w:rsidDel="00000000" w:rsidR="00000000" w:rsidRPr="00000000">
              <w:rPr>
                <w:rtl w:val="0"/>
              </w:rPr>
            </w:r>
          </w:p>
          <w:p w:rsidR="00000000" w:rsidDel="00000000" w:rsidP="00000000" w:rsidRDefault="00000000" w:rsidRPr="00000000" w14:paraId="00000426">
            <w:pPr>
              <w:widowControl w:val="0"/>
              <w:numPr>
                <w:ilvl w:val="0"/>
                <w:numId w:val="9"/>
              </w:numPr>
              <w:spacing w:line="240" w:lineRule="auto"/>
              <w:ind w:left="720" w:hanging="360"/>
              <w:rPr>
                <w:u w:val="none"/>
              </w:rPr>
            </w:pPr>
            <w:r w:rsidDel="00000000" w:rsidR="00000000" w:rsidRPr="00000000">
              <w:rPr>
                <w:rtl w:val="0"/>
              </w:rPr>
              <w:t xml:space="preserve">Physical NIC</w:t>
            </w:r>
          </w:p>
          <w:p w:rsidR="00000000" w:rsidDel="00000000" w:rsidP="00000000" w:rsidRDefault="00000000" w:rsidRPr="00000000" w14:paraId="00000427">
            <w:pPr>
              <w:widowControl w:val="0"/>
              <w:numPr>
                <w:ilvl w:val="0"/>
                <w:numId w:val="9"/>
              </w:numPr>
              <w:spacing w:line="240" w:lineRule="auto"/>
              <w:ind w:left="720" w:hanging="360"/>
              <w:rPr>
                <w:u w:val="none"/>
              </w:rPr>
            </w:pPr>
            <w:r w:rsidDel="00000000" w:rsidR="00000000" w:rsidRPr="00000000">
              <w:rPr>
                <w:rtl w:val="0"/>
              </w:rPr>
              <w:t xml:space="preserve">Virtual VLAN NIC</w:t>
            </w:r>
          </w:p>
        </w:tc>
      </w:tr>
    </w:tbl>
    <w:p w:rsidR="00000000" w:rsidDel="00000000" w:rsidP="00000000" w:rsidRDefault="00000000" w:rsidRPr="00000000" w14:paraId="00000428">
      <w:pPr>
        <w:spacing w:line="276" w:lineRule="auto"/>
        <w:rPr>
          <w:i w:val="1"/>
        </w:rPr>
      </w:pPr>
      <w:r w:rsidDel="00000000" w:rsidR="00000000" w:rsidRPr="00000000">
        <w:rPr>
          <w:i w:val="1"/>
          <w:rtl w:val="0"/>
        </w:rPr>
        <w:t xml:space="preserve">Table 10: Agent configuration parameters</w:t>
      </w:r>
    </w:p>
    <w:p w:rsidR="00000000" w:rsidDel="00000000" w:rsidP="00000000" w:rsidRDefault="00000000" w:rsidRPr="00000000" w14:paraId="00000429">
      <w:pPr>
        <w:spacing w:line="276" w:lineRule="auto"/>
        <w:rPr/>
      </w:pPr>
      <w:r w:rsidDel="00000000" w:rsidR="00000000" w:rsidRPr="00000000">
        <w:rPr>
          <w:rtl w:val="0"/>
        </w:rPr>
      </w:r>
    </w:p>
    <w:p w:rsidR="00000000" w:rsidDel="00000000" w:rsidP="00000000" w:rsidRDefault="00000000" w:rsidRPr="00000000" w14:paraId="0000042A">
      <w:pPr>
        <w:spacing w:line="276" w:lineRule="auto"/>
        <w:rPr/>
      </w:pPr>
      <w:r w:rsidDel="00000000" w:rsidR="00000000" w:rsidRPr="00000000">
        <w:rPr>
          <w:rtl w:val="0"/>
        </w:rPr>
        <w:t xml:space="preserve">The agent configuration file is saved in the DSTG GitLab repository containing the cluster configuration YAML under </w:t>
      </w:r>
      <w:r w:rsidDel="00000000" w:rsidR="00000000" w:rsidRPr="00000000">
        <w:rPr>
          <w:rFonts w:ascii="Consolas" w:cs="Consolas" w:eastAsia="Consolas" w:hAnsi="Consolas"/>
          <w:color w:val="333333"/>
          <w:shd w:fill="f8f8f8" w:val="clear"/>
          <w:rtl w:val="0"/>
        </w:rPr>
        <w:t xml:space="preserve">bootstrap/install-manifests </w:t>
      </w:r>
      <w:r w:rsidDel="00000000" w:rsidR="00000000" w:rsidRPr="00000000">
        <w:rPr>
          <w:rtl w:val="0"/>
        </w:rPr>
        <w:t xml:space="preserve">and is also saved in </w:t>
      </w:r>
      <w:hyperlink w:anchor="_wjgur7oqx2hz">
        <w:r w:rsidDel="00000000" w:rsidR="00000000" w:rsidRPr="00000000">
          <w:rPr>
            <w:b w:val="1"/>
            <w:color w:val="1155cc"/>
            <w:u w:val="single"/>
            <w:rtl w:val="0"/>
          </w:rPr>
          <w:t xml:space="preserve">Appendix B: Installation configuration</w:t>
        </w:r>
      </w:hyperlink>
      <w:r w:rsidDel="00000000" w:rsidR="00000000" w:rsidRPr="00000000">
        <w:rPr>
          <w:rtl w:val="0"/>
        </w:rPr>
        <w:t xml:space="preserve"> </w:t>
      </w:r>
      <w:r w:rsidDel="00000000" w:rsidR="00000000" w:rsidRPr="00000000">
        <w:rPr>
          <w:rtl w:val="0"/>
        </w:rPr>
        <w:t xml:space="preserve">of this document.</w:t>
      </w:r>
    </w:p>
    <w:p w:rsidR="00000000" w:rsidDel="00000000" w:rsidP="00000000" w:rsidRDefault="00000000" w:rsidRPr="00000000" w14:paraId="0000042B">
      <w:pPr>
        <w:spacing w:line="276" w:lineRule="auto"/>
        <w:rPr/>
      </w:pPr>
      <w:r w:rsidDel="00000000" w:rsidR="00000000" w:rsidRPr="00000000">
        <w:rPr>
          <w:rtl w:val="0"/>
        </w:rPr>
      </w:r>
    </w:p>
    <w:p w:rsidR="00000000" w:rsidDel="00000000" w:rsidP="00000000" w:rsidRDefault="00000000" w:rsidRPr="00000000" w14:paraId="0000042C">
      <w:pPr>
        <w:spacing w:line="276" w:lineRule="auto"/>
        <w:rPr/>
      </w:pPr>
      <w:r w:rsidDel="00000000" w:rsidR="00000000" w:rsidRPr="00000000">
        <w:rPr>
          <w:rtl w:val="0"/>
        </w:rPr>
        <w:t xml:space="preserve">The installation also uses the latest Red hat CoreOS image in ISO format. The installer downloads this ISO from the internet or from the internal container registry and uses it to build an ISO with the cluster configuration that can be used to provision the OpenShift nodes.</w:t>
      </w:r>
    </w:p>
    <w:p w:rsidR="00000000" w:rsidDel="00000000" w:rsidP="00000000" w:rsidRDefault="00000000" w:rsidRPr="00000000" w14:paraId="0000042D">
      <w:pPr>
        <w:spacing w:line="276" w:lineRule="auto"/>
        <w:rPr/>
      </w:pPr>
      <w:r w:rsidDel="00000000" w:rsidR="00000000" w:rsidRPr="00000000">
        <w:rPr>
          <w:rtl w:val="0"/>
        </w:rPr>
      </w:r>
    </w:p>
    <w:p w:rsidR="00000000" w:rsidDel="00000000" w:rsidP="00000000" w:rsidRDefault="00000000" w:rsidRPr="00000000" w14:paraId="0000042E">
      <w:pPr>
        <w:spacing w:line="276" w:lineRule="auto"/>
        <w:rPr/>
      </w:pPr>
      <w:r w:rsidDel="00000000" w:rsidR="00000000" w:rsidRPr="00000000">
        <w:rPr>
          <w:rtl w:val="0"/>
        </w:rPr>
        <w:t xml:space="preserve">Once the installation has been started, the installer will monitor and report on the progress. Initial credentials for accessing the cluster will be generated by the installer and saved in the install directory. An installation log file is also written to the install directory. </w:t>
      </w:r>
    </w:p>
    <w:p w:rsidR="00000000" w:rsidDel="00000000" w:rsidP="00000000" w:rsidRDefault="00000000" w:rsidRPr="00000000" w14:paraId="0000042F">
      <w:pPr>
        <w:pStyle w:val="Heading3"/>
        <w:spacing w:line="276" w:lineRule="auto"/>
        <w:rPr/>
      </w:pPr>
      <w:bookmarkStart w:colFirst="0" w:colLast="0" w:name="_kayzoifs1w4y" w:id="58"/>
      <w:bookmarkEnd w:id="58"/>
      <w:r w:rsidDel="00000000" w:rsidR="00000000" w:rsidRPr="00000000">
        <w:rPr>
          <w:rtl w:val="0"/>
        </w:rPr>
        <w:t xml:space="preserve">Deployment steps</w:t>
      </w:r>
    </w:p>
    <w:p w:rsidR="00000000" w:rsidDel="00000000" w:rsidP="00000000" w:rsidRDefault="00000000" w:rsidRPr="00000000" w14:paraId="00000430">
      <w:pPr>
        <w:rPr/>
      </w:pPr>
      <w:r w:rsidDel="00000000" w:rsidR="00000000" w:rsidRPr="00000000">
        <w:rPr>
          <w:rtl w:val="0"/>
        </w:rPr>
        <w:t xml:space="preserve">On the installation machine in the directory where the </w:t>
      </w:r>
      <w:r w:rsidDel="00000000" w:rsidR="00000000" w:rsidRPr="00000000">
        <w:rPr>
          <w:rFonts w:ascii="Consolas" w:cs="Consolas" w:eastAsia="Consolas" w:hAnsi="Consolas"/>
          <w:color w:val="333333"/>
          <w:shd w:fill="f8f8f8" w:val="clear"/>
          <w:rtl w:val="0"/>
        </w:rPr>
        <w:t xml:space="preserve">openshift-install-fips</w:t>
      </w:r>
      <w:r w:rsidDel="00000000" w:rsidR="00000000" w:rsidRPr="00000000">
        <w:rPr>
          <w:rtl w:val="0"/>
        </w:rPr>
        <w:t xml:space="preserve"> binary has been unpacked</w:t>
      </w:r>
    </w:p>
    <w:p w:rsidR="00000000" w:rsidDel="00000000" w:rsidP="00000000" w:rsidRDefault="00000000" w:rsidRPr="00000000" w14:paraId="00000431">
      <w:pPr>
        <w:numPr>
          <w:ilvl w:val="0"/>
          <w:numId w:val="1"/>
        </w:numPr>
        <w:ind w:left="720" w:hanging="360"/>
        <w:rPr>
          <w:u w:val="none"/>
        </w:rPr>
      </w:pPr>
      <w:r w:rsidDel="00000000" w:rsidR="00000000" w:rsidRPr="00000000">
        <w:rPr>
          <w:rtl w:val="0"/>
        </w:rPr>
        <w:t xml:space="preserve">Create a sub-directory for the installation</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pPr>
            <w:r w:rsidDel="00000000" w:rsidR="00000000" w:rsidRPr="00000000">
              <w:rPr>
                <w:rFonts w:ascii="Consolas" w:cs="Consolas" w:eastAsia="Consolas" w:hAnsi="Consolas"/>
                <w:color w:val="333333"/>
                <w:shd w:fill="f8f8f8" w:val="clear"/>
                <w:rtl w:val="0"/>
              </w:rPr>
              <w:t xml:space="preserve">mkdir cluster</w:t>
            </w:r>
            <w:r w:rsidDel="00000000" w:rsidR="00000000" w:rsidRPr="00000000">
              <w:rPr>
                <w:rtl w:val="0"/>
              </w:rPr>
            </w:r>
          </w:p>
        </w:tc>
      </w:tr>
    </w:tbl>
    <w:p w:rsidR="00000000" w:rsidDel="00000000" w:rsidP="00000000" w:rsidRDefault="00000000" w:rsidRPr="00000000" w14:paraId="00000433">
      <w:pPr>
        <w:numPr>
          <w:ilvl w:val="0"/>
          <w:numId w:val="1"/>
        </w:numPr>
        <w:ind w:left="720" w:hanging="360"/>
        <w:rPr>
          <w:u w:val="none"/>
        </w:rPr>
      </w:pPr>
      <w:r w:rsidDel="00000000" w:rsidR="00000000" w:rsidRPr="00000000">
        <w:rPr>
          <w:rtl w:val="0"/>
        </w:rPr>
        <w:t xml:space="preserve">Copy the </w:t>
      </w:r>
      <w:r w:rsidDel="00000000" w:rsidR="00000000" w:rsidRPr="00000000">
        <w:rPr>
          <w:rFonts w:ascii="Consolas" w:cs="Consolas" w:eastAsia="Consolas" w:hAnsi="Consolas"/>
          <w:color w:val="333333"/>
          <w:shd w:fill="f8f8f8" w:val="clear"/>
          <w:rtl w:val="0"/>
        </w:rPr>
        <w:t xml:space="preserve">install-config.yaml </w:t>
      </w:r>
      <w:r w:rsidDel="00000000" w:rsidR="00000000" w:rsidRPr="00000000">
        <w:rPr>
          <w:rtl w:val="0"/>
        </w:rPr>
        <w:t xml:space="preserve">and </w:t>
      </w:r>
      <w:r w:rsidDel="00000000" w:rsidR="00000000" w:rsidRPr="00000000">
        <w:rPr>
          <w:rFonts w:ascii="Consolas" w:cs="Consolas" w:eastAsia="Consolas" w:hAnsi="Consolas"/>
          <w:color w:val="333333"/>
          <w:shd w:fill="f8f8f8" w:val="clear"/>
          <w:rtl w:val="0"/>
        </w:rPr>
        <w:t xml:space="preserve">agent-config.yaml</w:t>
      </w:r>
      <w:r w:rsidDel="00000000" w:rsidR="00000000" w:rsidRPr="00000000">
        <w:rPr>
          <w:rtl w:val="0"/>
        </w:rPr>
        <w:t xml:space="preserve"> file into the directory</w:t>
      </w:r>
    </w:p>
    <w:tbl>
      <w:tblPr>
        <w:tblStyle w:val="Table3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left"/>
              <w:rPr/>
            </w:pPr>
            <w:r w:rsidDel="00000000" w:rsidR="00000000" w:rsidRPr="00000000">
              <w:rPr>
                <w:rFonts w:ascii="Consolas" w:cs="Consolas" w:eastAsia="Consolas" w:hAnsi="Consolas"/>
                <w:color w:val="333333"/>
                <w:shd w:fill="f8f8f8" w:val="clear"/>
                <w:rtl w:val="0"/>
              </w:rPr>
              <w:t xml:space="preserve">cp install-config.yaml agent-config.yaml cluster/</w:t>
            </w:r>
            <w:r w:rsidDel="00000000" w:rsidR="00000000" w:rsidRPr="00000000">
              <w:rPr>
                <w:rtl w:val="0"/>
              </w:rPr>
            </w:r>
          </w:p>
        </w:tc>
      </w:tr>
    </w:tbl>
    <w:p w:rsidR="00000000" w:rsidDel="00000000" w:rsidP="00000000" w:rsidRDefault="00000000" w:rsidRPr="00000000" w14:paraId="00000435">
      <w:pPr>
        <w:numPr>
          <w:ilvl w:val="0"/>
          <w:numId w:val="1"/>
        </w:numPr>
        <w:ind w:left="720" w:hanging="360"/>
        <w:rPr>
          <w:u w:val="none"/>
        </w:rPr>
      </w:pPr>
      <w:r w:rsidDel="00000000" w:rsidR="00000000" w:rsidRPr="00000000">
        <w:rPr>
          <w:rtl w:val="0"/>
        </w:rPr>
        <w:t xml:space="preserve">Use the OpenShift installer to generate the install manifests</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pPr>
            <w:r w:rsidDel="00000000" w:rsidR="00000000" w:rsidRPr="00000000">
              <w:rPr>
                <w:rFonts w:ascii="Consolas" w:cs="Consolas" w:eastAsia="Consolas" w:hAnsi="Consolas"/>
                <w:color w:val="333333"/>
                <w:shd w:fill="f8f8f8" w:val="clear"/>
                <w:rtl w:val="0"/>
              </w:rPr>
              <w:t xml:space="preserve">openshift-install-fips agent create cluster-manifests --dir ./cluster</w:t>
            </w:r>
            <w:r w:rsidDel="00000000" w:rsidR="00000000" w:rsidRPr="00000000">
              <w:rPr>
                <w:rtl w:val="0"/>
              </w:rPr>
            </w:r>
          </w:p>
        </w:tc>
      </w:tr>
    </w:tbl>
    <w:p w:rsidR="00000000" w:rsidDel="00000000" w:rsidP="00000000" w:rsidRDefault="00000000" w:rsidRPr="00000000" w14:paraId="00000437">
      <w:pPr>
        <w:ind w:left="720" w:firstLine="0"/>
        <w:rPr/>
      </w:pPr>
      <w:r w:rsidDel="00000000" w:rsidR="00000000" w:rsidRPr="00000000">
        <w:rPr>
          <w:rtl w:val="0"/>
        </w:rPr>
        <w:t xml:space="preserve">This command will consume the config YAML files and create manifest YAML file in the sub-directory</w:t>
      </w:r>
    </w:p>
    <w:p w:rsidR="00000000" w:rsidDel="00000000" w:rsidP="00000000" w:rsidRDefault="00000000" w:rsidRPr="00000000" w14:paraId="00000438">
      <w:pPr>
        <w:numPr>
          <w:ilvl w:val="0"/>
          <w:numId w:val="1"/>
        </w:numPr>
        <w:ind w:left="720" w:hanging="360"/>
        <w:rPr>
          <w:u w:val="none"/>
        </w:rPr>
      </w:pPr>
      <w:r w:rsidDel="00000000" w:rsidR="00000000" w:rsidRPr="00000000">
        <w:rPr>
          <w:rtl w:val="0"/>
        </w:rPr>
        <w:t xml:space="preserve">Edit the following generated file to add the encryption JSON</w:t>
        <w:br w:type="textWrapping"/>
        <w:t xml:space="preserve">c</w:t>
      </w:r>
      <w:r w:rsidDel="00000000" w:rsidR="00000000" w:rsidRPr="00000000">
        <w:rPr>
          <w:rFonts w:ascii="Consolas" w:cs="Consolas" w:eastAsia="Consolas" w:hAnsi="Consolas"/>
          <w:color w:val="333333"/>
          <w:shd w:fill="f8f8f8" w:val="clear"/>
          <w:rtl w:val="0"/>
        </w:rPr>
        <w:t xml:space="preserve">luster/cluster-manifests/agent-cluster-install.yaml</w:t>
      </w:r>
      <w:r w:rsidDel="00000000" w:rsidR="00000000" w:rsidRPr="00000000">
        <w:rPr>
          <w:rtl w:val="0"/>
        </w:rPr>
        <w:br w:type="textWrapping"/>
        <w:br w:type="textWrapping"/>
        <w:t xml:space="preserve">The encryption JSON should be added after the </w:t>
      </w:r>
      <w:r w:rsidDel="00000000" w:rsidR="00000000" w:rsidRPr="00000000">
        <w:rPr>
          <w:rFonts w:ascii="Consolas" w:cs="Consolas" w:eastAsia="Consolas" w:hAnsi="Consolas"/>
          <w:color w:val="333333"/>
          <w:shd w:fill="f8f8f8" w:val="clear"/>
          <w:rtl w:val="0"/>
        </w:rPr>
        <w:t xml:space="preserve">spec:</w:t>
      </w:r>
      <w:r w:rsidDel="00000000" w:rsidR="00000000" w:rsidRPr="00000000">
        <w:rPr>
          <w:rtl w:val="0"/>
        </w:rPr>
        <w:t xml:space="preserve"> tag and will be of the following format:</w:t>
        <w:br w:type="textWrapping"/>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strike w:val="1"/>
              </w:rPr>
            </w:pPr>
            <w:commentRangeStart w:id="17"/>
            <w:r w:rsidDel="00000000" w:rsidR="00000000" w:rsidRPr="00000000">
              <w:rPr>
                <w:rFonts w:ascii="Consolas" w:cs="Consolas" w:eastAsia="Consolas" w:hAnsi="Consolas"/>
                <w:strike w:val="1"/>
                <w:color w:val="333333"/>
                <w:shd w:fill="f8f8f8" w:val="clear"/>
                <w:rtl w:val="0"/>
              </w:rPr>
              <w:t xml:space="preserve">spec:</w:t>
              <w:br w:type="textWrapping"/>
              <w:t xml:space="preserve"> diskEncryption:</w:t>
              <w:br w:type="textWrapping"/>
              <w:t xml:space="preserve">  enableOn: all</w:t>
              <w:br w:type="textWrapping"/>
              <w:t xml:space="preserve">  mode: tang </w:t>
              <w:br w:type="textWrapping"/>
              <w:t xml:space="preserve">  tangServers: </w:t>
            </w:r>
            <w:r w:rsidDel="00000000" w:rsidR="00000000" w:rsidRPr="00000000">
              <w:rPr>
                <w:rFonts w:ascii="Consolas" w:cs="Consolas" w:eastAsia="Consolas" w:hAnsi="Consolas"/>
                <w:strike w:val="1"/>
                <w:color w:val="dd1144"/>
                <w:shd w:fill="f8f8f8" w:val="clear"/>
                <w:rtl w:val="0"/>
              </w:rPr>
              <w:t xml:space="preserve">'[{"url":"http://tang.example.com:7500","thumbprint":"PLjNyRdGw03zlRoGjQYMahSZGu9"}]'</w:t>
            </w:r>
            <w:r w:rsidDel="00000000" w:rsidR="00000000" w:rsidRPr="00000000">
              <w:rPr>
                <w:rtl w:val="0"/>
              </w:rPr>
            </w:r>
          </w:p>
        </w:tc>
      </w:tr>
    </w:tbl>
    <w:p w:rsidR="00000000" w:rsidDel="00000000" w:rsidP="00000000" w:rsidRDefault="00000000" w:rsidRPr="00000000" w14:paraId="0000043A">
      <w:pPr>
        <w:ind w:left="720" w:firstLine="0"/>
        <w:rPr/>
      </w:pPr>
      <w:r w:rsidDel="00000000" w:rsidR="00000000" w:rsidRPr="00000000">
        <w:rPr>
          <w:strike w:val="1"/>
          <w:rtl w:val="0"/>
        </w:rPr>
        <w:t xml:space="preserve">Note the tangServers: key and the value should all be on the one line</w:t>
      </w:r>
      <w:r w:rsidDel="00000000" w:rsidR="00000000" w:rsidRPr="00000000">
        <w:rPr>
          <w:rtl w:val="0"/>
        </w:rPr>
        <w:br w:type="textWrapping"/>
      </w:r>
      <w:commentRangeEnd w:id="17"/>
      <w:r w:rsidDel="00000000" w:rsidR="00000000" w:rsidRPr="00000000">
        <w:commentReference w:id="17"/>
      </w:r>
      <w:r w:rsidDel="00000000" w:rsidR="00000000" w:rsidRPr="00000000">
        <w:rPr>
          <w:rtl w:val="0"/>
        </w:rPr>
      </w:r>
    </w:p>
    <w:tbl>
      <w:tblPr>
        <w:tblStyle w:val="Table33"/>
        <w:jc w:val="left"/>
        <w:tblLayout w:type="fixed"/>
        <w:tblLook w:val="0600"/>
      </w:tblPr>
      <w:tblGrid>
        <w:gridCol w:w="9752"/>
        <w:tblGridChange w:id="0">
          <w:tblGrid>
            <w:gridCol w:w="9752"/>
          </w:tblGrid>
        </w:tblGridChange>
      </w:tblGrid>
      <w:tr>
        <w:trPr>
          <w:cantSplit w:val="0"/>
          <w:trHeight w:val="1319.949218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ind w:left="708.6614173228347" w:firstLine="0"/>
              <w:rPr/>
            </w:pPr>
            <w:r w:rsidDel="00000000" w:rsidR="00000000" w:rsidRPr="00000000">
              <w:rPr>
                <w:rFonts w:ascii="Consolas" w:cs="Consolas" w:eastAsia="Consolas" w:hAnsi="Consolas"/>
                <w:color w:val="333333"/>
                <w:shd w:fill="f8f8f8" w:val="clear"/>
                <w:rtl w:val="0"/>
              </w:rPr>
              <w:t xml:space="preserve">spec:</w:t>
              <w:br w:type="textWrapping"/>
              <w:t xml:space="preserve"> diskEncryption:</w:t>
              <w:br w:type="textWrapping"/>
              <w:t xml:space="preserve">  enableOn: all</w:t>
              <w:br w:type="textWrapping"/>
              <w:t xml:space="preserve">  mode: tmpv2 </w:t>
            </w:r>
            <w:r w:rsidDel="00000000" w:rsidR="00000000" w:rsidRPr="00000000">
              <w:rPr>
                <w:rtl w:val="0"/>
              </w:rPr>
            </w:r>
          </w:p>
        </w:tc>
      </w:tr>
    </w:tbl>
    <w:p w:rsidR="00000000" w:rsidDel="00000000" w:rsidP="00000000" w:rsidRDefault="00000000" w:rsidRPr="00000000" w14:paraId="0000043C">
      <w:pPr>
        <w:ind w:left="0" w:firstLine="0"/>
        <w:rPr/>
      </w:pPr>
      <w:r w:rsidDel="00000000" w:rsidR="00000000" w:rsidRPr="00000000">
        <w:rPr>
          <w:rtl w:val="0"/>
        </w:rPr>
      </w:r>
    </w:p>
    <w:p w:rsidR="00000000" w:rsidDel="00000000" w:rsidP="00000000" w:rsidRDefault="00000000" w:rsidRPr="00000000" w14:paraId="0000043D">
      <w:pPr>
        <w:ind w:left="720" w:firstLine="0"/>
        <w:rPr/>
      </w:pPr>
      <w:r w:rsidDel="00000000" w:rsidR="00000000" w:rsidRPr="00000000">
        <w:rPr>
          <w:rtl w:val="0"/>
        </w:rPr>
        <w:t xml:space="preserve">Save the file.</w:t>
        <w:br w:type="textWrapping"/>
      </w:r>
    </w:p>
    <w:p w:rsidR="00000000" w:rsidDel="00000000" w:rsidP="00000000" w:rsidRDefault="00000000" w:rsidRPr="00000000" w14:paraId="0000043E">
      <w:pPr>
        <w:numPr>
          <w:ilvl w:val="0"/>
          <w:numId w:val="1"/>
        </w:numPr>
        <w:ind w:left="720" w:hanging="360"/>
      </w:pPr>
      <w:r w:rsidDel="00000000" w:rsidR="00000000" w:rsidRPr="00000000">
        <w:rPr>
          <w:rtl w:val="0"/>
        </w:rPr>
        <w:t xml:space="preserve">Use the OpenShift installer to generate the OpenShift agent ISO in the sub-directory</w:t>
      </w:r>
    </w:p>
    <w:p w:rsidR="00000000" w:rsidDel="00000000" w:rsidP="00000000" w:rsidRDefault="00000000" w:rsidRPr="00000000" w14:paraId="0000043F">
      <w:pPr>
        <w:widowControl w:val="0"/>
        <w:spacing w:line="276" w:lineRule="auto"/>
        <w:ind w:left="720" w:firstLine="0"/>
        <w:rPr/>
      </w:pPr>
      <w:r w:rsidDel="00000000" w:rsidR="00000000" w:rsidRPr="00000000">
        <w:rPr>
          <w:rFonts w:ascii="Consolas" w:cs="Consolas" w:eastAsia="Consolas" w:hAnsi="Consolas"/>
          <w:color w:val="333333"/>
          <w:shd w:fill="f8f8f8" w:val="clear"/>
          <w:rtl w:val="0"/>
        </w:rPr>
        <w:t xml:space="preserve">openshift-install-fips agent create image --dir ./cluster</w:t>
      </w: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Access the IDRAC interface on each machine to mount the ISO and boot the machine to initiate the cluster installation.</w:t>
      </w:r>
    </w:p>
    <w:p w:rsidR="00000000" w:rsidDel="00000000" w:rsidP="00000000" w:rsidRDefault="00000000" w:rsidRPr="00000000" w14:paraId="00000442">
      <w:pPr>
        <w:pStyle w:val="Heading2"/>
        <w:rPr/>
      </w:pPr>
      <w:bookmarkStart w:colFirst="0" w:colLast="0" w:name="_wcd275x7m3ts" w:id="59"/>
      <w:bookmarkEnd w:id="59"/>
      <w:r w:rsidDel="00000000" w:rsidR="00000000" w:rsidRPr="00000000">
        <w:rPr>
          <w:rtl w:val="0"/>
        </w:rPr>
        <w:t xml:space="preserve">Monitoring the installation</w:t>
      </w:r>
    </w:p>
    <w:p w:rsidR="00000000" w:rsidDel="00000000" w:rsidP="00000000" w:rsidRDefault="00000000" w:rsidRPr="00000000" w14:paraId="00000443">
      <w:pPr>
        <w:rPr/>
      </w:pPr>
      <w:r w:rsidDel="00000000" w:rsidR="00000000" w:rsidRPr="00000000">
        <w:rPr>
          <w:rtl w:val="0"/>
        </w:rPr>
        <w:t xml:space="preserve">The installation can be monitored in multiple ways.</w:t>
      </w:r>
    </w:p>
    <w:p w:rsidR="00000000" w:rsidDel="00000000" w:rsidP="00000000" w:rsidRDefault="00000000" w:rsidRPr="00000000" w14:paraId="00000444">
      <w:pPr>
        <w:pStyle w:val="Heading3"/>
        <w:rPr/>
      </w:pPr>
      <w:bookmarkStart w:colFirst="0" w:colLast="0" w:name="_gtl3lgvikjpf" w:id="60"/>
      <w:bookmarkEnd w:id="60"/>
      <w:r w:rsidDel="00000000" w:rsidR="00000000" w:rsidRPr="00000000">
        <w:rPr>
          <w:rtl w:val="0"/>
        </w:rPr>
        <w:t xml:space="preserve">Install machine</w:t>
      </w:r>
    </w:p>
    <w:p w:rsidR="00000000" w:rsidDel="00000000" w:rsidP="00000000" w:rsidRDefault="00000000" w:rsidRPr="00000000" w14:paraId="00000445">
      <w:pPr>
        <w:rPr/>
      </w:pPr>
      <w:r w:rsidDel="00000000" w:rsidR="00000000" w:rsidRPr="00000000">
        <w:rPr>
          <w:rtl w:val="0"/>
        </w:rPr>
        <w:t xml:space="preserve">From the install machine, run the following command to monitor the progress of the installation:</w:t>
      </w:r>
    </w:p>
    <w:p w:rsidR="00000000" w:rsidDel="00000000" w:rsidP="00000000" w:rsidRDefault="00000000" w:rsidRPr="00000000" w14:paraId="00000446">
      <w:pPr>
        <w:rPr/>
      </w:pPr>
      <w:r w:rsidDel="00000000" w:rsidR="00000000" w:rsidRPr="00000000">
        <w:rPr>
          <w:rtl w:val="0"/>
        </w:rPr>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openshift-install-fips agent </w:t>
            </w:r>
            <w:r w:rsidDel="00000000" w:rsidR="00000000" w:rsidRPr="00000000">
              <w:rPr>
                <w:rFonts w:ascii="Consolas" w:cs="Consolas" w:eastAsia="Consolas" w:hAnsi="Consolas"/>
                <w:color w:val="0086b3"/>
                <w:shd w:fill="f8f8f8" w:val="clear"/>
                <w:rtl w:val="0"/>
              </w:rPr>
              <w:t xml:space="preserve">wait</w:t>
            </w:r>
            <w:r w:rsidDel="00000000" w:rsidR="00000000" w:rsidRPr="00000000">
              <w:rPr>
                <w:rFonts w:ascii="Consolas" w:cs="Consolas" w:eastAsia="Consolas" w:hAnsi="Consolas"/>
                <w:color w:val="333333"/>
                <w:shd w:fill="f8f8f8" w:val="clear"/>
                <w:rtl w:val="0"/>
              </w:rPr>
              <w:t xml:space="preserve">-for bootstrap-complete -dir ./cluster</w:t>
            </w:r>
            <w:r w:rsidDel="00000000" w:rsidR="00000000" w:rsidRPr="00000000">
              <w:rPr>
                <w:rtl w:val="0"/>
              </w:rPr>
            </w:r>
          </w:p>
        </w:tc>
      </w:tr>
    </w:tbl>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Once bootstrap completes and the command exists, run the following command to continue monitoring the installation:</w:t>
      </w:r>
    </w:p>
    <w:p w:rsidR="00000000" w:rsidDel="00000000" w:rsidP="00000000" w:rsidRDefault="00000000" w:rsidRPr="00000000" w14:paraId="0000044A">
      <w:pPr>
        <w:rPr/>
      </w:pPr>
      <w:r w:rsidDel="00000000" w:rsidR="00000000" w:rsidRPr="00000000">
        <w:rPr>
          <w:rtl w:val="0"/>
        </w:rPr>
        <w:t xml:space="preserve"> </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rPr/>
            </w:pPr>
            <w:r w:rsidDel="00000000" w:rsidR="00000000" w:rsidRPr="00000000">
              <w:rPr>
                <w:rFonts w:ascii="Consolas" w:cs="Consolas" w:eastAsia="Consolas" w:hAnsi="Consolas"/>
                <w:color w:val="333333"/>
                <w:shd w:fill="f8f8f8" w:val="clear"/>
                <w:rtl w:val="0"/>
              </w:rPr>
              <w:t xml:space="preserve">openshift-install-fips agent </w:t>
            </w:r>
            <w:r w:rsidDel="00000000" w:rsidR="00000000" w:rsidRPr="00000000">
              <w:rPr>
                <w:rFonts w:ascii="Consolas" w:cs="Consolas" w:eastAsia="Consolas" w:hAnsi="Consolas"/>
                <w:color w:val="0086b3"/>
                <w:shd w:fill="f8f8f8" w:val="clear"/>
                <w:rtl w:val="0"/>
              </w:rPr>
              <w:t xml:space="preserve">wait</w:t>
            </w:r>
            <w:r w:rsidDel="00000000" w:rsidR="00000000" w:rsidRPr="00000000">
              <w:rPr>
                <w:rFonts w:ascii="Consolas" w:cs="Consolas" w:eastAsia="Consolas" w:hAnsi="Consolas"/>
                <w:color w:val="333333"/>
                <w:shd w:fill="f8f8f8" w:val="clear"/>
                <w:rtl w:val="0"/>
              </w:rPr>
              <w:t xml:space="preserve">-for install-complete -dir ./cluster</w:t>
            </w:r>
            <w:r w:rsidDel="00000000" w:rsidR="00000000" w:rsidRPr="00000000">
              <w:rPr>
                <w:rtl w:val="0"/>
              </w:rPr>
            </w:r>
          </w:p>
        </w:tc>
      </w:tr>
    </w:tbl>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rPr/>
      </w:pPr>
      <w:bookmarkStart w:colFirst="0" w:colLast="0" w:name="_r88qzn1tf76n" w:id="61"/>
      <w:bookmarkEnd w:id="61"/>
      <w:r w:rsidDel="00000000" w:rsidR="00000000" w:rsidRPr="00000000">
        <w:rPr>
          <w:rtl w:val="0"/>
        </w:rPr>
        <w:t xml:space="preserve">Rendezvous machine console</w:t>
      </w:r>
    </w:p>
    <w:p w:rsidR="00000000" w:rsidDel="00000000" w:rsidP="00000000" w:rsidRDefault="00000000" w:rsidRPr="00000000" w14:paraId="0000044E">
      <w:pPr>
        <w:rPr/>
      </w:pPr>
      <w:r w:rsidDel="00000000" w:rsidR="00000000" w:rsidRPr="00000000">
        <w:rPr>
          <w:rtl w:val="0"/>
        </w:rPr>
        <w:t xml:space="preserve">Access the machine console of the machine designated as the </w:t>
      </w:r>
      <w:r w:rsidDel="00000000" w:rsidR="00000000" w:rsidRPr="00000000">
        <w:rPr>
          <w:i w:val="1"/>
          <w:rtl w:val="0"/>
        </w:rPr>
        <w:t xml:space="preserve">Rendezvous server</w:t>
      </w:r>
      <w:r w:rsidDel="00000000" w:rsidR="00000000" w:rsidRPr="00000000">
        <w:rPr>
          <w:rtl w:val="0"/>
        </w:rPr>
        <w:t xml:space="preserve"> via the IDRAC to observe the number of machines becoming available and ready for install.</w:t>
      </w:r>
    </w:p>
    <w:p w:rsidR="00000000" w:rsidDel="00000000" w:rsidP="00000000" w:rsidRDefault="00000000" w:rsidRPr="00000000" w14:paraId="0000044F">
      <w:pPr>
        <w:pStyle w:val="Heading3"/>
        <w:rPr/>
      </w:pPr>
      <w:bookmarkStart w:colFirst="0" w:colLast="0" w:name="_8ab6kv33vx91" w:id="62"/>
      <w:bookmarkEnd w:id="62"/>
      <w:r w:rsidDel="00000000" w:rsidR="00000000" w:rsidRPr="00000000">
        <w:rPr>
          <w:rtl w:val="0"/>
        </w:rPr>
        <w:t xml:space="preserve">Rendezvous machine CLI</w:t>
      </w:r>
    </w:p>
    <w:p w:rsidR="00000000" w:rsidDel="00000000" w:rsidP="00000000" w:rsidRDefault="00000000" w:rsidRPr="00000000" w14:paraId="00000450">
      <w:pPr>
        <w:rPr/>
      </w:pPr>
      <w:r w:rsidDel="00000000" w:rsidR="00000000" w:rsidRPr="00000000">
        <w:rPr>
          <w:rtl w:val="0"/>
        </w:rPr>
        <w:t xml:space="preserve">Use the ssh key generated for the cluster installation to access the CLI for the Rendezvous machine:</w:t>
      </w:r>
    </w:p>
    <w:tbl>
      <w:tblPr>
        <w:tblStyle w:val="Table3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ssh -i &lt;private.key&gt; core@&lt;rendezvouz-ip&gt;</w:t>
            </w:r>
            <w:r w:rsidDel="00000000" w:rsidR="00000000" w:rsidRPr="00000000">
              <w:rPr>
                <w:rtl w:val="0"/>
              </w:rPr>
            </w:r>
          </w:p>
        </w:tc>
      </w:tr>
    </w:tbl>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Use the </w:t>
      </w:r>
      <w:r w:rsidDel="00000000" w:rsidR="00000000" w:rsidRPr="00000000">
        <w:rPr>
          <w:i w:val="1"/>
          <w:rtl w:val="0"/>
        </w:rPr>
        <w:t xml:space="preserve">journalctl</w:t>
      </w:r>
      <w:r w:rsidDel="00000000" w:rsidR="00000000" w:rsidRPr="00000000">
        <w:rPr>
          <w:rtl w:val="0"/>
        </w:rPr>
        <w:t xml:space="preserve"> command that is displayed at login to to monitor the installation service.</w:t>
      </w:r>
    </w:p>
    <w:p w:rsidR="00000000" w:rsidDel="00000000" w:rsidP="00000000" w:rsidRDefault="00000000" w:rsidRPr="00000000" w14:paraId="00000454">
      <w:pPr>
        <w:pStyle w:val="Heading3"/>
        <w:rPr/>
      </w:pPr>
      <w:bookmarkStart w:colFirst="0" w:colLast="0" w:name="_4qym0ibt339w" w:id="63"/>
      <w:bookmarkEnd w:id="63"/>
      <w:r w:rsidDel="00000000" w:rsidR="00000000" w:rsidRPr="00000000">
        <w:rPr>
          <w:rtl w:val="0"/>
        </w:rPr>
        <w:t xml:space="preserve">Kubernetes API</w:t>
      </w:r>
    </w:p>
    <w:p w:rsidR="00000000" w:rsidDel="00000000" w:rsidP="00000000" w:rsidRDefault="00000000" w:rsidRPr="00000000" w14:paraId="00000455">
      <w:pPr>
        <w:rPr/>
      </w:pPr>
      <w:r w:rsidDel="00000000" w:rsidR="00000000" w:rsidRPr="00000000">
        <w:rPr>
          <w:rtl w:val="0"/>
        </w:rPr>
        <w:t xml:space="preserve">Once the Kubernetes API comes up, you can use the openshift client to monitor the progress of the cluster operators. First authenticate with the cluster using the generated kubeconfig file:</w:t>
      </w:r>
    </w:p>
    <w:tbl>
      <w:tblPr>
        <w:tblStyle w:val="Table3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r w:rsidDel="00000000" w:rsidR="00000000" w:rsidRPr="00000000">
              <w:rPr>
                <w:rtl w:val="0"/>
              </w:rPr>
            </w:r>
          </w:p>
        </w:tc>
      </w:tr>
    </w:tbl>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Then monitor the cluster operators:</w:t>
      </w:r>
    </w:p>
    <w:tbl>
      <w:tblPr>
        <w:tblStyle w:val="Table3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oc get clusteroperators</w:t>
            </w:r>
            <w:r w:rsidDel="00000000" w:rsidR="00000000" w:rsidRPr="00000000">
              <w:rPr>
                <w:rtl w:val="0"/>
              </w:rPr>
            </w:r>
          </w:p>
        </w:tc>
      </w:tr>
    </w:tbl>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For example:</w:t>
      </w:r>
    </w:p>
    <w:p w:rsidR="00000000" w:rsidDel="00000000" w:rsidP="00000000" w:rsidRDefault="00000000" w:rsidRPr="00000000" w14:paraId="0000045C">
      <w:pPr>
        <w:rPr/>
      </w:pPr>
      <w:r w:rsidDel="00000000" w:rsidR="00000000" w:rsidRPr="00000000">
        <w:rPr>
          <w:rtl w:val="0"/>
        </w:rPr>
      </w:r>
    </w:p>
    <w:tbl>
      <w:tblPr>
        <w:tblStyle w:val="Table3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get co</w:t>
            </w:r>
          </w:p>
          <w:p w:rsidR="00000000" w:rsidDel="00000000" w:rsidP="00000000" w:rsidRDefault="00000000" w:rsidRPr="00000000" w14:paraId="0000045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NAME                      VERSION AVAILABLE PROGRESSING DEGRADED SINCE MESSAGE</w:t>
            </w:r>
          </w:p>
          <w:p w:rsidR="00000000" w:rsidDel="00000000" w:rsidP="00000000" w:rsidRDefault="00000000" w:rsidRPr="00000000" w14:paraId="0000045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authentication            4.19.6  True      False       False    8s   </w:t>
            </w:r>
          </w:p>
          <w:p w:rsidR="00000000" w:rsidDel="00000000" w:rsidP="00000000" w:rsidRDefault="00000000" w:rsidRPr="00000000" w14:paraId="0000046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baremetal                 4.19.6  True      False       False    15m  </w:t>
            </w:r>
          </w:p>
          <w:p w:rsidR="00000000" w:rsidDel="00000000" w:rsidP="00000000" w:rsidRDefault="00000000" w:rsidRPr="00000000" w14:paraId="0000046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cloud-controller-manager  4.19.6  True      False       False    15m  </w:t>
            </w:r>
          </w:p>
          <w:p w:rsidR="00000000" w:rsidDel="00000000" w:rsidP="00000000" w:rsidRDefault="00000000" w:rsidRPr="00000000" w14:paraId="0000046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cloud-credential          4.19.6  True      False       False    15m  </w:t>
            </w:r>
          </w:p>
          <w:p w:rsidR="00000000" w:rsidDel="00000000" w:rsidP="00000000" w:rsidRDefault="00000000" w:rsidRPr="00000000" w14:paraId="0000046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cluster-autoscaler        4.19.6  True      False       False    15m  </w:t>
            </w:r>
          </w:p>
          <w:p w:rsidR="00000000" w:rsidDel="00000000" w:rsidP="00000000" w:rsidRDefault="00000000" w:rsidRPr="00000000" w14:paraId="0000046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config-operator           4.19.6  True      False       False    15m  </w:t>
            </w:r>
          </w:p>
          <w:p w:rsidR="00000000" w:rsidDel="00000000" w:rsidP="00000000" w:rsidRDefault="00000000" w:rsidRPr="00000000" w14:paraId="0000046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console                   4.19.6  True      True        False    6m   SyncLoopRefreshProgressing: working toward version 4.19.6 , 1 replicas available</w:t>
            </w:r>
          </w:p>
          <w:p w:rsidR="00000000" w:rsidDel="00000000" w:rsidP="00000000" w:rsidRDefault="00000000" w:rsidRPr="00000000" w14:paraId="0000046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control-plane-machine-set 4.19.6  True      False       False    15m  </w:t>
            </w:r>
          </w:p>
          <w:p w:rsidR="00000000" w:rsidDel="00000000" w:rsidP="00000000" w:rsidRDefault="00000000" w:rsidRPr="00000000" w14:paraId="0000046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csi-snapshot-controller   4.19.6  False     True        False    9s   CSISnapshotControllerAvailable: Waiting for Deployment</w:t>
            </w:r>
          </w:p>
          <w:p w:rsidR="00000000" w:rsidDel="00000000" w:rsidP="00000000" w:rsidRDefault="00000000" w:rsidRPr="00000000" w14:paraId="0000046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dns                       4.19.6  True      False       False    2m  </w:t>
            </w:r>
          </w:p>
          <w:p w:rsidR="00000000" w:rsidDel="00000000" w:rsidP="00000000" w:rsidRDefault="00000000" w:rsidRPr="00000000" w14:paraId="0000046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Etcd                      4.19.6  True      False       False    15m  </w:t>
            </w:r>
          </w:p>
          <w:p w:rsidR="00000000" w:rsidDel="00000000" w:rsidP="00000000" w:rsidRDefault="00000000" w:rsidRPr="00000000" w14:paraId="0000046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image-registry            4.19.6  True      False       False    23d   </w:t>
            </w:r>
          </w:p>
          <w:p w:rsidR="00000000" w:rsidDel="00000000" w:rsidP="00000000" w:rsidRDefault="00000000" w:rsidRPr="00000000" w14:paraId="0000046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ingress                   4.19.6  True      False       False    15m  </w:t>
            </w:r>
          </w:p>
          <w:p w:rsidR="00000000" w:rsidDel="00000000" w:rsidP="00000000" w:rsidRDefault="00000000" w:rsidRPr="00000000" w14:paraId="0000046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insights                  4.19.6  True      False       False    5m   </w:t>
            </w:r>
          </w:p>
          <w:p w:rsidR="00000000" w:rsidDel="00000000" w:rsidP="00000000" w:rsidRDefault="00000000" w:rsidRPr="00000000" w14:paraId="0000046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kube-apiserver            4.19.6  True      True        False    15m  NodeInstallerProgressing: 1 node is at revision 42; 0 nodes have achieved new revision 43</w:t>
            </w:r>
          </w:p>
          <w:p w:rsidR="00000000" w:rsidDel="00000000" w:rsidP="00000000" w:rsidRDefault="00000000" w:rsidRPr="00000000" w14:paraId="0000046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kube-controller-manager   4.19.6  True      False       False    15m  </w:t>
            </w:r>
          </w:p>
          <w:p w:rsidR="00000000" w:rsidDel="00000000" w:rsidP="00000000" w:rsidRDefault="00000000" w:rsidRPr="00000000" w14:paraId="0000046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kube-scheduler            4.19.6  True      False       False    15m  </w:t>
            </w:r>
          </w:p>
          <w:p w:rsidR="00000000" w:rsidDel="00000000" w:rsidP="00000000" w:rsidRDefault="00000000" w:rsidRPr="00000000" w14:paraId="0000047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Kube-storage-version-mi… 4.19.6  True      False       False    6m   </w:t>
            </w:r>
          </w:p>
          <w:p w:rsidR="00000000" w:rsidDel="00000000" w:rsidP="00000000" w:rsidRDefault="00000000" w:rsidRPr="00000000" w14:paraId="0000047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machine-api               4.19.6  True      False       False    15m  </w:t>
            </w:r>
          </w:p>
          <w:p w:rsidR="00000000" w:rsidDel="00000000" w:rsidP="00000000" w:rsidRDefault="00000000" w:rsidRPr="00000000" w14:paraId="0000047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Machine-approver          4.19.6  True      False       False    15m  </w:t>
            </w:r>
          </w:p>
          <w:p w:rsidR="00000000" w:rsidDel="00000000" w:rsidP="00000000" w:rsidRDefault="00000000" w:rsidRPr="00000000" w14:paraId="0000047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machine-config            4.19.6  True      False       True     15m  Failed to resync 4.19.6  because: the server was unable to return a response in the time allotted, but may still be processing the request (get machineconfigpools.machineconfiguration.openshift.io master)</w:t>
            </w:r>
          </w:p>
          <w:p w:rsidR="00000000" w:rsidDel="00000000" w:rsidP="00000000" w:rsidRDefault="00000000" w:rsidRPr="00000000" w14:paraId="0000047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marketplace               4.19.6  True      False       False    15m  </w:t>
            </w:r>
          </w:p>
          <w:p w:rsidR="00000000" w:rsidDel="00000000" w:rsidP="00000000" w:rsidRDefault="00000000" w:rsidRPr="00000000" w14:paraId="0000047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Monitoring                4.19.6  True      False       False    4m   </w:t>
            </w:r>
          </w:p>
          <w:p w:rsidR="00000000" w:rsidDel="00000000" w:rsidP="00000000" w:rsidRDefault="00000000" w:rsidRPr="00000000" w14:paraId="0000047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network                   4.19.6  True      False       False    15m  </w:t>
            </w:r>
          </w:p>
          <w:p w:rsidR="00000000" w:rsidDel="00000000" w:rsidP="00000000" w:rsidRDefault="00000000" w:rsidRPr="00000000" w14:paraId="0000047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node-tuning               4.19.6  True      False       False    23d   </w:t>
            </w:r>
          </w:p>
          <w:p w:rsidR="00000000" w:rsidDel="00000000" w:rsidP="00000000" w:rsidRDefault="00000000" w:rsidRPr="00000000" w14:paraId="0000047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olm                       4.19.6  True      False       False    3m  </w:t>
            </w:r>
          </w:p>
          <w:p w:rsidR="00000000" w:rsidDel="00000000" w:rsidP="00000000" w:rsidRDefault="00000000" w:rsidRPr="00000000" w14:paraId="0000047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openshift-apiserver       4.19.6  True      False       False    19s   </w:t>
            </w:r>
          </w:p>
          <w:p w:rsidR="00000000" w:rsidDel="00000000" w:rsidP="00000000" w:rsidRDefault="00000000" w:rsidRPr="00000000" w14:paraId="0000047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Openshift-controller-ma… 4.19.6  True      False       False    1m   </w:t>
            </w:r>
          </w:p>
          <w:p w:rsidR="00000000" w:rsidDel="00000000" w:rsidP="00000000" w:rsidRDefault="00000000" w:rsidRPr="00000000" w14:paraId="0000047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openshift-samples         4.19.6  True      False       False    7m   </w:t>
            </w:r>
          </w:p>
          <w:p w:rsidR="00000000" w:rsidDel="00000000" w:rsidP="00000000" w:rsidRDefault="00000000" w:rsidRPr="00000000" w14:paraId="0000047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4.19.6  True      False       False    15m  </w:t>
            </w:r>
          </w:p>
          <w:p w:rsidR="00000000" w:rsidDel="00000000" w:rsidP="00000000" w:rsidRDefault="00000000" w:rsidRPr="00000000" w14:paraId="0000047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4.19.6  True      False       False    15m  </w:t>
            </w:r>
          </w:p>
          <w:p w:rsidR="00000000" w:rsidDel="00000000" w:rsidP="00000000" w:rsidRDefault="00000000" w:rsidRPr="00000000" w14:paraId="0000047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4.19.6  True      False       False    5m   </w:t>
            </w:r>
          </w:p>
          <w:p w:rsidR="00000000" w:rsidDel="00000000" w:rsidP="00000000" w:rsidRDefault="00000000" w:rsidRPr="00000000" w14:paraId="0000047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service-ca                4.19.6  True      False       False    15m  </w:t>
            </w:r>
          </w:p>
          <w:p w:rsidR="00000000" w:rsidDel="00000000" w:rsidP="00000000" w:rsidRDefault="00000000" w:rsidRPr="00000000" w14:paraId="0000048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storage                   4.19.6  True      False       False    15m  </w:t>
            </w:r>
          </w:p>
        </w:tc>
      </w:tr>
    </w:tbl>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Errors and failure conditions will be reported throughout the install process. These should not be a problem and these will likely resolve themselves over the 30 to 45 minutes required for the install. </w:t>
      </w:r>
    </w:p>
    <w:p w:rsidR="00000000" w:rsidDel="00000000" w:rsidP="00000000" w:rsidRDefault="00000000" w:rsidRPr="00000000" w14:paraId="00000483">
      <w:pPr>
        <w:pStyle w:val="Heading2"/>
        <w:rPr/>
      </w:pPr>
      <w:bookmarkStart w:colFirst="0" w:colLast="0" w:name="_xvoj95k1gn8u" w:id="64"/>
      <w:bookmarkEnd w:id="64"/>
      <w:r w:rsidDel="00000000" w:rsidR="00000000" w:rsidRPr="00000000">
        <w:rPr>
          <w:rtl w:val="0"/>
        </w:rPr>
        <w:t xml:space="preserve">Post deployment configuration</w:t>
      </w:r>
    </w:p>
    <w:p w:rsidR="00000000" w:rsidDel="00000000" w:rsidP="00000000" w:rsidRDefault="00000000" w:rsidRPr="00000000" w14:paraId="00000484">
      <w:pPr>
        <w:rPr/>
      </w:pPr>
      <w:r w:rsidDel="00000000" w:rsidR="00000000" w:rsidRPr="00000000">
        <w:rPr>
          <w:rtl w:val="0"/>
        </w:rPr>
        <w:t xml:space="preserve">Post deployment configuration will be handled by the OpenShift GitOps Operator. </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The OpenShift GitOps operator will need to be “bootstrapped” into the cluster. This is currently a manual process using the OpenShift client but could be automated using a tool such as Ansible. OpenShift GitOps is bootstrapped by applying YAML files from the </w:t>
      </w:r>
      <w:r w:rsidDel="00000000" w:rsidR="00000000" w:rsidRPr="00000000">
        <w:rPr>
          <w:rFonts w:ascii="Consolas" w:cs="Consolas" w:eastAsia="Consolas" w:hAnsi="Consolas"/>
          <w:color w:val="333333"/>
          <w:shd w:fill="f8f8f8" w:val="clear"/>
          <w:rtl w:val="0"/>
        </w:rPr>
        <w:t xml:space="preserve">bootstrap/openshift-gitops</w:t>
      </w:r>
      <w:r w:rsidDel="00000000" w:rsidR="00000000" w:rsidRPr="00000000">
        <w:rPr>
          <w:rtl w:val="0"/>
        </w:rPr>
        <w:t xml:space="preserve"> subdirectory in the GitLab source code management system. The cluster </w:t>
      </w:r>
      <w:r w:rsidDel="00000000" w:rsidR="00000000" w:rsidRPr="00000000">
        <w:rPr>
          <w:i w:val="1"/>
          <w:rtl w:val="0"/>
        </w:rPr>
        <w:t xml:space="preserve">kubeconfig</w:t>
      </w:r>
      <w:r w:rsidDel="00000000" w:rsidR="00000000" w:rsidRPr="00000000">
        <w:rPr>
          <w:rtl w:val="0"/>
        </w:rPr>
        <w:t xml:space="preserve"> file will allow the OpenShift Client to authenticate. The </w:t>
      </w:r>
      <w:r w:rsidDel="00000000" w:rsidR="00000000" w:rsidRPr="00000000">
        <w:rPr>
          <w:i w:val="1"/>
          <w:rtl w:val="0"/>
        </w:rPr>
        <w:t xml:space="preserve">kubeconfig</w:t>
      </w:r>
      <w:r w:rsidDel="00000000" w:rsidR="00000000" w:rsidRPr="00000000">
        <w:rPr>
          <w:rtl w:val="0"/>
        </w:rPr>
        <w:t xml:space="preserve"> file is created by the installer.</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Applying the YAML manifests will configure the cluster to use the private container registry as the source for the mirrored operator images and then deploy the OpenShift GitOps operator. Then an “application of applications” OpenShift GitOps application YAML will be applied which will configure GitOps to apply the rest of the post-installation configuration from GitLab</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The OpenShift GitOps “application of applications” is an application that references a location in the source code repository that holds the YAML configuration of the other OpenShift GitOps applications that perform the cluster configuration.</w:t>
      </w:r>
    </w:p>
    <w:p w:rsidR="00000000" w:rsidDel="00000000" w:rsidP="00000000" w:rsidRDefault="00000000" w:rsidRPr="00000000" w14:paraId="0000048B">
      <w:pPr>
        <w:ind w:left="720" w:firstLine="0"/>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drawing>
          <wp:inline distB="114300" distT="114300" distL="114300" distR="114300">
            <wp:extent cx="6192000" cy="34290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9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i w:val="1"/>
          <w:rtl w:val="0"/>
        </w:rPr>
        <w:t xml:space="preserve">Figure 2: OpenShift GitOps Applications</w:t>
      </w: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OpenShift GitOps will continue to monitor the source code repository following installation and will apply any changes to the configuration that are committed in that repository. Any new configuration can be applied by creating another OpenShift GitOps application and committing it to the source code repository. OpenShift GitOps will also monitor the runtime configuration and can re-apply configuration that differs from the source code repository to ensure there is no configuration drift.</w:t>
      </w:r>
    </w:p>
    <w:p w:rsidR="00000000" w:rsidDel="00000000" w:rsidP="00000000" w:rsidRDefault="00000000" w:rsidRPr="00000000" w14:paraId="00000491">
      <w:pPr>
        <w:pStyle w:val="Heading3"/>
        <w:rPr/>
      </w:pPr>
      <w:bookmarkStart w:colFirst="0" w:colLast="0" w:name="_1egqt2p" w:id="65"/>
      <w:bookmarkEnd w:id="65"/>
      <w:r w:rsidDel="00000000" w:rsidR="00000000" w:rsidRPr="00000000">
        <w:rPr>
          <w:rtl w:val="0"/>
        </w:rPr>
        <w:t xml:space="preserve">Bootstrap OpenShift GitOps</w:t>
      </w:r>
    </w:p>
    <w:p w:rsidR="00000000" w:rsidDel="00000000" w:rsidP="00000000" w:rsidRDefault="00000000" w:rsidRPr="00000000" w14:paraId="00000492">
      <w:pPr>
        <w:rPr/>
      </w:pPr>
      <w:r w:rsidDel="00000000" w:rsidR="00000000" w:rsidRPr="00000000">
        <w:rPr>
          <w:rtl w:val="0"/>
        </w:rPr>
        <w:t xml:space="preserve">OpenShift GitOps needs to be manually installed in the cluster post installation in order for it to be able to start applying the cluster configuration from the manifests in the GitLib project.</w:t>
      </w:r>
    </w:p>
    <w:p w:rsidR="00000000" w:rsidDel="00000000" w:rsidP="00000000" w:rsidRDefault="00000000" w:rsidRPr="00000000" w14:paraId="00000493">
      <w:pPr>
        <w:rPr/>
      </w:pPr>
      <w:bookmarkStart w:colFirst="0" w:colLast="0" w:name="_s7execohol9" w:id="66"/>
      <w:bookmarkEnd w:id="66"/>
      <w:r w:rsidDel="00000000" w:rsidR="00000000" w:rsidRPr="00000000">
        <w:rPr>
          <w:rtl w:val="0"/>
        </w:rPr>
      </w:r>
    </w:p>
    <w:p w:rsidR="00000000" w:rsidDel="00000000" w:rsidP="00000000" w:rsidRDefault="00000000" w:rsidRPr="00000000" w14:paraId="00000494">
      <w:pPr>
        <w:rPr/>
      </w:pPr>
      <w:bookmarkStart w:colFirst="0" w:colLast="0" w:name="_6yowrntq8s9r" w:id="67"/>
      <w:bookmarkEnd w:id="67"/>
      <w:r w:rsidDel="00000000" w:rsidR="00000000" w:rsidRPr="00000000">
        <w:rPr>
          <w:rtl w:val="0"/>
        </w:rPr>
        <w:t xml:space="preserve">The first step is to apply the manifests that were created by the mirroring process that configure the cluster to look for the container images in the Harbor container registry rather than try to access them from the internet. The manifest file classes are:</w:t>
      </w:r>
    </w:p>
    <w:p w:rsidR="00000000" w:rsidDel="00000000" w:rsidP="00000000" w:rsidRDefault="00000000" w:rsidRPr="00000000" w14:paraId="00000495">
      <w:pPr>
        <w:numPr>
          <w:ilvl w:val="0"/>
          <w:numId w:val="6"/>
        </w:numPr>
        <w:ind w:left="720" w:hanging="360"/>
        <w:rPr>
          <w:u w:val="none"/>
        </w:rPr>
      </w:pPr>
      <w:bookmarkStart w:colFirst="0" w:colLast="0" w:name="_y1u6ra9ucumm" w:id="68"/>
      <w:bookmarkEnd w:id="68"/>
      <w:r w:rsidDel="00000000" w:rsidR="00000000" w:rsidRPr="00000000">
        <w:rPr>
          <w:rtl w:val="0"/>
        </w:rPr>
        <w:t xml:space="preserve">Catalogue source files that contain the indexes of the OpenShift operators</w:t>
      </w:r>
    </w:p>
    <w:p w:rsidR="00000000" w:rsidDel="00000000" w:rsidP="00000000" w:rsidRDefault="00000000" w:rsidRPr="00000000" w14:paraId="00000496">
      <w:pPr>
        <w:numPr>
          <w:ilvl w:val="0"/>
          <w:numId w:val="6"/>
        </w:numPr>
        <w:ind w:left="720" w:hanging="360"/>
      </w:pPr>
      <w:bookmarkStart w:colFirst="0" w:colLast="0" w:name="_j8bf6v9rw8tv" w:id="69"/>
      <w:bookmarkEnd w:id="69"/>
      <w:r w:rsidDel="00000000" w:rsidR="00000000" w:rsidRPr="00000000">
        <w:rPr>
          <w:rtl w:val="0"/>
        </w:rPr>
        <w:t xml:space="preserve">Cluster Catalogues, an alternative newer definition of the catalogue sources</w:t>
      </w:r>
    </w:p>
    <w:p w:rsidR="00000000" w:rsidDel="00000000" w:rsidP="00000000" w:rsidRDefault="00000000" w:rsidRPr="00000000" w14:paraId="00000497">
      <w:pPr>
        <w:numPr>
          <w:ilvl w:val="0"/>
          <w:numId w:val="6"/>
        </w:numPr>
        <w:ind w:left="720" w:hanging="360"/>
        <w:rPr>
          <w:u w:val="none"/>
        </w:rPr>
      </w:pPr>
      <w:bookmarkStart w:colFirst="0" w:colLast="0" w:name="_md7563pzqzg" w:id="70"/>
      <w:bookmarkEnd w:id="70"/>
      <w:r w:rsidDel="00000000" w:rsidR="00000000" w:rsidRPr="00000000">
        <w:rPr>
          <w:rtl w:val="0"/>
        </w:rPr>
        <w:t xml:space="preserve">The </w:t>
      </w:r>
      <w:r w:rsidDel="00000000" w:rsidR="00000000" w:rsidRPr="00000000">
        <w:rPr>
          <w:b w:val="1"/>
          <w:rtl w:val="0"/>
        </w:rPr>
        <w:t xml:space="preserve">ImageDigestMirrorSource</w:t>
      </w:r>
      <w:r w:rsidDel="00000000" w:rsidR="00000000" w:rsidRPr="00000000">
        <w:rPr>
          <w:rtl w:val="0"/>
        </w:rPr>
        <w:t xml:space="preserve"> and </w:t>
      </w:r>
      <w:r w:rsidDel="00000000" w:rsidR="00000000" w:rsidRPr="00000000">
        <w:rPr>
          <w:b w:val="1"/>
          <w:rtl w:val="0"/>
        </w:rPr>
        <w:t xml:space="preserve">ImageTagMirrorSource</w:t>
      </w:r>
      <w:r w:rsidDel="00000000" w:rsidR="00000000" w:rsidRPr="00000000">
        <w:rPr>
          <w:rtl w:val="0"/>
        </w:rPr>
        <w:t xml:space="preserve"> files that define the mirror registry for containers accessed via manifests and tags respectively.</w:t>
      </w:r>
    </w:p>
    <w:p w:rsidR="00000000" w:rsidDel="00000000" w:rsidP="00000000" w:rsidRDefault="00000000" w:rsidRPr="00000000" w14:paraId="00000498">
      <w:pPr>
        <w:numPr>
          <w:ilvl w:val="0"/>
          <w:numId w:val="6"/>
        </w:numPr>
        <w:ind w:left="720" w:hanging="360"/>
        <w:rPr>
          <w:u w:val="none"/>
        </w:rPr>
      </w:pPr>
      <w:bookmarkStart w:colFirst="0" w:colLast="0" w:name="_uqiz48cqardx" w:id="71"/>
      <w:bookmarkEnd w:id="71"/>
      <w:r w:rsidDel="00000000" w:rsidR="00000000" w:rsidRPr="00000000">
        <w:rPr>
          <w:rtl w:val="0"/>
        </w:rPr>
        <w:t xml:space="preserve">The OpenShift GitOps repository that describes the connection to GitLab including the credentials for a service account used for authentication.</w:t>
      </w:r>
    </w:p>
    <w:p w:rsidR="00000000" w:rsidDel="00000000" w:rsidP="00000000" w:rsidRDefault="00000000" w:rsidRPr="00000000" w14:paraId="00000499">
      <w:pPr>
        <w:ind w:left="720" w:firstLine="0"/>
        <w:rPr/>
      </w:pPr>
      <w:bookmarkStart w:colFirst="0" w:colLast="0" w:name="_8nli8uri60d" w:id="72"/>
      <w:bookmarkEnd w:id="72"/>
      <w:r w:rsidDel="00000000" w:rsidR="00000000" w:rsidRPr="00000000">
        <w:rPr>
          <w:rtl w:val="0"/>
        </w:rPr>
      </w:r>
    </w:p>
    <w:p w:rsidR="00000000" w:rsidDel="00000000" w:rsidP="00000000" w:rsidRDefault="00000000" w:rsidRPr="00000000" w14:paraId="0000049A">
      <w:pPr>
        <w:rPr/>
      </w:pPr>
      <w:bookmarkStart w:colFirst="0" w:colLast="0" w:name="_kljdzfxea7xx" w:id="73"/>
      <w:bookmarkEnd w:id="73"/>
      <w:r w:rsidDel="00000000" w:rsidR="00000000" w:rsidRPr="00000000">
        <w:rPr>
          <w:rtl w:val="0"/>
        </w:rPr>
        <w:t xml:space="preserve">The manifests are in the OpenShift GitOps project </w:t>
      </w:r>
      <w:r w:rsidDel="00000000" w:rsidR="00000000" w:rsidRPr="00000000">
        <w:rPr>
          <w:rtl w:val="0"/>
        </w:rPr>
        <w:t xml:space="preserve">under </w:t>
      </w:r>
      <w:r w:rsidDel="00000000" w:rsidR="00000000" w:rsidRPr="00000000">
        <w:rPr>
          <w:rFonts w:ascii="Consolas" w:cs="Consolas" w:eastAsia="Consolas" w:hAnsi="Consolas"/>
          <w:color w:val="333333"/>
          <w:shd w:fill="f8f8f8" w:val="clear"/>
          <w:rtl w:val="0"/>
        </w:rPr>
        <w:t xml:space="preserve">bootstrap/cluster-resources</w:t>
      </w:r>
      <w:r w:rsidDel="00000000" w:rsidR="00000000" w:rsidRPr="00000000">
        <w:rPr>
          <w:rtl w:val="0"/>
        </w:rPr>
        <w:t xml:space="preserve">. Apply these using the OpenShift client:</w:t>
      </w:r>
    </w:p>
    <w:p w:rsidR="00000000" w:rsidDel="00000000" w:rsidP="00000000" w:rsidRDefault="00000000" w:rsidRPr="00000000" w14:paraId="0000049B">
      <w:pPr>
        <w:rPr/>
      </w:pPr>
      <w:bookmarkStart w:colFirst="0" w:colLast="0" w:name="_evamv5o1ovtk" w:id="74"/>
      <w:bookmarkEnd w:id="74"/>
      <w:r w:rsidDel="00000000" w:rsidR="00000000" w:rsidRPr="00000000">
        <w:rPr>
          <w:rtl w:val="0"/>
        </w:rPr>
      </w:r>
    </w:p>
    <w:tbl>
      <w:tblPr>
        <w:tblStyle w:val="Table4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p>
          <w:p w:rsidR="00000000" w:rsidDel="00000000" w:rsidP="00000000" w:rsidRDefault="00000000" w:rsidRPr="00000000" w14:paraId="0000049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apply -f &lt;cloned-project-path&gt;/bootstrap/cluster-resources/</w:t>
            </w:r>
          </w:p>
        </w:tc>
      </w:tr>
    </w:tbl>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bookmarkStart w:colFirst="0" w:colLast="0" w:name="_wwkad8wsbjan" w:id="75"/>
      <w:bookmarkEnd w:id="75"/>
      <w:r w:rsidDel="00000000" w:rsidR="00000000" w:rsidRPr="00000000">
        <w:rPr>
          <w:rtl w:val="0"/>
        </w:rPr>
        <w:t xml:space="preserve">Install OpenShift GitOps from manifests in the OpenShift project in GitLab under </w:t>
      </w:r>
      <w:r w:rsidDel="00000000" w:rsidR="00000000" w:rsidRPr="00000000">
        <w:rPr>
          <w:rFonts w:ascii="Consolas" w:cs="Consolas" w:eastAsia="Consolas" w:hAnsi="Consolas"/>
          <w:color w:val="333333"/>
          <w:shd w:fill="f8f8f8" w:val="clear"/>
          <w:rtl w:val="0"/>
        </w:rPr>
        <w:t xml:space="preserve">bootstrap/openshift-gitops</w:t>
      </w:r>
      <w:r w:rsidDel="00000000" w:rsidR="00000000" w:rsidRPr="00000000">
        <w:rPr>
          <w:rtl w:val="0"/>
        </w:rPr>
        <w:t xml:space="preserve">, this currently includes a secret containing the definition of the GitLab repository and the service account and password used to authenticate to GitLab:</w:t>
      </w:r>
    </w:p>
    <w:p w:rsidR="00000000" w:rsidDel="00000000" w:rsidP="00000000" w:rsidRDefault="00000000" w:rsidRPr="00000000" w14:paraId="000004A0">
      <w:pPr>
        <w:rPr/>
      </w:pPr>
      <w:bookmarkStart w:colFirst="0" w:colLast="0" w:name="_r493szv8ur2" w:id="76"/>
      <w:bookmarkEnd w:id="76"/>
      <w:r w:rsidDel="00000000" w:rsidR="00000000" w:rsidRPr="00000000">
        <w:rPr>
          <w:rtl w:val="0"/>
        </w:rPr>
      </w:r>
    </w:p>
    <w:tbl>
      <w:tblPr>
        <w:tblStyle w:val="Table4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KUBECONFIG=&lt;install-path&gt;/cluster/auth/kubeconfig</w:t>
            </w:r>
          </w:p>
          <w:p w:rsidR="00000000" w:rsidDel="00000000" w:rsidP="00000000" w:rsidRDefault="00000000" w:rsidRPr="00000000" w14:paraId="000004A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apply -f &lt;cloned-project-path&gt;/bootstrap/openshift-gitops/</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The first attempt to run this will result in an error as it attempts to create the GitOps application of applications. Until the operator has installed, the CRD for this application does not exist until the Operator has installed. Once the operator has finished installing, rerun the command above to create the application.</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 The configuration that is managed by OpenShift Gitops applications is:</w:t>
      </w:r>
    </w:p>
    <w:p w:rsidR="00000000" w:rsidDel="00000000" w:rsidP="00000000" w:rsidRDefault="00000000" w:rsidRPr="00000000" w14:paraId="000004A7">
      <w:pPr>
        <w:numPr>
          <w:ilvl w:val="0"/>
          <w:numId w:val="14"/>
        </w:numPr>
        <w:ind w:left="720" w:hanging="360"/>
      </w:pPr>
      <w:r w:rsidDel="00000000" w:rsidR="00000000" w:rsidRPr="00000000">
        <w:rPr>
          <w:rtl w:val="0"/>
        </w:rPr>
        <w:t xml:space="preserve">Disable the default internet based Operator catalogues,</w:t>
      </w:r>
    </w:p>
    <w:p w:rsidR="00000000" w:rsidDel="00000000" w:rsidP="00000000" w:rsidRDefault="00000000" w:rsidRPr="00000000" w14:paraId="000004A8">
      <w:pPr>
        <w:numPr>
          <w:ilvl w:val="0"/>
          <w:numId w:val="14"/>
        </w:numPr>
        <w:ind w:left="720" w:hanging="360"/>
      </w:pPr>
      <w:r w:rsidDel="00000000" w:rsidR="00000000" w:rsidRPr="00000000">
        <w:rPr>
          <w:rtl w:val="0"/>
        </w:rPr>
        <w:t xml:space="preserve">Configure integration with DSTG Active Directory servers for authentication,</w:t>
      </w:r>
    </w:p>
    <w:p w:rsidR="00000000" w:rsidDel="00000000" w:rsidP="00000000" w:rsidRDefault="00000000" w:rsidRPr="00000000" w14:paraId="000004A9">
      <w:pPr>
        <w:numPr>
          <w:ilvl w:val="0"/>
          <w:numId w:val="14"/>
        </w:numPr>
        <w:ind w:left="720" w:hanging="360"/>
      </w:pPr>
      <w:r w:rsidDel="00000000" w:rsidR="00000000" w:rsidRPr="00000000">
        <w:rPr>
          <w:rtl w:val="0"/>
        </w:rPr>
        <w:t xml:space="preserve">Configure integration with the DSTG Active Directory servers for group synchronisation,</w:t>
      </w:r>
    </w:p>
    <w:p w:rsidR="00000000" w:rsidDel="00000000" w:rsidP="00000000" w:rsidRDefault="00000000" w:rsidRPr="00000000" w14:paraId="000004AA">
      <w:pPr>
        <w:numPr>
          <w:ilvl w:val="0"/>
          <w:numId w:val="14"/>
        </w:numPr>
        <w:ind w:left="720" w:hanging="360"/>
      </w:pPr>
      <w:r w:rsidDel="00000000" w:rsidR="00000000" w:rsidRPr="00000000">
        <w:rPr>
          <w:rtl w:val="0"/>
        </w:rPr>
        <w:t xml:space="preserve">Configure integration to the Dell powerStore for persistent storage,</w:t>
      </w:r>
    </w:p>
    <w:p w:rsidR="00000000" w:rsidDel="00000000" w:rsidP="00000000" w:rsidRDefault="00000000" w:rsidRPr="00000000" w14:paraId="000004AB">
      <w:pPr>
        <w:numPr>
          <w:ilvl w:val="0"/>
          <w:numId w:val="14"/>
        </w:numPr>
        <w:ind w:left="720" w:hanging="360"/>
      </w:pPr>
      <w:r w:rsidDel="00000000" w:rsidR="00000000" w:rsidRPr="00000000">
        <w:rPr>
          <w:rtl w:val="0"/>
        </w:rPr>
        <w:t xml:space="preserve">Install the Cluster Logging operator and configure Log Forwarders to forward logs to the centralised logging endpoint,</w:t>
      </w:r>
    </w:p>
    <w:p w:rsidR="00000000" w:rsidDel="00000000" w:rsidP="00000000" w:rsidRDefault="00000000" w:rsidRPr="00000000" w14:paraId="000004AC">
      <w:pPr>
        <w:numPr>
          <w:ilvl w:val="0"/>
          <w:numId w:val="14"/>
        </w:numPr>
        <w:ind w:left="720" w:hanging="360"/>
      </w:pPr>
      <w:r w:rsidDel="00000000" w:rsidR="00000000" w:rsidRPr="00000000">
        <w:rPr>
          <w:rtl w:val="0"/>
        </w:rPr>
        <w:t xml:space="preserve">Install the NVidia GPU operator and prerequisites,</w:t>
      </w:r>
    </w:p>
    <w:p w:rsidR="00000000" w:rsidDel="00000000" w:rsidP="00000000" w:rsidRDefault="00000000" w:rsidRPr="00000000" w14:paraId="000004AD">
      <w:pPr>
        <w:numPr>
          <w:ilvl w:val="0"/>
          <w:numId w:val="14"/>
        </w:numPr>
        <w:ind w:left="720" w:hanging="360"/>
      </w:pPr>
      <w:r w:rsidDel="00000000" w:rsidR="00000000" w:rsidRPr="00000000">
        <w:rPr>
          <w:rtl w:val="0"/>
        </w:rPr>
        <w:t xml:space="preserve">Configure the project template with the resource quotas and default network policies,</w:t>
      </w:r>
    </w:p>
    <w:p w:rsidR="00000000" w:rsidDel="00000000" w:rsidP="00000000" w:rsidRDefault="00000000" w:rsidRPr="00000000" w14:paraId="000004AE">
      <w:pPr>
        <w:numPr>
          <w:ilvl w:val="0"/>
          <w:numId w:val="14"/>
        </w:numPr>
        <w:ind w:left="720" w:hanging="360"/>
      </w:pPr>
      <w:r w:rsidDel="00000000" w:rsidR="00000000" w:rsidRPr="00000000">
        <w:rPr>
          <w:rtl w:val="0"/>
        </w:rPr>
        <w:t xml:space="preserve">Remove the ability of non-admin users to create projects.</w:t>
      </w:r>
    </w:p>
    <w:p w:rsidR="00000000" w:rsidDel="00000000" w:rsidP="00000000" w:rsidRDefault="00000000" w:rsidRPr="00000000" w14:paraId="000004AF">
      <w:pPr>
        <w:rPr/>
      </w:pPr>
      <w:bookmarkStart w:colFirst="0" w:colLast="0" w:name="_p4fqvdefqena" w:id="77"/>
      <w:bookmarkEnd w:id="77"/>
      <w:r w:rsidDel="00000000" w:rsidR="00000000" w:rsidRPr="00000000">
        <w:rPr>
          <w:rtl w:val="0"/>
        </w:rPr>
      </w:r>
    </w:p>
    <w:p w:rsidR="00000000" w:rsidDel="00000000" w:rsidP="00000000" w:rsidRDefault="00000000" w:rsidRPr="00000000" w14:paraId="000004B0">
      <w:pPr>
        <w:rPr/>
      </w:pPr>
      <w:bookmarkStart w:colFirst="0" w:colLast="0" w:name="_9rzshmxqi1sd" w:id="78"/>
      <w:bookmarkEnd w:id="78"/>
      <w:r w:rsidDel="00000000" w:rsidR="00000000" w:rsidRPr="00000000">
        <w:rPr>
          <w:rtl w:val="0"/>
        </w:rPr>
        <w:t xml:space="preserve">The applications that are configured to manage the configuration are shown in the following table.</w:t>
      </w:r>
    </w:p>
    <w:p w:rsidR="00000000" w:rsidDel="00000000" w:rsidP="00000000" w:rsidRDefault="00000000" w:rsidRPr="00000000" w14:paraId="000004B1">
      <w:pPr>
        <w:rPr/>
      </w:pPr>
      <w:bookmarkStart w:colFirst="0" w:colLast="0" w:name="_imduabaswy2w" w:id="79"/>
      <w:bookmarkEnd w:id="79"/>
      <w:r w:rsidDel="00000000" w:rsidR="00000000" w:rsidRPr="00000000">
        <w:rPr>
          <w:rtl w:val="0"/>
        </w:rPr>
      </w:r>
    </w:p>
    <w:tbl>
      <w:tblPr>
        <w:tblStyle w:val="Table42"/>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80"/>
        <w:gridCol w:w="5565"/>
        <w:tblGridChange w:id="0">
          <w:tblGrid>
            <w:gridCol w:w="1875"/>
            <w:gridCol w:w="2280"/>
            <w:gridCol w:w="5565"/>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GitLab path</w:t>
            </w:r>
          </w:p>
        </w:tc>
        <w:tc>
          <w:tcPr>
            <w:shd w:fill="b8b8b8"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GitOps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gitops-applications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master application that creates all the other GitOps applications in the cluster.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General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general-config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Applies general configuration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authentication-config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ind w:left="0" w:firstLine="0"/>
              <w:rPr/>
            </w:pPr>
            <w:r w:rsidDel="00000000" w:rsidR="00000000" w:rsidRPr="00000000">
              <w:rPr>
                <w:rtl w:val="0"/>
              </w:rPr>
              <w:t xml:space="preserve">Configure integration with DSTG Active Directory servers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LDAP group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ldap-group-sync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ind w:left="0" w:firstLine="0"/>
              <w:rPr/>
            </w:pPr>
            <w:r w:rsidDel="00000000" w:rsidR="00000000" w:rsidRPr="00000000">
              <w:rPr>
                <w:rtl w:val="0"/>
              </w:rPr>
              <w:t xml:space="preserve">Configure syncing LDAP groups from the DSTG AD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Network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network-policies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ind w:left="0" w:firstLine="0"/>
              <w:rPr/>
            </w:pPr>
            <w:r w:rsidDel="00000000" w:rsidR="00000000" w:rsidRPr="00000000">
              <w:rPr>
                <w:rtl w:val="0"/>
              </w:rPr>
              <w:t xml:space="preserve">Configure the second NIC on the iSCSI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Forward audit logs to Splunk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 CSM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dell-csm-operator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ind w:left="0" w:firstLine="0"/>
              <w:rPr/>
            </w:pPr>
            <w:r w:rsidDel="00000000" w:rsidR="00000000" w:rsidRPr="00000000">
              <w:rPr>
                <w:rtl w:val="0"/>
              </w:rPr>
              <w:t xml:space="preserve">Configure integration to the Dell powerStore for persistent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NVidia GPU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nfd-operator</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gpu-operator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ind w:left="0" w:firstLine="0"/>
              <w:rPr/>
            </w:pPr>
            <w:r w:rsidDel="00000000" w:rsidR="00000000" w:rsidRPr="00000000">
              <w:rPr>
                <w:rtl w:val="0"/>
              </w:rPr>
              <w:t xml:space="preserve">Install the NVidia GPU operator in preparation for GPU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project-configs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 the default project template</w:t>
            </w:r>
          </w:p>
        </w:tc>
      </w:tr>
    </w:tbl>
    <w:p w:rsidR="00000000" w:rsidDel="00000000" w:rsidP="00000000" w:rsidRDefault="00000000" w:rsidRPr="00000000" w14:paraId="000004D1">
      <w:pPr>
        <w:rPr>
          <w:i w:val="1"/>
        </w:rPr>
      </w:pPr>
      <w:bookmarkStart w:colFirst="0" w:colLast="0" w:name="_b8mcnz93gzwy" w:id="80"/>
      <w:bookmarkEnd w:id="80"/>
      <w:r w:rsidDel="00000000" w:rsidR="00000000" w:rsidRPr="00000000">
        <w:rPr>
          <w:i w:val="1"/>
          <w:rtl w:val="0"/>
        </w:rPr>
        <w:t xml:space="preserve">Table 11: OpenShift GitOps applications</w:t>
      </w:r>
    </w:p>
    <w:p w:rsidR="00000000" w:rsidDel="00000000" w:rsidP="00000000" w:rsidRDefault="00000000" w:rsidRPr="00000000" w14:paraId="000004D2">
      <w:pPr>
        <w:pStyle w:val="Heading3"/>
        <w:rPr/>
      </w:pPr>
      <w:bookmarkStart w:colFirst="0" w:colLast="0" w:name="_h5g7g5nlezho" w:id="81"/>
      <w:bookmarkEnd w:id="81"/>
      <w:r w:rsidDel="00000000" w:rsidR="00000000" w:rsidRPr="00000000">
        <w:rPr>
          <w:rtl w:val="0"/>
        </w:rPr>
        <w:t xml:space="preserve">General Config</w:t>
      </w:r>
    </w:p>
    <w:p w:rsidR="00000000" w:rsidDel="00000000" w:rsidP="00000000" w:rsidRDefault="00000000" w:rsidRPr="00000000" w14:paraId="000004D3">
      <w:pPr>
        <w:widowControl w:val="0"/>
        <w:spacing w:line="240" w:lineRule="auto"/>
        <w:rPr/>
      </w:pPr>
      <w:r w:rsidDel="00000000" w:rsidR="00000000" w:rsidRPr="00000000">
        <w:rPr>
          <w:rtl w:val="0"/>
        </w:rPr>
        <w:t xml:space="preserve">This GitOps application holds multiple configuration items that are simple to apply, ie: with a single YAML manifest. The application makes the following updates:</w:t>
      </w:r>
    </w:p>
    <w:p w:rsidR="00000000" w:rsidDel="00000000" w:rsidP="00000000" w:rsidRDefault="00000000" w:rsidRPr="00000000" w14:paraId="000004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Disable the default internet based Operator catalogues</w:t>
      </w:r>
    </w:p>
    <w:p w:rsidR="00000000" w:rsidDel="00000000" w:rsidP="00000000" w:rsidRDefault="00000000" w:rsidRPr="00000000" w14:paraId="000004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Installs the DSTG CA certificates</w:t>
      </w:r>
    </w:p>
    <w:p w:rsidR="00000000" w:rsidDel="00000000" w:rsidP="00000000" w:rsidRDefault="00000000" w:rsidRPr="00000000" w14:paraId="000004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Applies the DSTG generated OpenShift ingress certificate</w:t>
      </w:r>
    </w:p>
    <w:p w:rsidR="00000000" w:rsidDel="00000000" w:rsidP="00000000" w:rsidRDefault="00000000" w:rsidRPr="00000000" w14:paraId="000004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Applies the DSTG generated OpenShift API certificate</w:t>
      </w:r>
    </w:p>
    <w:p w:rsidR="00000000" w:rsidDel="00000000" w:rsidP="00000000" w:rsidRDefault="00000000" w:rsidRPr="00000000" w14:paraId="000004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Configures IPSec encryption between pods in the cluster and to external endpoints</w:t>
      </w:r>
    </w:p>
    <w:p w:rsidR="00000000" w:rsidDel="00000000" w:rsidP="00000000" w:rsidRDefault="00000000" w:rsidRPr="00000000" w14:paraId="000004D9">
      <w:pPr>
        <w:pStyle w:val="Heading4"/>
        <w:rPr/>
      </w:pPr>
      <w:bookmarkStart w:colFirst="0" w:colLast="0" w:name="_d6pd5ghcwhep" w:id="82"/>
      <w:bookmarkEnd w:id="82"/>
      <w:r w:rsidDel="00000000" w:rsidR="00000000" w:rsidRPr="00000000">
        <w:rPr>
          <w:rtl w:val="0"/>
        </w:rPr>
        <w:t xml:space="preserve">Operator catalogues</w:t>
      </w:r>
    </w:p>
    <w:p w:rsidR="00000000" w:rsidDel="00000000" w:rsidP="00000000" w:rsidRDefault="00000000" w:rsidRPr="00000000" w14:paraId="000004DA">
      <w:pPr>
        <w:rPr/>
      </w:pPr>
      <w:r w:rsidDel="00000000" w:rsidR="00000000" w:rsidRPr="00000000">
        <w:rPr>
          <w:rtl w:val="0"/>
        </w:rPr>
        <w:t xml:space="preserve">An OpenShift cluster is installed with the default Operator catalogue sources enabled. These catalogues attempt to connect to the Red Hat container registries over the internet. This configuration disables those default catalogue sources.</w:t>
      </w:r>
      <w:r w:rsidDel="00000000" w:rsidR="00000000" w:rsidRPr="00000000">
        <w:rPr>
          <w:rtl w:val="0"/>
        </w:rPr>
      </w:r>
    </w:p>
    <w:p w:rsidR="00000000" w:rsidDel="00000000" w:rsidP="00000000" w:rsidRDefault="00000000" w:rsidRPr="00000000" w14:paraId="000004DB">
      <w:pPr>
        <w:pStyle w:val="Heading4"/>
        <w:rPr/>
      </w:pPr>
      <w:bookmarkStart w:colFirst="0" w:colLast="0" w:name="_oyclu3hoyxat" w:id="83"/>
      <w:bookmarkEnd w:id="83"/>
      <w:r w:rsidDel="00000000" w:rsidR="00000000" w:rsidRPr="00000000">
        <w:rPr>
          <w:rtl w:val="0"/>
        </w:rPr>
        <w:t xml:space="preserve">DSTG CA</w:t>
      </w:r>
    </w:p>
    <w:p w:rsidR="00000000" w:rsidDel="00000000" w:rsidP="00000000" w:rsidRDefault="00000000" w:rsidRPr="00000000" w14:paraId="000004DC">
      <w:pPr>
        <w:rPr/>
      </w:pPr>
      <w:r w:rsidDel="00000000" w:rsidR="00000000" w:rsidRPr="00000000">
        <w:rPr>
          <w:rtl w:val="0"/>
        </w:rPr>
        <w:t xml:space="preserve">The DSTG root CA certificate is installed into the OpenShift cluster and is made available to verify connectivity to external services. OpenShift GitOps applies a </w:t>
      </w:r>
      <w:r w:rsidDel="00000000" w:rsidR="00000000" w:rsidRPr="00000000">
        <w:rPr>
          <w:i w:val="1"/>
          <w:rtl w:val="0"/>
        </w:rPr>
        <w:t xml:space="preserve">ConfigMap</w:t>
      </w:r>
      <w:r w:rsidDel="00000000" w:rsidR="00000000" w:rsidRPr="00000000">
        <w:rPr>
          <w:rtl w:val="0"/>
        </w:rPr>
        <w:t xml:space="preserve"> containing the root CA certificate in the </w:t>
      </w:r>
      <w:r w:rsidDel="00000000" w:rsidR="00000000" w:rsidRPr="00000000">
        <w:rPr>
          <w:i w:val="1"/>
          <w:rtl w:val="0"/>
        </w:rPr>
        <w:t xml:space="preserve">openshift-config</w:t>
      </w:r>
      <w:r w:rsidDel="00000000" w:rsidR="00000000" w:rsidRPr="00000000">
        <w:rPr>
          <w:rtl w:val="0"/>
        </w:rPr>
        <w:t xml:space="preserve"> namespace and updates the Proxy configuration object to reference this </w:t>
      </w:r>
      <w:r w:rsidDel="00000000" w:rsidR="00000000" w:rsidRPr="00000000">
        <w:rPr>
          <w:i w:val="1"/>
          <w:rtl w:val="0"/>
        </w:rPr>
        <w:t xml:space="preserve">ConfigMap</w:t>
      </w:r>
      <w:r w:rsidDel="00000000" w:rsidR="00000000" w:rsidRPr="00000000">
        <w:rPr>
          <w:rtl w:val="0"/>
        </w:rPr>
        <w:t xml:space="preserve">.</w:t>
      </w:r>
    </w:p>
    <w:p w:rsidR="00000000" w:rsidDel="00000000" w:rsidP="00000000" w:rsidRDefault="00000000" w:rsidRPr="00000000" w14:paraId="000004DD">
      <w:pPr>
        <w:pStyle w:val="Heading4"/>
        <w:rPr/>
      </w:pPr>
      <w:bookmarkStart w:colFirst="0" w:colLast="0" w:name="_bw3v9yy12ij6" w:id="84"/>
      <w:bookmarkEnd w:id="84"/>
      <w:r w:rsidDel="00000000" w:rsidR="00000000" w:rsidRPr="00000000">
        <w:rPr>
          <w:rtl w:val="0"/>
        </w:rPr>
        <w:t xml:space="preserve">OpenShift ingress certificate</w:t>
      </w:r>
    </w:p>
    <w:p w:rsidR="00000000" w:rsidDel="00000000" w:rsidP="00000000" w:rsidRDefault="00000000" w:rsidRPr="00000000" w14:paraId="000004DE">
      <w:pPr>
        <w:rPr/>
      </w:pPr>
      <w:bookmarkStart w:colFirst="0" w:colLast="0" w:name="_k356d7gvuhko" w:id="85"/>
      <w:bookmarkEnd w:id="85"/>
      <w:r w:rsidDel="00000000" w:rsidR="00000000" w:rsidRPr="00000000">
        <w:rPr>
          <w:rtl w:val="0"/>
        </w:rPr>
        <w:t xml:space="preserve">Communications with the OpenShift Ingress endpoint, the entry point for applications running on the OpenShift cluster, is initially secured by a self signed w</w:t>
      </w:r>
      <w:r w:rsidDel="00000000" w:rsidR="00000000" w:rsidRPr="00000000">
        <w:rPr>
          <w:rtl w:val="0"/>
        </w:rPr>
        <w:t xml:space="preserve">ildcard certificate. This configuration replaces that certificate with the wildcard certificate signed by the DSTG CA. Further details are described above in section </w:t>
      </w:r>
      <w:hyperlink w:anchor="_epym5yz23ng6">
        <w:r w:rsidDel="00000000" w:rsidR="00000000" w:rsidRPr="00000000">
          <w:rPr>
            <w:color w:val="1155cc"/>
            <w:u w:val="single"/>
            <w:rtl w:val="0"/>
          </w:rPr>
          <w:t xml:space="preserve">Certificates</w:t>
        </w:r>
      </w:hyperlink>
      <w:r w:rsidDel="00000000" w:rsidR="00000000" w:rsidRPr="00000000">
        <w:rPr>
          <w:rtl w:val="0"/>
        </w:rPr>
        <w:t xml:space="preserve">. </w:t>
      </w:r>
    </w:p>
    <w:p w:rsidR="00000000" w:rsidDel="00000000" w:rsidP="00000000" w:rsidRDefault="00000000" w:rsidRPr="00000000" w14:paraId="000004DF">
      <w:pPr>
        <w:rPr/>
      </w:pPr>
      <w:bookmarkStart w:colFirst="0" w:colLast="0" w:name="_64l86b4y5udg" w:id="86"/>
      <w:bookmarkEnd w:id="86"/>
      <w:r w:rsidDel="00000000" w:rsidR="00000000" w:rsidRPr="00000000">
        <w:rPr>
          <w:rtl w:val="0"/>
        </w:rPr>
      </w:r>
    </w:p>
    <w:p w:rsidR="00000000" w:rsidDel="00000000" w:rsidP="00000000" w:rsidRDefault="00000000" w:rsidRPr="00000000" w14:paraId="000004E0">
      <w:pPr>
        <w:rPr/>
      </w:pPr>
      <w:bookmarkStart w:colFirst="0" w:colLast="0" w:name="_cc82g9enpfls" w:id="87"/>
      <w:bookmarkEnd w:id="87"/>
      <w:r w:rsidDel="00000000" w:rsidR="00000000" w:rsidRPr="00000000">
        <w:rPr>
          <w:rtl w:val="0"/>
        </w:rPr>
        <w:t xml:space="preserve">As secrets management in GitLab has not yet been configured, the key and certificate generated for the cluster is saved in a </w:t>
      </w:r>
      <w:r w:rsidDel="00000000" w:rsidR="00000000" w:rsidRPr="00000000">
        <w:rPr>
          <w:i w:val="1"/>
          <w:rtl w:val="0"/>
        </w:rPr>
        <w:t xml:space="preserve">Secret</w:t>
      </w:r>
      <w:r w:rsidDel="00000000" w:rsidR="00000000" w:rsidRPr="00000000">
        <w:rPr>
          <w:rtl w:val="0"/>
        </w:rPr>
        <w:t xml:space="preserve"> resource in YAML in GitLab. Storing secrets in source code repositories is not considered best practice and when a secrets management solution is configured, the key and certificate should be saved there.</w:t>
      </w:r>
    </w:p>
    <w:p w:rsidR="00000000" w:rsidDel="00000000" w:rsidP="00000000" w:rsidRDefault="00000000" w:rsidRPr="00000000" w14:paraId="000004E1">
      <w:pPr>
        <w:rPr/>
      </w:pPr>
      <w:bookmarkStart w:colFirst="0" w:colLast="0" w:name="_yg6mn0gly4a8" w:id="88"/>
      <w:bookmarkEnd w:id="88"/>
      <w:r w:rsidDel="00000000" w:rsidR="00000000" w:rsidRPr="00000000">
        <w:rPr>
          <w:rtl w:val="0"/>
        </w:rPr>
      </w:r>
    </w:p>
    <w:p w:rsidR="00000000" w:rsidDel="00000000" w:rsidP="00000000" w:rsidRDefault="00000000" w:rsidRPr="00000000" w14:paraId="000004E2">
      <w:pPr>
        <w:rPr/>
      </w:pPr>
      <w:bookmarkStart w:colFirst="0" w:colLast="0" w:name="_dsx7byskrcdi" w:id="89"/>
      <w:bookmarkEnd w:id="89"/>
      <w:r w:rsidDel="00000000" w:rsidR="00000000" w:rsidRPr="00000000">
        <w:rPr>
          <w:b w:val="1"/>
          <w:rtl w:val="0"/>
        </w:rPr>
        <w:t xml:space="preserve">Reference: </w:t>
      </w:r>
      <w:hyperlink r:id="rId24">
        <w:r w:rsidDel="00000000" w:rsidR="00000000" w:rsidRPr="00000000">
          <w:rPr>
            <w:color w:val="1155cc"/>
            <w:u w:val="single"/>
            <w:rtl w:val="0"/>
          </w:rPr>
          <w:t xml:space="preserve">https://docs.redhat.com/en/documentation/openshift_container_platform/4.19/html/security_and_compliance/configuring-certificates#replacing-default-ingress</w:t>
        </w:r>
      </w:hyperlink>
      <w:r w:rsidDel="00000000" w:rsidR="00000000" w:rsidRPr="00000000">
        <w:rPr>
          <w:rtl w:val="0"/>
        </w:rPr>
      </w:r>
    </w:p>
    <w:p w:rsidR="00000000" w:rsidDel="00000000" w:rsidP="00000000" w:rsidRDefault="00000000" w:rsidRPr="00000000" w14:paraId="000004E3">
      <w:pPr>
        <w:pStyle w:val="Heading4"/>
        <w:rPr/>
      </w:pPr>
      <w:bookmarkStart w:colFirst="0" w:colLast="0" w:name="_3h8fh01n3f39" w:id="90"/>
      <w:bookmarkEnd w:id="90"/>
      <w:r w:rsidDel="00000000" w:rsidR="00000000" w:rsidRPr="00000000">
        <w:rPr>
          <w:rtl w:val="0"/>
        </w:rPr>
        <w:t xml:space="preserve">Openshift API Certificate</w:t>
      </w:r>
    </w:p>
    <w:p w:rsidR="00000000" w:rsidDel="00000000" w:rsidP="00000000" w:rsidRDefault="00000000" w:rsidRPr="00000000" w14:paraId="000004E4">
      <w:pPr>
        <w:rPr/>
      </w:pPr>
      <w:bookmarkStart w:colFirst="0" w:colLast="0" w:name="_k356d7gvuhko" w:id="85"/>
      <w:bookmarkEnd w:id="85"/>
      <w:r w:rsidDel="00000000" w:rsidR="00000000" w:rsidRPr="00000000">
        <w:rPr>
          <w:rtl w:val="0"/>
        </w:rPr>
        <w:t xml:space="preserve">Communication with the OpenShift API endpoint is initially by a self signed certificate. This configuration replaces that certificate with the API certificate signed by the DSTG CA. Further details are described above in section </w:t>
      </w:r>
      <w:hyperlink w:anchor="_epym5yz23ng6">
        <w:r w:rsidDel="00000000" w:rsidR="00000000" w:rsidRPr="00000000">
          <w:rPr>
            <w:color w:val="1155cc"/>
            <w:u w:val="single"/>
            <w:rtl w:val="0"/>
          </w:rPr>
          <w:t xml:space="preserve">Certificates</w:t>
        </w:r>
      </w:hyperlink>
      <w:r w:rsidDel="00000000" w:rsidR="00000000" w:rsidRPr="00000000">
        <w:rPr>
          <w:rtl w:val="0"/>
        </w:rPr>
        <w:t xml:space="preserve">. </w:t>
      </w:r>
    </w:p>
    <w:p w:rsidR="00000000" w:rsidDel="00000000" w:rsidP="00000000" w:rsidRDefault="00000000" w:rsidRPr="00000000" w14:paraId="000004E5">
      <w:pPr>
        <w:rPr/>
      </w:pPr>
      <w:bookmarkStart w:colFirst="0" w:colLast="0" w:name="_h344hpxqi8pm" w:id="91"/>
      <w:bookmarkEnd w:id="91"/>
      <w:r w:rsidDel="00000000" w:rsidR="00000000" w:rsidRPr="00000000">
        <w:rPr>
          <w:rtl w:val="0"/>
        </w:rPr>
      </w:r>
    </w:p>
    <w:p w:rsidR="00000000" w:rsidDel="00000000" w:rsidP="00000000" w:rsidRDefault="00000000" w:rsidRPr="00000000" w14:paraId="000004E6">
      <w:pPr>
        <w:rPr/>
      </w:pPr>
      <w:bookmarkStart w:colFirst="0" w:colLast="0" w:name="_cc82g9enpfls" w:id="87"/>
      <w:bookmarkEnd w:id="87"/>
      <w:r w:rsidDel="00000000" w:rsidR="00000000" w:rsidRPr="00000000">
        <w:rPr>
          <w:rtl w:val="0"/>
        </w:rPr>
        <w:t xml:space="preserve">As secrets management in GitLab has not yet been configured, the key and certificate generated for the cluster is saved in a </w:t>
      </w:r>
      <w:r w:rsidDel="00000000" w:rsidR="00000000" w:rsidRPr="00000000">
        <w:rPr>
          <w:i w:val="1"/>
          <w:rtl w:val="0"/>
        </w:rPr>
        <w:t xml:space="preserve">Secret</w:t>
      </w:r>
      <w:r w:rsidDel="00000000" w:rsidR="00000000" w:rsidRPr="00000000">
        <w:rPr>
          <w:rtl w:val="0"/>
        </w:rPr>
        <w:t xml:space="preserve"> resource in YAML in GitLab. Storing secrets in source code repositories is not considered best practice and when a secrets management solution is configured, the key and certificate should be saved there.</w:t>
      </w:r>
    </w:p>
    <w:p w:rsidR="00000000" w:rsidDel="00000000" w:rsidP="00000000" w:rsidRDefault="00000000" w:rsidRPr="00000000" w14:paraId="000004E7">
      <w:pPr>
        <w:rPr/>
      </w:pPr>
      <w:bookmarkStart w:colFirst="0" w:colLast="0" w:name="_npeiecgc9ffz" w:id="92"/>
      <w:bookmarkEnd w:id="92"/>
      <w:r w:rsidDel="00000000" w:rsidR="00000000" w:rsidRPr="00000000">
        <w:rPr>
          <w:rtl w:val="0"/>
        </w:rPr>
      </w:r>
    </w:p>
    <w:p w:rsidR="00000000" w:rsidDel="00000000" w:rsidP="00000000" w:rsidRDefault="00000000" w:rsidRPr="00000000" w14:paraId="000004E8">
      <w:pPr>
        <w:rPr/>
      </w:pPr>
      <w:bookmarkStart w:colFirst="0" w:colLast="0" w:name="_zdw8npq0qa29" w:id="93"/>
      <w:bookmarkEnd w:id="93"/>
      <w:r w:rsidDel="00000000" w:rsidR="00000000" w:rsidRPr="00000000">
        <w:rPr>
          <w:b w:val="1"/>
          <w:rtl w:val="0"/>
        </w:rPr>
        <w:t xml:space="preserve">Reference: </w:t>
      </w:r>
      <w:hyperlink r:id="rId25">
        <w:r w:rsidDel="00000000" w:rsidR="00000000" w:rsidRPr="00000000">
          <w:rPr>
            <w:color w:val="1155cc"/>
            <w:u w:val="single"/>
            <w:rtl w:val="0"/>
          </w:rPr>
          <w:t xml:space="preserve">https://docs.redhat.com/en/documentation/openshift_container_platform/4.19/html/security_and_compliance/configuring-certificates#api-server-certificates</w:t>
        </w:r>
      </w:hyperlink>
      <w:r w:rsidDel="00000000" w:rsidR="00000000" w:rsidRPr="00000000">
        <w:rPr>
          <w:rtl w:val="0"/>
        </w:rPr>
      </w:r>
    </w:p>
    <w:p w:rsidR="00000000" w:rsidDel="00000000" w:rsidP="00000000" w:rsidRDefault="00000000" w:rsidRPr="00000000" w14:paraId="000004E9">
      <w:pPr>
        <w:pStyle w:val="Heading4"/>
        <w:rPr/>
      </w:pPr>
      <w:bookmarkStart w:colFirst="0" w:colLast="0" w:name="_lq1gczuyibqo" w:id="94"/>
      <w:bookmarkEnd w:id="94"/>
      <w:r w:rsidDel="00000000" w:rsidR="00000000" w:rsidRPr="00000000">
        <w:rPr>
          <w:rtl w:val="0"/>
        </w:rPr>
        <w:t xml:space="preserve">IPSec encryption</w:t>
      </w:r>
    </w:p>
    <w:p w:rsidR="00000000" w:rsidDel="00000000" w:rsidP="00000000" w:rsidRDefault="00000000" w:rsidRPr="00000000" w14:paraId="000004EA">
      <w:pPr>
        <w:rPr/>
      </w:pPr>
      <w:r w:rsidDel="00000000" w:rsidR="00000000" w:rsidRPr="00000000">
        <w:rPr>
          <w:rtl w:val="0"/>
        </w:rPr>
        <w:t xml:space="preserve">IPSec encryption is enabled in the cluster to encrypt both internal pod-to-pod cluster traffic between nodes and external traffic between pods and endpoints outside of the cluster.</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b w:val="1"/>
          <w:rtl w:val="0"/>
        </w:rPr>
        <w:t xml:space="preserve">Reference: </w:t>
      </w:r>
      <w:hyperlink r:id="rId26">
        <w:r w:rsidDel="00000000" w:rsidR="00000000" w:rsidRPr="00000000">
          <w:rPr>
            <w:color w:val="1155cc"/>
            <w:u w:val="single"/>
            <w:rtl w:val="0"/>
          </w:rPr>
          <w:t xml:space="preserve">https://docs.redhat.com/en/documentation/openshift_container_platform/4.19/html/network_security/configuring-ipsec-ovn</w:t>
        </w:r>
      </w:hyperlink>
      <w:r w:rsidDel="00000000" w:rsidR="00000000" w:rsidRPr="00000000">
        <w:rPr>
          <w:rtl w:val="0"/>
        </w:rPr>
      </w:r>
    </w:p>
    <w:p w:rsidR="00000000" w:rsidDel="00000000" w:rsidP="00000000" w:rsidRDefault="00000000" w:rsidRPr="00000000" w14:paraId="000004ED">
      <w:pPr>
        <w:pStyle w:val="Heading3"/>
        <w:rPr/>
      </w:pPr>
      <w:bookmarkStart w:colFirst="0" w:colLast="0" w:name="_urmn2qdfem5n" w:id="95"/>
      <w:bookmarkEnd w:id="95"/>
      <w:r w:rsidDel="00000000" w:rsidR="00000000" w:rsidRPr="00000000">
        <w:rPr>
          <w:rtl w:val="0"/>
        </w:rPr>
        <w:t xml:space="preserve">Authentication</w:t>
      </w:r>
    </w:p>
    <w:p w:rsidR="00000000" w:rsidDel="00000000" w:rsidP="00000000" w:rsidRDefault="00000000" w:rsidRPr="00000000" w14:paraId="000004EE">
      <w:pPr>
        <w:rPr/>
      </w:pPr>
      <w:r w:rsidDel="00000000" w:rsidR="00000000" w:rsidRPr="00000000">
        <w:rPr>
          <w:rtl w:val="0"/>
        </w:rPr>
        <w:t xml:space="preserve">This GitOps application configures the integration with DSTG Active Directory servers for authentication using the LDAP protocol. </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All users who have an LDAP account are able to authenticate to OpenShift although they will by default have no privileges to do anything in the cluster. This can be restricted further if required by configuring the RFC 2255 compliant URL to restrict access via an LDAP search filter.</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A service account has been generated to act as the bind account to the AD server for the LDAP configuration. The bind account password is stored in a secret in the </w:t>
      </w:r>
      <w:r w:rsidDel="00000000" w:rsidR="00000000" w:rsidRPr="00000000">
        <w:rPr>
          <w:i w:val="1"/>
          <w:rtl w:val="0"/>
        </w:rPr>
        <w:t xml:space="preserve">openshift-config</w:t>
      </w:r>
      <w:r w:rsidDel="00000000" w:rsidR="00000000" w:rsidRPr="00000000">
        <w:rPr>
          <w:rtl w:val="0"/>
        </w:rPr>
        <w:t xml:space="preserve"> namespace. </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OpenShift authentication to the LDAP provider requires a separate </w:t>
      </w:r>
      <w:r w:rsidDel="00000000" w:rsidR="00000000" w:rsidRPr="00000000">
        <w:rPr>
          <w:i w:val="1"/>
          <w:rtl w:val="0"/>
        </w:rPr>
        <w:t xml:space="preserve">ConfigMap</w:t>
      </w:r>
      <w:r w:rsidDel="00000000" w:rsidR="00000000" w:rsidRPr="00000000">
        <w:rPr>
          <w:rtl w:val="0"/>
        </w:rPr>
        <w:t xml:space="preserve"> object containing the CA for the LDAP server. This is a different CA </w:t>
      </w:r>
      <w:r w:rsidDel="00000000" w:rsidR="00000000" w:rsidRPr="00000000">
        <w:rPr>
          <w:i w:val="1"/>
          <w:rtl w:val="0"/>
        </w:rPr>
        <w:t xml:space="preserve">ConfigMap</w:t>
      </w:r>
      <w:r w:rsidDel="00000000" w:rsidR="00000000" w:rsidRPr="00000000">
        <w:rPr>
          <w:rtl w:val="0"/>
        </w:rPr>
        <w:t xml:space="preserve"> to that created above in </w:t>
      </w:r>
      <w:hyperlink w:anchor="_h5g7g5nlezho">
        <w:r w:rsidDel="00000000" w:rsidR="00000000" w:rsidRPr="00000000">
          <w:rPr>
            <w:color w:val="1155cc"/>
            <w:u w:val="single"/>
            <w:rtl w:val="0"/>
          </w:rPr>
          <w:t xml:space="preserve">General Config</w:t>
        </w:r>
      </w:hyperlink>
      <w:r w:rsidDel="00000000" w:rsidR="00000000" w:rsidRPr="00000000">
        <w:rPr>
          <w:rtl w:val="0"/>
        </w:rPr>
        <w:t xml:space="preserve"> although the certificate is the same.</w:t>
      </w: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b w:val="1"/>
          <w:rtl w:val="0"/>
        </w:rPr>
        <w:t xml:space="preserve">Reference:</w:t>
      </w:r>
      <w:r w:rsidDel="00000000" w:rsidR="00000000" w:rsidRPr="00000000">
        <w:rPr>
          <w:rtl w:val="0"/>
        </w:rPr>
        <w:t xml:space="preserve"> </w:t>
      </w:r>
      <w:hyperlink r:id="rId27">
        <w:r w:rsidDel="00000000" w:rsidR="00000000" w:rsidRPr="00000000">
          <w:rPr>
            <w:color w:val="1155cc"/>
            <w:u w:val="single"/>
            <w:rtl w:val="0"/>
          </w:rPr>
          <w:t xml:space="preserve">https://docs.redhat.com/en/documentation/openshift_container_platform/4.19/html/authentication_and_authorization/configuring-identity-providers#configuring-ldap-identity-provider</w:t>
        </w:r>
      </w:hyperlink>
      <w:r w:rsidDel="00000000" w:rsidR="00000000" w:rsidRPr="00000000">
        <w:rPr>
          <w:rtl w:val="0"/>
        </w:rPr>
      </w:r>
    </w:p>
    <w:p w:rsidR="00000000" w:rsidDel="00000000" w:rsidP="00000000" w:rsidRDefault="00000000" w:rsidRPr="00000000" w14:paraId="000004F7">
      <w:pPr>
        <w:pStyle w:val="Heading3"/>
        <w:rPr/>
      </w:pPr>
      <w:bookmarkStart w:colFirst="0" w:colLast="0" w:name="_4e8787q27d14" w:id="96"/>
      <w:bookmarkEnd w:id="96"/>
      <w:r w:rsidDel="00000000" w:rsidR="00000000" w:rsidRPr="00000000">
        <w:rPr>
          <w:rtl w:val="0"/>
        </w:rPr>
        <w:t xml:space="preserve">LDAP group sync</w:t>
      </w:r>
    </w:p>
    <w:p w:rsidR="00000000" w:rsidDel="00000000" w:rsidP="00000000" w:rsidRDefault="00000000" w:rsidRPr="00000000" w14:paraId="000004F8">
      <w:pPr>
        <w:rPr/>
      </w:pPr>
      <w:r w:rsidDel="00000000" w:rsidR="00000000" w:rsidRPr="00000000">
        <w:rPr>
          <w:rtl w:val="0"/>
        </w:rPr>
        <w:t xml:space="preserve">This GitOps application configures the synchronisation of groups from the DSTG AD servers into OpenShift. This configuration is discussed in detail in section </w:t>
      </w:r>
      <w:hyperlink w:anchor="_sqyw64">
        <w:r w:rsidDel="00000000" w:rsidR="00000000" w:rsidRPr="00000000">
          <w:rPr>
            <w:color w:val="1155cc"/>
            <w:u w:val="single"/>
            <w:rtl w:val="0"/>
          </w:rPr>
          <w:t xml:space="preserve">RBAC</w:t>
        </w:r>
      </w:hyperlink>
      <w:r w:rsidDel="00000000" w:rsidR="00000000" w:rsidRPr="00000000">
        <w:rPr>
          <w:rtl w:val="0"/>
        </w:rPr>
        <w:t xml:space="preserve">.</w:t>
      </w:r>
    </w:p>
    <w:p w:rsidR="00000000" w:rsidDel="00000000" w:rsidP="00000000" w:rsidRDefault="00000000" w:rsidRPr="00000000" w14:paraId="000004F9">
      <w:pPr>
        <w:pStyle w:val="Heading3"/>
        <w:rPr/>
      </w:pPr>
      <w:bookmarkStart w:colFirst="0" w:colLast="0" w:name="_hcx0qmsy7f5f" w:id="97"/>
      <w:bookmarkEnd w:id="97"/>
      <w:r w:rsidDel="00000000" w:rsidR="00000000" w:rsidRPr="00000000">
        <w:rPr>
          <w:rtl w:val="0"/>
        </w:rPr>
        <w:t xml:space="preserve">Network Policies</w:t>
      </w:r>
    </w:p>
    <w:p w:rsidR="00000000" w:rsidDel="00000000" w:rsidP="00000000" w:rsidRDefault="00000000" w:rsidRPr="00000000" w14:paraId="000004FA">
      <w:pPr>
        <w:rPr/>
      </w:pPr>
      <w:r w:rsidDel="00000000" w:rsidR="00000000" w:rsidRPr="00000000">
        <w:rPr>
          <w:rtl w:val="0"/>
        </w:rPr>
        <w:t xml:space="preserve">This GitOps application installs the OpenShift </w:t>
      </w:r>
      <w:r w:rsidDel="00000000" w:rsidR="00000000" w:rsidRPr="00000000">
        <w:rPr>
          <w:b w:val="1"/>
          <w:rtl w:val="0"/>
        </w:rPr>
        <w:t xml:space="preserve">NMState</w:t>
      </w:r>
      <w:r w:rsidDel="00000000" w:rsidR="00000000" w:rsidRPr="00000000">
        <w:rPr>
          <w:rtl w:val="0"/>
        </w:rPr>
        <w:t xml:space="preserve"> operator and configures the OpenShift nodes to configure the iSCSI network NICs to enable connectivity with the Dell PowerStore.</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The network configuration applied by this application is documented in the section </w:t>
      </w:r>
      <w:hyperlink w:anchor="_t1xpguv93knv">
        <w:r w:rsidDel="00000000" w:rsidR="00000000" w:rsidRPr="00000000">
          <w:rPr>
            <w:color w:val="1155cc"/>
            <w:u w:val="single"/>
            <w:rtl w:val="0"/>
          </w:rPr>
          <w:t xml:space="preserve">iSCSI VLAN</w:t>
        </w:r>
      </w:hyperlink>
      <w:r w:rsidDel="00000000" w:rsidR="00000000" w:rsidRPr="00000000">
        <w:rPr>
          <w:rtl w:val="0"/>
        </w:rPr>
        <w:t xml:space="preserve">. The configuration is applied by the creation of a NodeNetworkConfigurationPolicy object describing the network configuration for each node.</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b w:val="1"/>
          <w:rtl w:val="0"/>
        </w:rPr>
        <w:t xml:space="preserve">Reference:</w:t>
      </w:r>
      <w:r w:rsidDel="00000000" w:rsidR="00000000" w:rsidRPr="00000000">
        <w:rPr>
          <w:rtl w:val="0"/>
        </w:rPr>
        <w:t xml:space="preserve"> </w:t>
      </w:r>
      <w:hyperlink r:id="rId28">
        <w:r w:rsidDel="00000000" w:rsidR="00000000" w:rsidRPr="00000000">
          <w:rPr>
            <w:color w:val="1155cc"/>
            <w:u w:val="single"/>
            <w:rtl w:val="0"/>
          </w:rPr>
          <w:t xml:space="preserve">https://docs.redhat.com/en/documentation/openshift_container_platform/4.19/html/kubernetes_nmstate/k8s-nmstate-updating-node-network-config</w:t>
        </w:r>
      </w:hyperlink>
      <w:r w:rsidDel="00000000" w:rsidR="00000000" w:rsidRPr="00000000">
        <w:rPr>
          <w:rtl w:val="0"/>
        </w:rPr>
      </w:r>
    </w:p>
    <w:p w:rsidR="00000000" w:rsidDel="00000000" w:rsidP="00000000" w:rsidRDefault="00000000" w:rsidRPr="00000000" w14:paraId="000004FF">
      <w:pPr>
        <w:pStyle w:val="Heading3"/>
        <w:rPr/>
      </w:pPr>
      <w:bookmarkStart w:colFirst="0" w:colLast="0" w:name="_a69ddup48yxf" w:id="98"/>
      <w:bookmarkEnd w:id="98"/>
      <w:r w:rsidDel="00000000" w:rsidR="00000000" w:rsidRPr="00000000">
        <w:rPr>
          <w:rtl w:val="0"/>
        </w:rPr>
        <w:t xml:space="preserve">OpenShift Logging</w:t>
      </w:r>
    </w:p>
    <w:p w:rsidR="00000000" w:rsidDel="00000000" w:rsidP="00000000" w:rsidRDefault="00000000" w:rsidRPr="00000000" w14:paraId="00000500">
      <w:pPr>
        <w:rPr/>
      </w:pPr>
      <w:r w:rsidDel="00000000" w:rsidR="00000000" w:rsidRPr="00000000">
        <w:rPr>
          <w:rtl w:val="0"/>
        </w:rPr>
        <w:t xml:space="preserve">This GitOps application installs the </w:t>
      </w:r>
      <w:r w:rsidDel="00000000" w:rsidR="00000000" w:rsidRPr="00000000">
        <w:rPr>
          <w:b w:val="1"/>
          <w:rtl w:val="0"/>
        </w:rPr>
        <w:t xml:space="preserve">OpenShift Logging</w:t>
      </w:r>
      <w:r w:rsidDel="00000000" w:rsidR="00000000" w:rsidRPr="00000000">
        <w:rPr>
          <w:rtl w:val="0"/>
        </w:rPr>
        <w:t xml:space="preserve"> operator and configures it to forward audit logs to the DSTG Syslog server. </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b w:val="1"/>
          <w:rtl w:val="0"/>
        </w:rPr>
        <w:t xml:space="preserve">Reference:</w:t>
      </w:r>
      <w:r w:rsidDel="00000000" w:rsidR="00000000" w:rsidRPr="00000000">
        <w:rPr>
          <w:rtl w:val="0"/>
        </w:rPr>
        <w:t xml:space="preserve"> </w:t>
      </w:r>
      <w:hyperlink r:id="rId29">
        <w:r w:rsidDel="00000000" w:rsidR="00000000" w:rsidRPr="00000000">
          <w:rPr>
            <w:color w:val="1155cc"/>
            <w:u w:val="single"/>
            <w:rtl w:val="0"/>
          </w:rPr>
          <w:t xml:space="preserve">https://docs.redhat.com/en/documentation/red_hat_openshift_logging/6.3</w:t>
        </w:r>
      </w:hyperlink>
      <w:r w:rsidDel="00000000" w:rsidR="00000000" w:rsidRPr="00000000">
        <w:rPr>
          <w:rtl w:val="0"/>
        </w:rPr>
      </w:r>
    </w:p>
    <w:p w:rsidR="00000000" w:rsidDel="00000000" w:rsidP="00000000" w:rsidRDefault="00000000" w:rsidRPr="00000000" w14:paraId="00000503">
      <w:pPr>
        <w:pStyle w:val="Heading3"/>
        <w:rPr/>
      </w:pPr>
      <w:bookmarkStart w:colFirst="0" w:colLast="0" w:name="_2q44mb2wvf6g" w:id="99"/>
      <w:bookmarkEnd w:id="99"/>
      <w:r w:rsidDel="00000000" w:rsidR="00000000" w:rsidRPr="00000000">
        <w:rPr>
          <w:rtl w:val="0"/>
        </w:rPr>
        <w:t xml:space="preserve">Dell CSM Operator</w:t>
      </w:r>
    </w:p>
    <w:p w:rsidR="00000000" w:rsidDel="00000000" w:rsidP="00000000" w:rsidRDefault="00000000" w:rsidRPr="00000000" w14:paraId="00000504">
      <w:pPr>
        <w:rPr/>
      </w:pPr>
      <w:r w:rsidDel="00000000" w:rsidR="00000000" w:rsidRPr="00000000">
        <w:rPr>
          <w:rtl w:val="0"/>
        </w:rPr>
        <w:t xml:space="preserve">Storage for persistent volumes is provisioned from the Dell PowerStore 3200T appliance. The Dell PowerStore presents LUNs to the nodes over iSCSI. The Dell CSM driver provides the interface between the OpenShift cluster and the Dell PowerStore. When a developer or administrator requests storage, either by creating a PersistentVolume or PersistentVolumeClaim resource, the CSM driver interacts with the storage appliance to provision a volume and attaches it to the cluster over the iSCSI interfaces.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This GitOps application installs the Dell CSM driver and configures it with the details of the Dell PowerStore. The Dell CSM driver requires a service account be created on the Dell PowerStore to authenticate requests for storage.</w:t>
      </w:r>
    </w:p>
    <w:p w:rsidR="00000000" w:rsidDel="00000000" w:rsidP="00000000" w:rsidRDefault="00000000" w:rsidRPr="00000000" w14:paraId="00000507">
      <w:pPr>
        <w:rPr/>
      </w:pPr>
      <w:r w:rsidDel="00000000" w:rsidR="00000000" w:rsidRPr="00000000">
        <w:rPr>
          <w:rtl w:val="0"/>
        </w:rPr>
        <w:t xml:space="preserve">The Dell CSM driver documentation referenced below includes a script that creates a TAR archive that contains all the container images and YAML manifests for installing the operator in a disconnected environment. The script was used to create the bundle in the lower environment and then to push the transferred content into the disconnected Harbor container registry.</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The </w:t>
      </w:r>
      <w:r w:rsidDel="00000000" w:rsidR="00000000" w:rsidRPr="00000000">
        <w:rPr>
          <w:rtl w:val="0"/>
        </w:rPr>
        <w:t xml:space="preserve">Dell </w:t>
      </w:r>
      <w:r w:rsidDel="00000000" w:rsidR="00000000" w:rsidRPr="00000000">
        <w:rPr>
          <w:i w:val="1"/>
          <w:rtl w:val="0"/>
        </w:rPr>
        <w:t xml:space="preserve">install.sh</w:t>
      </w:r>
      <w:r w:rsidDel="00000000" w:rsidR="00000000" w:rsidRPr="00000000">
        <w:rPr>
          <w:rtl w:val="0"/>
        </w:rPr>
        <w:t xml:space="preserve"> script included in the bundle was used to install the operator.</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The Dell CSM driver prerequisites require creating </w:t>
      </w:r>
      <w:r w:rsidDel="00000000" w:rsidR="00000000" w:rsidRPr="00000000">
        <w:rPr>
          <w:i w:val="1"/>
          <w:rtl w:val="0"/>
        </w:rPr>
        <w:t xml:space="preserve">MachineSet</w:t>
      </w:r>
      <w:r w:rsidDel="00000000" w:rsidR="00000000" w:rsidRPr="00000000">
        <w:rPr>
          <w:rtl w:val="0"/>
        </w:rPr>
        <w:t xml:space="preserve"> resources that enable the iSCSI service and create the multi-path configuration on the compute nodes.</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This GitOps application configures the Dell CSM driver and creates the storage classes that applications use to request persistent storage. The configuration includes a service account that authenticates the requests from OpenShift to the Dell PowerStore.</w:t>
      </w:r>
    </w:p>
    <w:p w:rsidR="00000000" w:rsidDel="00000000" w:rsidP="00000000" w:rsidRDefault="00000000" w:rsidRPr="00000000" w14:paraId="0000050E">
      <w:pPr>
        <w:spacing w:line="276" w:lineRule="auto"/>
        <w:rPr/>
      </w:pPr>
      <w:r w:rsidDel="00000000" w:rsidR="00000000" w:rsidRPr="00000000">
        <w:rPr>
          <w:rtl w:val="0"/>
        </w:rPr>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spacing w:line="276" w:lineRule="auto"/>
        <w:rPr/>
      </w:pPr>
      <w:r w:rsidDel="00000000" w:rsidR="00000000" w:rsidRPr="00000000">
        <w:rPr>
          <w:b w:val="1"/>
          <w:rtl w:val="0"/>
        </w:rPr>
        <w:t xml:space="preserve">Note:</w:t>
      </w:r>
      <w:r w:rsidDel="00000000" w:rsidR="00000000" w:rsidRPr="00000000">
        <w:rPr>
          <w:rtl w:val="0"/>
        </w:rPr>
        <w:t xml:space="preserve"> another NIC and VLAN should be configured to allow multi-path access to the storage array</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b w:val="1"/>
          <w:rtl w:val="0"/>
        </w:rPr>
        <w:t xml:space="preserve">Reference: </w:t>
      </w:r>
      <w:hyperlink r:id="rId30">
        <w:r w:rsidDel="00000000" w:rsidR="00000000" w:rsidRPr="00000000">
          <w:rPr>
            <w:color w:val="1155cc"/>
            <w:u w:val="single"/>
            <w:rtl w:val="0"/>
          </w:rPr>
          <w:t xml:space="preserve">https://dell.github.io/csm-docs/docs/getting-started/installation/openshift/powerstore/csmoperator/</w:t>
        </w:r>
      </w:hyperlink>
      <w:r w:rsidDel="00000000" w:rsidR="00000000" w:rsidRPr="00000000">
        <w:rPr>
          <w:rtl w:val="0"/>
        </w:rPr>
      </w:r>
    </w:p>
    <w:p w:rsidR="00000000" w:rsidDel="00000000" w:rsidP="00000000" w:rsidRDefault="00000000" w:rsidRPr="00000000" w14:paraId="00000512">
      <w:pPr>
        <w:pStyle w:val="Heading3"/>
        <w:rPr/>
      </w:pPr>
      <w:bookmarkStart w:colFirst="0" w:colLast="0" w:name="_efnwtwywhidv" w:id="100"/>
      <w:bookmarkEnd w:id="100"/>
      <w:r w:rsidDel="00000000" w:rsidR="00000000" w:rsidRPr="00000000">
        <w:rPr>
          <w:rtl w:val="0"/>
        </w:rPr>
        <w:t xml:space="preserve">NVidia GPU support</w:t>
      </w:r>
    </w:p>
    <w:p w:rsidR="00000000" w:rsidDel="00000000" w:rsidP="00000000" w:rsidRDefault="00000000" w:rsidRPr="00000000" w14:paraId="00000513">
      <w:pPr>
        <w:rPr/>
      </w:pPr>
      <w:r w:rsidDel="00000000" w:rsidR="00000000" w:rsidRPr="00000000">
        <w:rPr>
          <w:rtl w:val="0"/>
        </w:rPr>
        <w:t xml:space="preserve">This GitOps application installs the </w:t>
      </w:r>
      <w:r w:rsidDel="00000000" w:rsidR="00000000" w:rsidRPr="00000000">
        <w:rPr>
          <w:b w:val="1"/>
          <w:rtl w:val="0"/>
        </w:rPr>
        <w:t xml:space="preserve">NVidia GPU Operator </w:t>
      </w:r>
      <w:r w:rsidDel="00000000" w:rsidR="00000000" w:rsidRPr="00000000">
        <w:rPr>
          <w:rtl w:val="0"/>
        </w:rPr>
        <w:t xml:space="preserve">and the </w:t>
      </w:r>
      <w:r w:rsidDel="00000000" w:rsidR="00000000" w:rsidRPr="00000000">
        <w:rPr>
          <w:b w:val="1"/>
          <w:rtl w:val="0"/>
        </w:rPr>
        <w:t xml:space="preserve">Node Feature Discovery </w:t>
      </w:r>
      <w:r w:rsidDel="00000000" w:rsidR="00000000" w:rsidRPr="00000000">
        <w:rPr>
          <w:rtl w:val="0"/>
        </w:rPr>
        <w:t xml:space="preserve">operator in preparation for the integration of nodes that are installed with GPUs. Once these nodes have been added, further configuration will be required.</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b w:val="1"/>
          <w:rtl w:val="0"/>
        </w:rPr>
        <w:t xml:space="preserve">Reference: </w:t>
      </w:r>
      <w:r w:rsidDel="00000000" w:rsidR="00000000" w:rsidRPr="00000000">
        <w:rPr>
          <w:rtl w:val="0"/>
        </w:rPr>
        <w:t xml:space="preserve">https://docs.redhat.com/en/documentation/openshift_container_platform/4.13/html/architecture/nvidia-gpu-architecture-overview</w:t>
      </w:r>
      <w:r w:rsidDel="00000000" w:rsidR="00000000" w:rsidRPr="00000000">
        <w:rPr>
          <w:rtl w:val="0"/>
        </w:rPr>
      </w:r>
    </w:p>
    <w:p w:rsidR="00000000" w:rsidDel="00000000" w:rsidP="00000000" w:rsidRDefault="00000000" w:rsidRPr="00000000" w14:paraId="00000516">
      <w:pPr>
        <w:pStyle w:val="Heading3"/>
        <w:rPr/>
      </w:pPr>
      <w:bookmarkStart w:colFirst="0" w:colLast="0" w:name="_2g2vr92zth9v" w:id="101"/>
      <w:bookmarkEnd w:id="101"/>
      <w:r w:rsidDel="00000000" w:rsidR="00000000" w:rsidRPr="00000000">
        <w:rPr>
          <w:rtl w:val="0"/>
        </w:rPr>
        <w:t xml:space="preserve">Project configuration</w:t>
      </w:r>
    </w:p>
    <w:p w:rsidR="00000000" w:rsidDel="00000000" w:rsidP="00000000" w:rsidRDefault="00000000" w:rsidRPr="00000000" w14:paraId="00000517">
      <w:pPr>
        <w:rPr/>
      </w:pPr>
      <w:r w:rsidDel="00000000" w:rsidR="00000000" w:rsidRPr="00000000">
        <w:rPr>
          <w:rtl w:val="0"/>
        </w:rPr>
        <w:t xml:space="preserve">This GitOps application creates the customised project configuration for the DSTG. </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By default, any user who can login to an OpenShift cluster can create a project for their own use. In the DSTG configuration this ability has been removed by this GitOps application by removing the default </w:t>
      </w:r>
      <w:r w:rsidDel="00000000" w:rsidR="00000000" w:rsidRPr="00000000">
        <w:rPr>
          <w:i w:val="1"/>
          <w:rtl w:val="0"/>
        </w:rPr>
        <w:t xml:space="preserve">self-provisioner</w:t>
      </w:r>
      <w:r w:rsidDel="00000000" w:rsidR="00000000" w:rsidRPr="00000000">
        <w:rPr>
          <w:rtl w:val="0"/>
        </w:rPr>
        <w:t xml:space="preserve"> role mapping from the cluster. This means that a user who can login to the cluster but has no further role bindings can not do anything in the cluster and must be given permission to a project created by a cluster administrator.</w:t>
      </w:r>
    </w:p>
    <w:p w:rsidR="00000000" w:rsidDel="00000000" w:rsidP="00000000" w:rsidRDefault="00000000" w:rsidRPr="00000000" w14:paraId="0000051A">
      <w:pPr>
        <w:pStyle w:val="Heading4"/>
        <w:rPr/>
      </w:pPr>
      <w:bookmarkStart w:colFirst="0" w:colLast="0" w:name="_sn0w2o75e1ds" w:id="102"/>
      <w:bookmarkEnd w:id="102"/>
      <w:r w:rsidDel="00000000" w:rsidR="00000000" w:rsidRPr="00000000">
        <w:rPr>
          <w:rtl w:val="0"/>
        </w:rPr>
        <w:t xml:space="preserve">Network Policy</w:t>
      </w:r>
    </w:p>
    <w:p w:rsidR="00000000" w:rsidDel="00000000" w:rsidP="00000000" w:rsidRDefault="00000000" w:rsidRPr="00000000" w14:paraId="0000051B">
      <w:pPr>
        <w:rPr/>
      </w:pPr>
      <w:r w:rsidDel="00000000" w:rsidR="00000000" w:rsidRPr="00000000">
        <w:rPr>
          <w:rtl w:val="0"/>
        </w:rPr>
        <w:t xml:space="preserve">The GitOps application creates a custom project template that applies to all new projects created in the cluster. New projects are created with a default set of network policies that limits the access to and from the applications running in a project.</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The network policies are:</w:t>
      </w:r>
    </w:p>
    <w:p w:rsidR="00000000" w:rsidDel="00000000" w:rsidP="00000000" w:rsidRDefault="00000000" w:rsidRPr="00000000" w14:paraId="0000051E">
      <w:pPr>
        <w:numPr>
          <w:ilvl w:val="0"/>
          <w:numId w:val="5"/>
        </w:numPr>
        <w:ind w:left="720" w:hanging="360"/>
        <w:rPr>
          <w:u w:val="none"/>
        </w:rPr>
      </w:pPr>
      <w:r w:rsidDel="00000000" w:rsidR="00000000" w:rsidRPr="00000000">
        <w:rPr>
          <w:i w:val="1"/>
          <w:rtl w:val="0"/>
        </w:rPr>
        <w:t xml:space="preserve">allow-from-openshift-ingress</w:t>
      </w:r>
      <w:r w:rsidDel="00000000" w:rsidR="00000000" w:rsidRPr="00000000">
        <w:rPr>
          <w:rtl w:val="0"/>
        </w:rPr>
        <w:t xml:space="preserve"> - to allow the applications to be accessible to end users only via an OpenShift Route, </w:t>
      </w:r>
    </w:p>
    <w:p w:rsidR="00000000" w:rsidDel="00000000" w:rsidP="00000000" w:rsidRDefault="00000000" w:rsidRPr="00000000" w14:paraId="0000051F">
      <w:pPr>
        <w:numPr>
          <w:ilvl w:val="0"/>
          <w:numId w:val="5"/>
        </w:numPr>
        <w:ind w:left="720" w:hanging="360"/>
        <w:rPr>
          <w:u w:val="none"/>
        </w:rPr>
      </w:pPr>
      <w:r w:rsidDel="00000000" w:rsidR="00000000" w:rsidRPr="00000000">
        <w:rPr>
          <w:i w:val="1"/>
          <w:rtl w:val="0"/>
        </w:rPr>
        <w:t xml:space="preserve">allow-same-namespace</w:t>
      </w:r>
      <w:r w:rsidDel="00000000" w:rsidR="00000000" w:rsidRPr="00000000">
        <w:rPr>
          <w:rtl w:val="0"/>
        </w:rPr>
        <w:t xml:space="preserve"> - to allow applications within the same namespace to communicate freely. Note that a namespace and a project are effectively the same thing,</w:t>
      </w:r>
    </w:p>
    <w:p w:rsidR="00000000" w:rsidDel="00000000" w:rsidP="00000000" w:rsidRDefault="00000000" w:rsidRPr="00000000" w14:paraId="00000520">
      <w:pPr>
        <w:numPr>
          <w:ilvl w:val="0"/>
          <w:numId w:val="5"/>
        </w:numPr>
        <w:ind w:left="720" w:hanging="360"/>
        <w:rPr>
          <w:u w:val="none"/>
        </w:rPr>
      </w:pPr>
      <w:r w:rsidDel="00000000" w:rsidR="00000000" w:rsidRPr="00000000">
        <w:rPr>
          <w:i w:val="1"/>
          <w:rtl w:val="0"/>
        </w:rPr>
        <w:t xml:space="preserve">allow-from-openshift-monitoring</w:t>
      </w:r>
      <w:r w:rsidDel="00000000" w:rsidR="00000000" w:rsidRPr="00000000">
        <w:rPr>
          <w:rtl w:val="0"/>
        </w:rPr>
        <w:t xml:space="preserve"> - to allow the in-built OpenShift monitoring stack to monitor resources in the project,</w:t>
      </w:r>
    </w:p>
    <w:p w:rsidR="00000000" w:rsidDel="00000000" w:rsidP="00000000" w:rsidRDefault="00000000" w:rsidRPr="00000000" w14:paraId="00000521">
      <w:pPr>
        <w:numPr>
          <w:ilvl w:val="0"/>
          <w:numId w:val="5"/>
        </w:numPr>
        <w:ind w:left="720" w:hanging="360"/>
        <w:rPr>
          <w:u w:val="none"/>
        </w:rPr>
      </w:pPr>
      <w:r w:rsidDel="00000000" w:rsidR="00000000" w:rsidRPr="00000000">
        <w:rPr>
          <w:i w:val="1"/>
          <w:rtl w:val="0"/>
        </w:rPr>
        <w:t xml:space="preserve">allow-from-kube-apiserver-operator </w:t>
      </w:r>
      <w:r w:rsidDel="00000000" w:rsidR="00000000" w:rsidRPr="00000000">
        <w:rPr>
          <w:rtl w:val="0"/>
        </w:rPr>
        <w:t xml:space="preserve">- to allow the Kubernetes API server to access resources in the project.</w:t>
      </w:r>
    </w:p>
    <w:p w:rsidR="00000000" w:rsidDel="00000000" w:rsidP="00000000" w:rsidRDefault="00000000" w:rsidRPr="00000000" w14:paraId="00000522">
      <w:pPr>
        <w:pStyle w:val="Heading4"/>
        <w:rPr/>
      </w:pPr>
      <w:bookmarkStart w:colFirst="0" w:colLast="0" w:name="_jeddji2reskk" w:id="103"/>
      <w:bookmarkEnd w:id="103"/>
      <w:r w:rsidDel="00000000" w:rsidR="00000000" w:rsidRPr="00000000">
        <w:rPr>
          <w:rtl w:val="0"/>
        </w:rPr>
        <w:t xml:space="preserve">Quotas</w:t>
      </w:r>
    </w:p>
    <w:p w:rsidR="00000000" w:rsidDel="00000000" w:rsidP="00000000" w:rsidRDefault="00000000" w:rsidRPr="00000000" w14:paraId="00000523">
      <w:pPr>
        <w:rPr/>
      </w:pPr>
      <w:r w:rsidDel="00000000" w:rsidR="00000000" w:rsidRPr="00000000">
        <w:rPr>
          <w:rtl w:val="0"/>
        </w:rPr>
        <w:t xml:space="preserve">The GitOps application adds storage quotas to the custom project template that applies to all new projects created in the cluster. New projects are created with a default limit on the amount of storage that can be allocated by all applications in the project. The storage quota limits the number of persistent volumes that can be allocated to 10 and the maximum size of each persistent volume to 50G. This limits the amount of storage that the project can consume to 500GB.</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b w:val="1"/>
        </w:rPr>
      </w:pPr>
      <w:r w:rsidDel="00000000" w:rsidR="00000000" w:rsidRPr="00000000">
        <w:rPr>
          <w:b w:val="1"/>
          <w:rtl w:val="0"/>
        </w:rPr>
        <w:t xml:space="preserve">References:</w:t>
      </w:r>
    </w:p>
    <w:p w:rsidR="00000000" w:rsidDel="00000000" w:rsidP="00000000" w:rsidRDefault="00000000" w:rsidRPr="00000000" w14:paraId="00000526">
      <w:pPr>
        <w:rPr/>
      </w:pPr>
      <w:hyperlink r:id="rId31">
        <w:r w:rsidDel="00000000" w:rsidR="00000000" w:rsidRPr="00000000">
          <w:rPr>
            <w:color w:val="1155cc"/>
            <w:u w:val="single"/>
            <w:rtl w:val="0"/>
          </w:rPr>
          <w:t xml:space="preserve">https://docs.redhat.com/en/documentation/openshift_container_platform/4.19/html/building_applications/projects#disabling-project-self-provisioning_configuring-project-creation</w:t>
        </w:r>
      </w:hyperlink>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hyperlink r:id="rId32">
        <w:r w:rsidDel="00000000" w:rsidR="00000000" w:rsidRPr="00000000">
          <w:rPr>
            <w:color w:val="1155cc"/>
            <w:u w:val="single"/>
            <w:rtl w:val="0"/>
          </w:rPr>
          <w:t xml:space="preserve">https://docs.redhat.com/en/documentation/openshift_container_platform/4.19/html/network_security/network-policy</w:t>
        </w:r>
      </w:hyperlink>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hyperlink r:id="rId33">
        <w:r w:rsidDel="00000000" w:rsidR="00000000" w:rsidRPr="00000000">
          <w:rPr>
            <w:color w:val="1155cc"/>
            <w:u w:val="single"/>
            <w:rtl w:val="0"/>
          </w:rPr>
          <w:t xml:space="preserve">https://docs.redhat.com/en/documentation/openshift_container_platform/4.19/html/scalability_and_performance/compute-resource-quotas</w:t>
        </w:r>
      </w:hyperlink>
      <w:r w:rsidDel="00000000" w:rsidR="00000000" w:rsidRPr="00000000">
        <w:rPr>
          <w:rtl w:val="0"/>
        </w:rPr>
      </w:r>
    </w:p>
    <w:p w:rsidR="00000000" w:rsidDel="00000000" w:rsidP="00000000" w:rsidRDefault="00000000" w:rsidRPr="00000000" w14:paraId="0000052B">
      <w:pPr>
        <w:pStyle w:val="Heading1"/>
        <w:spacing w:after="200" w:before="200" w:line="240" w:lineRule="auto"/>
        <w:rPr/>
      </w:pPr>
      <w:bookmarkStart w:colFirst="0" w:colLast="0" w:name="_vwh1i71vn63f" w:id="104"/>
      <w:bookmarkEnd w:id="104"/>
      <w:r w:rsidDel="00000000" w:rsidR="00000000" w:rsidRPr="00000000">
        <w:br w:type="page"/>
      </w:r>
      <w:r w:rsidDel="00000000" w:rsidR="00000000" w:rsidRPr="00000000">
        <w:rPr>
          <w:rtl w:val="0"/>
        </w:rPr>
      </w:r>
    </w:p>
    <w:p w:rsidR="00000000" w:rsidDel="00000000" w:rsidP="00000000" w:rsidRDefault="00000000" w:rsidRPr="00000000" w14:paraId="0000052C">
      <w:pPr>
        <w:pStyle w:val="Heading1"/>
        <w:spacing w:after="200" w:before="200" w:line="240" w:lineRule="auto"/>
        <w:rPr/>
      </w:pPr>
      <w:bookmarkStart w:colFirst="0" w:colLast="0" w:name="_1vsw3ci" w:id="105"/>
      <w:bookmarkEnd w:id="105"/>
      <w:r w:rsidDel="00000000" w:rsidR="00000000" w:rsidRPr="00000000">
        <w:rPr>
          <w:rtl w:val="0"/>
        </w:rPr>
        <w:t xml:space="preserve">Management</w:t>
      </w:r>
    </w:p>
    <w:p w:rsidR="00000000" w:rsidDel="00000000" w:rsidP="00000000" w:rsidRDefault="00000000" w:rsidRPr="00000000" w14:paraId="0000052D">
      <w:pPr>
        <w:spacing w:after="200" w:before="200" w:line="240" w:lineRule="auto"/>
        <w:rPr/>
      </w:pPr>
      <w:r w:rsidDel="00000000" w:rsidR="00000000" w:rsidRPr="00000000">
        <w:rPr>
          <w:rtl w:val="0"/>
        </w:rPr>
        <w:t xml:space="preserve">Cluster administrators and developers will have access to the OpenShift web console and API from the workstations. The cluster can be managed from either the web console in a browser or the API uses the OpenShift Client CLI tool.</w:t>
      </w:r>
    </w:p>
    <w:p w:rsidR="00000000" w:rsidDel="00000000" w:rsidP="00000000" w:rsidRDefault="00000000" w:rsidRPr="00000000" w14:paraId="0000052E">
      <w:pPr>
        <w:spacing w:after="200" w:before="200" w:line="240" w:lineRule="auto"/>
        <w:rPr/>
      </w:pPr>
      <w:r w:rsidDel="00000000" w:rsidR="00000000" w:rsidRPr="00000000">
        <w:rPr>
          <w:rtl w:val="0"/>
        </w:rPr>
        <w:t xml:space="preserve">Changes to the cluster configuration should be made by updating the configuration files saved in the source code management system. Once committed, the changes will be applied to the clusters automatically by OpenShift GitOps.</w:t>
      </w:r>
    </w:p>
    <w:p w:rsidR="00000000" w:rsidDel="00000000" w:rsidP="00000000" w:rsidRDefault="00000000" w:rsidRPr="00000000" w14:paraId="0000052F">
      <w:pPr>
        <w:pStyle w:val="Heading2"/>
        <w:spacing w:after="200" w:before="200" w:line="240" w:lineRule="auto"/>
        <w:rPr/>
      </w:pPr>
      <w:bookmarkStart w:colFirst="0" w:colLast="0" w:name="_69qjikkn2v8y" w:id="106"/>
      <w:bookmarkEnd w:id="106"/>
      <w:r w:rsidDel="00000000" w:rsidR="00000000" w:rsidRPr="00000000">
        <w:rPr>
          <w:rtl w:val="0"/>
        </w:rPr>
        <w:t xml:space="preserve">Cluster Monitoring</w:t>
      </w:r>
    </w:p>
    <w:p w:rsidR="00000000" w:rsidDel="00000000" w:rsidP="00000000" w:rsidRDefault="00000000" w:rsidRPr="00000000" w14:paraId="00000530">
      <w:pPr>
        <w:rPr/>
      </w:pPr>
      <w:r w:rsidDel="00000000" w:rsidR="00000000" w:rsidRPr="00000000">
        <w:rPr>
          <w:rtl w:val="0"/>
        </w:rPr>
        <w:t xml:space="preserve">OpenShift</w:t>
      </w:r>
      <w:r w:rsidDel="00000000" w:rsidR="00000000" w:rsidRPr="00000000">
        <w:rPr>
          <w:rtl w:val="0"/>
        </w:rPr>
        <w:t xml:space="preserve"> includes a preconfigured, preinstalled, and self-updating monitoring stack that provides monitoring for core platform components and user-defined workloads accessible from the web console. A set of alerts are included by default that immediately notify administrators about issues with a cluster. Default dashboards in the web console include visual representations of cluster metrics to help administrators quickly understand the state of the cluster. The web console allows administrators to view and manage metrics, alerts, and review monitoring dashboards.</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The core monitoring stack is automatically deployed. The main components are:</w:t>
      </w:r>
    </w:p>
    <w:p w:rsidR="00000000" w:rsidDel="00000000" w:rsidP="00000000" w:rsidRDefault="00000000" w:rsidRPr="00000000" w14:paraId="00000533">
      <w:pPr>
        <w:numPr>
          <w:ilvl w:val="0"/>
          <w:numId w:val="15"/>
        </w:numPr>
        <w:ind w:left="720" w:hanging="360"/>
        <w:rPr>
          <w:sz w:val="22"/>
          <w:szCs w:val="22"/>
        </w:rPr>
      </w:pPr>
      <w:r w:rsidDel="00000000" w:rsidR="00000000" w:rsidRPr="00000000">
        <w:rPr>
          <w:rtl w:val="0"/>
        </w:rPr>
        <w:t xml:space="preserve">Prometheus: A time series database and a rule evaluation engine for metrics.</w:t>
      </w:r>
    </w:p>
    <w:p w:rsidR="00000000" w:rsidDel="00000000" w:rsidP="00000000" w:rsidRDefault="00000000" w:rsidRPr="00000000" w14:paraId="00000534">
      <w:pPr>
        <w:numPr>
          <w:ilvl w:val="0"/>
          <w:numId w:val="15"/>
        </w:numPr>
        <w:ind w:left="720" w:hanging="360"/>
        <w:rPr>
          <w:sz w:val="22"/>
          <w:szCs w:val="22"/>
        </w:rPr>
      </w:pPr>
      <w:r w:rsidDel="00000000" w:rsidR="00000000" w:rsidRPr="00000000">
        <w:rPr>
          <w:rtl w:val="0"/>
        </w:rPr>
        <w:t xml:space="preserve">AlertManager: Handles alerts received from Prometheus and sends alerts to external notification systems.</w:t>
      </w:r>
    </w:p>
    <w:p w:rsidR="00000000" w:rsidDel="00000000" w:rsidP="00000000" w:rsidRDefault="00000000" w:rsidRPr="00000000" w14:paraId="00000535">
      <w:pPr>
        <w:numPr>
          <w:ilvl w:val="0"/>
          <w:numId w:val="15"/>
        </w:numPr>
        <w:ind w:left="720" w:hanging="360"/>
        <w:rPr>
          <w:sz w:val="22"/>
          <w:szCs w:val="22"/>
        </w:rPr>
      </w:pPr>
      <w:r w:rsidDel="00000000" w:rsidR="00000000" w:rsidRPr="00000000">
        <w:rPr>
          <w:rtl w:val="0"/>
        </w:rPr>
        <w:t xml:space="preserve">Thanos Querier: This aggregates core OpenShift Container Platform metrics for user-defined projects and workloads. It provides an interface to query metrics from Prometheus for external applications like Custom Metrics Autoscaler based on KEDA and others.</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Alert targets can be configured as consumers of alerts. Alerts can be forwarded via email, or through integrations with Pager Duty, Slack or to a generic webhook endpoint.</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b w:val="1"/>
          <w:rtl w:val="0"/>
        </w:rPr>
        <w:t xml:space="preserve">Reference: </w:t>
      </w:r>
    </w:p>
    <w:p w:rsidR="00000000" w:rsidDel="00000000" w:rsidP="00000000" w:rsidRDefault="00000000" w:rsidRPr="00000000" w14:paraId="0000053A">
      <w:pPr>
        <w:rPr/>
      </w:pPr>
      <w:hyperlink r:id="rId34">
        <w:r w:rsidDel="00000000" w:rsidR="00000000" w:rsidRPr="00000000">
          <w:rPr>
            <w:color w:val="1155cc"/>
            <w:u w:val="single"/>
            <w:rtl w:val="0"/>
          </w:rPr>
          <w:t xml:space="preserve">https://docs.redhat.com/en/documentation/openshift_container_platform/4.19/html/monitoring/about-openshift-container-platform-monitoring</w:t>
        </w:r>
      </w:hyperlink>
      <w:r w:rsidDel="00000000" w:rsidR="00000000" w:rsidRPr="00000000">
        <w:rPr>
          <w:rtl w:val="0"/>
        </w:rPr>
      </w:r>
    </w:p>
    <w:p w:rsidR="00000000" w:rsidDel="00000000" w:rsidP="00000000" w:rsidRDefault="00000000" w:rsidRPr="00000000" w14:paraId="0000053B">
      <w:pPr>
        <w:pStyle w:val="Heading3"/>
        <w:rPr/>
      </w:pPr>
      <w:bookmarkStart w:colFirst="0" w:colLast="0" w:name="_ufby46akeou" w:id="107"/>
      <w:bookmarkEnd w:id="107"/>
      <w:r w:rsidDel="00000000" w:rsidR="00000000" w:rsidRPr="00000000">
        <w:rPr>
          <w:rtl w:val="0"/>
        </w:rPr>
        <w:t xml:space="preserve">Monitoring user workloads</w:t>
      </w:r>
    </w:p>
    <w:p w:rsidR="00000000" w:rsidDel="00000000" w:rsidP="00000000" w:rsidRDefault="00000000" w:rsidRPr="00000000" w14:paraId="0000053C">
      <w:pPr>
        <w:rPr/>
      </w:pPr>
      <w:r w:rsidDel="00000000" w:rsidR="00000000" w:rsidRPr="00000000">
        <w:rPr>
          <w:rtl w:val="0"/>
        </w:rPr>
        <w:t xml:space="preserve">The OpenShift monitoring stack has been configured to enable monitoring for user-defined projects This centralises monitoring for core platform components and user-defined projects.</w:t>
      </w:r>
      <w:r w:rsidDel="00000000" w:rsidR="00000000" w:rsidRPr="00000000">
        <w:rPr>
          <w:rtl w:val="0"/>
        </w:rPr>
      </w:r>
    </w:p>
    <w:p w:rsidR="00000000" w:rsidDel="00000000" w:rsidP="00000000" w:rsidRDefault="00000000" w:rsidRPr="00000000" w14:paraId="0000053D">
      <w:pPr>
        <w:rPr>
          <w:i w:val="1"/>
        </w:rPr>
      </w:pPr>
      <w:r w:rsidDel="00000000" w:rsidR="00000000" w:rsidRPr="00000000">
        <w:rPr>
          <w:rtl w:val="0"/>
        </w:rPr>
      </w:r>
    </w:p>
    <w:p w:rsidR="00000000" w:rsidDel="00000000" w:rsidP="00000000" w:rsidRDefault="00000000" w:rsidRPr="00000000" w14:paraId="0000053E">
      <w:pPr>
        <w:ind w:left="0" w:firstLine="0"/>
        <w:rPr>
          <w:b w:val="1"/>
        </w:rPr>
      </w:pPr>
      <w:r w:rsidDel="00000000" w:rsidR="00000000" w:rsidRPr="00000000">
        <w:rPr>
          <w:b w:val="1"/>
          <w:rtl w:val="0"/>
        </w:rPr>
        <w:t xml:space="preserve">Reference:</w:t>
      </w:r>
    </w:p>
    <w:p w:rsidR="00000000" w:rsidDel="00000000" w:rsidP="00000000" w:rsidRDefault="00000000" w:rsidRPr="00000000" w14:paraId="0000053F">
      <w:pPr>
        <w:ind w:left="0" w:firstLine="0"/>
        <w:rPr/>
      </w:pPr>
      <w:hyperlink r:id="rId35">
        <w:r w:rsidDel="00000000" w:rsidR="00000000" w:rsidRPr="00000000">
          <w:rPr>
            <w:color w:val="1155cc"/>
            <w:u w:val="single"/>
            <w:rtl w:val="0"/>
          </w:rPr>
          <w:t xml:space="preserve">https://docs.redhat.com/en/documentation/openshift_container_platform/4.19/html/monitoring/configuring-user-workload-monitoring#enabling-monitoring-for-user-defined-projects-uwm_preparing-to-configure-the-monitoring-stack-uwm</w:t>
        </w:r>
      </w:hyperlink>
      <w:r w:rsidDel="00000000" w:rsidR="00000000" w:rsidRPr="00000000">
        <w:rPr>
          <w:rtl w:val="0"/>
        </w:rPr>
      </w:r>
    </w:p>
    <w:p w:rsidR="00000000" w:rsidDel="00000000" w:rsidP="00000000" w:rsidRDefault="00000000" w:rsidRPr="00000000" w14:paraId="00000540">
      <w:pPr>
        <w:pStyle w:val="Heading2"/>
        <w:rPr/>
      </w:pPr>
      <w:bookmarkStart w:colFirst="0" w:colLast="0" w:name="_gtrgavew1akx" w:id="108"/>
      <w:bookmarkEnd w:id="108"/>
      <w:r w:rsidDel="00000000" w:rsidR="00000000" w:rsidRPr="00000000">
        <w:rPr>
          <w:rtl w:val="0"/>
        </w:rPr>
        <w:t xml:space="preserve">Patching</w:t>
      </w:r>
    </w:p>
    <w:p w:rsidR="00000000" w:rsidDel="00000000" w:rsidP="00000000" w:rsidRDefault="00000000" w:rsidRPr="00000000" w14:paraId="00000541">
      <w:pPr>
        <w:rPr/>
      </w:pPr>
      <w:r w:rsidDel="00000000" w:rsidR="00000000" w:rsidRPr="00000000">
        <w:rPr>
          <w:rtl w:val="0"/>
        </w:rPr>
        <w:t xml:space="preserve">Operators and other images that were previously mirrored from the various approved sources into the DSTG Harbor container registry will need to be regularly updated to ensure the latest patches and versions are available.</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Updating the Red Hat platform and Operator images is performed manually using the </w:t>
      </w:r>
      <w:r w:rsidDel="00000000" w:rsidR="00000000" w:rsidRPr="00000000">
        <w:rPr>
          <w:i w:val="1"/>
          <w:rtl w:val="0"/>
        </w:rPr>
        <w:t xml:space="preserve">oc-mirror </w:t>
      </w:r>
      <w:r w:rsidDel="00000000" w:rsidR="00000000" w:rsidRPr="00000000">
        <w:rPr>
          <w:rtl w:val="0"/>
        </w:rPr>
        <w:t xml:space="preserve">plugin in the same way as the original mirroring described above in section </w:t>
      </w:r>
      <w:hyperlink w:anchor="_cmi5h7wevng5">
        <w:r w:rsidDel="00000000" w:rsidR="00000000" w:rsidRPr="00000000">
          <w:rPr>
            <w:color w:val="1155cc"/>
            <w:u w:val="single"/>
            <w:rtl w:val="0"/>
          </w:rPr>
          <w:t xml:space="preserve">Content mirroring</w:t>
        </w:r>
      </w:hyperlink>
      <w:r w:rsidDel="00000000" w:rsidR="00000000" w:rsidRPr="00000000">
        <w:rPr>
          <w:rtl w:val="0"/>
        </w:rPr>
        <w:t xml:space="preserve">. The </w:t>
      </w:r>
      <w:r w:rsidDel="00000000" w:rsidR="00000000" w:rsidRPr="00000000">
        <w:rPr>
          <w:i w:val="1"/>
          <w:rtl w:val="0"/>
        </w:rPr>
        <w:t xml:space="preserve">oc-mirror</w:t>
      </w:r>
      <w:r w:rsidDel="00000000" w:rsidR="00000000" w:rsidRPr="00000000">
        <w:rPr>
          <w:rtl w:val="0"/>
        </w:rPr>
        <w:t xml:space="preserve"> plugin will only download updates to the configured content and will also purge any content that is no longer required.</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The mirroring will need to be run manually and the content transferred into the environment. Once transferred, the </w:t>
      </w:r>
      <w:r w:rsidDel="00000000" w:rsidR="00000000" w:rsidRPr="00000000">
        <w:rPr>
          <w:i w:val="1"/>
          <w:rtl w:val="0"/>
        </w:rPr>
        <w:t xml:space="preserve">oc-mirror</w:t>
      </w:r>
      <w:r w:rsidDel="00000000" w:rsidR="00000000" w:rsidRPr="00000000">
        <w:rPr>
          <w:rtl w:val="0"/>
        </w:rPr>
        <w:t xml:space="preserve"> plugin can be used to push the updated mirrored content into the Harbor container registry.</w:t>
      </w:r>
    </w:p>
    <w:p w:rsidR="00000000" w:rsidDel="00000000" w:rsidP="00000000" w:rsidRDefault="00000000" w:rsidRPr="00000000" w14:paraId="00000546">
      <w:pPr>
        <w:pStyle w:val="Heading3"/>
        <w:rPr/>
      </w:pPr>
      <w:bookmarkStart w:colFirst="0" w:colLast="0" w:name="_fkw39k9du68h" w:id="109"/>
      <w:bookmarkEnd w:id="109"/>
      <w:r w:rsidDel="00000000" w:rsidR="00000000" w:rsidRPr="00000000">
        <w:rPr>
          <w:rtl w:val="0"/>
        </w:rPr>
        <w:t xml:space="preserve">Platform</w:t>
      </w:r>
    </w:p>
    <w:p w:rsidR="00000000" w:rsidDel="00000000" w:rsidP="00000000" w:rsidRDefault="00000000" w:rsidRPr="00000000" w14:paraId="00000547">
      <w:pPr>
        <w:rPr/>
      </w:pPr>
      <w:r w:rsidDel="00000000" w:rsidR="00000000" w:rsidRPr="00000000">
        <w:rPr>
          <w:rtl w:val="0"/>
        </w:rPr>
        <w:t xml:space="preserve">OpenShift updates are published by Red Hat in the online Red Hat registries. Updates are new container images that run the OpenShift platform services and also include updates to the node’s Red Hat CoreOS operating system. There is no requirement for separate manual patching of the operating system. </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The container images that provide the OpenShift platform services that were previously mirrored from the Red Hat source images into the DSTG container registry will need to be regularly updated to ensure the latest patches and versions are available.</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An internet connected cluster will show administrators what updates are available for their cluster and will automatically manage the application of any required intermediate patches. In a disconnected environment, this functionality in the web console is not available. Before deciding on an update, administrators should manually determine what patch level to mirror using the Red Hat OpenShift Update Graph. The graph application is a web-based tool that helps administrators plan cluster upgrades by showing the available OpenShift versions and valid upgrade paths between them. The graph visually displays supported version transitions, highlighting recommended upgrade targets and any blocked or conditional paths. The Graph application can be accessed from the following URL:</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b w:val="1"/>
          <w:rtl w:val="0"/>
        </w:rPr>
        <w:t xml:space="preserve">Reference: </w:t>
      </w:r>
      <w:hyperlink r:id="rId36">
        <w:r w:rsidDel="00000000" w:rsidR="00000000" w:rsidRPr="00000000">
          <w:rPr>
            <w:color w:val="1155cc"/>
            <w:u w:val="single"/>
            <w:rtl w:val="0"/>
          </w:rPr>
          <w:t xml:space="preserve">https://access.redhat.com/labs/ocpupgradegraph/update_path</w:t>
        </w:r>
      </w:hyperlink>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t xml:space="preserve">Once the new platform images have been identified and mirrored into the container registry, the cluster administrators can use a single command to apply the update patch level. The command needs the digest of the chosen version and must specify the force parameter to bypass the online validation process.</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rPr/>
      </w:pPr>
      <w:r w:rsidDel="00000000" w:rsidR="00000000" w:rsidRPr="00000000">
        <w:rPr>
          <w:b w:val="1"/>
          <w:rtl w:val="0"/>
        </w:rPr>
        <w:t xml:space="preserve">Note: </w:t>
      </w:r>
      <w:r w:rsidDel="00000000" w:rsidR="00000000" w:rsidRPr="00000000">
        <w:rPr>
          <w:rtl w:val="0"/>
        </w:rPr>
        <w:t xml:space="preserve">only the desired target version needs to be mirrored. It is not necessary to mirror all the intermediate releases, only those identified by the Graph application.</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To determine the digest and the apply the target patch, use the following commands:</w:t>
      </w:r>
    </w:p>
    <w:tbl>
      <w:tblPr>
        <w:tblStyle w:val="Table4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podman login harbor.example.com</w:t>
              <w:br w:type="textWrapping"/>
              <w:t xml:space="preserve">$ podman pull harbor.example.com/ocp/openshift-release-dev/ocp-release:4.19.14-x86_64</w:t>
              <w:br w:type="textWrapping"/>
              <w:t xml:space="preserve">$ podman inspect </w:t>
            </w:r>
            <w:hyperlink r:id="rId37">
              <w:r w:rsidDel="00000000" w:rsidR="00000000" w:rsidRPr="00000000">
                <w:rPr>
                  <w:rFonts w:ascii="Consolas" w:cs="Consolas" w:eastAsia="Consolas" w:hAnsi="Consolas"/>
                  <w:color w:val="1155cc"/>
                  <w:u w:val="single"/>
                  <w:shd w:fill="f8f8f8" w:val="clear"/>
                  <w:rtl w:val="0"/>
                </w:rPr>
                <w:t xml:space="preserve">harbor.example.com/ocp/openshift-release-dev/ocp-release:4.19.14-x86_64</w:t>
              </w:r>
            </w:hyperlink>
            <w:r w:rsidDel="00000000" w:rsidR="00000000" w:rsidRPr="00000000">
              <w:rPr>
                <w:rFonts w:ascii="Consolas" w:cs="Consolas" w:eastAsia="Consolas" w:hAnsi="Consolas"/>
                <w:color w:val="333333"/>
                <w:shd w:fill="f8f8f8" w:val="clear"/>
                <w:rtl w:val="0"/>
              </w:rPr>
              <w:t xml:space="preserve">|grep digest</w:t>
              <w:br w:type="textWrapping"/>
            </w:r>
            <w:r w:rsidDel="00000000" w:rsidR="00000000" w:rsidRPr="00000000">
              <w:rPr>
                <w:rFonts w:ascii="Consolas" w:cs="Consolas" w:eastAsia="Consolas" w:hAnsi="Consolas"/>
                <w:color w:val="dd1144"/>
                <w:shd w:fill="f8f8f8" w:val="clear"/>
                <w:rtl w:val="0"/>
              </w:rPr>
              <w:t xml:space="preserve">"io.openshift.release.base-image-digest"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"sha256:fa40471ae16d79758c97d8e281328a8a0b6dd89a1b3392ce882be252058f2b58"</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"io.openshift.release.base-image-digest"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"sha256:fa40471ae16d79758c97d8e281328a8a0b6dd89a1b3392ce882be252058f2b58"</w:t>
            </w:r>
            <w:r w:rsidDel="00000000" w:rsidR="00000000" w:rsidRPr="00000000">
              <w:rPr>
                <w:rtl w:val="0"/>
              </w:rPr>
            </w:r>
          </w:p>
        </w:tc>
      </w:tr>
    </w:tbl>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Use the digest display in the podman inspect output to initiate the upgrade:</w:t>
      </w:r>
    </w:p>
    <w:tbl>
      <w:tblPr>
        <w:tblStyle w:val="Table4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adm upgrade --allow-explicit-upgrade --to-image \</w:t>
              <w:br w:type="textWrapping"/>
              <w:t xml:space="preserve">harbor.example.com/quay/openshift-release-dev/ocp-release@sha256:02ec914b5380b9e4e048b830c9521e8d11f7f613d4ff3977147107770288a595 \</w:t>
              <w:br w:type="textWrapping"/>
              <w:t xml:space="preserve">--force=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r>
          </w:p>
        </w:tc>
      </w:tr>
    </w:tbl>
    <w:p w:rsidR="00000000" w:rsidDel="00000000" w:rsidP="00000000" w:rsidRDefault="00000000" w:rsidRPr="00000000" w14:paraId="00000558">
      <w:pPr>
        <w:pStyle w:val="Heading4"/>
        <w:rPr/>
      </w:pPr>
      <w:bookmarkStart w:colFirst="0" w:colLast="0" w:name="_r63j6o9m9ev6" w:id="110"/>
      <w:bookmarkEnd w:id="110"/>
      <w:r w:rsidDel="00000000" w:rsidR="00000000" w:rsidRPr="00000000">
        <w:rPr>
          <w:rtl w:val="0"/>
        </w:rPr>
        <w:t xml:space="preserve">Monitoring the upgrade</w:t>
      </w:r>
    </w:p>
    <w:p w:rsidR="00000000" w:rsidDel="00000000" w:rsidP="00000000" w:rsidRDefault="00000000" w:rsidRPr="00000000" w14:paraId="00000559">
      <w:pPr>
        <w:rPr/>
      </w:pPr>
      <w:r w:rsidDel="00000000" w:rsidR="00000000" w:rsidRPr="00000000">
        <w:rPr>
          <w:rtl w:val="0"/>
        </w:rPr>
        <w:t xml:space="preserve">The update can be monitored from the OpenShift web console. A banner will be displayed at the top of the web console identifying the target version.</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Navigating to </w:t>
      </w:r>
      <w:r w:rsidDel="00000000" w:rsidR="00000000" w:rsidRPr="00000000">
        <w:rPr>
          <w:b w:val="1"/>
          <w:rtl w:val="0"/>
        </w:rPr>
        <w:t xml:space="preserve">Administration &gt; Cluster Settings</w:t>
      </w:r>
      <w:r w:rsidDel="00000000" w:rsidR="00000000" w:rsidRPr="00000000">
        <w:rPr>
          <w:rtl w:val="0"/>
        </w:rPr>
        <w:t xml:space="preserve"> will show the progress of the update, for example:</w:t>
      </w:r>
    </w:p>
    <w:p w:rsidR="00000000" w:rsidDel="00000000" w:rsidP="00000000" w:rsidRDefault="00000000" w:rsidRPr="00000000" w14:paraId="0000055C">
      <w:pPr>
        <w:rPr/>
      </w:pPr>
      <w:r w:rsidDel="00000000" w:rsidR="00000000" w:rsidRPr="00000000">
        <w:rPr/>
        <w:drawing>
          <wp:inline distB="114300" distT="114300" distL="114300" distR="114300">
            <wp:extent cx="5302463" cy="3695408"/>
            <wp:effectExtent b="0" l="0" r="0" t="0"/>
            <wp:docPr id="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302463" cy="3695408"/>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i w:val="1"/>
        </w:rPr>
      </w:pPr>
      <w:r w:rsidDel="00000000" w:rsidR="00000000" w:rsidRPr="00000000">
        <w:rPr>
          <w:i w:val="1"/>
          <w:rtl w:val="0"/>
        </w:rPr>
        <w:t xml:space="preserve">Figure 3: Monitoring the installation</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This information is also available from the CLI:</w:t>
      </w:r>
    </w:p>
    <w:p w:rsidR="00000000" w:rsidDel="00000000" w:rsidP="00000000" w:rsidRDefault="00000000" w:rsidRPr="00000000" w14:paraId="00000560">
      <w:pPr>
        <w:rPr/>
      </w:pPr>
      <w:r w:rsidDel="00000000" w:rsidR="00000000" w:rsidRPr="00000000">
        <w:rPr>
          <w:rtl w:val="0"/>
        </w:rPr>
      </w:r>
    </w:p>
    <w:tbl>
      <w:tblPr>
        <w:tblStyle w:val="Table4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get clusterversion</w:t>
              <w:br w:type="textWrapping"/>
              <w:t xml:space="preserve">NAME   VERSION  AVAILABLE  PROGRESSING  SINCE  STATUS</w:t>
              <w:br w:type="textWrapping"/>
              <w:t xml:space="preserve">version  4.19.10  True    True     56s   Working towards 4.19.6: 113 of 920 </w:t>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Fonts w:ascii="Consolas" w:cs="Consolas" w:eastAsia="Consolas" w:hAnsi="Consolas"/>
                <w:color w:val="333333"/>
                <w:shd w:fill="f8f8f8" w:val="clear"/>
                <w:rtl w:val="0"/>
              </w:rPr>
              <w:t xml:space="preserve"> (12% complete), waiting on etcd, kube-apiserver</w:t>
            </w:r>
            <w:r w:rsidDel="00000000" w:rsidR="00000000" w:rsidRPr="00000000">
              <w:rPr>
                <w:rtl w:val="0"/>
              </w:rPr>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The Cluster Operators tab under Administration &gt; Cluster Settings and form the CLI will also show the update progress through the cluster components:</w:t>
      </w:r>
    </w:p>
    <w:p w:rsidR="00000000" w:rsidDel="00000000" w:rsidP="00000000" w:rsidRDefault="00000000" w:rsidRPr="00000000" w14:paraId="00000564">
      <w:pPr>
        <w:rPr/>
      </w:pPr>
      <w:r w:rsidDel="00000000" w:rsidR="00000000" w:rsidRPr="00000000">
        <w:rPr>
          <w:rtl w:val="0"/>
        </w:rPr>
      </w:r>
    </w:p>
    <w:tbl>
      <w:tblPr>
        <w:tblStyle w:val="Table4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get co</w:t>
            </w:r>
          </w:p>
          <w:p w:rsidR="00000000" w:rsidDel="00000000" w:rsidP="00000000" w:rsidRDefault="00000000" w:rsidRPr="00000000" w14:paraId="0000056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NAME                      VERSION AVAILABLE PROGRESSING DEGRADED SINCE MESSAGE</w:t>
            </w:r>
          </w:p>
          <w:p w:rsidR="00000000" w:rsidDel="00000000" w:rsidP="00000000" w:rsidRDefault="00000000" w:rsidRPr="00000000" w14:paraId="0000056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authentication            4.19.10 True      False       False    8s   </w:t>
            </w:r>
          </w:p>
          <w:p w:rsidR="00000000" w:rsidDel="00000000" w:rsidP="00000000" w:rsidRDefault="00000000" w:rsidRPr="00000000" w14:paraId="0000056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baremetal                 4.19.10 True      False       False    321d  </w:t>
            </w:r>
          </w:p>
          <w:p w:rsidR="00000000" w:rsidDel="00000000" w:rsidP="00000000" w:rsidRDefault="00000000" w:rsidRPr="00000000" w14:paraId="0000056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cloud-controller-manager  4.19.10 True      False       False    321d  </w:t>
            </w:r>
          </w:p>
          <w:p w:rsidR="00000000" w:rsidDel="00000000" w:rsidP="00000000" w:rsidRDefault="00000000" w:rsidRPr="00000000" w14:paraId="0000056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cloud-credential          4.19.10 True      False       False    321d  </w:t>
            </w:r>
          </w:p>
          <w:p w:rsidR="00000000" w:rsidDel="00000000" w:rsidP="00000000" w:rsidRDefault="00000000" w:rsidRPr="00000000" w14:paraId="0000056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cluster-autoscaler        4.19.10 True      False       False    321d  </w:t>
            </w:r>
          </w:p>
          <w:p w:rsidR="00000000" w:rsidDel="00000000" w:rsidP="00000000" w:rsidRDefault="00000000" w:rsidRPr="00000000" w14:paraId="0000056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config-operator           4.19.6  True      False       False    321d  </w:t>
            </w:r>
          </w:p>
          <w:p w:rsidR="00000000" w:rsidDel="00000000" w:rsidP="00000000" w:rsidRDefault="00000000" w:rsidRPr="00000000" w14:paraId="0000056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console                   4.19.10 True      True        False    60d   authentication            4.19.10 True      False       False    8s   </w:t>
            </w:r>
          </w:p>
          <w:p w:rsidR="00000000" w:rsidDel="00000000" w:rsidP="00000000" w:rsidRDefault="00000000" w:rsidRPr="00000000" w14:paraId="0000056E">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6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baremetal                 4.19.10 True      False       False    321d  </w:t>
            </w:r>
          </w:p>
          <w:p w:rsidR="00000000" w:rsidDel="00000000" w:rsidP="00000000" w:rsidRDefault="00000000" w:rsidRPr="00000000" w14:paraId="00000570">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7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cloud-controller-manager  4.19.10 True      False       False    321d  </w:t>
            </w:r>
          </w:p>
          <w:p w:rsidR="00000000" w:rsidDel="00000000" w:rsidP="00000000" w:rsidRDefault="00000000" w:rsidRPr="00000000" w14:paraId="00000572">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7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cloud-credential          4.19.10 True      False       False    321d  </w:t>
            </w:r>
          </w:p>
          <w:p w:rsidR="00000000" w:rsidDel="00000000" w:rsidP="00000000" w:rsidRDefault="00000000" w:rsidRPr="00000000" w14:paraId="00000574">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7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cluster-autoscaler        4.19.10 True      False       False    321d  </w:t>
            </w:r>
          </w:p>
          <w:p w:rsidR="00000000" w:rsidDel="00000000" w:rsidP="00000000" w:rsidRDefault="00000000" w:rsidRPr="00000000" w14:paraId="00000576">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7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config-operator           4.19.6  True      False       False    321d  </w:t>
            </w:r>
          </w:p>
          <w:p w:rsidR="00000000" w:rsidDel="00000000" w:rsidP="00000000" w:rsidRDefault="00000000" w:rsidRPr="00000000" w14:paraId="00000578">
            <w:pPr>
              <w:widowControl w:val="0"/>
              <w:spacing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57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console                   4.19.10 True      True        False    60d   SyncLoopRefreshProgressing: working toward version 4.19.10, 1 replicas avaiSyncLoopRefreshProgressing: working toward version 4.19.10, 1 replicas available</w:t>
            </w:r>
          </w:p>
          <w:p w:rsidR="00000000" w:rsidDel="00000000" w:rsidP="00000000" w:rsidRDefault="00000000" w:rsidRPr="00000000" w14:paraId="0000057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control-plane-machine-set 4.19.10 True      False       False    321d  </w:t>
            </w:r>
          </w:p>
          <w:p w:rsidR="00000000" w:rsidDel="00000000" w:rsidP="00000000" w:rsidRDefault="00000000" w:rsidRPr="00000000" w14:paraId="0000057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csi-snapshot-controller   4.19.10 False     True        False    9s   CSISnapshotControllerAvailable: Waiting for Deployment</w:t>
            </w:r>
          </w:p>
          <w:p w:rsidR="00000000" w:rsidDel="00000000" w:rsidP="00000000" w:rsidRDefault="00000000" w:rsidRPr="00000000" w14:paraId="0000057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dns                       4.19.10 True      False       False    2d22h  </w:t>
            </w:r>
          </w:p>
          <w:p w:rsidR="00000000" w:rsidDel="00000000" w:rsidP="00000000" w:rsidRDefault="00000000" w:rsidRPr="00000000" w14:paraId="0000057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Etcd                      4.19.6  True      False       False    321d  </w:t>
            </w:r>
          </w:p>
          <w:p w:rsidR="00000000" w:rsidDel="00000000" w:rsidP="00000000" w:rsidRDefault="00000000" w:rsidRPr="00000000" w14:paraId="0000057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image-registry            4.19.10 True      False       False    23d   </w:t>
            </w:r>
          </w:p>
          <w:p w:rsidR="00000000" w:rsidDel="00000000" w:rsidP="00000000" w:rsidRDefault="00000000" w:rsidRPr="00000000" w14:paraId="0000057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ingress                   4.19.10 True      False       False    321d  </w:t>
            </w:r>
          </w:p>
          <w:p w:rsidR="00000000" w:rsidDel="00000000" w:rsidP="00000000" w:rsidRDefault="00000000" w:rsidRPr="00000000" w14:paraId="0000058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insights                  4.19.10 True      False       False    55d   </w:t>
            </w:r>
          </w:p>
          <w:p w:rsidR="00000000" w:rsidDel="00000000" w:rsidP="00000000" w:rsidRDefault="00000000" w:rsidRPr="00000000" w14:paraId="0000058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kube-apiserver            4.19.10 True      True        False    321d  NodeInstallerProgressing: 1 node is at revision 42; 0 nodes have achieved new revision 43</w:t>
            </w:r>
          </w:p>
          <w:p w:rsidR="00000000" w:rsidDel="00000000" w:rsidP="00000000" w:rsidRDefault="00000000" w:rsidRPr="00000000" w14:paraId="0000058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kube-controller-manager   4.19.10 True      False       False    321d  </w:t>
            </w:r>
          </w:p>
          <w:p w:rsidR="00000000" w:rsidDel="00000000" w:rsidP="00000000" w:rsidRDefault="00000000" w:rsidRPr="00000000" w14:paraId="0000058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kube-scheduler            4.19.10 True      False       False    321d  </w:t>
            </w:r>
          </w:p>
          <w:p w:rsidR="00000000" w:rsidDel="00000000" w:rsidP="00000000" w:rsidRDefault="00000000" w:rsidRPr="00000000" w14:paraId="0000058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Kube-storage-version-mi… 4.19.10 True      False       False    60d   </w:t>
            </w:r>
          </w:p>
          <w:p w:rsidR="00000000" w:rsidDel="00000000" w:rsidP="00000000" w:rsidRDefault="00000000" w:rsidRPr="00000000" w14:paraId="00000585">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machine-api               4.19.10 True      False       False    321d  </w:t>
            </w:r>
          </w:p>
          <w:p w:rsidR="00000000" w:rsidDel="00000000" w:rsidP="00000000" w:rsidRDefault="00000000" w:rsidRPr="00000000" w14:paraId="00000586">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Machine-approver          4.19.10 True      False       False    321d  </w:t>
            </w:r>
          </w:p>
          <w:p w:rsidR="00000000" w:rsidDel="00000000" w:rsidP="00000000" w:rsidRDefault="00000000" w:rsidRPr="00000000" w14:paraId="00000587">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machine-config            4.19.10 True      False       True     321d  Failed to resync 4.19.10 because: the server was unable to return a response in the time allotted, but may still be processing the request (get machineconfigpools.machineconfiguration.openshift.io master)</w:t>
            </w:r>
          </w:p>
          <w:p w:rsidR="00000000" w:rsidDel="00000000" w:rsidP="00000000" w:rsidRDefault="00000000" w:rsidRPr="00000000" w14:paraId="00000588">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marketplace               4.19.10 True      False       False    321d  </w:t>
            </w:r>
          </w:p>
          <w:p w:rsidR="00000000" w:rsidDel="00000000" w:rsidP="00000000" w:rsidRDefault="00000000" w:rsidRPr="00000000" w14:paraId="00000589">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Monitoring                4.19.10 True      False       False    24d   </w:t>
            </w:r>
          </w:p>
          <w:p w:rsidR="00000000" w:rsidDel="00000000" w:rsidP="00000000" w:rsidRDefault="00000000" w:rsidRPr="00000000" w14:paraId="0000058A">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network                   4.19.10 True      False       False    321d  </w:t>
            </w:r>
          </w:p>
          <w:p w:rsidR="00000000" w:rsidDel="00000000" w:rsidP="00000000" w:rsidRDefault="00000000" w:rsidRPr="00000000" w14:paraId="0000058B">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node-tuning               4.19.10 True      False       False    23d   </w:t>
            </w:r>
          </w:p>
          <w:p w:rsidR="00000000" w:rsidDel="00000000" w:rsidP="00000000" w:rsidRDefault="00000000" w:rsidRPr="00000000" w14:paraId="0000058C">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olm                       4.19.10 True      False       False    39d   </w:t>
            </w:r>
          </w:p>
          <w:p w:rsidR="00000000" w:rsidDel="00000000" w:rsidP="00000000" w:rsidRDefault="00000000" w:rsidRPr="00000000" w14:paraId="0000058D">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openshift-apiserver       4.19.10 True      False       False    19s   </w:t>
            </w:r>
          </w:p>
          <w:p w:rsidR="00000000" w:rsidDel="00000000" w:rsidP="00000000" w:rsidRDefault="00000000" w:rsidRPr="00000000" w14:paraId="0000058E">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Openshift-controller-ma… 4.19.10 True      False       False    14d   </w:t>
            </w:r>
          </w:p>
          <w:p w:rsidR="00000000" w:rsidDel="00000000" w:rsidP="00000000" w:rsidRDefault="00000000" w:rsidRPr="00000000" w14:paraId="0000058F">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openshift-samples         4.19.10 True      False       False    77d   </w:t>
            </w:r>
          </w:p>
          <w:p w:rsidR="00000000" w:rsidDel="00000000" w:rsidP="00000000" w:rsidRDefault="00000000" w:rsidRPr="00000000" w14:paraId="00000590">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321d  </w:t>
            </w:r>
          </w:p>
          <w:p w:rsidR="00000000" w:rsidDel="00000000" w:rsidP="00000000" w:rsidRDefault="00000000" w:rsidRPr="00000000" w14:paraId="00000591">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321d  </w:t>
            </w:r>
          </w:p>
          <w:p w:rsidR="00000000" w:rsidDel="00000000" w:rsidP="00000000" w:rsidRDefault="00000000" w:rsidRPr="00000000" w14:paraId="00000592">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operator-lifecycle-mana… 4.19.10 True      False       False    51m   </w:t>
            </w:r>
          </w:p>
          <w:p w:rsidR="00000000" w:rsidDel="00000000" w:rsidP="00000000" w:rsidRDefault="00000000" w:rsidRPr="00000000" w14:paraId="00000593">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service-ca                4.19.10 True      False       False    321d  </w:t>
            </w:r>
          </w:p>
          <w:p w:rsidR="00000000" w:rsidDel="00000000" w:rsidP="00000000" w:rsidRDefault="00000000" w:rsidRPr="00000000" w14:paraId="00000594">
            <w:pPr>
              <w:widowControl w:val="0"/>
              <w:spacing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storage                   4.19.10 True      False       False    321d  </w:t>
            </w:r>
          </w:p>
        </w:tc>
      </w:tr>
    </w:tbl>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Errors and failure conditions will be reported throughout the update process, for example:</w:t>
      </w:r>
    </w:p>
    <w:p w:rsidR="00000000" w:rsidDel="00000000" w:rsidP="00000000" w:rsidRDefault="00000000" w:rsidRPr="00000000" w14:paraId="00000597">
      <w:pPr>
        <w:rPr/>
      </w:pPr>
      <w:r w:rsidDel="00000000" w:rsidR="00000000" w:rsidRPr="00000000">
        <w:rPr>
          <w:rtl w:val="0"/>
        </w:rPr>
      </w:r>
    </w:p>
    <w:tbl>
      <w:tblPr>
        <w:tblStyle w:val="Table4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NAME                                       VERSION AVAILABLE PROGRESSING SINCE  </w:t>
              <w:br w:type="textWrapping"/>
              <w:t xml:space="preserve">clusterversion.config.openshift.io/version 4.19.10 True      True        19m   Unable to apply 4.19.6: an unknown error has occurred: MultipleErrors</w:t>
            </w:r>
            <w:r w:rsidDel="00000000" w:rsidR="00000000" w:rsidRPr="00000000">
              <w:rPr>
                <w:rtl w:val="0"/>
              </w:rPr>
            </w:r>
          </w:p>
        </w:tc>
      </w:tr>
    </w:tbl>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As with the installation it should not be a problem and these will likely resolve themselves over the 30 to 45 minutes required for the upgrade. In most cases applications will continue to be available throughout the update process.</w:t>
      </w:r>
    </w:p>
    <w:p w:rsidR="00000000" w:rsidDel="00000000" w:rsidP="00000000" w:rsidRDefault="00000000" w:rsidRPr="00000000" w14:paraId="0000059B">
      <w:pPr>
        <w:pStyle w:val="Heading3"/>
        <w:rPr/>
      </w:pPr>
      <w:bookmarkStart w:colFirst="0" w:colLast="0" w:name="_73y1c93vnucp" w:id="111"/>
      <w:bookmarkEnd w:id="111"/>
      <w:r w:rsidDel="00000000" w:rsidR="00000000" w:rsidRPr="00000000">
        <w:rPr>
          <w:rtl w:val="0"/>
        </w:rPr>
        <w:t xml:space="preserve">Operators</w:t>
      </w:r>
    </w:p>
    <w:p w:rsidR="00000000" w:rsidDel="00000000" w:rsidP="00000000" w:rsidRDefault="00000000" w:rsidRPr="00000000" w14:paraId="0000059C">
      <w:pPr>
        <w:rPr/>
      </w:pPr>
      <w:r w:rsidDel="00000000" w:rsidR="00000000" w:rsidRPr="00000000">
        <w:rPr>
          <w:rtl w:val="0"/>
        </w:rPr>
        <w:t xml:space="preserve">Updates to OpenShift Operators can only be applied after the updates are mirrored into the DSTG managed ACR. Once mirrored, they can either be applied automatically or will require DSTG cluster admin to approve the updates depending on the Operator configuration. Operator updates are published under </w:t>
      </w:r>
      <w:r w:rsidDel="00000000" w:rsidR="00000000" w:rsidRPr="00000000">
        <w:rPr>
          <w:i w:val="1"/>
          <w:rtl w:val="0"/>
        </w:rPr>
        <w:t xml:space="preserve">channels</w:t>
      </w:r>
      <w:r w:rsidDel="00000000" w:rsidR="00000000" w:rsidRPr="00000000">
        <w:rPr>
          <w:rtl w:val="0"/>
        </w:rPr>
        <w:t xml:space="preserve">. A </w:t>
      </w:r>
      <w:r w:rsidDel="00000000" w:rsidR="00000000" w:rsidRPr="00000000">
        <w:rPr>
          <w:i w:val="1"/>
          <w:rtl w:val="0"/>
        </w:rPr>
        <w:t xml:space="preserve">channel</w:t>
      </w:r>
      <w:r w:rsidDel="00000000" w:rsidR="00000000" w:rsidRPr="00000000">
        <w:rPr>
          <w:rtl w:val="0"/>
        </w:rPr>
        <w:t xml:space="preserve"> defines a specific update stream for an Operator, controlling how and when new versions of that Operator are made available. Each channel typically represents a release track or may correspond to a specific OpenShift version (e.g., </w:t>
      </w:r>
      <w:r w:rsidDel="00000000" w:rsidR="00000000" w:rsidRPr="00000000">
        <w:rPr>
          <w:i w:val="1"/>
          <w:rtl w:val="0"/>
        </w:rPr>
        <w:t xml:space="preserve">stable-4.14</w:t>
      </w:r>
      <w:r w:rsidDel="00000000" w:rsidR="00000000" w:rsidRPr="00000000">
        <w:rPr>
          <w:rtl w:val="0"/>
        </w:rPr>
        <w:t xml:space="preserve">).</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In general, manual updates to Operators are recommended as this allows the updates to be scheduled as required by the workloads running in the clusters that consume or rely on the deployed Operators.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If an operator is set to automatic upgrades, the upgrade will automatically occur soon after the container images are mirrored into the disconnected container registry.</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If an operator is set to manual upgrades, the upgrade must be manually approved by the administrator. Approval can be given either through the web console by clicking on the available upgrade, previewing the </w:t>
      </w:r>
      <w:r w:rsidDel="00000000" w:rsidR="00000000" w:rsidRPr="00000000">
        <w:rPr>
          <w:i w:val="1"/>
          <w:rtl w:val="0"/>
        </w:rPr>
        <w:t xml:space="preserve">installPlan</w:t>
      </w:r>
      <w:r w:rsidDel="00000000" w:rsidR="00000000" w:rsidRPr="00000000">
        <w:rPr>
          <w:rtl w:val="0"/>
        </w:rPr>
        <w:t xml:space="preserve"> and then clicking the Approve button. </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Some operators, such as the OpenShift Logging Operator, publish multiple channels, eg: </w:t>
      </w:r>
      <w:r w:rsidDel="00000000" w:rsidR="00000000" w:rsidRPr="00000000">
        <w:rPr>
          <w:i w:val="1"/>
          <w:rtl w:val="0"/>
        </w:rPr>
        <w:t xml:space="preserve">stable-6.3.</w:t>
      </w:r>
      <w:r w:rsidDel="00000000" w:rsidR="00000000" w:rsidRPr="00000000">
        <w:rPr>
          <w:rtl w:val="0"/>
        </w:rPr>
        <w:t xml:space="preserve"> If a new channel is released, then the administrators can choose to switch to the new channel by updating the Operator subscription to the new channel value, eg: </w:t>
      </w:r>
      <w:r w:rsidDel="00000000" w:rsidR="00000000" w:rsidRPr="00000000">
        <w:rPr>
          <w:i w:val="1"/>
          <w:rtl w:val="0"/>
        </w:rPr>
        <w:t xml:space="preserve">stable-6.4</w:t>
      </w:r>
      <w:r w:rsidDel="00000000" w:rsidR="00000000" w:rsidRPr="00000000">
        <w:rPr>
          <w:rtl w:val="0"/>
        </w:rPr>
        <w:t xml:space="preserve">. Switching channels is always a manual process. Once the channel has been switched, the update to the new version will automatically start, unless manual upgrades are chosen in which case the </w:t>
      </w:r>
      <w:r w:rsidDel="00000000" w:rsidR="00000000" w:rsidRPr="00000000">
        <w:rPr>
          <w:i w:val="1"/>
          <w:rtl w:val="0"/>
        </w:rPr>
        <w:t xml:space="preserve">installPlan</w:t>
      </w:r>
      <w:r w:rsidDel="00000000" w:rsidR="00000000" w:rsidRPr="00000000">
        <w:rPr>
          <w:rtl w:val="0"/>
        </w:rPr>
        <w:t xml:space="preserve"> will need to be approved. </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An example of updating the OpenShift Logging operator from the CLI is to first query the installed operators (or ClusterServiceVersions)</w:t>
      </w:r>
    </w:p>
    <w:p w:rsidR="00000000" w:rsidDel="00000000" w:rsidP="00000000" w:rsidRDefault="00000000" w:rsidRPr="00000000" w14:paraId="000005A7">
      <w:pPr>
        <w:rPr/>
      </w:pPr>
      <w:r w:rsidDel="00000000" w:rsidR="00000000" w:rsidRPr="00000000">
        <w:rPr>
          <w:rtl w:val="0"/>
        </w:rPr>
      </w:r>
    </w:p>
    <w:tbl>
      <w:tblPr>
        <w:tblStyle w:val="Table4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get csv</w:t>
              <w:br w:type="textWrapping"/>
              <w:t xml:space="preserve">NAME          DISPLAY          VERSION REPLACES  PHASE</w:t>
              <w:br w:type="textWrapping"/>
              <w:t xml:space="preserve">cluster-logging.v6.3.0 Red Hat OpenShift Logging 6.3.0       Succeeded</w:t>
            </w:r>
            <w:r w:rsidDel="00000000" w:rsidR="00000000" w:rsidRPr="00000000">
              <w:rPr>
                <w:rtl w:val="0"/>
              </w:rPr>
            </w:r>
          </w:p>
        </w:tc>
      </w:tr>
    </w:tbl>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Check the status of the operator by querying the subscription:</w:t>
      </w:r>
    </w:p>
    <w:p w:rsidR="00000000" w:rsidDel="00000000" w:rsidP="00000000" w:rsidRDefault="00000000" w:rsidRPr="00000000" w14:paraId="000005AB">
      <w:pPr>
        <w:rPr/>
      </w:pPr>
      <w:r w:rsidDel="00000000" w:rsidR="00000000" w:rsidRPr="00000000">
        <w:rPr>
          <w:rtl w:val="0"/>
        </w:rPr>
      </w:r>
    </w:p>
    <w:tbl>
      <w:tblPr>
        <w:tblStyle w:val="Table4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-n openshift-logging get subscription cluster-logging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 jsonpath=</w:t>
            </w:r>
            <w:r w:rsidDel="00000000" w:rsidR="00000000" w:rsidRPr="00000000">
              <w:rPr>
                <w:rFonts w:ascii="Consolas" w:cs="Consolas" w:eastAsia="Consolas" w:hAnsi="Consolas"/>
                <w:color w:val="dd1144"/>
                <w:shd w:fill="f8f8f8" w:val="clear"/>
                <w:rtl w:val="0"/>
              </w:rPr>
              <w:t xml:space="preserve">'{.status.state}'</w:t>
            </w:r>
            <w:r w:rsidDel="00000000" w:rsidR="00000000" w:rsidRPr="00000000">
              <w:rPr>
                <w:rFonts w:ascii="Consolas" w:cs="Consolas" w:eastAsia="Consolas" w:hAnsi="Consolas"/>
                <w:color w:val="333333"/>
                <w:shd w:fill="f8f8f8" w:val="clear"/>
                <w:rtl w:val="0"/>
              </w:rPr>
              <w:br w:type="textWrapping"/>
              <w:t xml:space="preserve">UpgradePending</w:t>
            </w:r>
            <w:r w:rsidDel="00000000" w:rsidR="00000000" w:rsidRPr="00000000">
              <w:rPr>
                <w:rtl w:val="0"/>
              </w:rPr>
            </w:r>
          </w:p>
        </w:tc>
      </w:tr>
    </w:tbl>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Determine the </w:t>
      </w:r>
      <w:r w:rsidDel="00000000" w:rsidR="00000000" w:rsidRPr="00000000">
        <w:rPr>
          <w:i w:val="1"/>
          <w:rtl w:val="0"/>
        </w:rPr>
        <w:t xml:space="preserve">installPlan</w:t>
      </w:r>
      <w:r w:rsidDel="00000000" w:rsidR="00000000" w:rsidRPr="00000000">
        <w:rPr>
          <w:rtl w:val="0"/>
        </w:rPr>
        <w:t xml:space="preserve"> that needs approval (i.e. APPROVED=false) and then approve that </w:t>
      </w:r>
      <w:r w:rsidDel="00000000" w:rsidR="00000000" w:rsidRPr="00000000">
        <w:rPr>
          <w:i w:val="1"/>
          <w:rtl w:val="0"/>
        </w:rPr>
        <w:t xml:space="preserve">installPlan</w:t>
      </w:r>
      <w:r w:rsidDel="00000000" w:rsidR="00000000" w:rsidRPr="00000000">
        <w:rPr>
          <w:rtl w:val="0"/>
        </w:rPr>
        <w:t xml:space="preserve">:</w:t>
      </w:r>
    </w:p>
    <w:p w:rsidR="00000000" w:rsidDel="00000000" w:rsidP="00000000" w:rsidRDefault="00000000" w:rsidRPr="00000000" w14:paraId="000005B0">
      <w:pPr>
        <w:rPr/>
      </w:pPr>
      <w:r w:rsidDel="00000000" w:rsidR="00000000" w:rsidRPr="00000000">
        <w:rPr>
          <w:rtl w:val="0"/>
        </w:rPr>
      </w:r>
    </w:p>
    <w:tbl>
      <w:tblPr>
        <w:tblStyle w:val="Table5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oc -n openshift-logging get installplan</w:t>
              <w:br w:type="textWrapping"/>
              <w:t xml:space="preserve">NAME      CSV           APPROVAL  APPROVED</w:t>
              <w:br w:type="textWrapping"/>
              <w:t xml:space="preserve">install-jcxxw  cluster-logging.v6.3.0  Manual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install-pr7pw  cluster-logging.v6.3.1  Manual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5B2">
      <w:pPr>
        <w:rPr/>
      </w:pPr>
      <w:r w:rsidDel="00000000" w:rsidR="00000000" w:rsidRPr="00000000">
        <w:rPr>
          <w:rtl w:val="0"/>
        </w:rPr>
      </w:r>
    </w:p>
    <w:tbl>
      <w:tblPr>
        <w:tblStyle w:val="Table5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oc -n openshift-logging patch installplan install-pr7pw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merge -p </w:t>
            </w:r>
            <w:r w:rsidDel="00000000" w:rsidR="00000000" w:rsidRPr="00000000">
              <w:rPr>
                <w:rFonts w:ascii="Consolas" w:cs="Consolas" w:eastAsia="Consolas" w:hAnsi="Consolas"/>
                <w:color w:val="dd1144"/>
                <w:shd w:fill="f8f8f8" w:val="clear"/>
                <w:rtl w:val="0"/>
              </w:rPr>
              <w:t xml:space="preserve">'{"spec":{"approved":true}}'</w:t>
            </w:r>
            <w:r w:rsidDel="00000000" w:rsidR="00000000" w:rsidRPr="00000000">
              <w:rPr>
                <w:rFonts w:ascii="Consolas" w:cs="Consolas" w:eastAsia="Consolas" w:hAnsi="Consolas"/>
                <w:color w:val="333333"/>
                <w:shd w:fill="f8f8f8" w:val="clear"/>
                <w:rtl w:val="0"/>
              </w:rPr>
              <w:br w:type="textWrapping"/>
              <w:t xml:space="preserve">installplan.operators.coreos.com/install-pr7pw patched</w:t>
            </w:r>
            <w:r w:rsidDel="00000000" w:rsidR="00000000" w:rsidRPr="00000000">
              <w:rPr>
                <w:rtl w:val="0"/>
              </w:rPr>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The operator upgrade will then progress.</w:t>
      </w:r>
    </w:p>
    <w:p w:rsidR="00000000" w:rsidDel="00000000" w:rsidP="00000000" w:rsidRDefault="00000000" w:rsidRPr="00000000" w14:paraId="000005B7">
      <w:pPr>
        <w:pStyle w:val="Heading2"/>
        <w:rPr/>
      </w:pPr>
      <w:bookmarkStart w:colFirst="0" w:colLast="0" w:name="_v1i8ol29q4ss" w:id="112"/>
      <w:bookmarkEnd w:id="112"/>
      <w:r w:rsidDel="00000000" w:rsidR="00000000" w:rsidRPr="00000000">
        <w:rPr>
          <w:rtl w:val="0"/>
        </w:rPr>
        <w:t xml:space="preserve">Service account management</w:t>
      </w:r>
    </w:p>
    <w:p w:rsidR="00000000" w:rsidDel="00000000" w:rsidP="00000000" w:rsidRDefault="00000000" w:rsidRPr="00000000" w14:paraId="000005B8">
      <w:pPr>
        <w:rPr/>
      </w:pPr>
      <w:r w:rsidDel="00000000" w:rsidR="00000000" w:rsidRPr="00000000">
        <w:rPr>
          <w:rtl w:val="0"/>
        </w:rPr>
        <w:t xml:space="preserve">Service accounts have been defined in external systems to allow the OpenShift cluster permissions to interact with those systems. These service accounts will need to have their passwords rotated regularly. The following table shows the service accounts that have been created and in what namespace the secret containing the password has been created.</w:t>
      </w:r>
    </w:p>
    <w:p w:rsidR="00000000" w:rsidDel="00000000" w:rsidP="00000000" w:rsidRDefault="00000000" w:rsidRPr="00000000" w14:paraId="000005B9">
      <w:pPr>
        <w:rPr/>
      </w:pPr>
      <w:r w:rsidDel="00000000" w:rsidR="00000000" w:rsidRPr="00000000">
        <w:rPr>
          <w:rtl w:val="0"/>
        </w:rPr>
      </w:r>
    </w:p>
    <w:tbl>
      <w:tblPr>
        <w:tblStyle w:val="Table5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Secret namespace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read access to the configuration code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openshift-gitops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pPr>
            <w:r w:rsidDel="00000000" w:rsidR="00000000" w:rsidRPr="00000000">
              <w:rPr>
                <w:rtl w:val="0"/>
              </w:rPr>
              <w:t xml:space="preserve">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bind to AD for 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 PowerStore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Dell CSM driver to create, access and delete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dell-csm-operator</w:t>
            </w:r>
          </w:p>
        </w:tc>
      </w:tr>
    </w:tbl>
    <w:p w:rsidR="00000000" w:rsidDel="00000000" w:rsidP="00000000" w:rsidRDefault="00000000" w:rsidRPr="00000000" w14:paraId="000005C6">
      <w:pPr>
        <w:rPr>
          <w:i w:val="1"/>
        </w:rPr>
      </w:pPr>
      <w:r w:rsidDel="00000000" w:rsidR="00000000" w:rsidRPr="00000000">
        <w:rPr>
          <w:i w:val="1"/>
          <w:rtl w:val="0"/>
        </w:rPr>
        <w:t xml:space="preserve">Table 12: Service accounts</w:t>
      </w:r>
    </w:p>
    <w:p w:rsidR="00000000" w:rsidDel="00000000" w:rsidP="00000000" w:rsidRDefault="00000000" w:rsidRPr="00000000" w14:paraId="000005C7">
      <w:pPr>
        <w:pStyle w:val="Heading2"/>
        <w:rPr/>
      </w:pPr>
      <w:bookmarkStart w:colFirst="0" w:colLast="0" w:name="_p2y5dvc1kxi6" w:id="113"/>
      <w:bookmarkEnd w:id="113"/>
      <w:r w:rsidDel="00000000" w:rsidR="00000000" w:rsidRPr="00000000">
        <w:rPr>
          <w:rtl w:val="0"/>
        </w:rPr>
        <w:t xml:space="preserve">Certificate Management</w:t>
      </w:r>
    </w:p>
    <w:p w:rsidR="00000000" w:rsidDel="00000000" w:rsidP="00000000" w:rsidRDefault="00000000" w:rsidRPr="00000000" w14:paraId="000005C8">
      <w:pPr>
        <w:rPr/>
      </w:pPr>
      <w:r w:rsidDel="00000000" w:rsidR="00000000" w:rsidRPr="00000000">
        <w:rPr>
          <w:rtl w:val="0"/>
        </w:rPr>
        <w:t xml:space="preserve">The external certificates installed in the cluster will need to be renewed regularly. </w:t>
      </w:r>
    </w:p>
    <w:p w:rsidR="00000000" w:rsidDel="00000000" w:rsidP="00000000" w:rsidRDefault="00000000" w:rsidRPr="00000000" w14:paraId="000005C9">
      <w:pPr>
        <w:rPr/>
      </w:pPr>
      <w:r w:rsidDel="00000000" w:rsidR="00000000" w:rsidRPr="00000000">
        <w:rPr>
          <w:rtl w:val="0"/>
        </w:rPr>
        <w:t xml:space="preserve">All of the certificates that are used internally in the cluster for communications between pods and services and between internal components and the API server are automatically managed. These do not need to be manually renewed.</w:t>
      </w:r>
    </w:p>
    <w:p w:rsidR="00000000" w:rsidDel="00000000" w:rsidP="00000000" w:rsidRDefault="00000000" w:rsidRPr="00000000" w14:paraId="000005CA">
      <w:pPr>
        <w:pStyle w:val="Heading3"/>
        <w:rPr/>
      </w:pPr>
      <w:bookmarkStart w:colFirst="0" w:colLast="0" w:name="_64a15z9hvbqy" w:id="114"/>
      <w:bookmarkEnd w:id="114"/>
      <w:r w:rsidDel="00000000" w:rsidR="00000000" w:rsidRPr="00000000">
        <w:rPr>
          <w:rtl w:val="0"/>
        </w:rPr>
        <w:t xml:space="preserve">Ingress key and certificate</w:t>
      </w:r>
    </w:p>
    <w:p w:rsidR="00000000" w:rsidDel="00000000" w:rsidP="00000000" w:rsidRDefault="00000000" w:rsidRPr="00000000" w14:paraId="000005CB">
      <w:pPr>
        <w:rPr/>
      </w:pPr>
      <w:r w:rsidDel="00000000" w:rsidR="00000000" w:rsidRPr="00000000">
        <w:rPr>
          <w:rtl w:val="0"/>
        </w:rPr>
        <w:t xml:space="preserve">Replacing the OpenShift Ingress wildcard key and certificate follows the same process as the initial installation documented in section </w:t>
      </w:r>
      <w:hyperlink w:anchor="_bw3v9yy12ij6">
        <w:r w:rsidDel="00000000" w:rsidR="00000000" w:rsidRPr="00000000">
          <w:rPr>
            <w:color w:val="1155cc"/>
            <w:u w:val="single"/>
            <w:rtl w:val="0"/>
          </w:rPr>
          <w:t xml:space="preserve">OpenShift ingress certificate</w:t>
        </w:r>
      </w:hyperlink>
      <w:r w:rsidDel="00000000" w:rsidR="00000000" w:rsidRPr="00000000">
        <w:rPr>
          <w:rtl w:val="0"/>
        </w:rPr>
        <w:t xml:space="preserve">.</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In particular, as the key and certificate are coded in a </w:t>
      </w:r>
      <w:r w:rsidDel="00000000" w:rsidR="00000000" w:rsidRPr="00000000">
        <w:rPr>
          <w:i w:val="1"/>
          <w:rtl w:val="0"/>
        </w:rPr>
        <w:t xml:space="preserve">Secret</w:t>
      </w:r>
      <w:r w:rsidDel="00000000" w:rsidR="00000000" w:rsidRPr="00000000">
        <w:rPr>
          <w:rtl w:val="0"/>
        </w:rPr>
        <w:t xml:space="preserve"> definition in the source code repository, the process is to update the </w:t>
      </w:r>
      <w:r w:rsidDel="00000000" w:rsidR="00000000" w:rsidRPr="00000000">
        <w:rPr>
          <w:i w:val="1"/>
          <w:rtl w:val="0"/>
        </w:rPr>
        <w:t xml:space="preserve">Secret</w:t>
      </w:r>
      <w:r w:rsidDel="00000000" w:rsidR="00000000" w:rsidRPr="00000000">
        <w:rPr>
          <w:rtl w:val="0"/>
        </w:rPr>
        <w:t xml:space="preserve"> definition with the new key and certificate and commit the change. OpenShift GitOps will then apply the new certificate to the cluster.</w:t>
      </w:r>
    </w:p>
    <w:p w:rsidR="00000000" w:rsidDel="00000000" w:rsidP="00000000" w:rsidRDefault="00000000" w:rsidRPr="00000000" w14:paraId="000005CE">
      <w:pPr>
        <w:pStyle w:val="Heading3"/>
        <w:rPr/>
      </w:pPr>
      <w:bookmarkStart w:colFirst="0" w:colLast="0" w:name="_ou8x3mxc961d" w:id="115"/>
      <w:bookmarkEnd w:id="115"/>
      <w:r w:rsidDel="00000000" w:rsidR="00000000" w:rsidRPr="00000000">
        <w:rPr>
          <w:rtl w:val="0"/>
        </w:rPr>
        <w:t xml:space="preserve">API key and certificate</w:t>
      </w:r>
    </w:p>
    <w:p w:rsidR="00000000" w:rsidDel="00000000" w:rsidP="00000000" w:rsidRDefault="00000000" w:rsidRPr="00000000" w14:paraId="000005CF">
      <w:pPr>
        <w:rPr/>
      </w:pPr>
      <w:r w:rsidDel="00000000" w:rsidR="00000000" w:rsidRPr="00000000">
        <w:rPr>
          <w:rtl w:val="0"/>
        </w:rPr>
        <w:t xml:space="preserve">Replacing the OpenShift Ingress wildcard key and certificate follows the same process as the initial installation documented in section </w:t>
      </w:r>
      <w:hyperlink w:anchor="_3h8fh01n3f39">
        <w:r w:rsidDel="00000000" w:rsidR="00000000" w:rsidRPr="00000000">
          <w:rPr>
            <w:color w:val="1155cc"/>
            <w:u w:val="single"/>
            <w:rtl w:val="0"/>
          </w:rPr>
          <w:t xml:space="preserve">Openshift API Certificate</w:t>
        </w:r>
      </w:hyperlink>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In particular, as the key and certificate are coded in a </w:t>
      </w:r>
      <w:r w:rsidDel="00000000" w:rsidR="00000000" w:rsidRPr="00000000">
        <w:rPr>
          <w:i w:val="1"/>
          <w:rtl w:val="0"/>
        </w:rPr>
        <w:t xml:space="preserve">Secret</w:t>
      </w:r>
      <w:r w:rsidDel="00000000" w:rsidR="00000000" w:rsidRPr="00000000">
        <w:rPr>
          <w:rtl w:val="0"/>
        </w:rPr>
        <w:t xml:space="preserve"> definition in the source code repository, the process is to update the </w:t>
      </w:r>
      <w:r w:rsidDel="00000000" w:rsidR="00000000" w:rsidRPr="00000000">
        <w:rPr>
          <w:i w:val="1"/>
          <w:rtl w:val="0"/>
        </w:rPr>
        <w:t xml:space="preserve">Secret</w:t>
      </w:r>
      <w:r w:rsidDel="00000000" w:rsidR="00000000" w:rsidRPr="00000000">
        <w:rPr>
          <w:rtl w:val="0"/>
        </w:rPr>
        <w:t xml:space="preserve"> definition with the new key and certificate and commit the change. OpenShift GitOps will then apply the new certificate to the cluster.</w:t>
      </w:r>
    </w:p>
    <w:p w:rsidR="00000000" w:rsidDel="00000000" w:rsidP="00000000" w:rsidRDefault="00000000" w:rsidRPr="00000000" w14:paraId="000005D2">
      <w:pPr>
        <w:pStyle w:val="Heading3"/>
        <w:rPr/>
      </w:pPr>
      <w:bookmarkStart w:colFirst="0" w:colLast="0" w:name="_v4z9pm32q7yq" w:id="116"/>
      <w:bookmarkEnd w:id="116"/>
      <w:r w:rsidDel="00000000" w:rsidR="00000000" w:rsidRPr="00000000">
        <w:rPr>
          <w:rtl w:val="0"/>
        </w:rPr>
        <w:t xml:space="preserve">Root CA certificate</w:t>
      </w:r>
    </w:p>
    <w:p w:rsidR="00000000" w:rsidDel="00000000" w:rsidP="00000000" w:rsidRDefault="00000000" w:rsidRPr="00000000" w14:paraId="000005D3">
      <w:pPr>
        <w:rPr/>
      </w:pPr>
      <w:r w:rsidDel="00000000" w:rsidR="00000000" w:rsidRPr="00000000">
        <w:rPr>
          <w:rtl w:val="0"/>
        </w:rPr>
        <w:t xml:space="preserve">If the root CA certificate is re-issued it will need to be replaced in the </w:t>
      </w:r>
      <w:r w:rsidDel="00000000" w:rsidR="00000000" w:rsidRPr="00000000">
        <w:rPr>
          <w:i w:val="1"/>
          <w:rtl w:val="0"/>
        </w:rPr>
        <w:t xml:space="preserve">ConfigMap</w:t>
      </w:r>
      <w:r w:rsidDel="00000000" w:rsidR="00000000" w:rsidRPr="00000000">
        <w:rPr>
          <w:rtl w:val="0"/>
        </w:rPr>
        <w:t xml:space="preserve"> objects in the cluster.</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The primary location for the root CA is in a </w:t>
      </w:r>
      <w:r w:rsidDel="00000000" w:rsidR="00000000" w:rsidRPr="00000000">
        <w:rPr>
          <w:i w:val="1"/>
          <w:rtl w:val="0"/>
        </w:rPr>
        <w:t xml:space="preserve">ConfigMap</w:t>
      </w:r>
      <w:r w:rsidDel="00000000" w:rsidR="00000000" w:rsidRPr="00000000">
        <w:rPr>
          <w:rtl w:val="0"/>
        </w:rPr>
        <w:t xml:space="preserve"> referenced by the Proxy configuration as described in section </w:t>
      </w:r>
      <w:hyperlink w:anchor="_oyclu3hoyxat">
        <w:r w:rsidDel="00000000" w:rsidR="00000000" w:rsidRPr="00000000">
          <w:rPr>
            <w:color w:val="1155cc"/>
            <w:u w:val="single"/>
            <w:rtl w:val="0"/>
          </w:rPr>
          <w:t xml:space="preserve">DSTG CA</w:t>
        </w:r>
      </w:hyperlink>
      <w:r w:rsidDel="00000000" w:rsidR="00000000" w:rsidRPr="00000000">
        <w:rPr>
          <w:rtl w:val="0"/>
        </w:rPr>
        <w:t xml:space="preserve">. To update the CA certificate, update the CA config map YAML file in the GitLab </w:t>
      </w:r>
      <w:r w:rsidDel="00000000" w:rsidR="00000000" w:rsidRPr="00000000">
        <w:rPr>
          <w:i w:val="1"/>
          <w:rtl w:val="0"/>
        </w:rPr>
        <w:t xml:space="preserve">general-config</w:t>
      </w:r>
      <w:r w:rsidDel="00000000" w:rsidR="00000000" w:rsidRPr="00000000">
        <w:rPr>
          <w:rtl w:val="0"/>
        </w:rPr>
        <w:t xml:space="preserve"> application with the new certificate and commit the changes. OpenShift GitOps will then apply the new certificate to the cluster.</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Most applications can make use of the root CA certificate in the primary CA </w:t>
      </w:r>
      <w:r w:rsidDel="00000000" w:rsidR="00000000" w:rsidRPr="00000000">
        <w:rPr>
          <w:i w:val="1"/>
          <w:rtl w:val="0"/>
        </w:rPr>
        <w:t xml:space="preserve">ConfigMap</w:t>
      </w:r>
      <w:r w:rsidDel="00000000" w:rsidR="00000000" w:rsidRPr="00000000">
        <w:rPr>
          <w:rtl w:val="0"/>
        </w:rPr>
        <w:t xml:space="preserve"> referenced from the Proxy configuration. Applications that require a </w:t>
      </w:r>
      <w:r w:rsidDel="00000000" w:rsidR="00000000" w:rsidRPr="00000000">
        <w:rPr>
          <w:i w:val="1"/>
          <w:rtl w:val="0"/>
        </w:rPr>
        <w:t xml:space="preserve">ConfigMap</w:t>
      </w:r>
      <w:r w:rsidDel="00000000" w:rsidR="00000000" w:rsidRPr="00000000">
        <w:rPr>
          <w:rtl w:val="0"/>
        </w:rPr>
        <w:t xml:space="preserve"> with the CA certificate in their own namespace can create an automatically managed CA </w:t>
      </w:r>
      <w:r w:rsidDel="00000000" w:rsidR="00000000" w:rsidRPr="00000000">
        <w:rPr>
          <w:i w:val="1"/>
          <w:rtl w:val="0"/>
        </w:rPr>
        <w:t xml:space="preserve">ConfigMap</w:t>
      </w:r>
      <w:r w:rsidDel="00000000" w:rsidR="00000000" w:rsidRPr="00000000">
        <w:rPr>
          <w:rtl w:val="0"/>
        </w:rPr>
        <w:t xml:space="preserve"> by creating a blank </w:t>
      </w:r>
      <w:r w:rsidDel="00000000" w:rsidR="00000000" w:rsidRPr="00000000">
        <w:rPr>
          <w:i w:val="1"/>
          <w:rtl w:val="0"/>
        </w:rPr>
        <w:t xml:space="preserve">ConfigMap</w:t>
      </w:r>
      <w:r w:rsidDel="00000000" w:rsidR="00000000" w:rsidRPr="00000000">
        <w:rPr>
          <w:rtl w:val="0"/>
        </w:rPr>
        <w:t xml:space="preserve"> and labelling it to be a managed CA </w:t>
      </w:r>
      <w:r w:rsidDel="00000000" w:rsidR="00000000" w:rsidRPr="00000000">
        <w:rPr>
          <w:i w:val="1"/>
          <w:rtl w:val="0"/>
        </w:rPr>
        <w:t xml:space="preserve">ConfigMap</w:t>
      </w:r>
      <w:r w:rsidDel="00000000" w:rsidR="00000000" w:rsidRPr="00000000">
        <w:rPr>
          <w:rtl w:val="0"/>
        </w:rPr>
        <w:t xml:space="preserve"> as in the following example:</w:t>
      </w:r>
    </w:p>
    <w:p w:rsidR="00000000" w:rsidDel="00000000" w:rsidP="00000000" w:rsidRDefault="00000000" w:rsidRPr="00000000" w14:paraId="000005D8">
      <w:pPr>
        <w:rPr/>
      </w:pPr>
      <w:r w:rsidDel="00000000" w:rsidR="00000000" w:rsidRPr="00000000">
        <w:rPr>
          <w:rtl w:val="0"/>
        </w:rPr>
      </w:r>
    </w:p>
    <w:tbl>
      <w:tblPr>
        <w:tblStyle w:val="Table5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kind: </w:t>
            </w:r>
            <w:r w:rsidDel="00000000" w:rsidR="00000000" w:rsidRPr="00000000">
              <w:rPr>
                <w:rFonts w:ascii="Consolas" w:cs="Consolas" w:eastAsia="Consolas" w:hAnsi="Consolas"/>
                <w:color w:val="dd1144"/>
                <w:shd w:fill="f8f8f8" w:val="clear"/>
                <w:rtl w:val="0"/>
              </w:rPr>
              <w:t xml:space="preserve">ConfigMap</w:t>
            </w:r>
            <w:r w:rsidDel="00000000" w:rsidR="00000000" w:rsidRPr="00000000">
              <w:rPr>
                <w:rFonts w:ascii="Consolas" w:cs="Consolas" w:eastAsia="Consolas" w:hAnsi="Consolas"/>
                <w:color w:val="333333"/>
                <w:shd w:fill="f8f8f8" w:val="clear"/>
                <w:rtl w:val="0"/>
              </w:rPr>
              <w:br w:type="textWrapping"/>
              <w:t xml:space="preserve">apiVersion: </w:t>
            </w:r>
            <w:r w:rsidDel="00000000" w:rsidR="00000000" w:rsidRPr="00000000">
              <w:rPr>
                <w:rFonts w:ascii="Consolas" w:cs="Consolas" w:eastAsia="Consolas" w:hAnsi="Consolas"/>
                <w:color w:val="dd1144"/>
                <w:shd w:fill="f8f8f8" w:val="clear"/>
                <w:rtl w:val="0"/>
              </w:rPr>
              <w:t xml:space="preserve">v1</w:t>
            </w:r>
            <w:r w:rsidDel="00000000" w:rsidR="00000000" w:rsidRPr="00000000">
              <w:rPr>
                <w:rFonts w:ascii="Consolas" w:cs="Consolas" w:eastAsia="Consolas" w:hAnsi="Consolas"/>
                <w:color w:val="333333"/>
                <w:shd w:fill="f8f8f8" w:val="clear"/>
                <w:rtl w:val="0"/>
              </w:rPr>
              <w:br w:type="textWrapping"/>
              <w:t xml:space="preserve">metadata:</w:t>
              <w:br w:type="textWrapping"/>
              <w:t xml:space="preserve"> labels:</w:t>
              <w:br w:type="textWrapping"/>
              <w:t xml:space="preserve">  </w:t>
            </w:r>
            <w:r w:rsidDel="00000000" w:rsidR="00000000" w:rsidRPr="00000000">
              <w:rPr>
                <w:rFonts w:ascii="Consolas" w:cs="Consolas" w:eastAsia="Consolas" w:hAnsi="Consolas"/>
                <w:color w:val="dd1144"/>
                <w:shd w:fill="f8f8f8" w:val="clear"/>
                <w:rtl w:val="0"/>
              </w:rPr>
              <w:t xml:space="preserve">config.openshift.io/inject-trusted-cabundle: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name: </w:t>
            </w:r>
            <w:r w:rsidDel="00000000" w:rsidR="00000000" w:rsidRPr="00000000">
              <w:rPr>
                <w:rFonts w:ascii="Consolas" w:cs="Consolas" w:eastAsia="Consolas" w:hAnsi="Consolas"/>
                <w:color w:val="dd1144"/>
                <w:shd w:fill="f8f8f8" w:val="clear"/>
                <w:rtl w:val="0"/>
              </w:rPr>
              <w:t xml:space="preserve">my-ca-bundle</w:t>
            </w:r>
            <w:r w:rsidDel="00000000" w:rsidR="00000000" w:rsidRPr="00000000">
              <w:rPr>
                <w:rFonts w:ascii="Consolas" w:cs="Consolas" w:eastAsia="Consolas" w:hAnsi="Consolas"/>
                <w:color w:val="333333"/>
                <w:shd w:fill="f8f8f8" w:val="clear"/>
                <w:rtl w:val="0"/>
              </w:rPr>
              <w:br w:type="textWrapping"/>
              <w:t xml:space="preserve"> namespace: </w:t>
            </w:r>
            <w:r w:rsidDel="00000000" w:rsidR="00000000" w:rsidRPr="00000000">
              <w:rPr>
                <w:rFonts w:ascii="Consolas" w:cs="Consolas" w:eastAsia="Consolas" w:hAnsi="Consolas"/>
                <w:color w:val="dd1144"/>
                <w:shd w:fill="f8f8f8" w:val="clear"/>
                <w:rtl w:val="0"/>
              </w:rPr>
              <w:t xml:space="preserve">test</w:t>
            </w:r>
            <w:r w:rsidDel="00000000" w:rsidR="00000000" w:rsidRPr="00000000">
              <w:rPr>
                <w:rFonts w:ascii="Consolas" w:cs="Consolas" w:eastAsia="Consolas" w:hAnsi="Consolas"/>
                <w:color w:val="333333"/>
                <w:shd w:fill="f8f8f8" w:val="clear"/>
                <w:rtl w:val="0"/>
              </w:rPr>
              <w:br w:type="textWrapping"/>
              <w:t xml:space="preserve">spec: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5DA">
      <w:pPr>
        <w:rPr/>
      </w:pPr>
      <w:r w:rsidDel="00000000" w:rsidR="00000000" w:rsidRPr="00000000">
        <w:rPr>
          <w:rtl w:val="0"/>
        </w:rPr>
        <w:t xml:space="preserve">  </w:t>
      </w:r>
    </w:p>
    <w:p w:rsidR="00000000" w:rsidDel="00000000" w:rsidP="00000000" w:rsidRDefault="00000000" w:rsidRPr="00000000" w14:paraId="000005DB">
      <w:pPr>
        <w:rPr/>
      </w:pPr>
      <w:r w:rsidDel="00000000" w:rsidR="00000000" w:rsidRPr="00000000">
        <w:rPr>
          <w:rtl w:val="0"/>
        </w:rPr>
        <w:t xml:space="preserve">When the main CA </w:t>
      </w:r>
      <w:r w:rsidDel="00000000" w:rsidR="00000000" w:rsidRPr="00000000">
        <w:rPr>
          <w:i w:val="1"/>
          <w:rtl w:val="0"/>
        </w:rPr>
        <w:t xml:space="preserve">ConfigMap</w:t>
      </w:r>
      <w:r w:rsidDel="00000000" w:rsidR="00000000" w:rsidRPr="00000000">
        <w:rPr>
          <w:rtl w:val="0"/>
        </w:rPr>
        <w:t xml:space="preserve"> is updated, all of the dependent injected </w:t>
      </w:r>
      <w:r w:rsidDel="00000000" w:rsidR="00000000" w:rsidRPr="00000000">
        <w:rPr>
          <w:i w:val="1"/>
          <w:rtl w:val="0"/>
        </w:rPr>
        <w:t xml:space="preserve">ConfigMaps</w:t>
      </w:r>
      <w:r w:rsidDel="00000000" w:rsidR="00000000" w:rsidRPr="00000000">
        <w:rPr>
          <w:rtl w:val="0"/>
        </w:rPr>
        <w:t xml:space="preserve"> will be updated.</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In addition to the main CA </w:t>
      </w:r>
      <w:r w:rsidDel="00000000" w:rsidR="00000000" w:rsidRPr="00000000">
        <w:rPr>
          <w:i w:val="1"/>
          <w:rtl w:val="0"/>
        </w:rPr>
        <w:t xml:space="preserve">ConfigMap</w:t>
      </w:r>
      <w:r w:rsidDel="00000000" w:rsidR="00000000" w:rsidRPr="00000000">
        <w:rPr>
          <w:rtl w:val="0"/>
        </w:rPr>
        <w:t xml:space="preserve">, OpenShift Authentication requires a separately managed CA </w:t>
      </w:r>
      <w:r w:rsidDel="00000000" w:rsidR="00000000" w:rsidRPr="00000000">
        <w:rPr>
          <w:i w:val="1"/>
          <w:rtl w:val="0"/>
        </w:rPr>
        <w:t xml:space="preserve">ConfigMap</w:t>
      </w:r>
      <w:r w:rsidDel="00000000" w:rsidR="00000000" w:rsidRPr="00000000">
        <w:rPr>
          <w:rtl w:val="0"/>
        </w:rPr>
        <w:t xml:space="preserve"> to be updated. This CA </w:t>
      </w:r>
      <w:r w:rsidDel="00000000" w:rsidR="00000000" w:rsidRPr="00000000">
        <w:rPr>
          <w:i w:val="1"/>
          <w:rtl w:val="0"/>
        </w:rPr>
        <w:t xml:space="preserve">ConfigMap</w:t>
      </w:r>
      <w:r w:rsidDel="00000000" w:rsidR="00000000" w:rsidRPr="00000000">
        <w:rPr>
          <w:rtl w:val="0"/>
        </w:rPr>
        <w:t xml:space="preserve"> is in GitLab under the </w:t>
      </w:r>
      <w:r w:rsidDel="00000000" w:rsidR="00000000" w:rsidRPr="00000000">
        <w:rPr>
          <w:i w:val="1"/>
          <w:rtl w:val="0"/>
        </w:rPr>
        <w:t xml:space="preserve">authentication</w:t>
      </w:r>
      <w:r w:rsidDel="00000000" w:rsidR="00000000" w:rsidRPr="00000000">
        <w:rPr>
          <w:rtl w:val="0"/>
        </w:rPr>
        <w:t xml:space="preserve"> project. Update the root certificate in this configmap YAML file and OpenShift GitOps will apply the update to the cluster.</w:t>
      </w:r>
      <w:r w:rsidDel="00000000" w:rsidR="00000000" w:rsidRPr="00000000">
        <w:rPr>
          <w:rtl w:val="0"/>
        </w:rPr>
      </w:r>
    </w:p>
    <w:p w:rsidR="00000000" w:rsidDel="00000000" w:rsidP="00000000" w:rsidRDefault="00000000" w:rsidRPr="00000000" w14:paraId="000005DE">
      <w:pPr>
        <w:pStyle w:val="Heading2"/>
        <w:rPr/>
      </w:pPr>
      <w:bookmarkStart w:colFirst="0" w:colLast="0" w:name="_qzr6oouskffr" w:id="117"/>
      <w:bookmarkEnd w:id="117"/>
      <w:r w:rsidDel="00000000" w:rsidR="00000000" w:rsidRPr="00000000">
        <w:rPr>
          <w:rtl w:val="0"/>
        </w:rPr>
        <w:t xml:space="preserve">Power off or reboot a node</w:t>
      </w:r>
    </w:p>
    <w:p w:rsidR="00000000" w:rsidDel="00000000" w:rsidP="00000000" w:rsidRDefault="00000000" w:rsidRPr="00000000" w14:paraId="000005DF">
      <w:pPr>
        <w:rPr/>
      </w:pPr>
      <w:r w:rsidDel="00000000" w:rsidR="00000000" w:rsidRPr="00000000">
        <w:rPr>
          <w:rtl w:val="0"/>
        </w:rPr>
        <w:t xml:space="preserve">Powering off or rebooting a node can be done from the Dell IDRAC interface. Before a node is powered off or rebooted, it should be marked </w:t>
      </w:r>
      <w:r w:rsidDel="00000000" w:rsidR="00000000" w:rsidRPr="00000000">
        <w:rPr>
          <w:i w:val="1"/>
          <w:rtl w:val="0"/>
        </w:rPr>
        <w:t xml:space="preserve">unschedulable</w:t>
      </w:r>
      <w:r w:rsidDel="00000000" w:rsidR="00000000" w:rsidRPr="00000000">
        <w:rPr>
          <w:rtl w:val="0"/>
        </w:rPr>
        <w:t xml:space="preserve"> so that the Kubernetes scheduler does not try and start any new workloads on the node, and the node drained so that existing pods are removed from the nodes and started up on other nodes.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To drain a node and mark it </w:t>
      </w:r>
      <w:r w:rsidDel="00000000" w:rsidR="00000000" w:rsidRPr="00000000">
        <w:rPr>
          <w:i w:val="1"/>
          <w:rtl w:val="0"/>
        </w:rPr>
        <w:t xml:space="preserve">unschedulable</w:t>
      </w:r>
      <w:r w:rsidDel="00000000" w:rsidR="00000000" w:rsidRPr="00000000">
        <w:rPr>
          <w:rtl w:val="0"/>
        </w:rPr>
        <w:t xml:space="preserve">, use the openshift-client from the CLI:</w:t>
      </w:r>
    </w:p>
    <w:tbl>
      <w:tblPr>
        <w:tblStyle w:val="Table5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oc adm drain node &lt;nodename&gt; --ignore-daemonsets=</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--delete-emptydir-data --force=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r>
          </w:p>
        </w:tc>
      </w:tr>
    </w:tbl>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Once the drain has completed reboot the node using the IDRAC. </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After the node has rebooted, it will become </w:t>
      </w:r>
      <w:r w:rsidDel="00000000" w:rsidR="00000000" w:rsidRPr="00000000">
        <w:rPr>
          <w:i w:val="1"/>
          <w:rtl w:val="0"/>
        </w:rPr>
        <w:t xml:space="preserve">Ready</w:t>
      </w:r>
      <w:r w:rsidDel="00000000" w:rsidR="00000000" w:rsidRPr="00000000">
        <w:rPr>
          <w:rtl w:val="0"/>
        </w:rPr>
        <w:t xml:space="preserve"> but will remain in </w:t>
      </w:r>
      <w:r w:rsidDel="00000000" w:rsidR="00000000" w:rsidRPr="00000000">
        <w:rPr>
          <w:i w:val="1"/>
          <w:rtl w:val="0"/>
        </w:rPr>
        <w:t xml:space="preserve">Unschedulable</w:t>
      </w:r>
      <w:r w:rsidDel="00000000" w:rsidR="00000000" w:rsidRPr="00000000">
        <w:rPr>
          <w:rtl w:val="0"/>
        </w:rPr>
        <w:t xml:space="preserve"> state: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Make the node ready and available for workloads again by </w:t>
      </w:r>
      <w:r w:rsidDel="00000000" w:rsidR="00000000" w:rsidRPr="00000000">
        <w:rPr>
          <w:i w:val="1"/>
          <w:rtl w:val="0"/>
        </w:rPr>
        <w:t xml:space="preserve">uncordoning</w:t>
      </w:r>
      <w:r w:rsidDel="00000000" w:rsidR="00000000" w:rsidRPr="00000000">
        <w:rPr>
          <w:rtl w:val="0"/>
        </w:rPr>
        <w:t xml:space="preserve"> it:</w:t>
      </w:r>
    </w:p>
    <w:p w:rsidR="00000000" w:rsidDel="00000000" w:rsidP="00000000" w:rsidRDefault="00000000" w:rsidRPr="00000000" w14:paraId="000005EA">
      <w:pPr>
        <w:rPr/>
      </w:pPr>
      <w:r w:rsidDel="00000000" w:rsidR="00000000" w:rsidRPr="00000000">
        <w:rPr>
          <w:rtl w:val="0"/>
        </w:rPr>
      </w:r>
    </w:p>
    <w:tbl>
      <w:tblPr>
        <w:tblStyle w:val="Table5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oc adm uncordon &lt;node_name&gt;</w:t>
            </w:r>
            <w:r w:rsidDel="00000000" w:rsidR="00000000" w:rsidRPr="00000000">
              <w:rPr>
                <w:rtl w:val="0"/>
              </w:rPr>
            </w:r>
          </w:p>
        </w:tc>
      </w:tr>
    </w:tbl>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Reference:</w:t>
      </w:r>
    </w:p>
    <w:p w:rsidR="00000000" w:rsidDel="00000000" w:rsidP="00000000" w:rsidRDefault="00000000" w:rsidRPr="00000000" w14:paraId="000005EE">
      <w:pPr>
        <w:rPr/>
      </w:pPr>
      <w:hyperlink r:id="rId39">
        <w:r w:rsidDel="00000000" w:rsidR="00000000" w:rsidRPr="00000000">
          <w:rPr>
            <w:color w:val="1155cc"/>
            <w:u w:val="single"/>
            <w:rtl w:val="0"/>
          </w:rPr>
          <w:t xml:space="preserve">https://docs.redhat.com/en/documentation/openshift_container_platform/4.19/html/scalability_and_performance/managing-bare-metal-hosts#powering-off-bare-metal-hosts-web-console_managing-bare-metal-hosts</w:t>
        </w:r>
      </w:hyperlink>
      <w:r w:rsidDel="00000000" w:rsidR="00000000" w:rsidRPr="00000000">
        <w:rPr>
          <w:rtl w:val="0"/>
        </w:rPr>
      </w:r>
    </w:p>
    <w:p w:rsidR="00000000" w:rsidDel="00000000" w:rsidP="00000000" w:rsidRDefault="00000000" w:rsidRPr="00000000" w14:paraId="000005EF">
      <w:pPr>
        <w:pStyle w:val="Heading2"/>
        <w:rPr/>
      </w:pPr>
      <w:bookmarkStart w:colFirst="0" w:colLast="0" w:name="_g0conov9x1k2" w:id="118"/>
      <w:bookmarkEnd w:id="118"/>
      <w:r w:rsidDel="00000000" w:rsidR="00000000" w:rsidRPr="00000000">
        <w:rPr>
          <w:rtl w:val="0"/>
        </w:rPr>
        <w:t xml:space="preserve">Cluster shutdown and startup</w:t>
      </w:r>
    </w:p>
    <w:p w:rsidR="00000000" w:rsidDel="00000000" w:rsidP="00000000" w:rsidRDefault="00000000" w:rsidRPr="00000000" w14:paraId="000005F0">
      <w:pPr>
        <w:rPr/>
      </w:pPr>
      <w:r w:rsidDel="00000000" w:rsidR="00000000" w:rsidRPr="00000000">
        <w:rPr>
          <w:rtl w:val="0"/>
        </w:rPr>
        <w:t xml:space="preserve">Shutting down a cluster consists of draining each compute node and marking it as </w:t>
      </w:r>
      <w:r w:rsidDel="00000000" w:rsidR="00000000" w:rsidRPr="00000000">
        <w:rPr>
          <w:i w:val="1"/>
          <w:rtl w:val="0"/>
        </w:rPr>
        <w:t xml:space="preserve">unschedulable</w:t>
      </w:r>
      <w:r w:rsidDel="00000000" w:rsidR="00000000" w:rsidRPr="00000000">
        <w:rPr>
          <w:rtl w:val="0"/>
        </w:rPr>
        <w:t xml:space="preserve"> from the CLI. You can not do this from the web console as it will become unavailable during the process.</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Once all the compute  nodes are unschedulable and drained, shut the compute nodes and then the control plane down from the IDRAC console.</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Restarting the control plane nodes and then the compute nodes from the IDRAC interface. Once the control plane becomes available, you can set the compute nodes back to the ready state as described above in </w:t>
      </w:r>
      <w:hyperlink w:anchor="_qzr6oouskffr">
        <w:r w:rsidDel="00000000" w:rsidR="00000000" w:rsidRPr="00000000">
          <w:rPr>
            <w:color w:val="1155cc"/>
            <w:u w:val="single"/>
            <w:rtl w:val="0"/>
          </w:rPr>
          <w:t xml:space="preserve">Power off or reboot a node</w:t>
        </w:r>
      </w:hyperlink>
      <w:r w:rsidDel="00000000" w:rsidR="00000000" w:rsidRPr="00000000">
        <w:rPr>
          <w:rtl w:val="0"/>
        </w:rPr>
        <w:t xml:space="preserve">.</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b w:val="1"/>
          <w:rtl w:val="0"/>
        </w:rPr>
        <w:t xml:space="preserve">References:</w:t>
      </w:r>
      <w:r w:rsidDel="00000000" w:rsidR="00000000" w:rsidRPr="00000000">
        <w:rPr>
          <w:rtl w:val="0"/>
        </w:rPr>
        <w:t xml:space="preserve"> </w:t>
      </w:r>
      <w:hyperlink r:id="rId40">
        <w:r w:rsidDel="00000000" w:rsidR="00000000" w:rsidRPr="00000000">
          <w:rPr>
            <w:color w:val="1155cc"/>
            <w:u w:val="single"/>
            <w:rtl w:val="0"/>
          </w:rPr>
          <w:t xml:space="preserve">https://docs.redhat.com/en/documentation/openshift_container_platform/4.19/html/backup_and_restore/graceful-shutdown-cluster</w:t>
        </w:r>
      </w:hyperlink>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hyperlink r:id="rId41">
        <w:r w:rsidDel="00000000" w:rsidR="00000000" w:rsidRPr="00000000">
          <w:rPr>
            <w:color w:val="1155cc"/>
            <w:u w:val="single"/>
            <w:rtl w:val="0"/>
          </w:rPr>
          <w:t xml:space="preserve">https://docs.redhat.com/en/documentation/openshift_container_platform/4.19/html/backup_and_restore/graceful-restart-cluster</w:t>
        </w:r>
      </w:hyperlink>
      <w:r w:rsidDel="00000000" w:rsidR="00000000" w:rsidRPr="00000000">
        <w:rPr>
          <w:rtl w:val="0"/>
        </w:rPr>
      </w:r>
    </w:p>
    <w:p w:rsidR="00000000" w:rsidDel="00000000" w:rsidP="00000000" w:rsidRDefault="00000000" w:rsidRPr="00000000" w14:paraId="000005F9">
      <w:pPr>
        <w:pStyle w:val="Heading2"/>
        <w:rPr/>
      </w:pPr>
      <w:bookmarkStart w:colFirst="0" w:colLast="0" w:name="_cs2a49t87u2b" w:id="119"/>
      <w:bookmarkEnd w:id="119"/>
      <w:r w:rsidDel="00000000" w:rsidR="00000000" w:rsidRPr="00000000">
        <w:rPr>
          <w:rtl w:val="0"/>
        </w:rPr>
        <w:t xml:space="preserve">Adding nodes</w:t>
      </w:r>
    </w:p>
    <w:p w:rsidR="00000000" w:rsidDel="00000000" w:rsidP="00000000" w:rsidRDefault="00000000" w:rsidRPr="00000000" w14:paraId="000005FA">
      <w:pPr>
        <w:rPr/>
      </w:pPr>
      <w:r w:rsidDel="00000000" w:rsidR="00000000" w:rsidRPr="00000000">
        <w:rPr>
          <w:rtl w:val="0"/>
        </w:rPr>
        <w:t xml:space="preserve">Adding new nodes to the cluster is a similar process to that described above in </w:t>
      </w:r>
      <w:hyperlink w:anchor="_4f1mdlm">
        <w:r w:rsidDel="00000000" w:rsidR="00000000" w:rsidRPr="00000000">
          <w:rPr>
            <w:color w:val="1155cc"/>
            <w:u w:val="single"/>
            <w:rtl w:val="0"/>
          </w:rPr>
          <w:t xml:space="preserve">Cluster Installation</w:t>
        </w:r>
      </w:hyperlink>
      <w:r w:rsidDel="00000000" w:rsidR="00000000" w:rsidRPr="00000000">
        <w:rPr>
          <w:rtl w:val="0"/>
        </w:rPr>
        <w:t xml:space="preserve">.</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First create a hosts file that contains details about the new node(s) similar to the agent-config.yaml created for the initial installation. Then use the following command to generate an ISO for the new nodes to boot:</w:t>
      </w:r>
    </w:p>
    <w:p w:rsidR="00000000" w:rsidDel="00000000" w:rsidP="00000000" w:rsidRDefault="00000000" w:rsidRPr="00000000" w14:paraId="000005FD">
      <w:pPr>
        <w:rPr/>
      </w:pPr>
      <w:r w:rsidDel="00000000" w:rsidR="00000000" w:rsidRPr="00000000">
        <w:rPr>
          <w:rtl w:val="0"/>
        </w:rPr>
      </w:r>
    </w:p>
    <w:tbl>
      <w:tblPr>
        <w:tblStyle w:val="Table5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oc adm node-image create nodes-config.yaml</w:t>
            </w:r>
            <w:r w:rsidDel="00000000" w:rsidR="00000000" w:rsidRPr="00000000">
              <w:rPr>
                <w:rtl w:val="0"/>
              </w:rPr>
            </w:r>
          </w:p>
        </w:tc>
      </w:tr>
    </w:tbl>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Use that ISO to boot the new node from the IDRAC. The node will install and be automatically added to the cluster.</w:t>
      </w: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b w:val="1"/>
          <w:rtl w:val="0"/>
        </w:rPr>
        <w:t xml:space="preserve">Reference: </w:t>
      </w:r>
      <w:hyperlink r:id="rId42">
        <w:r w:rsidDel="00000000" w:rsidR="00000000" w:rsidRPr="00000000">
          <w:rPr>
            <w:color w:val="1155cc"/>
            <w:u w:val="single"/>
            <w:rtl w:val="0"/>
          </w:rPr>
          <w:t xml:space="preserve">https://docs.redhat.com/en/documentation/openshift_container_platform/4.19/html/nodes/working-with-nodes#adding-node-iso</w:t>
        </w:r>
      </w:hyperlink>
      <w:r w:rsidDel="00000000" w:rsidR="00000000" w:rsidRPr="00000000">
        <w:rPr>
          <w:rtl w:val="0"/>
        </w:rPr>
      </w:r>
    </w:p>
    <w:p w:rsidR="00000000" w:rsidDel="00000000" w:rsidP="00000000" w:rsidRDefault="00000000" w:rsidRPr="00000000" w14:paraId="00000603">
      <w:pPr>
        <w:pStyle w:val="Heading1"/>
        <w:numPr>
          <w:ilvl w:val="0"/>
          <w:numId w:val="10"/>
        </w:numPr>
        <w:ind w:left="720" w:hanging="360"/>
        <w:rPr>
          <w:sz w:val="40"/>
          <w:szCs w:val="40"/>
        </w:rPr>
      </w:pPr>
      <w:bookmarkStart w:colFirst="0" w:colLast="0" w:name="_3tbugp1" w:id="120"/>
      <w:bookmarkEnd w:id="120"/>
      <w:r w:rsidDel="00000000" w:rsidR="00000000" w:rsidRPr="00000000">
        <w:rPr>
          <w:rtl w:val="0"/>
        </w:rPr>
        <w:t xml:space="preserve">Security Architecture</w:t>
      </w:r>
    </w:p>
    <w:p w:rsidR="00000000" w:rsidDel="00000000" w:rsidP="00000000" w:rsidRDefault="00000000" w:rsidRPr="00000000" w14:paraId="00000604">
      <w:pPr>
        <w:ind w:left="0" w:firstLine="0"/>
        <w:rPr/>
      </w:pPr>
      <w:r w:rsidDel="00000000" w:rsidR="00000000" w:rsidRPr="00000000">
        <w:rPr>
          <w:rtl w:val="0"/>
        </w:rPr>
        <w:t xml:space="preserve">Network allocations for the clusters include unique IP address ranges for the non-routable service and pod networks. While IP addresses in these ranges can not be accessed outside of the cluster, they will appear in pod and audit logs from the cluster and are unique so that the originating cluster can be easily identified by the network monitoring and security teams.</w:t>
      </w:r>
    </w:p>
    <w:p w:rsidR="00000000" w:rsidDel="00000000" w:rsidP="00000000" w:rsidRDefault="00000000" w:rsidRPr="00000000" w14:paraId="00000605">
      <w:pPr>
        <w:ind w:left="0" w:firstLine="0"/>
        <w:rPr/>
      </w:pPr>
      <w:r w:rsidDel="00000000" w:rsidR="00000000" w:rsidRPr="00000000">
        <w:rPr>
          <w:rtl w:val="0"/>
        </w:rPr>
      </w:r>
    </w:p>
    <w:p w:rsidR="00000000" w:rsidDel="00000000" w:rsidP="00000000" w:rsidRDefault="00000000" w:rsidRPr="00000000" w14:paraId="00000606">
      <w:pPr>
        <w:ind w:left="0" w:firstLine="0"/>
        <w:rPr/>
      </w:pPr>
      <w:r w:rsidDel="00000000" w:rsidR="00000000" w:rsidRPr="00000000">
        <w:rPr>
          <w:rtl w:val="0"/>
        </w:rPr>
        <w:t xml:space="preserve">The following tables show the network allocation ranges for the clusters.</w:t>
      </w: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tbl>
      <w:tblPr>
        <w:tblStyle w:val="Table57"/>
        <w:tblW w:w="6162.0" w:type="dxa"/>
        <w:jc w:val="left"/>
        <w:tblInd w:w="-108.0" w:type="dxa"/>
        <w:tblLayout w:type="fixed"/>
        <w:tblLook w:val="0000"/>
      </w:tblPr>
      <w:tblGrid>
        <w:gridCol w:w="3081"/>
        <w:gridCol w:w="3081"/>
        <w:tblGridChange w:id="0">
          <w:tblGrid>
            <w:gridCol w:w="3081"/>
            <w:gridCol w:w="30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608">
            <w:pPr>
              <w:rPr/>
            </w:pPr>
            <w:commentRangeStart w:id="18"/>
            <w:r w:rsidDel="00000000" w:rsidR="00000000" w:rsidRPr="00000000">
              <w:rPr>
                <w:b w:val="1"/>
                <w:rtl w:val="0"/>
              </w:rPr>
              <w:t xml:space="preserve">Subnet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609">
            <w:pPr>
              <w:rPr/>
            </w:pPr>
            <w:r w:rsidDel="00000000" w:rsidR="00000000" w:rsidRPr="00000000">
              <w:rPr>
                <w:b w:val="1"/>
                <w:rtl w:val="0"/>
              </w:rPr>
              <w:t xml:space="preserve">CIDR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rPr/>
            </w:pPr>
            <w:commentRangeEnd w:id="18"/>
            <w:r w:rsidDel="00000000" w:rsidR="00000000" w:rsidRPr="00000000">
              <w:commentReference w:id="18"/>
            </w:r>
            <w:r w:rsidDel="00000000" w:rsidR="00000000" w:rsidRPr="00000000">
              <w:rPr>
                <w:rtl w:val="0"/>
              </w:rPr>
              <w:t xml:space="preserve">Control plane nodes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rPr/>
            </w:pPr>
            <w:r w:rsidDel="00000000" w:rsidR="00000000" w:rsidRPr="00000000">
              <w:rPr>
                <w:rtl w:val="0"/>
              </w:rPr>
              <w:t xml:space="preserve">Compute nodes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pPr>
            <w:r w:rsidDel="00000000" w:rsidR="00000000" w:rsidRPr="00000000">
              <w:rPr>
                <w:rtl w:val="0"/>
              </w:rPr>
              <w:t xml:space="preserve">Service CIDR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rPr/>
            </w:pPr>
            <w:r w:rsidDel="00000000" w:rsidR="00000000" w:rsidRPr="00000000">
              <w:rPr>
                <w:rtl w:val="0"/>
              </w:rPr>
              <w:t xml:space="preserve">Pod CIDR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rPr/>
            </w:pPr>
            <w:r w:rsidDel="00000000" w:rsidR="00000000" w:rsidRPr="00000000">
              <w:rPr>
                <w:rtl w:val="0"/>
              </w:rPr>
            </w:r>
          </w:p>
        </w:tc>
      </w:tr>
    </w:tbl>
    <w:p w:rsidR="00000000" w:rsidDel="00000000" w:rsidP="00000000" w:rsidRDefault="00000000" w:rsidRPr="00000000" w14:paraId="00000612">
      <w:pPr>
        <w:rPr>
          <w:i w:val="1"/>
        </w:rPr>
      </w:pPr>
      <w:r w:rsidDel="00000000" w:rsidR="00000000" w:rsidRPr="00000000">
        <w:rPr>
          <w:i w:val="1"/>
          <w:rtl w:val="0"/>
        </w:rPr>
        <w:t xml:space="preserve">Table 13: Cluster CIDR ranges</w:t>
      </w:r>
    </w:p>
    <w:p w:rsidR="00000000" w:rsidDel="00000000" w:rsidP="00000000" w:rsidRDefault="00000000" w:rsidRPr="00000000" w14:paraId="00000613">
      <w:pPr>
        <w:pStyle w:val="Heading2"/>
        <w:rPr/>
      </w:pPr>
      <w:bookmarkStart w:colFirst="0" w:colLast="0" w:name="_j8sehv" w:id="121"/>
      <w:bookmarkEnd w:id="121"/>
      <w:r w:rsidDel="00000000" w:rsidR="00000000" w:rsidRPr="00000000">
        <w:rPr>
          <w:rtl w:val="0"/>
        </w:rPr>
        <w:t xml:space="preserve">Network </w:t>
      </w:r>
      <w:r w:rsidDel="00000000" w:rsidR="00000000" w:rsidRPr="00000000">
        <w:rPr>
          <w:rtl w:val="0"/>
        </w:rPr>
        <w:t xml:space="preserve">Connectivity</w:t>
      </w:r>
    </w:p>
    <w:p w:rsidR="00000000" w:rsidDel="00000000" w:rsidP="00000000" w:rsidRDefault="00000000" w:rsidRPr="00000000" w14:paraId="00000614">
      <w:pPr>
        <w:rPr/>
      </w:pPr>
      <w:r w:rsidDel="00000000" w:rsidR="00000000" w:rsidRPr="00000000">
        <w:rPr>
          <w:rtl w:val="0"/>
        </w:rPr>
        <w:t xml:space="preserve">The following network connections are required by each of the clusters.</w:t>
      </w:r>
    </w:p>
    <w:tbl>
      <w:tblPr>
        <w:tblStyle w:val="Table58"/>
        <w:tblW w:w="9026.0" w:type="dxa"/>
        <w:jc w:val="left"/>
        <w:tblLayout w:type="fixed"/>
        <w:tblLook w:val="0000"/>
      </w:tblPr>
      <w:tblGrid>
        <w:gridCol w:w="1815"/>
        <w:gridCol w:w="675"/>
        <w:gridCol w:w="1590"/>
        <w:gridCol w:w="1185"/>
        <w:gridCol w:w="1995"/>
        <w:gridCol w:w="1766"/>
        <w:tblGridChange w:id="0">
          <w:tblGrid>
            <w:gridCol w:w="1815"/>
            <w:gridCol w:w="675"/>
            <w:gridCol w:w="1590"/>
            <w:gridCol w:w="1185"/>
            <w:gridCol w:w="1995"/>
            <w:gridCol w:w="1766"/>
          </w:tblGrid>
        </w:tblGridChange>
      </w:tblGrid>
      <w:tr>
        <w:trPr>
          <w:cantSplit w:val="0"/>
          <w:tblHeader w:val="0"/>
        </w:trPr>
        <w:tc>
          <w:tcPr>
            <w:tcBorders>
              <w:top w:color="000000" w:space="0" w:sz="4" w:val="single"/>
              <w:left w:color="000000" w:space="0" w:sz="4" w:val="single"/>
              <w:bottom w:color="000000" w:space="0" w:sz="4" w:val="single"/>
            </w:tcBorders>
            <w:shd w:fill="b8b8b8" w:val="clear"/>
          </w:tcPr>
          <w:p w:rsidR="00000000" w:rsidDel="00000000" w:rsidP="00000000" w:rsidRDefault="00000000" w:rsidRPr="00000000" w14:paraId="00000615">
            <w:pPr>
              <w:rPr>
                <w:b w:val="1"/>
              </w:rPr>
            </w:pPr>
            <w:r w:rsidDel="00000000" w:rsidR="00000000" w:rsidRPr="00000000">
              <w:rPr>
                <w:b w:val="1"/>
                <w:rtl w:val="0"/>
              </w:rPr>
              <w:t xml:space="preserve">Source</w:t>
            </w:r>
          </w:p>
        </w:tc>
        <w:tc>
          <w:tcPr>
            <w:tcBorders>
              <w:top w:color="000000" w:space="0" w:sz="4" w:val="single"/>
              <w:left w:color="000000" w:space="0" w:sz="4" w:val="single"/>
              <w:bottom w:color="000000" w:space="0" w:sz="4" w:val="single"/>
            </w:tcBorders>
            <w:shd w:fill="b8b8b8" w:val="clear"/>
          </w:tcPr>
          <w:p w:rsidR="00000000" w:rsidDel="00000000" w:rsidP="00000000" w:rsidRDefault="00000000" w:rsidRPr="00000000" w14:paraId="00000616">
            <w:pPr>
              <w:rPr>
                <w:b w:val="1"/>
              </w:rPr>
            </w:pPr>
            <w:r w:rsidDel="00000000" w:rsidR="00000000" w:rsidRPr="00000000">
              <w:rPr>
                <w:b w:val="1"/>
                <w:rtl w:val="0"/>
              </w:rPr>
              <w:t xml:space="preserve">Port</w:t>
            </w:r>
          </w:p>
        </w:tc>
        <w:tc>
          <w:tcPr>
            <w:tcBorders>
              <w:top w:color="000000" w:space="0" w:sz="4" w:val="single"/>
              <w:left w:color="000000" w:space="0" w:sz="4" w:val="single"/>
              <w:bottom w:color="000000" w:space="0" w:sz="4" w:val="single"/>
            </w:tcBorders>
            <w:shd w:fill="b8b8b8" w:val="clear"/>
          </w:tcPr>
          <w:p w:rsidR="00000000" w:rsidDel="00000000" w:rsidP="00000000" w:rsidRDefault="00000000" w:rsidRPr="00000000" w14:paraId="00000617">
            <w:pPr>
              <w:rPr>
                <w:b w:val="1"/>
              </w:rPr>
            </w:pPr>
            <w:r w:rsidDel="00000000" w:rsidR="00000000" w:rsidRPr="00000000">
              <w:rPr>
                <w:b w:val="1"/>
                <w:rtl w:val="0"/>
              </w:rPr>
              <w:t xml:space="preserve">Protocol</w:t>
            </w:r>
          </w:p>
        </w:tc>
        <w:tc>
          <w:tcPr>
            <w:tcBorders>
              <w:top w:color="000000" w:space="0" w:sz="4" w:val="single"/>
              <w:left w:color="000000" w:space="0" w:sz="4" w:val="single"/>
              <w:bottom w:color="000000" w:space="0" w:sz="4" w:val="single"/>
            </w:tcBorders>
            <w:shd w:fill="b8b8b8" w:val="clear"/>
          </w:tcPr>
          <w:p w:rsidR="00000000" w:rsidDel="00000000" w:rsidP="00000000" w:rsidRDefault="00000000" w:rsidRPr="00000000" w14:paraId="00000618">
            <w:pPr>
              <w:rPr>
                <w:b w:val="1"/>
              </w:rPr>
            </w:pPr>
            <w:r w:rsidDel="00000000" w:rsidR="00000000" w:rsidRPr="00000000">
              <w:rPr>
                <w:b w:val="1"/>
                <w:rtl w:val="0"/>
              </w:rPr>
              <w:t xml:space="preserve">Direction</w:t>
            </w:r>
          </w:p>
        </w:tc>
        <w:tc>
          <w:tcPr>
            <w:tcBorders>
              <w:top w:color="000000" w:space="0" w:sz="4" w:val="single"/>
              <w:left w:color="000000" w:space="0" w:sz="4" w:val="single"/>
              <w:bottom w:color="000000" w:space="0" w:sz="4" w:val="single"/>
            </w:tcBorders>
            <w:shd w:fill="b8b8b8" w:val="clear"/>
          </w:tcPr>
          <w:p w:rsidR="00000000" w:rsidDel="00000000" w:rsidP="00000000" w:rsidRDefault="00000000" w:rsidRPr="00000000" w14:paraId="00000619">
            <w:pPr>
              <w:rPr>
                <w:b w:val="1"/>
              </w:rPr>
            </w:pPr>
            <w:r w:rsidDel="00000000" w:rsidR="00000000" w:rsidRPr="00000000">
              <w:rPr>
                <w:b w:val="1"/>
                <w:rtl w:val="0"/>
              </w:rPr>
              <w:t xml:space="preserve">Destination</w:t>
            </w:r>
          </w:p>
        </w:tc>
        <w:tc>
          <w:tcPr>
            <w:tcBorders>
              <w:top w:color="000000" w:space="0" w:sz="4" w:val="single"/>
              <w:left w:color="000000" w:space="0" w:sz="4" w:val="single"/>
              <w:bottom w:color="000000" w:space="0" w:sz="4" w:val="single"/>
              <w:right w:color="000000" w:space="0" w:sz="4" w:val="single"/>
            </w:tcBorders>
            <w:shd w:fill="b8b8b8" w:val="clear"/>
          </w:tcPr>
          <w:p w:rsidR="00000000" w:rsidDel="00000000" w:rsidP="00000000" w:rsidRDefault="00000000" w:rsidRPr="00000000" w14:paraId="0000061A">
            <w:pPr>
              <w:rPr>
                <w:b w:val="1"/>
              </w:rPr>
            </w:pPr>
            <w:r w:rsidDel="00000000" w:rsidR="00000000" w:rsidRPr="00000000">
              <w:rPr>
                <w:b w:val="1"/>
                <w:rtl w:val="0"/>
              </w:rPr>
              <w:t xml:space="preserve">Detail</w:t>
            </w:r>
          </w:p>
        </w:tc>
      </w:tr>
      <w:tr>
        <w:trPr>
          <w:cantSplit w:val="0"/>
          <w:trHeight w:val="375"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1B">
            <w:pPr>
              <w:widowControl w:val="0"/>
              <w:rPr/>
            </w:pPr>
            <w:r w:rsidDel="00000000" w:rsidR="00000000" w:rsidRPr="00000000">
              <w:rPr>
                <w:rtl w:val="0"/>
              </w:rPr>
              <w:t xml:space="preserve">DSTG on premises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1C">
            <w:pPr>
              <w:widowControl w:val="0"/>
              <w:rPr/>
            </w:pPr>
            <w:r w:rsidDel="00000000" w:rsidR="00000000" w:rsidRPr="00000000">
              <w:rPr>
                <w:rtl w:val="0"/>
              </w:rPr>
              <w:t xml:space="preserve">3389</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1D">
            <w:pPr>
              <w:widowControl w:val="0"/>
              <w:rPr/>
            </w:pPr>
            <w:r w:rsidDel="00000000" w:rsidR="00000000" w:rsidRPr="00000000">
              <w:rPr>
                <w:rtl w:val="0"/>
              </w:rPr>
              <w:t xml:space="preserve">Remote Desktop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1E">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1F">
            <w:pPr>
              <w:widowControl w:val="0"/>
              <w:rPr/>
            </w:pPr>
            <w:r w:rsidDel="00000000" w:rsidR="00000000" w:rsidRPr="00000000">
              <w:rPr>
                <w:rtl w:val="0"/>
              </w:rPr>
              <w:t xml:space="preserve">Jump box</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20">
            <w:pPr>
              <w:widowControl w:val="0"/>
              <w:rPr/>
            </w:pPr>
            <w:r w:rsidDel="00000000" w:rsidR="00000000" w:rsidRPr="00000000">
              <w:rPr>
                <w:rtl w:val="0"/>
              </w:rPr>
              <w:t xml:space="preserve">Admin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1">
            <w:pPr>
              <w:widowControl w:val="0"/>
              <w:rPr/>
            </w:pPr>
            <w:r w:rsidDel="00000000" w:rsidR="00000000" w:rsidRPr="00000000">
              <w:rPr>
                <w:rtl w:val="0"/>
              </w:rPr>
              <w:t xml:space="preserve">Jump box</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2">
            <w:pPr>
              <w:widowControl w:val="0"/>
              <w:rPr/>
            </w:pPr>
            <w:r w:rsidDel="00000000" w:rsidR="00000000" w:rsidRPr="00000000">
              <w:rPr>
                <w:rtl w:val="0"/>
              </w:rPr>
              <w:t xml:space="preserve">22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3">
            <w:pPr>
              <w:widowControl w:val="0"/>
              <w:rPr/>
            </w:pPr>
            <w:r w:rsidDel="00000000" w:rsidR="00000000" w:rsidRPr="00000000">
              <w:rPr>
                <w:rtl w:val="0"/>
              </w:rPr>
              <w:t xml:space="preserve">ssh</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4">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5">
            <w:pPr>
              <w:widowControl w:val="0"/>
              <w:rPr/>
            </w:pPr>
            <w:r w:rsidDel="00000000" w:rsidR="00000000" w:rsidRPr="00000000">
              <w:rPr>
                <w:rtl w:val="0"/>
              </w:rPr>
              <w:t xml:space="preserve">Linux Management VM</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26">
            <w:pPr>
              <w:widowControl w:val="0"/>
              <w:rPr/>
            </w:pPr>
            <w:r w:rsidDel="00000000" w:rsidR="00000000" w:rsidRPr="00000000">
              <w:rPr>
                <w:rtl w:val="0"/>
              </w:rPr>
              <w:t xml:space="preserve">Admin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7">
            <w:pPr>
              <w:widowControl w:val="0"/>
              <w:rPr/>
            </w:pPr>
            <w:r w:rsidDel="00000000" w:rsidR="00000000" w:rsidRPr="00000000">
              <w:rPr>
                <w:rtl w:val="0"/>
              </w:rPr>
              <w:t xml:space="preserve">External container registries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8">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9">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A">
            <w:pPr>
              <w:widowControl w:val="0"/>
              <w:rPr/>
            </w:pPr>
            <w:r w:rsidDel="00000000" w:rsidR="00000000" w:rsidRPr="00000000">
              <w:rPr>
                <w:rtl w:val="0"/>
              </w:rPr>
              <w:t xml:space="preserve">Pull 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B">
            <w:pPr>
              <w:widowControl w:val="0"/>
              <w:rPr/>
            </w:pPr>
            <w:r w:rsidDel="00000000" w:rsidR="00000000" w:rsidRPr="00000000">
              <w:rPr>
                <w:rtl w:val="0"/>
              </w:rPr>
              <w:t xml:space="preserve">Management VM</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2C">
            <w:pPr>
              <w:widowControl w:val="0"/>
              <w:rPr/>
            </w:pPr>
            <w:r w:rsidDel="00000000" w:rsidR="00000000" w:rsidRPr="00000000">
              <w:rPr>
                <w:rtl w:val="0"/>
              </w:rPr>
              <w:t xml:space="preserve">Explicit oc mirror </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D">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E">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2F">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0">
            <w:pPr>
              <w:widowControl w:val="0"/>
              <w:rPr/>
            </w:pPr>
            <w:r w:rsidDel="00000000" w:rsidR="00000000" w:rsidRPr="00000000">
              <w:rPr>
                <w:rtl w:val="0"/>
              </w:rPr>
              <w:t xml:space="preserve">Push 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1">
            <w:pPr>
              <w:widowControl w:val="0"/>
              <w:rPr/>
            </w:pPr>
            <w:r w:rsidDel="00000000" w:rsidR="00000000" w:rsidRPr="00000000">
              <w:rPr>
                <w:rtl w:val="0"/>
              </w:rPr>
              <w:t xml:space="preserve">DSTG container registry</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32">
            <w:pPr>
              <w:widowControl w:val="0"/>
              <w:rPr/>
            </w:pPr>
            <w:r w:rsidDel="00000000" w:rsidR="00000000" w:rsidRPr="00000000">
              <w:rPr>
                <w:rtl w:val="0"/>
              </w:rPr>
              <w:t xml:space="preserve">Explicit oc mirror</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3">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4">
            <w:pPr>
              <w:widowControl w:val="0"/>
              <w:rPr/>
            </w:pPr>
            <w:r w:rsidDel="00000000" w:rsidR="00000000" w:rsidRPr="00000000">
              <w:rPr>
                <w:rtl w:val="0"/>
              </w:rPr>
              <w:t xml:space="preserve">6443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5">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6">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7">
            <w:pPr>
              <w:widowControl w:val="0"/>
              <w:rPr/>
            </w:pPr>
            <w:r w:rsidDel="00000000" w:rsidR="00000000" w:rsidRPr="00000000">
              <w:rPr>
                <w:rtl w:val="0"/>
              </w:rPr>
              <w:t xml:space="preserve">OpenShift</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38">
            <w:pPr>
              <w:widowControl w:val="0"/>
              <w:rPr/>
            </w:pPr>
            <w:r w:rsidDel="00000000" w:rsidR="00000000" w:rsidRPr="00000000">
              <w:rPr>
                <w:rtl w:val="0"/>
              </w:rPr>
              <w:t xml:space="preserve">API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9">
            <w:pPr>
              <w:widowControl w:val="0"/>
              <w:rPr/>
            </w:pPr>
            <w:r w:rsidDel="00000000" w:rsidR="00000000" w:rsidRPr="00000000">
              <w:rPr>
                <w:rtl w:val="0"/>
              </w:rPr>
              <w:t xml:space="preserve">Linux Management VM</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A">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B">
            <w:pPr>
              <w:widowControl w:val="0"/>
              <w:rPr/>
            </w:pPr>
            <w:r w:rsidDel="00000000" w:rsidR="00000000" w:rsidRPr="00000000">
              <w:rPr>
                <w:rtl w:val="0"/>
              </w:rPr>
              <w:t xml:space="preserve">HTTPS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C">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D">
            <w:pPr>
              <w:widowControl w:val="0"/>
              <w:rPr/>
            </w:pPr>
            <w:r w:rsidDel="00000000" w:rsidR="00000000" w:rsidRPr="00000000">
              <w:rPr>
                <w:rtl w:val="0"/>
              </w:rPr>
              <w:t xml:space="preserve">OpenShift</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3E">
            <w:pPr>
              <w:widowControl w:val="0"/>
              <w:rPr/>
            </w:pPr>
            <w:r w:rsidDel="00000000" w:rsidR="00000000" w:rsidRPr="00000000">
              <w:rPr>
                <w:rtl w:val="0"/>
              </w:rPr>
              <w:t xml:space="preserve">Console UI access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3F">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0">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1">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2">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3">
            <w:pPr>
              <w:widowControl w:val="0"/>
              <w:rPr/>
            </w:pPr>
            <w:r w:rsidDel="00000000" w:rsidR="00000000" w:rsidRPr="00000000">
              <w:rPr>
                <w:rtl w:val="0"/>
              </w:rPr>
              <w:t xml:space="preserve">vSphere API</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44">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5">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6">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7">
            <w:pPr>
              <w:widowControl w:val="0"/>
              <w:rPr/>
            </w:pPr>
            <w:r w:rsidDel="00000000" w:rsidR="00000000" w:rsidRPr="00000000">
              <w:rPr>
                <w:rtl w:val="0"/>
              </w:rPr>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8">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9">
            <w:pPr>
              <w:widowControl w:val="0"/>
              <w:rPr/>
            </w:pPr>
            <w:r w:rsidDel="00000000" w:rsidR="00000000" w:rsidRPr="00000000">
              <w:rPr>
                <w:rtl w:val="0"/>
              </w:rPr>
              <w:t xml:space="preserve">Storage cluster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4A">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B">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C">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D">
            <w:pPr>
              <w:widowControl w:val="0"/>
              <w:rPr/>
            </w:pPr>
            <w:r w:rsidDel="00000000" w:rsidR="00000000" w:rsidRPr="00000000">
              <w:rPr>
                <w:rtl w:val="0"/>
              </w:rPr>
              <w:t xml:space="preserve">REST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E">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4F">
            <w:pPr>
              <w:widowControl w:val="0"/>
              <w:rPr/>
            </w:pPr>
            <w:r w:rsidDel="00000000" w:rsidR="00000000" w:rsidRPr="00000000">
              <w:rPr>
                <w:rtl w:val="0"/>
              </w:rPr>
              <w:t xml:space="preserve">Secrets vault</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50">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1">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2">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3">
            <w:pPr>
              <w:widowControl w:val="0"/>
              <w:rPr/>
            </w:pPr>
            <w:r w:rsidDel="00000000" w:rsidR="00000000" w:rsidRPr="00000000">
              <w:rPr>
                <w:rtl w:val="0"/>
              </w:rPr>
              <w:t xml:space="preserve">Docker v2</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4">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5">
            <w:pPr>
              <w:widowControl w:val="0"/>
              <w:rPr/>
            </w:pPr>
            <w:r w:rsidDel="00000000" w:rsidR="00000000" w:rsidRPr="00000000">
              <w:rPr>
                <w:rtl w:val="0"/>
              </w:rPr>
              <w:t xml:space="preserve">DSTG container registry</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56">
            <w:pPr>
              <w:widowControl w:val="0"/>
              <w:rPr/>
            </w:pPr>
            <w:r w:rsidDel="00000000" w:rsidR="00000000" w:rsidRPr="00000000">
              <w:rPr>
                <w:rtl w:val="0"/>
              </w:rPr>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7">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8">
            <w:pPr>
              <w:widowControl w:val="0"/>
              <w:rPr/>
            </w:pPr>
            <w:r w:rsidDel="00000000" w:rsidR="00000000" w:rsidRPr="00000000">
              <w:rPr>
                <w:rtl w:val="0"/>
              </w:rPr>
              <w:t xml:space="preserve">514</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9">
            <w:pPr>
              <w:widowControl w:val="0"/>
              <w:rPr/>
            </w:pPr>
            <w:r w:rsidDel="00000000" w:rsidR="00000000" w:rsidRPr="00000000">
              <w:rPr>
                <w:rtl w:val="0"/>
              </w:rPr>
              <w:t xml:space="preserve">syslog</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A">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B">
            <w:pPr>
              <w:widowControl w:val="0"/>
              <w:rPr/>
            </w:pPr>
            <w:r w:rsidDel="00000000" w:rsidR="00000000" w:rsidRPr="00000000">
              <w:rPr>
                <w:rtl w:val="0"/>
              </w:rPr>
              <w:t xml:space="preserve">Syslog server</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5C">
            <w:pPr>
              <w:widowControl w:val="0"/>
              <w:rPr/>
            </w:pPr>
            <w:r w:rsidDel="00000000" w:rsidR="00000000" w:rsidRPr="00000000">
              <w:rPr>
                <w:rtl w:val="0"/>
              </w:rPr>
              <w:t xml:space="preserve">Logging</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D">
            <w:pPr>
              <w:widowControl w:val="0"/>
              <w:rPr/>
            </w:pPr>
            <w:commentRangeStart w:id="19"/>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E">
            <w:pPr>
              <w:widowControl w:val="0"/>
              <w:rPr/>
            </w:pPr>
            <w:r w:rsidDel="00000000" w:rsidR="00000000" w:rsidRPr="00000000">
              <w:rPr>
                <w:rtl w:val="0"/>
              </w:rPr>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5F">
            <w:pPr>
              <w:widowControl w:val="0"/>
              <w:rPr/>
            </w:pPr>
            <w:r w:rsidDel="00000000" w:rsidR="00000000" w:rsidRPr="00000000">
              <w:rPr>
                <w:rtl w:val="0"/>
              </w:rPr>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0">
            <w:pPr>
              <w:widowControl w:val="0"/>
              <w:rPr/>
            </w:pPr>
            <w:r w:rsidDel="00000000" w:rsidR="00000000" w:rsidRPr="00000000">
              <w:rPr>
                <w:rtl w:val="0"/>
              </w:rPr>
              <w:t xml:space="preserve">Out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1">
            <w:pPr>
              <w:widowControl w:val="0"/>
              <w:rPr/>
            </w:pPr>
            <w:r w:rsidDel="00000000" w:rsidR="00000000" w:rsidRPr="00000000">
              <w:rPr>
                <w:rtl w:val="0"/>
              </w:rPr>
              <w:t xml:space="preserve">Splunk</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62">
            <w:pPr>
              <w:widowControl w:val="0"/>
              <w:rPr/>
            </w:pPr>
            <w:r w:rsidDel="00000000" w:rsidR="00000000" w:rsidRPr="00000000">
              <w:rPr>
                <w:rtl w:val="0"/>
              </w:rPr>
              <w:t xml:space="preserve">Logging</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3">
            <w:pPr>
              <w:widowControl w:val="0"/>
              <w:rPr/>
            </w:pPr>
            <w:commentRangeEnd w:id="19"/>
            <w:r w:rsidDel="00000000" w:rsidR="00000000" w:rsidRPr="00000000">
              <w:commentReference w:id="19"/>
            </w: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4">
            <w:pPr>
              <w:widowControl w:val="0"/>
              <w:rPr/>
            </w:pPr>
            <w:r w:rsidDel="00000000" w:rsidR="00000000" w:rsidRPr="00000000">
              <w:rPr>
                <w:rtl w:val="0"/>
              </w:rPr>
              <w:t xml:space="preserve">443</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5">
            <w:pPr>
              <w:widowControl w:val="0"/>
              <w:rPr/>
            </w:pPr>
            <w:r w:rsidDel="00000000" w:rsidR="00000000" w:rsidRPr="00000000">
              <w:rPr>
                <w:rtl w:val="0"/>
              </w:rPr>
              <w:t xml:space="preserve">HTTPS</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6">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7">
            <w:pPr>
              <w:widowControl w:val="0"/>
              <w:rPr/>
            </w:pPr>
            <w:r w:rsidDel="00000000" w:rsidR="00000000" w:rsidRPr="00000000">
              <w:rPr>
                <w:rtl w:val="0"/>
              </w:rPr>
              <w:t xml:space="preserve">GitLab</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68">
            <w:pPr>
              <w:widowControl w:val="0"/>
              <w:rPr/>
            </w:pPr>
            <w:r w:rsidDel="00000000" w:rsidR="00000000" w:rsidRPr="00000000">
              <w:rPr>
                <w:rtl w:val="0"/>
              </w:rPr>
              <w:t xml:space="preserve">GitOps</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9">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A">
            <w:pPr>
              <w:widowControl w:val="0"/>
              <w:rPr/>
            </w:pPr>
            <w:r w:rsidDel="00000000" w:rsidR="00000000" w:rsidRPr="00000000">
              <w:rPr>
                <w:rtl w:val="0"/>
              </w:rPr>
              <w:t xml:space="preserve">636</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B">
            <w:pPr>
              <w:widowControl w:val="0"/>
              <w:rPr/>
            </w:pPr>
            <w:r w:rsidDel="00000000" w:rsidR="00000000" w:rsidRPr="00000000">
              <w:rPr>
                <w:rtl w:val="0"/>
              </w:rPr>
              <w:t xml:space="preserve">LDAP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C">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D">
            <w:pPr>
              <w:widowControl w:val="0"/>
              <w:rPr/>
            </w:pPr>
            <w:r w:rsidDel="00000000" w:rsidR="00000000" w:rsidRPr="00000000">
              <w:rPr>
                <w:rtl w:val="0"/>
              </w:rPr>
              <w:t xml:space="preserve">DSTG on-prem AD</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6E">
            <w:pPr>
              <w:widowControl w:val="0"/>
              <w:rPr/>
            </w:pPr>
            <w:r w:rsidDel="00000000" w:rsidR="00000000" w:rsidRPr="00000000">
              <w:rPr>
                <w:rtl w:val="0"/>
              </w:rPr>
              <w:t xml:space="preserve">Authentication</w:t>
            </w:r>
          </w:p>
        </w:tc>
      </w:tr>
      <w:tr>
        <w:trPr>
          <w:cantSplit w:val="0"/>
          <w:trHeight w:val="406" w:hRule="atLeast"/>
          <w:tblHeader w:val="0"/>
        </w:trPr>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6F">
            <w:pPr>
              <w:widowControl w:val="0"/>
              <w:rPr/>
            </w:pPr>
            <w:r w:rsidDel="00000000" w:rsidR="00000000" w:rsidRPr="00000000">
              <w:rPr>
                <w:rtl w:val="0"/>
              </w:rPr>
              <w:t xml:space="preserve">OpenShift</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70">
            <w:pPr>
              <w:widowControl w:val="0"/>
              <w:rPr/>
            </w:pPr>
            <w:r w:rsidDel="00000000" w:rsidR="00000000" w:rsidRPr="00000000">
              <w:rPr>
                <w:rtl w:val="0"/>
              </w:rPr>
              <w:t xml:space="preserve">636</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71">
            <w:pPr>
              <w:widowControl w:val="0"/>
              <w:rPr/>
            </w:pPr>
            <w:r w:rsidDel="00000000" w:rsidR="00000000" w:rsidRPr="00000000">
              <w:rPr>
                <w:rtl w:val="0"/>
              </w:rPr>
              <w:t xml:space="preserve">LDAP</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72">
            <w:pPr>
              <w:widowControl w:val="0"/>
              <w:rPr/>
            </w:pPr>
            <w:r w:rsidDel="00000000" w:rsidR="00000000" w:rsidRPr="00000000">
              <w:rPr>
                <w:rtl w:val="0"/>
              </w:rPr>
              <w:t xml:space="preserve">In</w:t>
            </w:r>
          </w:p>
        </w:tc>
        <w:tc>
          <w:tcPr>
            <w:tcBorders>
              <w:left w:color="000000" w:space="0" w:sz="4" w:val="single"/>
              <w:bottom w:color="000000" w:space="0" w:sz="4" w:val="single"/>
            </w:tcBorders>
            <w:tcMar>
              <w:top w:w="28.0" w:type="dxa"/>
              <w:left w:w="28.0" w:type="dxa"/>
              <w:bottom w:w="28.0" w:type="dxa"/>
              <w:right w:w="28.0" w:type="dxa"/>
            </w:tcMar>
          </w:tcPr>
          <w:p w:rsidR="00000000" w:rsidDel="00000000" w:rsidP="00000000" w:rsidRDefault="00000000" w:rsidRPr="00000000" w14:paraId="00000673">
            <w:pPr>
              <w:widowControl w:val="0"/>
              <w:rPr/>
            </w:pPr>
            <w:r w:rsidDel="00000000" w:rsidR="00000000" w:rsidRPr="00000000">
              <w:rPr>
                <w:rtl w:val="0"/>
              </w:rPr>
              <w:t xml:space="preserve">DSTG on-prem AD</w:t>
            </w:r>
          </w:p>
        </w:tc>
        <w:tc>
          <w:tcPr>
            <w:tcBorders>
              <w:left w:color="000000" w:space="0" w:sz="4" w:val="single"/>
              <w:bottom w:color="000000" w:space="0" w:sz="4" w:val="single"/>
              <w:right w:color="000000" w:space="0" w:sz="4" w:val="single"/>
            </w:tcBorders>
            <w:tcMar>
              <w:top w:w="28.0" w:type="dxa"/>
              <w:left w:w="28.0" w:type="dxa"/>
              <w:bottom w:w="28.0" w:type="dxa"/>
              <w:right w:w="28.0" w:type="dxa"/>
            </w:tcMar>
          </w:tcPr>
          <w:p w:rsidR="00000000" w:rsidDel="00000000" w:rsidP="00000000" w:rsidRDefault="00000000" w:rsidRPr="00000000" w14:paraId="00000674">
            <w:pPr>
              <w:widowControl w:val="0"/>
              <w:rPr/>
            </w:pPr>
            <w:r w:rsidDel="00000000" w:rsidR="00000000" w:rsidRPr="00000000">
              <w:rPr>
                <w:rtl w:val="0"/>
              </w:rPr>
              <w:t xml:space="preserve">Group sync</w:t>
            </w:r>
          </w:p>
        </w:tc>
      </w:tr>
    </w:tbl>
    <w:p w:rsidR="00000000" w:rsidDel="00000000" w:rsidP="00000000" w:rsidRDefault="00000000" w:rsidRPr="00000000" w14:paraId="00000675">
      <w:pPr>
        <w:pStyle w:val="Heading2"/>
        <w:ind w:left="0" w:firstLine="0"/>
        <w:rPr/>
      </w:pPr>
      <w:bookmarkStart w:colFirst="0" w:colLast="0" w:name="_3ygebqi" w:id="122"/>
      <w:bookmarkEnd w:id="122"/>
      <w:r w:rsidDel="00000000" w:rsidR="00000000" w:rsidRPr="00000000">
        <w:rPr>
          <w:rtl w:val="0"/>
        </w:rPr>
        <w:t xml:space="preserve">Encryption </w:t>
      </w:r>
    </w:p>
    <w:p w:rsidR="00000000" w:rsidDel="00000000" w:rsidP="00000000" w:rsidRDefault="00000000" w:rsidRPr="00000000" w14:paraId="00000676">
      <w:pPr>
        <w:pStyle w:val="Heading3"/>
        <w:rPr/>
      </w:pPr>
      <w:bookmarkStart w:colFirst="0" w:colLast="0" w:name="_5r606yh39jbu" w:id="123"/>
      <w:bookmarkEnd w:id="123"/>
      <w:r w:rsidDel="00000000" w:rsidR="00000000" w:rsidRPr="00000000">
        <w:rPr>
          <w:rtl w:val="0"/>
        </w:rPr>
        <w:t xml:space="preserve">At Rest</w:t>
      </w:r>
    </w:p>
    <w:p w:rsidR="00000000" w:rsidDel="00000000" w:rsidP="00000000" w:rsidRDefault="00000000" w:rsidRPr="00000000" w14:paraId="00000677">
      <w:pPr>
        <w:rPr/>
      </w:pPr>
      <w:r w:rsidDel="00000000" w:rsidR="00000000" w:rsidRPr="00000000">
        <w:rPr>
          <w:rtl w:val="0"/>
        </w:rPr>
        <w:t xml:space="preserve">The node O/S disks are encrypted using LUKS encryption. The disk is unencrypted via the on-board Trusted Platform Module (TPM) module on the servers.</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Network Bound Disk Encryption (NBDE) is preferred but due to issues documented in </w:t>
      </w:r>
      <w:hyperlink w:anchor="_v9vxak2t5yog">
        <w:r w:rsidDel="00000000" w:rsidR="00000000" w:rsidRPr="00000000">
          <w:rPr>
            <w:color w:val="1155cc"/>
            <w:u w:val="single"/>
            <w:rtl w:val="0"/>
          </w:rPr>
          <w:t xml:space="preserve">Networking</w:t>
        </w:r>
      </w:hyperlink>
      <w:r w:rsidDel="00000000" w:rsidR="00000000" w:rsidRPr="00000000">
        <w:rPr>
          <w:rtl w:val="0"/>
        </w:rPr>
        <w:t xml:space="preserve">, the clusters are initially being installed with the node’s disk encrypted with the onboard TPM as the Tang servers can not be contacted until the OpenShift cluster configures the virtual NICs during startup. Node disk encryption could be changed to NBDE if required after reconfiguring the networking.</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commentRangeStart w:id="20"/>
      <w:r w:rsidDel="00000000" w:rsidR="00000000" w:rsidRPr="00000000">
        <w:rPr>
          <w:rtl w:val="0"/>
        </w:rPr>
        <w:t xml:space="preserve">Encryption of persistent data in the Dell PowerStore is TBD.</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67C">
      <w:pPr>
        <w:pStyle w:val="Heading3"/>
        <w:rPr/>
      </w:pPr>
      <w:bookmarkStart w:colFirst="0" w:colLast="0" w:name="_mbha8u6xdlce" w:id="124"/>
      <w:bookmarkEnd w:id="124"/>
      <w:r w:rsidDel="00000000" w:rsidR="00000000" w:rsidRPr="00000000">
        <w:rPr>
          <w:rtl w:val="0"/>
        </w:rPr>
        <w:t xml:space="preserve">In Transit</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All external communications into the OpenShift cluster will be over HTTPS and secured with DSTG signed SSL certificates. </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All pod to pod communications within the cluster and all communications from the cluster to the external endpoints will be secured with IPSec encryption.</w:t>
      </w:r>
    </w:p>
    <w:p w:rsidR="00000000" w:rsidDel="00000000" w:rsidP="00000000" w:rsidRDefault="00000000" w:rsidRPr="00000000" w14:paraId="00000681">
      <w:pPr>
        <w:pStyle w:val="Heading2"/>
        <w:ind w:left="0" w:firstLine="0"/>
        <w:rPr/>
      </w:pPr>
      <w:bookmarkStart w:colFirst="0" w:colLast="0" w:name="_2dlolyb" w:id="125"/>
      <w:bookmarkEnd w:id="125"/>
      <w:r w:rsidDel="00000000" w:rsidR="00000000" w:rsidRPr="00000000">
        <w:rPr>
          <w:rtl w:val="0"/>
        </w:rPr>
        <w:t xml:space="preserve">Authentication</w:t>
      </w:r>
    </w:p>
    <w:p w:rsidR="00000000" w:rsidDel="00000000" w:rsidP="00000000" w:rsidRDefault="00000000" w:rsidRPr="00000000" w14:paraId="00000682">
      <w:pPr>
        <w:rPr/>
      </w:pPr>
      <w:r w:rsidDel="00000000" w:rsidR="00000000" w:rsidRPr="00000000">
        <w:rPr>
          <w:rtl w:val="0"/>
        </w:rPr>
        <w:t xml:space="preserve">OpenShift will be configured to connect to Active Directory in the DSTG internal network. Active Directory will provide identity management and authentication services for users logging into the CLI and the web UI.</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All administrators requiring access to the OpenShift console UI and OpenShift API will be required to authenticate with their DSTG accounts. Similarly, developers requiring access to the OpenShift console UIs and OpenShift API will be required to authenticate with their DSTG accounts.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Reference: </w:t>
      </w:r>
      <w:hyperlink r:id="rId43">
        <w:r w:rsidDel="00000000" w:rsidR="00000000" w:rsidRPr="00000000">
          <w:rPr>
            <w:color w:val="1155cc"/>
            <w:u w:val="single"/>
            <w:rtl w:val="0"/>
          </w:rPr>
          <w:t xml:space="preserve">https://docs.redhat.com/en/documentation/openshift_container_platform/4.19/html/authentication_and_authorization/configuring-identity-providers#configuring-ldap-identity-provider</w:t>
        </w:r>
      </w:hyperlink>
      <w:r w:rsidDel="00000000" w:rsidR="00000000" w:rsidRPr="00000000">
        <w:rPr>
          <w:rtl w:val="0"/>
        </w:rPr>
      </w:r>
    </w:p>
    <w:p w:rsidR="00000000" w:rsidDel="00000000" w:rsidP="00000000" w:rsidRDefault="00000000" w:rsidRPr="00000000" w14:paraId="00000687">
      <w:pPr>
        <w:pStyle w:val="Heading2"/>
        <w:ind w:left="0" w:firstLine="0"/>
        <w:rPr>
          <w:sz w:val="32"/>
          <w:szCs w:val="32"/>
        </w:rPr>
      </w:pPr>
      <w:bookmarkStart w:colFirst="0" w:colLast="0" w:name="_sqyw64" w:id="126"/>
      <w:bookmarkEnd w:id="126"/>
      <w:r w:rsidDel="00000000" w:rsidR="00000000" w:rsidRPr="00000000">
        <w:rPr>
          <w:rtl w:val="0"/>
        </w:rPr>
        <w:t xml:space="preserve">RBAC</w:t>
      </w: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Role Based Access Control (RBAC) maps users or groups to OpenShift roles. OpenShift applies authorisation through roles such as </w:t>
      </w:r>
    </w:p>
    <w:p w:rsidR="00000000" w:rsidDel="00000000" w:rsidP="00000000" w:rsidRDefault="00000000" w:rsidRPr="00000000" w14:paraId="00000689">
      <w:pPr>
        <w:numPr>
          <w:ilvl w:val="0"/>
          <w:numId w:val="7"/>
        </w:numPr>
        <w:ind w:left="720" w:hanging="360"/>
      </w:pPr>
      <w:r w:rsidDel="00000000" w:rsidR="00000000" w:rsidRPr="00000000">
        <w:rPr>
          <w:rtl w:val="0"/>
        </w:rPr>
        <w:t xml:space="preserve">cluster-admin: has full permissions to everything in the cluster,</w:t>
      </w:r>
    </w:p>
    <w:p w:rsidR="00000000" w:rsidDel="00000000" w:rsidP="00000000" w:rsidRDefault="00000000" w:rsidRPr="00000000" w14:paraId="0000068A">
      <w:pPr>
        <w:numPr>
          <w:ilvl w:val="0"/>
          <w:numId w:val="7"/>
        </w:numPr>
        <w:ind w:left="720" w:hanging="360"/>
      </w:pPr>
      <w:r w:rsidDel="00000000" w:rsidR="00000000" w:rsidRPr="00000000">
        <w:rPr>
          <w:rtl w:val="0"/>
        </w:rPr>
        <w:t xml:space="preserve">admin: has full permission within one or more </w:t>
      </w:r>
      <w:r w:rsidDel="00000000" w:rsidR="00000000" w:rsidRPr="00000000">
        <w:rPr>
          <w:i w:val="1"/>
          <w:rtl w:val="0"/>
        </w:rPr>
        <w:t xml:space="preserve">Projects</w:t>
      </w:r>
      <w:r w:rsidDel="00000000" w:rsidR="00000000" w:rsidRPr="00000000">
        <w:rPr>
          <w:rtl w:val="0"/>
        </w:rPr>
        <w:t xml:space="preserve"> as applied,</w:t>
      </w:r>
    </w:p>
    <w:p w:rsidR="00000000" w:rsidDel="00000000" w:rsidP="00000000" w:rsidRDefault="00000000" w:rsidRPr="00000000" w14:paraId="0000068B">
      <w:pPr>
        <w:numPr>
          <w:ilvl w:val="0"/>
          <w:numId w:val="7"/>
        </w:numPr>
        <w:ind w:left="720" w:hanging="360"/>
      </w:pPr>
      <w:r w:rsidDel="00000000" w:rsidR="00000000" w:rsidRPr="00000000">
        <w:rPr>
          <w:rtl w:val="0"/>
        </w:rPr>
        <w:t xml:space="preserve">edit: has edit permissions within one or more </w:t>
      </w:r>
      <w:r w:rsidDel="00000000" w:rsidR="00000000" w:rsidRPr="00000000">
        <w:rPr>
          <w:i w:val="1"/>
          <w:rtl w:val="0"/>
        </w:rPr>
        <w:t xml:space="preserve">Projects</w:t>
      </w:r>
      <w:r w:rsidDel="00000000" w:rsidR="00000000" w:rsidRPr="00000000">
        <w:rPr>
          <w:rtl w:val="0"/>
        </w:rPr>
        <w:t xml:space="preserve"> as applied,]</w:t>
      </w:r>
    </w:p>
    <w:p w:rsidR="00000000" w:rsidDel="00000000" w:rsidP="00000000" w:rsidRDefault="00000000" w:rsidRPr="00000000" w14:paraId="0000068C">
      <w:pPr>
        <w:numPr>
          <w:ilvl w:val="0"/>
          <w:numId w:val="7"/>
        </w:numPr>
        <w:ind w:left="720" w:hanging="360"/>
      </w:pPr>
      <w:r w:rsidDel="00000000" w:rsidR="00000000" w:rsidRPr="00000000">
        <w:rPr>
          <w:rtl w:val="0"/>
        </w:rPr>
        <w:t xml:space="preserve">view: read only access</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There are many more roles available in the platform and custom roles can be created as required to meet specific use cases.</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Groups and users can be bound to zero or more roles to manage the access that any given user has on the platform.</w:t>
      </w:r>
    </w:p>
    <w:p w:rsidR="00000000" w:rsidDel="00000000" w:rsidP="00000000" w:rsidRDefault="00000000" w:rsidRPr="00000000" w14:paraId="00000691">
      <w:pPr>
        <w:spacing w:after="200" w:before="200" w:line="240" w:lineRule="auto"/>
        <w:rPr/>
      </w:pPr>
      <w:r w:rsidDel="00000000" w:rsidR="00000000" w:rsidRPr="00000000">
        <w:rPr>
          <w:rtl w:val="0"/>
        </w:rPr>
        <w:t xml:space="preserve">Groups and group membership are automatically synchronised from AD into OpenShift on a schedule so that when a user logs into the cluster, they will automatically be assigned the RBAC permissions mapped to the group via the appropriate role.</w:t>
      </w:r>
    </w:p>
    <w:p w:rsidR="00000000" w:rsidDel="00000000" w:rsidP="00000000" w:rsidRDefault="00000000" w:rsidRPr="00000000" w14:paraId="00000692">
      <w:pPr>
        <w:spacing w:after="200" w:before="200" w:line="240" w:lineRule="auto"/>
        <w:rPr/>
      </w:pPr>
      <w:r w:rsidDel="00000000" w:rsidR="00000000" w:rsidRPr="00000000">
        <w:rPr>
          <w:rtl w:val="0"/>
        </w:rPr>
        <w:t xml:space="preserve">Automatic group sync consists of the following configuration items:</w:t>
      </w:r>
    </w:p>
    <w:p w:rsidR="00000000" w:rsidDel="00000000" w:rsidP="00000000" w:rsidRDefault="00000000" w:rsidRPr="00000000" w14:paraId="00000693">
      <w:pPr>
        <w:numPr>
          <w:ilvl w:val="0"/>
          <w:numId w:val="3"/>
        </w:numPr>
        <w:spacing w:after="0" w:afterAutospacing="0" w:before="200" w:line="240" w:lineRule="auto"/>
        <w:ind w:left="720" w:hanging="360"/>
        <w:rPr>
          <w:u w:val="none"/>
        </w:rPr>
      </w:pPr>
      <w:r w:rsidDel="00000000" w:rsidR="00000000" w:rsidRPr="00000000">
        <w:rPr>
          <w:i w:val="1"/>
          <w:rtl w:val="0"/>
        </w:rPr>
        <w:t xml:space="preserve">Namespace</w:t>
      </w:r>
      <w:r w:rsidDel="00000000" w:rsidR="00000000" w:rsidRPr="00000000">
        <w:rPr>
          <w:rtl w:val="0"/>
        </w:rPr>
        <w:t xml:space="preserve">, to hold all the resources, eg: </w:t>
      </w:r>
      <w:r w:rsidDel="00000000" w:rsidR="00000000" w:rsidRPr="00000000">
        <w:rPr>
          <w:b w:val="1"/>
          <w:rtl w:val="0"/>
        </w:rPr>
        <w:t xml:space="preserve">ldap-sync</w:t>
      </w:r>
      <w:r w:rsidDel="00000000" w:rsidR="00000000" w:rsidRPr="00000000">
        <w:rPr>
          <w:rtl w:val="0"/>
        </w:rPr>
        <w:t xml:space="preserve">,</w:t>
      </w:r>
    </w:p>
    <w:p w:rsidR="00000000" w:rsidDel="00000000" w:rsidP="00000000" w:rsidRDefault="00000000" w:rsidRPr="00000000" w14:paraId="00000694">
      <w:pPr>
        <w:numPr>
          <w:ilvl w:val="0"/>
          <w:numId w:val="3"/>
        </w:numPr>
        <w:spacing w:after="0" w:afterAutospacing="0" w:before="0" w:beforeAutospacing="0" w:line="240" w:lineRule="auto"/>
        <w:ind w:left="720" w:hanging="360"/>
        <w:rPr>
          <w:u w:val="none"/>
        </w:rPr>
      </w:pPr>
      <w:r w:rsidDel="00000000" w:rsidR="00000000" w:rsidRPr="00000000">
        <w:rPr>
          <w:i w:val="1"/>
          <w:rtl w:val="0"/>
        </w:rPr>
        <w:t xml:space="preserve">ConfigMap</w:t>
      </w:r>
      <w:r w:rsidDel="00000000" w:rsidR="00000000" w:rsidRPr="00000000">
        <w:rPr>
          <w:rtl w:val="0"/>
        </w:rPr>
        <w:t xml:space="preserve"> containing the DSTG CA certificate, this config map is created as an empty config map and the label </w:t>
      </w:r>
      <w:r w:rsidDel="00000000" w:rsidR="00000000" w:rsidRPr="00000000">
        <w:rPr>
          <w:rFonts w:ascii="Consolas" w:cs="Consolas" w:eastAsia="Consolas" w:hAnsi="Consolas"/>
          <w:color w:val="333333"/>
          <w:shd w:fill="f8f8f8" w:val="clear"/>
          <w:rtl w:val="0"/>
        </w:rPr>
        <w:t xml:space="preserve">service.beta.openshift.io/inject-cabundle=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t xml:space="preserve"> used to inject the CA certificate from the system CA,</w:t>
      </w:r>
    </w:p>
    <w:p w:rsidR="00000000" w:rsidDel="00000000" w:rsidP="00000000" w:rsidRDefault="00000000" w:rsidRPr="00000000" w14:paraId="00000695">
      <w:pPr>
        <w:numPr>
          <w:ilvl w:val="0"/>
          <w:numId w:val="3"/>
        </w:numPr>
        <w:spacing w:after="0" w:afterAutospacing="0" w:before="0" w:beforeAutospacing="0" w:line="240" w:lineRule="auto"/>
        <w:ind w:left="720" w:hanging="360"/>
        <w:rPr>
          <w:u w:val="none"/>
        </w:rPr>
      </w:pPr>
      <w:r w:rsidDel="00000000" w:rsidR="00000000" w:rsidRPr="00000000">
        <w:rPr>
          <w:i w:val="1"/>
          <w:rtl w:val="0"/>
        </w:rPr>
        <w:t xml:space="preserve">Secret</w:t>
      </w:r>
      <w:r w:rsidDel="00000000" w:rsidR="00000000" w:rsidRPr="00000000">
        <w:rPr>
          <w:rtl w:val="0"/>
        </w:rPr>
        <w:t xml:space="preserve"> containing the LDAP service account bind password,</w:t>
      </w:r>
    </w:p>
    <w:p w:rsidR="00000000" w:rsidDel="00000000" w:rsidP="00000000" w:rsidRDefault="00000000" w:rsidRPr="00000000" w14:paraId="00000696">
      <w:pPr>
        <w:numPr>
          <w:ilvl w:val="0"/>
          <w:numId w:val="3"/>
        </w:numPr>
        <w:spacing w:after="0" w:afterAutospacing="0" w:before="0" w:beforeAutospacing="0" w:line="240" w:lineRule="auto"/>
        <w:ind w:left="720" w:hanging="360"/>
        <w:rPr>
          <w:u w:val="none"/>
        </w:rPr>
      </w:pPr>
      <w:r w:rsidDel="00000000" w:rsidR="00000000" w:rsidRPr="00000000">
        <w:rPr>
          <w:i w:val="1"/>
          <w:rtl w:val="0"/>
        </w:rPr>
        <w:t xml:space="preserve">ServiceAccount</w:t>
      </w:r>
      <w:r w:rsidDel="00000000" w:rsidR="00000000" w:rsidRPr="00000000">
        <w:rPr>
          <w:rtl w:val="0"/>
        </w:rPr>
        <w:t xml:space="preserve">, </w:t>
      </w:r>
      <w:r w:rsidDel="00000000" w:rsidR="00000000" w:rsidRPr="00000000">
        <w:rPr>
          <w:i w:val="1"/>
          <w:rtl w:val="0"/>
        </w:rPr>
        <w:t xml:space="preserve">ClusterRole</w:t>
      </w:r>
      <w:r w:rsidDel="00000000" w:rsidR="00000000" w:rsidRPr="00000000">
        <w:rPr>
          <w:rtl w:val="0"/>
        </w:rPr>
        <w:t xml:space="preserve"> and </w:t>
      </w:r>
      <w:r w:rsidDel="00000000" w:rsidR="00000000" w:rsidRPr="00000000">
        <w:rPr>
          <w:i w:val="1"/>
          <w:rtl w:val="0"/>
        </w:rPr>
        <w:t xml:space="preserve">ClusterRoleBinding</w:t>
      </w:r>
      <w:r w:rsidDel="00000000" w:rsidR="00000000" w:rsidRPr="00000000">
        <w:rPr>
          <w:rtl w:val="0"/>
        </w:rPr>
        <w:t xml:space="preserve"> allowing the group sync to manage groups,</w:t>
      </w:r>
    </w:p>
    <w:p w:rsidR="00000000" w:rsidDel="00000000" w:rsidP="00000000" w:rsidRDefault="00000000" w:rsidRPr="00000000" w14:paraId="00000697">
      <w:pPr>
        <w:numPr>
          <w:ilvl w:val="0"/>
          <w:numId w:val="3"/>
        </w:numPr>
        <w:spacing w:after="0" w:afterAutospacing="0" w:before="0" w:beforeAutospacing="0" w:line="240" w:lineRule="auto"/>
        <w:ind w:left="720" w:hanging="360"/>
        <w:rPr>
          <w:u w:val="none"/>
        </w:rPr>
      </w:pPr>
      <w:r w:rsidDel="00000000" w:rsidR="00000000" w:rsidRPr="00000000">
        <w:rPr>
          <w:i w:val="1"/>
          <w:rtl w:val="0"/>
        </w:rPr>
        <w:t xml:space="preserve">ConfigMap</w:t>
      </w:r>
      <w:r w:rsidDel="00000000" w:rsidR="00000000" w:rsidRPr="00000000">
        <w:rPr>
          <w:rtl w:val="0"/>
        </w:rPr>
        <w:t xml:space="preserve"> to specify the LDAP sync configuration,</w:t>
      </w:r>
    </w:p>
    <w:p w:rsidR="00000000" w:rsidDel="00000000" w:rsidP="00000000" w:rsidRDefault="00000000" w:rsidRPr="00000000" w14:paraId="00000698">
      <w:pPr>
        <w:numPr>
          <w:ilvl w:val="0"/>
          <w:numId w:val="3"/>
        </w:numPr>
        <w:spacing w:after="0" w:afterAutospacing="0" w:before="0" w:beforeAutospacing="0" w:line="240" w:lineRule="auto"/>
        <w:ind w:left="720" w:hanging="360"/>
        <w:rPr>
          <w:u w:val="none"/>
        </w:rPr>
      </w:pPr>
      <w:r w:rsidDel="00000000" w:rsidR="00000000" w:rsidRPr="00000000">
        <w:rPr>
          <w:rtl w:val="0"/>
        </w:rPr>
        <w:t xml:space="preserve">An allow list to name the groups to sync into OpenShift. </w:t>
        <w:br w:type="textWrapping"/>
      </w:r>
      <w:r w:rsidDel="00000000" w:rsidR="00000000" w:rsidRPr="00000000">
        <w:rPr>
          <w:b w:val="1"/>
          <w:rtl w:val="0"/>
        </w:rPr>
        <w:t xml:space="preserve">Note: </w:t>
      </w:r>
      <w:r w:rsidDel="00000000" w:rsidR="00000000" w:rsidRPr="00000000">
        <w:rPr>
          <w:rtl w:val="0"/>
        </w:rPr>
        <w:t xml:space="preserve">that an allowlist is mandatory when syncing nested groups,</w:t>
      </w:r>
    </w:p>
    <w:p w:rsidR="00000000" w:rsidDel="00000000" w:rsidP="00000000" w:rsidRDefault="00000000" w:rsidRPr="00000000" w14:paraId="00000699">
      <w:pPr>
        <w:numPr>
          <w:ilvl w:val="0"/>
          <w:numId w:val="3"/>
        </w:numPr>
        <w:spacing w:after="200" w:before="0" w:beforeAutospacing="0" w:line="240" w:lineRule="auto"/>
        <w:ind w:left="720" w:hanging="360"/>
        <w:rPr>
          <w:u w:val="none"/>
        </w:rPr>
      </w:pPr>
      <w:r w:rsidDel="00000000" w:rsidR="00000000" w:rsidRPr="00000000">
        <w:rPr>
          <w:i w:val="1"/>
          <w:rtl w:val="0"/>
        </w:rPr>
        <w:t xml:space="preserve">CronJob</w:t>
      </w:r>
      <w:r w:rsidDel="00000000" w:rsidR="00000000" w:rsidRPr="00000000">
        <w:rPr>
          <w:rtl w:val="0"/>
        </w:rPr>
        <w:t xml:space="preserve"> that runs the </w:t>
      </w:r>
      <w:r w:rsidDel="00000000" w:rsidR="00000000" w:rsidRPr="00000000">
        <w:rPr>
          <w:rFonts w:ascii="Consolas" w:cs="Consolas" w:eastAsia="Consolas" w:hAnsi="Consolas"/>
          <w:color w:val="333333"/>
          <w:shd w:fill="f8f8f8" w:val="clear"/>
          <w:rtl w:val="0"/>
        </w:rPr>
        <w:t xml:space="preserve">oc adm group sync</w:t>
      </w:r>
      <w:r w:rsidDel="00000000" w:rsidR="00000000" w:rsidRPr="00000000">
        <w:rPr>
          <w:rtl w:val="0"/>
        </w:rPr>
        <w:t xml:space="preserve"> command; the </w:t>
      </w:r>
      <w:r w:rsidDel="00000000" w:rsidR="00000000" w:rsidRPr="00000000">
        <w:rPr>
          <w:i w:val="1"/>
          <w:rtl w:val="0"/>
        </w:rPr>
        <w:t xml:space="preserve">CronJob</w:t>
      </w:r>
      <w:r w:rsidDel="00000000" w:rsidR="00000000" w:rsidRPr="00000000">
        <w:rPr>
          <w:rtl w:val="0"/>
        </w:rPr>
        <w:t xml:space="preserve"> schedule uses the Linux crontab format.</w:t>
      </w:r>
    </w:p>
    <w:p w:rsidR="00000000" w:rsidDel="00000000" w:rsidP="00000000" w:rsidRDefault="00000000" w:rsidRPr="00000000" w14:paraId="0000069A">
      <w:pPr>
        <w:spacing w:after="200" w:before="200" w:line="240" w:lineRule="auto"/>
        <w:rPr/>
      </w:pPr>
      <w:r w:rsidDel="00000000" w:rsidR="00000000" w:rsidRPr="00000000">
        <w:rPr>
          <w:rtl w:val="0"/>
        </w:rPr>
        <w:t xml:space="preserve">           </w:t>
      </w:r>
    </w:p>
    <w:p w:rsidR="00000000" w:rsidDel="00000000" w:rsidP="00000000" w:rsidRDefault="00000000" w:rsidRPr="00000000" w14:paraId="0000069B">
      <w:pPr>
        <w:spacing w:after="200" w:before="200" w:line="240" w:lineRule="auto"/>
        <w:rPr/>
      </w:pPr>
      <w:r w:rsidDel="00000000" w:rsidR="00000000" w:rsidRPr="00000000">
        <w:rPr>
          <w:rtl w:val="0"/>
        </w:rPr>
        <w:t xml:space="preserve">The LDAP sync configuration in the </w:t>
      </w:r>
      <w:r w:rsidDel="00000000" w:rsidR="00000000" w:rsidRPr="00000000">
        <w:rPr>
          <w:i w:val="1"/>
          <w:rtl w:val="0"/>
        </w:rPr>
        <w:t xml:space="preserve">ConfigMap</w:t>
      </w:r>
      <w:r w:rsidDel="00000000" w:rsidR="00000000" w:rsidRPr="00000000">
        <w:rPr>
          <w:rtl w:val="0"/>
        </w:rPr>
        <w:t xml:space="preserve"> uses the augmented Active Directory schema with nested members, allowing for the nested groups in AD to be flattened when synced into OpenShift.</w:t>
      </w:r>
    </w:p>
    <w:p w:rsidR="00000000" w:rsidDel="00000000" w:rsidP="00000000" w:rsidRDefault="00000000" w:rsidRPr="00000000" w14:paraId="0000069C">
      <w:pPr>
        <w:spacing w:after="200" w:before="200" w:line="240" w:lineRule="auto"/>
        <w:rPr/>
      </w:pPr>
      <w:r w:rsidDel="00000000" w:rsidR="00000000" w:rsidRPr="00000000">
        <w:rPr>
          <w:rtl w:val="0"/>
        </w:rPr>
        <w:t xml:space="preserve">The following AD group to role mappings will be applied in each cluster.</w:t>
      </w:r>
    </w:p>
    <w:tbl>
      <w:tblPr>
        <w:tblStyle w:val="Table59"/>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b8b8b8"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1"/>
            <w:r w:rsidDel="00000000" w:rsidR="00000000" w:rsidRPr="00000000">
              <w:rPr>
                <w:rtl w:val="0"/>
              </w:rPr>
              <w:t xml:space="preserve">AD Group 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Group Name</w:t>
            </w:r>
          </w:p>
        </w:tc>
        <w:tc>
          <w:tcPr>
            <w:shd w:fill="b8b8b8"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OpenShift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1"/>
            <w:r w:rsidDel="00000000" w:rsidR="00000000" w:rsidRPr="00000000">
              <w:commentReference w:id="2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A6">
      <w:pPr>
        <w:spacing w:after="200" w:before="200" w:line="240" w:lineRule="auto"/>
        <w:rPr>
          <w:i w:val="1"/>
        </w:rPr>
      </w:pPr>
      <w:r w:rsidDel="00000000" w:rsidR="00000000" w:rsidRPr="00000000">
        <w:rPr>
          <w:i w:val="1"/>
          <w:rtl w:val="0"/>
        </w:rPr>
        <w:t xml:space="preserve">Table 14: OpenShift cluster group mappings</w:t>
      </w:r>
    </w:p>
    <w:p w:rsidR="00000000" w:rsidDel="00000000" w:rsidP="00000000" w:rsidRDefault="00000000" w:rsidRPr="00000000" w14:paraId="000006A7">
      <w:pPr>
        <w:pStyle w:val="Heading2"/>
        <w:ind w:left="0" w:firstLine="0"/>
        <w:rPr>
          <w:sz w:val="32"/>
          <w:szCs w:val="32"/>
        </w:rPr>
      </w:pPr>
      <w:bookmarkStart w:colFirst="0" w:colLast="0" w:name="_2r0uhxc" w:id="127"/>
      <w:bookmarkEnd w:id="127"/>
      <w:r w:rsidDel="00000000" w:rsidR="00000000" w:rsidRPr="00000000">
        <w:rPr>
          <w:rtl w:val="0"/>
        </w:rPr>
        <w:t xml:space="preserve">Logging</w:t>
      </w: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OpenShift components produce different log types. Container logs are generated from both OpenShift component containers and application workload containers and can be used for application monitoring and troubleshooting. The OpenShift and Kubernetes API servers and the Red Hat CoreOS operating system produce audit logs for security auditing and incident detection purposes.</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The audit logs produce a lot of data, much of relating to internal processes within the cluster and much of the audit data relates to read activity. Red Hat recommends using the Cluster Logging operator filter options to filter the audit data so that only audit data related to an update or delete activity be forwarded to the logging endpoint. </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ind w:left="0" w:firstLine="0"/>
        <w:rPr/>
      </w:pPr>
      <w:r w:rsidDel="00000000" w:rsidR="00000000" w:rsidRPr="00000000">
        <w:rPr>
          <w:rtl w:val="0"/>
        </w:rPr>
        <w:t xml:space="preserve">DSTG utilises Splunk for centralised logging. OpenShift will ultimately utilise DSTG’s existing logging solution, and forward logs to their internal Splunk instance. However until the Splunk configuration to provide an endpoint for OpenShift is complete, the logs will be forwarded to the existing </w:t>
      </w:r>
      <w:r w:rsidDel="00000000" w:rsidR="00000000" w:rsidRPr="00000000">
        <w:rPr>
          <w:i w:val="1"/>
          <w:rtl w:val="0"/>
        </w:rPr>
        <w:t xml:space="preserve">syslog</w:t>
      </w:r>
      <w:r w:rsidDel="00000000" w:rsidR="00000000" w:rsidRPr="00000000">
        <w:rPr>
          <w:rtl w:val="0"/>
        </w:rPr>
        <w:t xml:space="preserve"> server.</w:t>
      </w:r>
    </w:p>
    <w:p w:rsidR="00000000" w:rsidDel="00000000" w:rsidP="00000000" w:rsidRDefault="00000000" w:rsidRPr="00000000" w14:paraId="000006AD">
      <w:pPr>
        <w:tabs>
          <w:tab w:val="left" w:leader="none" w:pos="720"/>
        </w:tabs>
        <w:rPr>
          <w:rFonts w:ascii="Red Hat Text" w:cs="Red Hat Text" w:eastAsia="Red Hat Text" w:hAnsi="Red Hat Text"/>
          <w:b w:val="1"/>
          <w:strike w:val="1"/>
          <w:sz w:val="28"/>
          <w:szCs w:val="28"/>
        </w:rPr>
      </w:pPr>
      <w:r w:rsidDel="00000000" w:rsidR="00000000" w:rsidRPr="00000000">
        <w:rPr>
          <w:rtl w:val="0"/>
        </w:rPr>
      </w:r>
    </w:p>
    <w:tbl>
      <w:tblPr>
        <w:tblStyle w:val="Table60"/>
        <w:tblW w:w="9510.0" w:type="dxa"/>
        <w:jc w:val="left"/>
        <w:tblLayout w:type="fixed"/>
        <w:tblLook w:val="0600"/>
      </w:tblPr>
      <w:tblGrid>
        <w:gridCol w:w="2085"/>
        <w:gridCol w:w="2430"/>
        <w:gridCol w:w="4995"/>
        <w:tblGridChange w:id="0">
          <w:tblGrid>
            <w:gridCol w:w="2085"/>
            <w:gridCol w:w="2430"/>
            <w:gridCol w:w="4995"/>
          </w:tblGrid>
        </w:tblGridChange>
      </w:tblGrid>
      <w:tr>
        <w:trPr>
          <w:cantSplit w:val="0"/>
          <w:trHeight w:val="590.1480000000001" w:hRule="atLeast"/>
          <w:tblHeader w:val="0"/>
        </w:trPr>
        <w:tc>
          <w:tcPr>
            <w:tcBorders>
              <w:top w:color="000000" w:space="0" w:sz="6" w:val="single"/>
              <w:left w:color="000000" w:space="0" w:sz="6" w:val="single"/>
              <w:bottom w:color="000000" w:space="0" w:sz="6" w:val="single"/>
              <w:right w:color="000000" w:space="0" w:sz="6" w:val="single"/>
            </w:tcBorders>
            <w:shd w:fill="b8b8b8"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Logging Source</w:t>
            </w:r>
          </w:p>
        </w:tc>
        <w:tc>
          <w:tcPr>
            <w:tcBorders>
              <w:top w:color="000000" w:space="0" w:sz="6" w:val="single"/>
              <w:left w:color="000000" w:space="0" w:sz="6" w:val="single"/>
              <w:bottom w:color="000000" w:space="0" w:sz="6" w:val="single"/>
              <w:right w:color="000000" w:space="0" w:sz="6" w:val="single"/>
            </w:tcBorders>
            <w:shd w:fill="b8b8b8"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Destination</w:t>
            </w:r>
          </w:p>
        </w:tc>
        <w:tc>
          <w:tcPr>
            <w:tcBorders>
              <w:top w:color="000000" w:space="0" w:sz="6" w:val="single"/>
              <w:left w:color="000000" w:space="0" w:sz="6" w:val="single"/>
              <w:bottom w:color="000000" w:space="0" w:sz="6" w:val="single"/>
              <w:right w:color="000000" w:space="0" w:sz="6" w:val="single"/>
            </w:tcBorders>
            <w:shd w:fill="b8b8b8"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logs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Infrastructure logs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 logs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DSTG syslog server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Filtered to exclude read (get/list/watch) API calls</w:t>
            </w:r>
          </w:p>
        </w:tc>
      </w:tr>
    </w:tbl>
    <w:p w:rsidR="00000000" w:rsidDel="00000000" w:rsidP="00000000" w:rsidRDefault="00000000" w:rsidRPr="00000000" w14:paraId="000006BA">
      <w:pPr>
        <w:ind w:left="0" w:firstLine="0"/>
        <w:rPr>
          <w:i w:val="1"/>
        </w:rPr>
      </w:pPr>
      <w:r w:rsidDel="00000000" w:rsidR="00000000" w:rsidRPr="00000000">
        <w:rPr>
          <w:i w:val="1"/>
          <w:rtl w:val="0"/>
        </w:rPr>
        <w:t xml:space="preserve">Table 15: Logging targets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References:</w:t>
      </w:r>
    </w:p>
    <w:p w:rsidR="00000000" w:rsidDel="00000000" w:rsidP="00000000" w:rsidRDefault="00000000" w:rsidRPr="00000000" w14:paraId="000006BD">
      <w:pPr>
        <w:rPr/>
      </w:pPr>
      <w:hyperlink r:id="rId44">
        <w:r w:rsidDel="00000000" w:rsidR="00000000" w:rsidRPr="00000000">
          <w:rPr>
            <w:color w:val="1155cc"/>
            <w:u w:val="single"/>
            <w:rtl w:val="0"/>
          </w:rPr>
          <w:t xml:space="preserve">https://docs.redhat.com/en/documentation/openshift_container_platform/4.19/html/authentication_and_authorization/ldap-syncing</w:t>
        </w:r>
      </w:hyperlink>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hyperlink r:id="rId45">
        <w:r w:rsidDel="00000000" w:rsidR="00000000" w:rsidRPr="00000000">
          <w:rPr>
            <w:color w:val="1155cc"/>
            <w:u w:val="single"/>
            <w:rtl w:val="0"/>
          </w:rPr>
          <w:t xml:space="preserve">https://docs.redhat.com/en/documentation/openshift_container_platform/4.19/html/authentication_and_authorization/ldap-syncing#ldap-syncing-nesting_ldap-syncing-groups</w:t>
        </w:r>
      </w:hyperlink>
      <w:r w:rsidDel="00000000" w:rsidR="00000000" w:rsidRPr="00000000">
        <w:rPr>
          <w:rtl w:val="0"/>
        </w:rPr>
      </w:r>
    </w:p>
    <w:p w:rsidR="00000000" w:rsidDel="00000000" w:rsidP="00000000" w:rsidRDefault="00000000" w:rsidRPr="00000000" w14:paraId="000006C0">
      <w:pPr>
        <w:pStyle w:val="Heading2"/>
        <w:ind w:left="0" w:firstLine="0"/>
        <w:rPr>
          <w:sz w:val="32"/>
          <w:szCs w:val="32"/>
        </w:rPr>
      </w:pPr>
      <w:bookmarkStart w:colFirst="0" w:colLast="0" w:name="_3q5sasy" w:id="128"/>
      <w:bookmarkEnd w:id="128"/>
      <w:r w:rsidDel="00000000" w:rsidR="00000000" w:rsidRPr="00000000">
        <w:rPr>
          <w:rtl w:val="0"/>
        </w:rPr>
        <w:t xml:space="preserve">Secrets</w:t>
      </w: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Kubernetes secrets that are used by applications will ultimately be stored in the DSTG GitLab instance as project or global variables. The External Secrets Operator enables applications to </w:t>
      </w:r>
    </w:p>
    <w:p w:rsidR="00000000" w:rsidDel="00000000" w:rsidP="00000000" w:rsidRDefault="00000000" w:rsidRPr="00000000" w14:paraId="000006C2">
      <w:pPr>
        <w:rPr/>
      </w:pPr>
      <w:r w:rsidDel="00000000" w:rsidR="00000000" w:rsidRPr="00000000">
        <w:rPr>
          <w:rtl w:val="0"/>
        </w:rPr>
        <w:t xml:space="preserve">Applications can then use the secret, but the secret does not persist on the system after the application pod is destroyed.</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Until GitLab has been configured to hold the data that will populate the secrets, Kubernetes secrets in the cluster will be used to hold this data.</w:t>
      </w:r>
      <w:r w:rsidDel="00000000" w:rsidR="00000000" w:rsidRPr="00000000">
        <w:rPr>
          <w:rtl w:val="0"/>
        </w:rPr>
      </w:r>
    </w:p>
    <w:p w:rsidR="00000000" w:rsidDel="00000000" w:rsidP="00000000" w:rsidRDefault="00000000" w:rsidRPr="00000000" w14:paraId="000006C5">
      <w:pPr>
        <w:pStyle w:val="Heading1"/>
        <w:rPr/>
      </w:pPr>
      <w:bookmarkStart w:colFirst="0" w:colLast="0" w:name="_itavugrtwqfh" w:id="129"/>
      <w:bookmarkEnd w:id="129"/>
      <w:r w:rsidDel="00000000" w:rsidR="00000000" w:rsidRPr="00000000">
        <w:br w:type="page"/>
      </w:r>
      <w:r w:rsidDel="00000000" w:rsidR="00000000" w:rsidRPr="00000000">
        <w:rPr>
          <w:rtl w:val="0"/>
        </w:rPr>
        <w:t xml:space="preserve">Appendix A: Mirror configuration</w:t>
      </w:r>
    </w:p>
    <w:p w:rsidR="00000000" w:rsidDel="00000000" w:rsidP="00000000" w:rsidRDefault="00000000" w:rsidRPr="00000000" w14:paraId="000006C6">
      <w:pPr>
        <w:rPr/>
      </w:pPr>
      <w:commentRangeStart w:id="22"/>
      <w:r w:rsidDel="00000000" w:rsidR="00000000" w:rsidRPr="00000000">
        <w:rPr>
          <w:rtl w:val="0"/>
        </w:rPr>
        <w:t xml:space="preserve">Imageset-config.yaml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6C7">
      <w:pPr>
        <w:pStyle w:val="Heading1"/>
        <w:rPr/>
      </w:pPr>
      <w:bookmarkStart w:colFirst="0" w:colLast="0" w:name="_wjgur7oqx2hz" w:id="130"/>
      <w:bookmarkEnd w:id="130"/>
      <w:r w:rsidDel="00000000" w:rsidR="00000000" w:rsidRPr="00000000">
        <w:rPr>
          <w:rtl w:val="0"/>
        </w:rPr>
        <w:t xml:space="preserve">Appendix B: Installation configuration</w:t>
      </w:r>
    </w:p>
    <w:p w:rsidR="00000000" w:rsidDel="00000000" w:rsidP="00000000" w:rsidRDefault="00000000" w:rsidRPr="00000000" w14:paraId="000006C8">
      <w:pPr>
        <w:pStyle w:val="Heading2"/>
        <w:rPr/>
      </w:pPr>
      <w:bookmarkStart w:colFirst="0" w:colLast="0" w:name="_alvg7zogdtw1" w:id="131"/>
      <w:bookmarkEnd w:id="131"/>
      <w:r w:rsidDel="00000000" w:rsidR="00000000" w:rsidRPr="00000000">
        <w:rPr>
          <w:rtl w:val="0"/>
        </w:rPr>
        <w:t xml:space="preserve">i</w:t>
      </w:r>
      <w:commentRangeStart w:id="23"/>
      <w:r w:rsidDel="00000000" w:rsidR="00000000" w:rsidRPr="00000000">
        <w:rPr>
          <w:rtl w:val="0"/>
        </w:rPr>
        <w:t xml:space="preserve">nstall-config.yaml</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2"/>
        <w:rPr/>
      </w:pPr>
      <w:bookmarkStart w:colFirst="0" w:colLast="0" w:name="_gle5ktu55qbz" w:id="132"/>
      <w:bookmarkEnd w:id="132"/>
      <w:r w:rsidDel="00000000" w:rsidR="00000000" w:rsidRPr="00000000">
        <w:rPr>
          <w:rtl w:val="0"/>
        </w:rPr>
        <w:t xml:space="preserve">agent-config.yaml</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ind w:left="0" w:firstLine="0"/>
        <w:rPr/>
      </w:pPr>
      <w:r w:rsidDel="00000000" w:rsidR="00000000" w:rsidRPr="00000000">
        <w:rPr>
          <w:rtl w:val="0"/>
        </w:rPr>
      </w:r>
    </w:p>
    <w:sectPr>
      <w:headerReference r:id="rId46" w:type="default"/>
      <w:footerReference r:id="rId47" w:type="default"/>
      <w:pgSz w:h="16838" w:w="11906" w:orient="portrait"/>
      <w:pgMar w:bottom="1077.1653543307089" w:top="1513.7007874015749" w:left="1077.1653543307089" w:right="1077.1653543307089"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raig Scott - he,him,his" w:id="7" w:date="2025-10-14T22:18:14Z">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15" w:date="2025-10-14T22:21:52Z">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6" w:date="2025-10-14T22:18:05Z">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0" w:date="2025-10-14T22:21:34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5" w:date="2025-10-14T22:17:55Z">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4" w:date="2025-10-14T22:17:48Z">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9" w:date="2025-10-14T23:18:38Z">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Pending</w:t>
      </w:r>
    </w:p>
  </w:comment>
  <w:comment w:author="Craig Scott - he,him,his" w:id="3" w:date="2025-10-14T22:17:06Z">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23" w:date="2025-10-14T22:25:37Z">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inserted</w:t>
      </w:r>
    </w:p>
  </w:comment>
  <w:comment w:author="Craig Scott - he,him,his" w:id="21" w:date="2025-10-14T23:16:47Z">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8" w:date="2025-10-14T22:31:54Z">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20" w:date="2025-10-14T23:10:01Z">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22" w:date="2025-10-14T22:24:57Z">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inserted</w:t>
      </w:r>
    </w:p>
  </w:comment>
  <w:comment w:author="Craig Scott - he,him,his" w:id="17" w:date="2025-10-02T07:09:31Z">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Pending the network config allowing moving the VLAN tagging from the RHCOS interfaces back to the enclosure switch.</w:t>
      </w:r>
    </w:p>
  </w:comment>
  <w:comment w:author="Craig Scott - he,him,his" w:id="2" w:date="2025-10-14T22:31:05Z">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9" w:date="2025-10-14T22:31:05Z">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 w:date="2025-10-14T22:16:22Z">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8" w:date="2025-10-14T22:57:58Z">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14" w:date="2025-10-14T22:21:11Z">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1" w:date="2025-10-14T22:18:59Z">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2" w:date="2025-10-14T22:18:59Z">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3" w:date="2025-10-14T22:18:59Z">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Craig Scott - he,him,his" w:id="10" w:date="2025-10-14T22:18:37Z">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 w:author="Craig Scott - he,him,his" w:id="16" w:date="2025-10-14T22:22:05Z">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Red Hat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E">
    <w:pPr>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after="0" w:before="120" w:line="240" w:lineRule="auto"/>
      <w:rPr/>
    </w:pPr>
    <w:r w:rsidDel="00000000" w:rsidR="00000000" w:rsidRPr="00000000">
      <w:rPr>
        <w:rFonts w:ascii="Liberation Sans" w:cs="Liberation Sans" w:eastAsia="Liberation Sans" w:hAnsi="Liberation Sans"/>
        <w:b w:val="1"/>
        <w:sz w:val="20"/>
        <w:szCs w:val="20"/>
        <w:rtl w:val="0"/>
      </w:rPr>
      <w:t xml:space="preserve">DSTG   </w:t>
    </w:r>
    <w:r w:rsidDel="00000000" w:rsidR="00000000" w:rsidRPr="00000000">
      <w:rPr>
        <w:rFonts w:ascii="Liberation Sans" w:cs="Liberation Sans" w:eastAsia="Liberation Sans" w:hAnsi="Liberation Sans"/>
        <w:b w:val="1"/>
        <w:color w:val="ff0000"/>
        <w:sz w:val="24"/>
        <w:szCs w:val="24"/>
        <w:rtl w:val="0"/>
      </w:rPr>
      <w:t xml:space="preserve">DRAFT</w:t>
    </w:r>
    <w:r w:rsidDel="00000000" w:rsidR="00000000" w:rsidRPr="00000000">
      <w:rPr>
        <w:rFonts w:ascii="Liberation Sans" w:cs="Liberation Sans" w:eastAsia="Liberation Sans" w:hAnsi="Liberation Sans"/>
        <w:b w:val="1"/>
        <w:sz w:val="20"/>
        <w:szCs w:val="20"/>
        <w:rtl w:val="0"/>
      </w:rPr>
      <w:tab/>
      <w:tab/>
      <w:t xml:space="preserve">Page </w:t>
    </w:r>
    <w:r w:rsidDel="00000000" w:rsidR="00000000" w:rsidRPr="00000000">
      <w:rPr>
        <w:rFonts w:ascii="Liberation Sans" w:cs="Liberation Sans" w:eastAsia="Liberation Sans" w:hAnsi="Liberation Sans"/>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CF">
    <w:pPr>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before="120" w:line="240" w:lineRule="auto"/>
      <w:rPr>
        <w:b w:val="1"/>
      </w:rPr>
    </w:pPr>
    <w:r w:rsidDel="00000000" w:rsidR="00000000" w:rsidRPr="00000000">
      <w:rPr>
        <w:rFonts w:ascii="Liberation Sans" w:cs="Liberation Sans" w:eastAsia="Liberation Sans" w:hAnsi="Liberation Sans"/>
        <w:b w:val="1"/>
        <w:sz w:val="20"/>
        <w:szCs w:val="20"/>
        <w:rtl w:val="0"/>
      </w:rPr>
      <w:t xml:space="preserve">CONFIDENTIAL</w:t>
      <w:tab/>
      <w:t xml:space="preserve">OpenShift Detailed Design</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D">
    <w:pPr>
      <w:widowControl w:val="0"/>
      <w:pBdr>
        <w:top w:space="0" w:sz="0" w:val="nil"/>
        <w:left w:space="0" w:sz="0" w:val="nil"/>
        <w:bottom w:space="0" w:sz="0" w:val="nil"/>
        <w:right w:space="0" w:sz="0" w:val="nil"/>
        <w:between w:space="0" w:sz="0" w:val="nil"/>
      </w:pBdr>
      <w:shd w:fill="auto" w:val="clear"/>
      <w:tabs>
        <w:tab w:val="left" w:leader="none" w:pos="2656"/>
      </w:tabs>
      <w:spacing w:after="0" w:before="720"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-685796</wp:posOffset>
          </wp:positionH>
          <wp:positionV relativeFrom="paragraph">
            <wp:posOffset>-66671</wp:posOffset>
          </wp:positionV>
          <wp:extent cx="7772400" cy="153352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
                  <a:srcRect b="15632" l="0" r="0" t="15633"/>
                  <a:stretch>
                    <a:fillRect/>
                  </a:stretch>
                </pic:blipFill>
                <pic:spPr>
                  <a:xfrm>
                    <a:off x="0" y="0"/>
                    <a:ext cx="7772400" cy="15335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tcPr>
      <w:shd w:fill="ffffff" w:val="clear"/>
    </w:tcPr>
  </w:style>
  <w:style w:type="table" w:styleId="Table7">
    <w:basedOn w:val="TableNormal"/>
    <w:tblPr>
      <w:tblStyleRowBandSize w:val="1"/>
      <w:tblStyleColBandSize w:val="1"/>
    </w:tbl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blPr>
    <w:tcPr>
      <w:shd w:fill="ffffff" w:val="clear"/>
    </w:tcPr>
  </w:style>
  <w:style w:type="table" w:styleId="Table16">
    <w:basedOn w:val="TableNormal"/>
    <w:tblPr>
      <w:tblStyleRowBandSize w:val="1"/>
      <w:tblStyleColBandSize w:val="1"/>
      <w:tblCellMar/>
    </w:tblPr>
    <w:tcPr>
      <w:shd w:fill="ffffff" w:val="clear"/>
    </w:tcPr>
  </w:style>
  <w:style w:type="table" w:styleId="Table17">
    <w:basedOn w:val="TableNormal"/>
    <w:tblPr>
      <w:tblStyleRowBandSize w:val="1"/>
      <w:tblStyleColBandSize w:val="1"/>
      <w:tblCellMar/>
    </w:tblPr>
    <w:tcPr>
      <w:shd w:fill="ffffff" w:val="clear"/>
    </w:tcPr>
  </w:style>
  <w:style w:type="table" w:styleId="Table18">
    <w:basedOn w:val="TableNormal"/>
    <w:tblPr>
      <w:tblStyleRowBandSize w:val="1"/>
      <w:tblStyleColBandSize w:val="1"/>
      <w:tblCellMar/>
    </w:tblPr>
    <w:tcPr>
      <w:shd w:fill="ffffff" w:val="clear"/>
    </w:tcPr>
  </w:style>
  <w:style w:type="table" w:styleId="Table19">
    <w:basedOn w:val="TableNormal"/>
    <w:tblPr>
      <w:tblStyleRowBandSize w:val="1"/>
      <w:tblStyleColBandSize w:val="1"/>
      <w:tblCellMar/>
    </w:tblPr>
    <w:tcPr>
      <w:shd w:fill="ffffff" w:val="clear"/>
    </w:tcPr>
  </w:style>
  <w:style w:type="table" w:styleId="Table20">
    <w:basedOn w:val="TableNormal"/>
    <w:tblPr>
      <w:tblStyleRowBandSize w:val="1"/>
      <w:tblStyleColBandSize w:val="1"/>
      <w:tblCellMar/>
    </w:tblPr>
    <w:tcPr>
      <w:shd w:fill="ffffff" w:val="clear"/>
    </w:tcPr>
  </w:style>
  <w:style w:type="table" w:styleId="Table21">
    <w:basedOn w:val="TableNormal"/>
    <w:tblPr>
      <w:tblStyleRowBandSize w:val="1"/>
      <w:tblStyleColBandSize w:val="1"/>
      <w:tblCellMar/>
    </w:tblPr>
    <w:tcPr>
      <w:shd w:fill="ffffff" w:val="clear"/>
    </w:tcPr>
  </w:style>
  <w:style w:type="table" w:styleId="Table22">
    <w:basedOn w:val="TableNormal"/>
    <w:tblPr>
      <w:tblStyleRowBandSize w:val="1"/>
      <w:tblStyleColBandSize w:val="1"/>
      <w:tblCellMar/>
    </w:tblPr>
    <w:tcPr>
      <w:shd w:fill="ffffff" w:val="clear"/>
    </w:tcPr>
  </w:style>
  <w:style w:type="table" w:styleId="Table23">
    <w:basedOn w:val="TableNormal"/>
    <w:tblPr>
      <w:tblStyleRowBandSize w:val="1"/>
      <w:tblStyleColBandSize w:val="1"/>
      <w:tblCellMar/>
    </w:tblPr>
    <w:tcPr>
      <w:shd w:fill="ffffff" w:val="clear"/>
    </w:tcPr>
  </w:style>
  <w:style w:type="table" w:styleId="Table24">
    <w:basedOn w:val="TableNormal"/>
    <w:tblPr>
      <w:tblStyleRowBandSize w:val="1"/>
      <w:tblStyleColBandSize w:val="1"/>
    </w:tblPr>
  </w:style>
  <w:style w:type="table" w:styleId="Table25">
    <w:basedOn w:val="TableNormal"/>
    <w:tblPr>
      <w:tblStyleRowBandSize w:val="1"/>
      <w:tblStyleColBandSize w:val="1"/>
      <w:tblCellMar/>
    </w:tblPr>
    <w:tcPr>
      <w:shd w:fill="ffffff" w:val="clear"/>
    </w:tc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Pr>
  </w:style>
  <w:style w:type="table" w:styleId="Table60">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redhat.com/en/documentation/openshift_container_platform/4.19/html/backup_and_restore/graceful-shutdown-cluster" TargetMode="External"/><Relationship Id="rId20" Type="http://schemas.openxmlformats.org/officeDocument/2006/relationships/hyperlink" Target="http://registry.redhat.io/redhat/community-operator-index:v4.16" TargetMode="External"/><Relationship Id="rId42" Type="http://schemas.openxmlformats.org/officeDocument/2006/relationships/hyperlink" Target="https://docs.redhat.com/en/documentation/openshift_container_platform/4.19/html/nodes/working-with-nodes#adding-node-iso" TargetMode="External"/><Relationship Id="rId41" Type="http://schemas.openxmlformats.org/officeDocument/2006/relationships/hyperlink" Target="https://docs.redhat.com/en/documentation/openshift_container_platform/4.19/html/backup_and_restore/graceful-restart-cluster" TargetMode="External"/><Relationship Id="rId22" Type="http://schemas.openxmlformats.org/officeDocument/2006/relationships/hyperlink" Target="https://docs.redhat.com/en/documentation/openshift_container_platform/4.19/html/installing_an_on-premise_cluster_with_the_agent-based_installer/understanding-disconnected-installation-mirroring" TargetMode="External"/><Relationship Id="rId44" Type="http://schemas.openxmlformats.org/officeDocument/2006/relationships/hyperlink" Target="https://docs.redhat.com/en/documentation/openshift_container_platform/4.19/html/authentication_and_authorization/ldap-syncing" TargetMode="External"/><Relationship Id="rId21" Type="http://schemas.openxmlformats.org/officeDocument/2006/relationships/hyperlink" Target="http://registry.redhat.io/redhat/redhat-marketplace-index:v4.16" TargetMode="External"/><Relationship Id="rId43" Type="http://schemas.openxmlformats.org/officeDocument/2006/relationships/hyperlink" Target="https://docs.redhat.com/en/documentation/openshift_container_platform/4.19/html/authentication_and_authorization/configuring-identity-providers#configuring-ldap-identity-provider" TargetMode="External"/><Relationship Id="rId24" Type="http://schemas.openxmlformats.org/officeDocument/2006/relationships/hyperlink" Target="https://docs.redhat.com/en/documentation/openshift_container_platform/4.19/html/security_and_compliance/configuring-certificates#replacing-default-ingress" TargetMode="External"/><Relationship Id="rId46" Type="http://schemas.openxmlformats.org/officeDocument/2006/relationships/header" Target="header1.xml"/><Relationship Id="rId23" Type="http://schemas.openxmlformats.org/officeDocument/2006/relationships/image" Target="media/image1.png"/><Relationship Id="rId45" Type="http://schemas.openxmlformats.org/officeDocument/2006/relationships/hyperlink" Target="https://docs.redhat.com/en/documentation/openshift_container_platform/4.19/html/authentication_and_authorization/ldap-syncing#ldap-syncing-nesting_ldap-syncing-group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docs.redhat.com/en/documentation/openshift_container_platform/4.19/html/network_security/configuring-ipsec-ovn" TargetMode="External"/><Relationship Id="rId25" Type="http://schemas.openxmlformats.org/officeDocument/2006/relationships/hyperlink" Target="https://docs.redhat.com/en/documentation/openshift_container_platform/4.19/html/security_and_compliance/configuring-certificates#api-server-certificates" TargetMode="External"/><Relationship Id="rId47" Type="http://schemas.openxmlformats.org/officeDocument/2006/relationships/footer" Target="footer1.xml"/><Relationship Id="rId28" Type="http://schemas.openxmlformats.org/officeDocument/2006/relationships/hyperlink" Target="https://docs.redhat.com/en/documentation/openshift_container_platform/4.19/html/kubernetes_nmstate/k8s-nmstate-updating-node-network-config" TargetMode="External"/><Relationship Id="rId27" Type="http://schemas.openxmlformats.org/officeDocument/2006/relationships/hyperlink" Target="https://docs.redhat.com/en/documentation/openshift_container_platform/4.19/html/authentication_and_authorization/configuring-identity-providers#configuring-ldap-identity-provid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redhat.com/en/documentation/red_hat_openshift_logging/6.3" TargetMode="External"/><Relationship Id="rId7" Type="http://schemas.openxmlformats.org/officeDocument/2006/relationships/hyperlink" Target="http://access.redhat.com/" TargetMode="External"/><Relationship Id="rId8" Type="http://schemas.openxmlformats.org/officeDocument/2006/relationships/hyperlink" Target="mailto:craig.scott@redhat.com" TargetMode="External"/><Relationship Id="rId31" Type="http://schemas.openxmlformats.org/officeDocument/2006/relationships/hyperlink" Target="https://docs.redhat.com/en/documentation/openshift_container_platform/4.19/html/building_applications/projects#disabling-project-self-provisioning_configuring-project-creation" TargetMode="External"/><Relationship Id="rId30" Type="http://schemas.openxmlformats.org/officeDocument/2006/relationships/hyperlink" Target="https://dell.github.io/csm-docs/docs/getting-started/installation/openshift/powerstore/csmoperator/" TargetMode="External"/><Relationship Id="rId11" Type="http://schemas.openxmlformats.org/officeDocument/2006/relationships/hyperlink" Target="http://registry.redhat.io/" TargetMode="External"/><Relationship Id="rId33" Type="http://schemas.openxmlformats.org/officeDocument/2006/relationships/hyperlink" Target="https://docs.redhat.com/en/documentation/openshift_container_platform/4.19/html/scalability_and_performance/compute-resource-quotas" TargetMode="External"/><Relationship Id="rId10" Type="http://schemas.openxmlformats.org/officeDocument/2006/relationships/hyperlink" Target="https://docs.redhat.com/en/documentation/openshift_container_platform/4.19/html/installing_an_on-premise_cluster_with_the_agent-based_installer/index" TargetMode="External"/><Relationship Id="rId32" Type="http://schemas.openxmlformats.org/officeDocument/2006/relationships/hyperlink" Target="https://docs.redhat.com/en/documentation/openshift_container_platform/4.19/html/network_security/network-policy" TargetMode="External"/><Relationship Id="rId13" Type="http://schemas.openxmlformats.org/officeDocument/2006/relationships/hyperlink" Target="http://quay.io/" TargetMode="External"/><Relationship Id="rId35" Type="http://schemas.openxmlformats.org/officeDocument/2006/relationships/hyperlink" Target="https://docs.redhat.com/en/documentation/openshift_container_platform/4.19/html/monitoring/configuring-user-workload-monitoring#enabling-monitoring-for-user-defined-projects-uwm_preparing-to-configure-the-monitoring-stack-uwm" TargetMode="External"/><Relationship Id="rId12" Type="http://schemas.openxmlformats.org/officeDocument/2006/relationships/hyperlink" Target="http://quay.io/" TargetMode="External"/><Relationship Id="rId34" Type="http://schemas.openxmlformats.org/officeDocument/2006/relationships/hyperlink" Target="https://docs.redhat.com/en/documentation/openshift_container_platform/4.19/html/monitoring/about-openshift-container-platform-monitoring" TargetMode="External"/><Relationship Id="rId15" Type="http://schemas.openxmlformats.org/officeDocument/2006/relationships/hyperlink" Target="http://api.openshift.com/" TargetMode="External"/><Relationship Id="rId37" Type="http://schemas.openxmlformats.org/officeDocument/2006/relationships/hyperlink" Target="http://harbor.spenscot.ddns.net/ocp/openshift-release-dev/ocp-release:4.19.14-x86_64" TargetMode="External"/><Relationship Id="rId14" Type="http://schemas.openxmlformats.org/officeDocument/2006/relationships/hyperlink" Target="http://rhcos.mirror.openshift.com/" TargetMode="External"/><Relationship Id="rId36" Type="http://schemas.openxmlformats.org/officeDocument/2006/relationships/hyperlink" Target="https://access.redhat.com/labs/ocpupgradegraph/update_path" TargetMode="External"/><Relationship Id="rId17" Type="http://schemas.openxmlformats.org/officeDocument/2006/relationships/hyperlink" Target="https://console.redhat.com/openshift/install/pull-secret" TargetMode="External"/><Relationship Id="rId39" Type="http://schemas.openxmlformats.org/officeDocument/2006/relationships/hyperlink" Target="https://docs.redhat.com/en/documentation/openshift_container_platform/4.19/html/scalability_and_performance/managing-bare-metal-hosts#powering-off-bare-metal-hosts-web-console_managing-bare-metal-hosts" TargetMode="External"/><Relationship Id="rId16" Type="http://schemas.openxmlformats.org/officeDocument/2006/relationships/hyperlink" Target="http://registry.connect.redhat.com/" TargetMode="External"/><Relationship Id="rId38" Type="http://schemas.openxmlformats.org/officeDocument/2006/relationships/image" Target="media/image4.png"/><Relationship Id="rId19" Type="http://schemas.openxmlformats.org/officeDocument/2006/relationships/hyperlink" Target="http://registry.redhat.io/redhat/certified-operator-index:v4.16" TargetMode="External"/><Relationship Id="rId18" Type="http://schemas.openxmlformats.org/officeDocument/2006/relationships/hyperlink" Target="http://registry.redhat.io/redhat/redhat-operator-index:v4.16"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edHatDisplay-italic.ttf"/><Relationship Id="rId10" Type="http://schemas.openxmlformats.org/officeDocument/2006/relationships/font" Target="fonts/RedHatDisplay-bold.ttf"/><Relationship Id="rId13" Type="http://schemas.openxmlformats.org/officeDocument/2006/relationships/font" Target="fonts/RedHatText-regular.ttf"/><Relationship Id="rId12" Type="http://schemas.openxmlformats.org/officeDocument/2006/relationships/font" Target="fonts/RedHatDisplay-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edHatDisplay-regular.ttf"/><Relationship Id="rId15" Type="http://schemas.openxmlformats.org/officeDocument/2006/relationships/font" Target="fonts/RedHatText-italic.ttf"/><Relationship Id="rId14" Type="http://schemas.openxmlformats.org/officeDocument/2006/relationships/font" Target="fonts/RedHatText-bold.ttf"/><Relationship Id="rId16" Type="http://schemas.openxmlformats.org/officeDocument/2006/relationships/font" Target="fonts/RedHatText-boldItalic.ttf"/><Relationship Id="rId5" Type="http://schemas.openxmlformats.org/officeDocument/2006/relationships/font" Target="fonts/Overpass-regular.ttf"/><Relationship Id="rId6" Type="http://schemas.openxmlformats.org/officeDocument/2006/relationships/font" Target="fonts/Overpass-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