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6816E" w14:textId="77777777"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14:paraId="39303B6B" w14:textId="77777777"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0A644547" w14:textId="77777777"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14:paraId="43C25A42" w14:textId="77777777" w:rsidR="00642366" w:rsidRPr="00642366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120D68ED" w14:textId="77777777" w:rsidR="005200C9" w:rsidRDefault="00CE22EF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Străzi Municipale</w:t>
      </w:r>
    </w:p>
    <w:p w14:paraId="277F027F" w14:textId="77777777" w:rsidR="00642366" w:rsidRDefault="00642366" w:rsidP="0064236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E8F9708" w14:textId="3EBC6DBF" w:rsidR="00645DA5" w:rsidRPr="009213D1" w:rsidRDefault="003C575F" w:rsidP="00E1054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D90E62">
        <w:rPr>
          <w:rFonts w:ascii="Times New Roman" w:hAnsi="Times New Roman" w:cs="Times New Roman"/>
          <w:sz w:val="28"/>
          <w:szCs w:val="28"/>
        </w:rPr>
        <w:t>reprezentant</w:t>
      </w:r>
      <w:r>
        <w:rPr>
          <w:rFonts w:ascii="Times New Roman" w:hAnsi="Times New Roman" w:cs="Times New Roman"/>
          <w:sz w:val="28"/>
          <w:szCs w:val="28"/>
        </w:rPr>
        <w:t>_firma_proiectare}}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D90E62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75A1E006" w14:textId="77777777" w:rsidR="00A973BF" w:rsidRPr="00A973BF" w:rsidRDefault="00A973BF" w:rsidP="00E10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3C575F">
        <w:rPr>
          <w:rFonts w:ascii="Times New Roman" w:hAnsi="Times New Roman" w:cs="Times New Roman"/>
          <w:sz w:val="28"/>
          <w:szCs w:val="28"/>
        </w:rPr>
        <w:t>{{nume_lucrare}}</w:t>
      </w:r>
      <w:r w:rsidR="00925349" w:rsidRPr="00A973BF">
        <w:rPr>
          <w:rFonts w:ascii="Times New Roman" w:hAnsi="Times New Roman" w:cs="Times New Roman"/>
          <w:sz w:val="28"/>
          <w:szCs w:val="28"/>
        </w:rPr>
        <w:t>,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1C4961" w14:textId="7BFAD9D5" w:rsidR="00A973BF" w:rsidRPr="00A973BF" w:rsidRDefault="00A973BF" w:rsidP="00E10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D90E62">
        <w:rPr>
          <w:rFonts w:ascii="Times New Roman" w:hAnsi="Times New Roman" w:cs="Times New Roman"/>
          <w:sz w:val="28"/>
          <w:szCs w:val="28"/>
        </w:rPr>
        <w:t xml:space="preserve">{{localitate_lucrare}}, </w:t>
      </w:r>
      <w:r w:rsidR="003C575F">
        <w:rPr>
          <w:rFonts w:ascii="Times New Roman" w:hAnsi="Times New Roman" w:cs="Times New Roman"/>
          <w:sz w:val="28"/>
          <w:szCs w:val="28"/>
        </w:rPr>
        <w:t>{{adresa_lucrare}}</w:t>
      </w:r>
      <w:r>
        <w:rPr>
          <w:rFonts w:ascii="Times New Roman" w:hAnsi="Times New Roman" w:cs="Times New Roman"/>
          <w:sz w:val="28"/>
          <w:szCs w:val="28"/>
        </w:rPr>
        <w:t>,</w:t>
      </w:r>
      <w:r w:rsidR="00D90E62">
        <w:rPr>
          <w:rFonts w:ascii="Times New Roman" w:hAnsi="Times New Roman" w:cs="Times New Roman"/>
          <w:sz w:val="28"/>
          <w:szCs w:val="28"/>
        </w:rPr>
        <w:t xml:space="preserve"> judet {{judet_lucrare}};</w:t>
      </w:r>
    </w:p>
    <w:p w14:paraId="7E37EA2C" w14:textId="12BEE243" w:rsidR="00645DA5" w:rsidRPr="00A973BF" w:rsidRDefault="00645DA5" w:rsidP="00E105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{{nume_</w:t>
      </w:r>
      <w:r w:rsidR="00202233">
        <w:rPr>
          <w:rFonts w:ascii="Times New Roman" w:hAnsi="Times New Roman" w:cs="Times New Roman"/>
          <w:sz w:val="28"/>
          <w:szCs w:val="28"/>
          <w:lang w:val="it-IT"/>
        </w:rPr>
        <w:t>client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D90E62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14:paraId="421F9551" w14:textId="77777777"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0B01DAA" w14:textId="77777777"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0F6EE96A" w14:textId="77777777"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CFD3524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08EC714F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71C3A542" w14:textId="77777777"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9A7D2B4" w14:textId="53D3FE0E" w:rsidR="007F5B30" w:rsidRPr="00E367D7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7F5B30" w14:paraId="20022286" w14:textId="77777777" w:rsidTr="00A973BF">
        <w:tc>
          <w:tcPr>
            <w:tcW w:w="2405" w:type="dxa"/>
          </w:tcPr>
          <w:p w14:paraId="364B3BCD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7F41FD69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1A3B276" w14:textId="16FA05E0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35F0CFC4" w14:textId="77777777" w:rsidTr="00A973BF">
        <w:tc>
          <w:tcPr>
            <w:tcW w:w="2405" w:type="dxa"/>
          </w:tcPr>
          <w:p w14:paraId="0CF3375D" w14:textId="77777777" w:rsidR="007F5B30" w:rsidRPr="007F5B30" w:rsidRDefault="003C575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699FA59A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CA0F557" w14:textId="45D2F9B6" w:rsidR="007F5B30" w:rsidRDefault="003C575F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7F5B30" w14:paraId="67C35BCB" w14:textId="77777777" w:rsidTr="00A973BF">
        <w:tc>
          <w:tcPr>
            <w:tcW w:w="2405" w:type="dxa"/>
          </w:tcPr>
          <w:p w14:paraId="725F5EC7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4FC3EA8F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A0A49F1" w14:textId="10C01D7F" w:rsidR="007F5B30" w:rsidRDefault="00D90E62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6E3F448" wp14:editId="0BC2C14C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-637540</wp:posOffset>
                  </wp:positionV>
                  <wp:extent cx="1799590" cy="1259840"/>
                  <wp:effectExtent l="0" t="0" r="0" b="0"/>
                  <wp:wrapNone/>
                  <wp:docPr id="100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_firma_proiectare}}</w:t>
            </w:r>
          </w:p>
        </w:tc>
      </w:tr>
    </w:tbl>
    <w:p w14:paraId="4CA57242" w14:textId="77777777" w:rsidR="00001CA9" w:rsidRPr="00E367D7" w:rsidRDefault="00001CA9" w:rsidP="00001CA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021D1CF5" w14:textId="77777777"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EC815A" w14:textId="77777777" w:rsidR="00645DA5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2B22D4" w14:textId="77777777"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87448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1AF1C" w14:textId="77777777" w:rsidR="00FB3026" w:rsidRDefault="00FB3026" w:rsidP="00FB3026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C777F9" w14:textId="77777777" w:rsidR="00FB3026" w:rsidRDefault="00FB3026" w:rsidP="00FB3026">
    <w:pPr>
      <w:pStyle w:val="Header"/>
    </w:pPr>
  </w:p>
  <w:p w14:paraId="02526B25" w14:textId="77777777" w:rsidR="00FB3026" w:rsidRPr="00E41769" w:rsidRDefault="00FB3026" w:rsidP="00FB3026">
    <w:pPr>
      <w:pStyle w:val="Header"/>
    </w:pPr>
  </w:p>
  <w:p w14:paraId="2EE51C32" w14:textId="77777777" w:rsidR="00FB3026" w:rsidRDefault="00FB3026" w:rsidP="00FB3026">
    <w:pPr>
      <w:pStyle w:val="Header"/>
    </w:pPr>
  </w:p>
  <w:p w14:paraId="59380738" w14:textId="77777777" w:rsidR="00FB3026" w:rsidRDefault="00FB3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02233"/>
    <w:rsid w:val="002433CC"/>
    <w:rsid w:val="002474A8"/>
    <w:rsid w:val="003C575F"/>
    <w:rsid w:val="005200C9"/>
    <w:rsid w:val="00583D3D"/>
    <w:rsid w:val="00642366"/>
    <w:rsid w:val="00645DA5"/>
    <w:rsid w:val="006A4376"/>
    <w:rsid w:val="006C12BB"/>
    <w:rsid w:val="00705E55"/>
    <w:rsid w:val="00773B54"/>
    <w:rsid w:val="007F5B30"/>
    <w:rsid w:val="00834D12"/>
    <w:rsid w:val="00874487"/>
    <w:rsid w:val="00903F38"/>
    <w:rsid w:val="009213D1"/>
    <w:rsid w:val="00925349"/>
    <w:rsid w:val="009339C7"/>
    <w:rsid w:val="009413B4"/>
    <w:rsid w:val="00A973BF"/>
    <w:rsid w:val="00BD0D15"/>
    <w:rsid w:val="00CC6174"/>
    <w:rsid w:val="00CE22EF"/>
    <w:rsid w:val="00D248CC"/>
    <w:rsid w:val="00D90E62"/>
    <w:rsid w:val="00E10545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5</cp:revision>
  <cp:lastPrinted>2024-03-21T12:27:00Z</cp:lastPrinted>
  <dcterms:created xsi:type="dcterms:W3CDTF">2024-05-31T05:38:00Z</dcterms:created>
  <dcterms:modified xsi:type="dcterms:W3CDTF">2024-06-12T11:32:00Z</dcterms:modified>
  <dc:identifier/>
  <dc:language/>
</cp:coreProperties>
</file>