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50ED" w14:textId="77777777" w:rsidR="00180579" w:rsidRDefault="00180579" w:rsidP="00180579">
      <w:pPr>
        <w:rPr>
          <w:sz w:val="12"/>
          <w:szCs w:val="12"/>
        </w:rPr>
      </w:pPr>
    </w:p>
    <w:p w14:paraId="6EA274AD" w14:textId="77777777" w:rsidR="00180579" w:rsidRPr="00897914" w:rsidRDefault="00180579" w:rsidP="00180579">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69631638" w14:textId="77777777" w:rsidR="00180579" w:rsidRDefault="00180579" w:rsidP="00180579">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Prim</w:t>
      </w:r>
      <w:r>
        <w:rPr>
          <w:rFonts w:ascii="Times New Roman" w:hAnsi="Times New Roman" w:cs="Times New Roman"/>
          <w:b/>
          <w:sz w:val="32"/>
          <w:szCs w:val="32"/>
          <w:lang w:val="ro-RO"/>
        </w:rPr>
        <w:t>ă</w:t>
      </w:r>
      <w:r>
        <w:rPr>
          <w:rFonts w:ascii="Times New Roman" w:hAnsi="Times New Roman" w:cs="Times New Roman"/>
          <w:b/>
          <w:sz w:val="32"/>
          <w:szCs w:val="32"/>
          <w:lang w:val="it-IT"/>
        </w:rPr>
        <w:t>ria Municipiului Iași</w:t>
      </w:r>
      <w:r w:rsidRPr="00897914">
        <w:rPr>
          <w:rFonts w:ascii="Times New Roman" w:hAnsi="Times New Roman" w:cs="Times New Roman"/>
          <w:b/>
          <w:sz w:val="32"/>
          <w:szCs w:val="32"/>
          <w:lang w:val="it-IT"/>
        </w:rPr>
        <w:t>,</w:t>
      </w:r>
    </w:p>
    <w:p w14:paraId="19584879" w14:textId="77777777" w:rsidR="00180579" w:rsidRDefault="00180579" w:rsidP="00180579">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6AE11389" w14:textId="77777777" w:rsidR="00180579" w:rsidRDefault="00180579" w:rsidP="0018057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57B756D8" w14:textId="77777777" w:rsidR="00180579" w:rsidRPr="00897914" w:rsidRDefault="00180579" w:rsidP="00180579">
      <w:pPr>
        <w:jc w:val="center"/>
        <w:rPr>
          <w:rFonts w:ascii="Times New Roman" w:hAnsi="Times New Roman" w:cs="Times New Roman"/>
          <w:b/>
          <w:sz w:val="32"/>
          <w:szCs w:val="32"/>
          <w:lang w:val="ro-RO"/>
        </w:rPr>
      </w:pPr>
    </w:p>
    <w:p w14:paraId="2F8B81D9" w14:textId="77777777" w:rsidR="00180579" w:rsidRDefault="00180579" w:rsidP="00180579">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14:paraId="16013275" w14:textId="77777777" w:rsidR="00180579" w:rsidRPr="00C95E88" w:rsidRDefault="00180579" w:rsidP="00180579">
      <w:pPr>
        <w:spacing w:line="276" w:lineRule="auto"/>
        <w:jc w:val="center"/>
        <w:rPr>
          <w:rFonts w:ascii="Calibri" w:hAnsi="Calibri" w:cs="Calibri"/>
          <w:b/>
          <w:bCs/>
          <w:spacing w:val="-3"/>
          <w:sz w:val="24"/>
          <w:szCs w:val="24"/>
          <w:lang w:val="ro-RO"/>
        </w:rPr>
      </w:pPr>
    </w:p>
    <w:p w14:paraId="46F97710" w14:textId="73A34EE4"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Pr="00143DA0">
        <w:rPr>
          <w:rFonts w:ascii="Polo" w:hAnsi="Polo"/>
          <w:b/>
          <w:bCs/>
          <w:sz w:val="24"/>
          <w:szCs w:val="24"/>
        </w:rPr>
        <w:t>{{</w:t>
      </w:r>
      <w:r w:rsidRPr="00EC6E9B">
        <w:rPr>
          <w:rFonts w:ascii="Polo" w:hAnsi="Polo"/>
          <w:b/>
          <w:bCs/>
          <w:sz w:val="24"/>
          <w:szCs w:val="24"/>
        </w:rPr>
        <w:t>nume_lucrare</w:t>
      </w:r>
      <w:r>
        <w:rPr>
          <w:rFonts w:ascii="Polo" w:hAnsi="Polo"/>
          <w:b/>
          <w:bCs/>
          <w:sz w:val="24"/>
          <w:szCs w:val="24"/>
        </w:rPr>
        <w:t>}}</w:t>
      </w:r>
      <w:r w:rsidRPr="00D25962">
        <w:rPr>
          <w:rFonts w:ascii="Polo" w:hAnsi="Polo"/>
          <w:sz w:val="24"/>
          <w:szCs w:val="24"/>
        </w:rPr>
        <w:t xml:space="preserve">, faza DTAC, beneficiar: </w:t>
      </w:r>
      <w:r w:rsidRPr="00143DA0">
        <w:rPr>
          <w:rFonts w:ascii="Polo" w:hAnsi="Polo"/>
          <w:b/>
          <w:bCs/>
          <w:sz w:val="24"/>
          <w:szCs w:val="24"/>
        </w:rPr>
        <w:t>{{</w:t>
      </w:r>
      <w:r w:rsidRPr="00EC6E9B">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vă rugăm să supuneţi aprobării Consiliului Local al </w:t>
      </w:r>
      <w:r>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Pr="00143DA0">
        <w:rPr>
          <w:rFonts w:ascii="Polo" w:hAnsi="Polo"/>
          <w:b/>
          <w:bCs/>
          <w:sz w:val="24"/>
          <w:szCs w:val="24"/>
        </w:rPr>
        <w:t>{{</w:t>
      </w:r>
      <w:r w:rsidRPr="000C6762">
        <w:rPr>
          <w:rFonts w:ascii="Polo" w:hAnsi="Polo"/>
          <w:b/>
          <w:bCs/>
          <w:sz w:val="24"/>
          <w:szCs w:val="24"/>
        </w:rPr>
        <w:t>suprafata_</w:t>
      </w:r>
      <w:r w:rsidR="00395F81">
        <w:rPr>
          <w:rFonts w:ascii="Polo" w:hAnsi="Polo"/>
          <w:b/>
          <w:bCs/>
          <w:sz w:val="24"/>
          <w:szCs w:val="24"/>
        </w:rPr>
        <w:t>ocupata</w:t>
      </w:r>
      <w:r>
        <w:rPr>
          <w:rFonts w:ascii="Polo" w:hAnsi="Polo"/>
          <w:b/>
          <w:bCs/>
          <w:sz w:val="24"/>
          <w:szCs w:val="24"/>
        </w:rPr>
        <w:t>}}</w:t>
      </w:r>
      <w:r w:rsidRPr="00D25962">
        <w:rPr>
          <w:rFonts w:ascii="Polo" w:hAnsi="Polo"/>
          <w:sz w:val="24"/>
          <w:szCs w:val="24"/>
        </w:rPr>
        <w:t xml:space="preserve"> mp teren, reprezentând terenul ocupat de:</w:t>
      </w:r>
    </w:p>
    <w:p w14:paraId="6B59825E" w14:textId="7C5A0DCA"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Pr="00143DA0">
        <w:rPr>
          <w:rFonts w:ascii="Polo" w:hAnsi="Polo"/>
          <w:b/>
          <w:bCs/>
          <w:sz w:val="24"/>
          <w:szCs w:val="24"/>
        </w:rPr>
        <w:t>{{</w:t>
      </w:r>
      <w:r w:rsidRPr="000C6762">
        <w:rPr>
          <w:rFonts w:ascii="Polo" w:hAnsi="Polo"/>
          <w:b/>
          <w:bCs/>
          <w:sz w:val="24"/>
          <w:szCs w:val="24"/>
        </w:rPr>
        <w:t>lungime_</w:t>
      </w:r>
      <w:r w:rsidR="00395F81">
        <w:rPr>
          <w:rFonts w:ascii="Polo" w:hAnsi="Polo"/>
          <w:b/>
          <w:bCs/>
          <w:sz w:val="24"/>
          <w:szCs w:val="24"/>
        </w:rPr>
        <w:t>traseu</w:t>
      </w:r>
      <w:r>
        <w:rPr>
          <w:rFonts w:ascii="Polo" w:hAnsi="Polo"/>
          <w:b/>
          <w:bCs/>
          <w:sz w:val="24"/>
          <w:szCs w:val="24"/>
        </w:rPr>
        <w:t>}}</w:t>
      </w:r>
      <w:r w:rsidRPr="00D25962">
        <w:rPr>
          <w:rFonts w:ascii="Polo" w:hAnsi="Polo"/>
          <w:sz w:val="24"/>
          <w:szCs w:val="24"/>
        </w:rPr>
        <w:t xml:space="preserve"> metri;</w:t>
      </w:r>
    </w:p>
    <w:p w14:paraId="63EB3D04" w14:textId="77777777" w:rsidR="00180579" w:rsidRPr="00D25962" w:rsidRDefault="00180579" w:rsidP="00180579">
      <w:pPr>
        <w:pStyle w:val="BodyText"/>
        <w:spacing w:line="276" w:lineRule="auto"/>
        <w:jc w:val="both"/>
        <w:rPr>
          <w:rFonts w:ascii="Polo" w:hAnsi="Polo"/>
          <w:sz w:val="24"/>
          <w:szCs w:val="24"/>
        </w:rPr>
      </w:pPr>
    </w:p>
    <w:p w14:paraId="5290BFCF" w14:textId="77777777" w:rsidR="00180579" w:rsidRPr="00D25962" w:rsidRDefault="00180579" w:rsidP="00180579">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161B3D9F" w14:textId="77777777" w:rsidR="00180579" w:rsidRPr="00D25962" w:rsidRDefault="00180579" w:rsidP="00180579">
      <w:pPr>
        <w:pStyle w:val="BodyText"/>
        <w:spacing w:line="276" w:lineRule="auto"/>
        <w:jc w:val="both"/>
        <w:rPr>
          <w:rFonts w:ascii="Polo" w:hAnsi="Polo"/>
          <w:sz w:val="24"/>
          <w:szCs w:val="24"/>
        </w:rPr>
      </w:pPr>
    </w:p>
    <w:p w14:paraId="2E17B2F0"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Pr>
          <w:rFonts w:ascii="Polo" w:hAnsi="Polo"/>
          <w:sz w:val="24"/>
          <w:szCs w:val="24"/>
        </w:rPr>
        <w:t>/privat</w:t>
      </w:r>
      <w:r w:rsidRPr="00D25962">
        <w:rPr>
          <w:rFonts w:ascii="Polo" w:hAnsi="Polo"/>
          <w:sz w:val="24"/>
          <w:szCs w:val="24"/>
        </w:rPr>
        <w:t xml:space="preserve"> al </w:t>
      </w:r>
      <w:r>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5E38612D"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33F4D9D5"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53559C17"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165204C9"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638E521B"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65F0D3C3"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w:t>
      </w:r>
      <w:r w:rsidRPr="00D25962">
        <w:rPr>
          <w:rFonts w:ascii="Polo" w:hAnsi="Polo"/>
          <w:sz w:val="24"/>
          <w:szCs w:val="24"/>
        </w:rPr>
        <w:lastRenderedPageBreak/>
        <w:t xml:space="preserve">desfiinţării capacităţii energetice, obiect al autorizaţiei; </w:t>
      </w:r>
    </w:p>
    <w:p w14:paraId="62F8C6A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b) dreptul de uz pentru asigurarea funcţionării normale a capacităţii, obiect al autorizaţiei de înfiinţare, pentru reviziile, reparaţiile şi intervenţiile necesare; </w:t>
      </w:r>
    </w:p>
    <w:p w14:paraId="7CE96382"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209B5B9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0314FF3B"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57903254"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51E7ADB0"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3FFF1C5E"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Pr="00143DA0">
        <w:rPr>
          <w:rFonts w:ascii="Polo" w:hAnsi="Polo"/>
          <w:b/>
          <w:bCs/>
          <w:sz w:val="24"/>
          <w:szCs w:val="24"/>
        </w:rPr>
        <w:t>{{</w:t>
      </w:r>
      <w:r w:rsidRPr="00D25962">
        <w:rPr>
          <w:rFonts w:ascii="Polo" w:hAnsi="Polo"/>
          <w:b/>
          <w:bCs/>
          <w:sz w:val="24"/>
          <w:szCs w:val="24"/>
        </w:rPr>
        <w:t>nume_</w:t>
      </w:r>
      <w:r>
        <w:rPr>
          <w:rFonts w:ascii="Polo" w:hAnsi="Polo"/>
          <w:b/>
          <w:bCs/>
          <w:sz w:val="24"/>
          <w:szCs w:val="24"/>
        </w:rPr>
        <w:t>beneficiar}},</w:t>
      </w:r>
      <w:r w:rsidRPr="00D25962">
        <w:rPr>
          <w:rFonts w:ascii="Polo" w:hAnsi="Polo"/>
          <w:sz w:val="24"/>
          <w:szCs w:val="24"/>
        </w:rPr>
        <w:t xml:space="preserve"> prin </w:t>
      </w:r>
      <w:r>
        <w:rPr>
          <w:rFonts w:ascii="Polo" w:hAnsi="Polo"/>
          <w:sz w:val="24"/>
          <w:szCs w:val="24"/>
        </w:rPr>
        <w:t>{{</w:t>
      </w:r>
      <w:r w:rsidRPr="00D25962">
        <w:rPr>
          <w:rFonts w:ascii="Polo" w:hAnsi="Polo"/>
          <w:sz w:val="24"/>
          <w:szCs w:val="24"/>
        </w:rPr>
        <w:t>nume_firma_proiectare</w:t>
      </w:r>
      <w:r>
        <w:rPr>
          <w:rFonts w:ascii="Polo" w:hAnsi="Polo"/>
          <w:sz w:val="24"/>
          <w:szCs w:val="24"/>
        </w:rPr>
        <w:t>}},</w:t>
      </w:r>
      <w:r w:rsidRPr="00D25962">
        <w:rPr>
          <w:rFonts w:ascii="Polo" w:hAnsi="Polo"/>
          <w:sz w:val="24"/>
          <w:szCs w:val="24"/>
        </w:rPr>
        <w:t xml:space="preserve"> a </w:t>
      </w:r>
      <w:r>
        <w:rPr>
          <w:rFonts w:ascii="Polo" w:hAnsi="Polo"/>
          <w:sz w:val="24"/>
          <w:szCs w:val="24"/>
        </w:rPr>
        <w:t>A</w:t>
      </w:r>
      <w:r w:rsidRPr="00D25962">
        <w:rPr>
          <w:rFonts w:ascii="Polo" w:hAnsi="Polo"/>
          <w:sz w:val="24"/>
          <w:szCs w:val="24"/>
        </w:rPr>
        <w:t xml:space="preserve">utorizaţiei de construire în baza Certificatului de Urbanism nr. </w:t>
      </w:r>
      <w:r w:rsidRPr="00143DA0">
        <w:rPr>
          <w:rFonts w:ascii="Polo" w:hAnsi="Polo"/>
          <w:b/>
          <w:bCs/>
          <w:sz w:val="24"/>
          <w:szCs w:val="24"/>
        </w:rPr>
        <w:t>{{</w:t>
      </w:r>
      <w:r w:rsidRPr="00D25962">
        <w:rPr>
          <w:rFonts w:ascii="Polo" w:hAnsi="Polo"/>
          <w:b/>
          <w:bCs/>
          <w:sz w:val="24"/>
          <w:szCs w:val="24"/>
        </w:rPr>
        <w:t>nr_cu</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data_cu</w:t>
      </w:r>
      <w:r>
        <w:rPr>
          <w:rFonts w:ascii="Polo" w:hAnsi="Polo"/>
          <w:b/>
          <w:bCs/>
          <w:sz w:val="24"/>
          <w:szCs w:val="24"/>
        </w:rPr>
        <w:t>}}</w:t>
      </w:r>
      <w:r w:rsidRPr="00D25962">
        <w:rPr>
          <w:rFonts w:ascii="Polo" w:hAnsi="Polo"/>
          <w:sz w:val="24"/>
          <w:szCs w:val="24"/>
        </w:rPr>
        <w:t xml:space="preserve"> pentru execuţia lucrării de </w:t>
      </w:r>
      <w:r w:rsidRPr="00143DA0">
        <w:rPr>
          <w:rFonts w:ascii="Polo" w:hAnsi="Polo"/>
          <w:b/>
          <w:bCs/>
          <w:sz w:val="24"/>
          <w:szCs w:val="24"/>
        </w:rPr>
        <w:t>{{</w:t>
      </w:r>
      <w:r w:rsidRPr="00D25962">
        <w:rPr>
          <w:rFonts w:ascii="Polo" w:hAnsi="Polo"/>
          <w:b/>
          <w:bCs/>
          <w:sz w:val="24"/>
          <w:szCs w:val="24"/>
        </w:rPr>
        <w:t>nume_lucrare</w:t>
      </w:r>
      <w:r>
        <w:rPr>
          <w:rFonts w:ascii="Polo" w:hAnsi="Polo"/>
          <w:b/>
          <w:bCs/>
          <w:sz w:val="24"/>
          <w:szCs w:val="24"/>
        </w:rPr>
        <w:t>}}</w:t>
      </w:r>
      <w:r w:rsidRPr="00D25962">
        <w:rPr>
          <w:rFonts w:ascii="Polo" w:hAnsi="Polo"/>
          <w:sz w:val="24"/>
          <w:szCs w:val="24"/>
        </w:rPr>
        <w:t xml:space="preserve"> din </w:t>
      </w:r>
      <w:r w:rsidRPr="00143DA0">
        <w:rPr>
          <w:rFonts w:ascii="Polo" w:hAnsi="Polo"/>
          <w:b/>
          <w:bCs/>
          <w:sz w:val="24"/>
          <w:szCs w:val="24"/>
        </w:rPr>
        <w:t>{{</w:t>
      </w:r>
      <w:r w:rsidRPr="00D25962">
        <w:rPr>
          <w:rFonts w:ascii="Polo" w:hAnsi="Polo"/>
          <w:b/>
          <w:bCs/>
          <w:sz w:val="24"/>
          <w:szCs w:val="24"/>
        </w:rPr>
        <w:t>adresa_lucrare</w:t>
      </w:r>
      <w:r>
        <w:rPr>
          <w:rFonts w:ascii="Polo" w:hAnsi="Polo"/>
          <w:b/>
          <w:bCs/>
          <w:sz w:val="24"/>
          <w:szCs w:val="24"/>
        </w:rPr>
        <w:t>}}</w:t>
      </w:r>
      <w:r w:rsidRPr="00D25962">
        <w:rPr>
          <w:rFonts w:ascii="Polo" w:hAnsi="Polo"/>
          <w:sz w:val="24"/>
          <w:szCs w:val="24"/>
        </w:rPr>
        <w:t>.</w:t>
      </w:r>
    </w:p>
    <w:p w14:paraId="38F01D69" w14:textId="77777777" w:rsidR="00180579" w:rsidRPr="00D25962" w:rsidRDefault="00180579" w:rsidP="00180579">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6EA5281F" w14:textId="77777777" w:rsidR="00180579" w:rsidRPr="00D25962" w:rsidRDefault="00180579" w:rsidP="00180579">
      <w:pPr>
        <w:pStyle w:val="BodyText"/>
        <w:spacing w:line="276" w:lineRule="auto"/>
        <w:jc w:val="both"/>
        <w:rPr>
          <w:rFonts w:ascii="Polo" w:hAnsi="Polo"/>
          <w:sz w:val="24"/>
          <w:szCs w:val="24"/>
        </w:rPr>
      </w:pPr>
    </w:p>
    <w:p w14:paraId="51012B71"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Contact: </w:t>
      </w:r>
      <w:r>
        <w:rPr>
          <w:rFonts w:ascii="Polo" w:hAnsi="Polo"/>
          <w:sz w:val="24"/>
          <w:szCs w:val="24"/>
        </w:rPr>
        <w:t>{{</w:t>
      </w:r>
      <w:r w:rsidRPr="00D25962">
        <w:rPr>
          <w:rFonts w:ascii="Polo" w:hAnsi="Polo"/>
          <w:sz w:val="24"/>
          <w:szCs w:val="24"/>
        </w:rPr>
        <w:t>persoana_contact</w:t>
      </w:r>
      <w:r>
        <w:rPr>
          <w:rFonts w:ascii="Polo" w:hAnsi="Polo"/>
          <w:sz w:val="24"/>
          <w:szCs w:val="24"/>
        </w:rPr>
        <w:t>}}</w:t>
      </w:r>
    </w:p>
    <w:p w14:paraId="34EC6365" w14:textId="77777777" w:rsidR="00180579" w:rsidRPr="00D25962" w:rsidRDefault="00180579" w:rsidP="00180579">
      <w:pPr>
        <w:pStyle w:val="BodyText"/>
        <w:spacing w:line="276" w:lineRule="auto"/>
        <w:jc w:val="both"/>
        <w:rPr>
          <w:rFonts w:ascii="Polo" w:hAnsi="Polo"/>
          <w:sz w:val="24"/>
          <w:szCs w:val="24"/>
        </w:rPr>
      </w:pPr>
      <w:r w:rsidRPr="00D25962">
        <w:rPr>
          <w:rFonts w:ascii="Polo" w:hAnsi="Polo"/>
          <w:sz w:val="24"/>
          <w:szCs w:val="24"/>
        </w:rPr>
        <w:t xml:space="preserve">Telefon contact: </w:t>
      </w:r>
      <w:r>
        <w:rPr>
          <w:rFonts w:ascii="Polo" w:hAnsi="Polo"/>
          <w:sz w:val="24"/>
          <w:szCs w:val="24"/>
        </w:rPr>
        <w:t>{{</w:t>
      </w:r>
      <w:r w:rsidRPr="00D25962">
        <w:rPr>
          <w:rFonts w:ascii="Polo" w:hAnsi="Polo"/>
          <w:sz w:val="24"/>
          <w:szCs w:val="24"/>
        </w:rPr>
        <w:t>telefon_contact</w:t>
      </w:r>
      <w:r>
        <w:rPr>
          <w:rFonts w:ascii="Polo" w:hAnsi="Polo"/>
          <w:sz w:val="24"/>
          <w:szCs w:val="24"/>
        </w:rPr>
        <w:t>}}</w:t>
      </w:r>
    </w:p>
    <w:p w14:paraId="6BADEF42" w14:textId="77777777" w:rsidR="00180579" w:rsidRDefault="00180579" w:rsidP="00180579">
      <w:pPr>
        <w:pStyle w:val="BodyText"/>
        <w:spacing w:line="276" w:lineRule="auto"/>
        <w:jc w:val="both"/>
        <w:rPr>
          <w:rFonts w:ascii="Polo" w:hAnsi="Polo"/>
          <w:sz w:val="24"/>
          <w:szCs w:val="24"/>
        </w:rPr>
      </w:pPr>
      <w:r>
        <w:rPr>
          <w:noProof/>
        </w:rPr>
        <w:drawing>
          <wp:anchor distT="0" distB="0" distL="114300" distR="114300" simplePos="0" relativeHeight="251659264" behindDoc="0" locked="0" layoutInCell="1" allowOverlap="1" wp14:anchorId="13A5DEFA" wp14:editId="5D67CC66">
            <wp:simplePos x="0" y="0"/>
            <wp:positionH relativeFrom="column">
              <wp:posOffset>4903020</wp:posOffset>
            </wp:positionH>
            <wp:positionV relativeFrom="paragraph">
              <wp:posOffset>538035</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61"/>
      </w:tblGrid>
      <w:tr w:rsidR="00180579" w14:paraId="6FCA4E96" w14:textId="77777777" w:rsidTr="00F34356">
        <w:tc>
          <w:tcPr>
            <w:tcW w:w="2977" w:type="dxa"/>
          </w:tcPr>
          <w:p w14:paraId="0AC0A174" w14:textId="77777777" w:rsidR="00180579" w:rsidRDefault="00180579" w:rsidP="00F34356">
            <w:pPr>
              <w:pStyle w:val="BodyText"/>
              <w:spacing w:line="276" w:lineRule="auto"/>
              <w:jc w:val="center"/>
              <w:rPr>
                <w:rFonts w:ascii="Polo" w:hAnsi="Polo"/>
                <w:sz w:val="24"/>
                <w:szCs w:val="24"/>
              </w:rPr>
            </w:pPr>
            <w:r>
              <w:rPr>
                <w:rFonts w:ascii="Polo" w:hAnsi="Polo"/>
                <w:sz w:val="24"/>
                <w:szCs w:val="24"/>
              </w:rPr>
              <w:t>Data,</w:t>
            </w:r>
          </w:p>
        </w:tc>
        <w:tc>
          <w:tcPr>
            <w:tcW w:w="2834" w:type="dxa"/>
          </w:tcPr>
          <w:p w14:paraId="1AFE96F7" w14:textId="77777777" w:rsidR="00180579" w:rsidRDefault="00180579" w:rsidP="00F34356">
            <w:pPr>
              <w:pStyle w:val="BodyText"/>
              <w:spacing w:line="276" w:lineRule="auto"/>
              <w:jc w:val="center"/>
              <w:rPr>
                <w:rFonts w:ascii="Polo" w:hAnsi="Polo"/>
                <w:sz w:val="24"/>
                <w:szCs w:val="24"/>
              </w:rPr>
            </w:pPr>
          </w:p>
        </w:tc>
        <w:tc>
          <w:tcPr>
            <w:tcW w:w="3544" w:type="dxa"/>
          </w:tcPr>
          <w:p w14:paraId="33F24192" w14:textId="77777777" w:rsidR="00180579" w:rsidRDefault="00180579" w:rsidP="00F34356">
            <w:pPr>
              <w:pStyle w:val="BodyText"/>
              <w:spacing w:line="276" w:lineRule="auto"/>
              <w:jc w:val="center"/>
              <w:rPr>
                <w:rFonts w:ascii="Polo" w:hAnsi="Polo"/>
                <w:sz w:val="24"/>
                <w:szCs w:val="24"/>
              </w:rPr>
            </w:pPr>
            <w:r>
              <w:rPr>
                <w:rFonts w:ascii="Polo" w:hAnsi="Polo"/>
                <w:sz w:val="24"/>
                <w:szCs w:val="24"/>
              </w:rPr>
              <w:t>Cu stimă,</w:t>
            </w:r>
          </w:p>
        </w:tc>
      </w:tr>
      <w:tr w:rsidR="00180579" w14:paraId="79261669" w14:textId="77777777" w:rsidTr="00F34356">
        <w:tc>
          <w:tcPr>
            <w:tcW w:w="2977" w:type="dxa"/>
          </w:tcPr>
          <w:p w14:paraId="3F35B472" w14:textId="77777777" w:rsidR="00180579" w:rsidRPr="001F4E40" w:rsidRDefault="00180579" w:rsidP="00F34356">
            <w:pPr>
              <w:pStyle w:val="BodyText"/>
              <w:spacing w:line="276" w:lineRule="auto"/>
              <w:jc w:val="center"/>
              <w:rPr>
                <w:rFonts w:ascii="Polo" w:hAnsi="Polo"/>
                <w:sz w:val="24"/>
                <w:szCs w:val="24"/>
                <w:lang w:val="en-GB"/>
              </w:rPr>
            </w:pPr>
            <w:r>
              <w:rPr>
                <w:rFonts w:ascii="Polo" w:hAnsi="Polo"/>
                <w:sz w:val="24"/>
                <w:szCs w:val="24"/>
                <w:lang w:val="en-GB"/>
              </w:rPr>
              <w:t>{{data}}</w:t>
            </w:r>
          </w:p>
        </w:tc>
        <w:tc>
          <w:tcPr>
            <w:tcW w:w="2834" w:type="dxa"/>
          </w:tcPr>
          <w:p w14:paraId="0A585F3F" w14:textId="77777777" w:rsidR="00180579" w:rsidRDefault="00180579" w:rsidP="00F34356">
            <w:pPr>
              <w:pStyle w:val="BodyText"/>
              <w:spacing w:line="276" w:lineRule="auto"/>
              <w:jc w:val="center"/>
              <w:rPr>
                <w:rFonts w:ascii="Polo" w:hAnsi="Polo"/>
                <w:sz w:val="24"/>
                <w:szCs w:val="24"/>
              </w:rPr>
            </w:pPr>
          </w:p>
        </w:tc>
        <w:tc>
          <w:tcPr>
            <w:tcW w:w="3544" w:type="dxa"/>
          </w:tcPr>
          <w:p w14:paraId="7B4AA197" w14:textId="77777777" w:rsidR="00180579" w:rsidRDefault="00180579" w:rsidP="00F34356">
            <w:pPr>
              <w:pStyle w:val="BodyText"/>
              <w:spacing w:line="276" w:lineRule="auto"/>
              <w:jc w:val="center"/>
              <w:rPr>
                <w:rFonts w:ascii="Polo" w:hAnsi="Polo"/>
                <w:sz w:val="24"/>
                <w:szCs w:val="24"/>
              </w:rPr>
            </w:pPr>
            <w:r>
              <w:rPr>
                <w:rFonts w:ascii="Polo" w:hAnsi="Polo"/>
                <w:sz w:val="24"/>
                <w:szCs w:val="24"/>
              </w:rPr>
              <w:t>{{reprezentant_firma_proiectare}}</w:t>
            </w:r>
          </w:p>
        </w:tc>
      </w:tr>
    </w:tbl>
    <w:p w14:paraId="4536C463" w14:textId="77777777" w:rsidR="00180579" w:rsidRDefault="00180579" w:rsidP="00180579">
      <w:pPr>
        <w:rPr>
          <w:rFonts w:ascii="Times New Roman" w:hAnsi="Times New Roman" w:cs="Times New Roman"/>
          <w:sz w:val="28"/>
          <w:szCs w:val="28"/>
        </w:rPr>
      </w:pPr>
    </w:p>
    <w:p w14:paraId="6118E8BF" w14:textId="77777777" w:rsidR="00180579" w:rsidRPr="009213D1" w:rsidRDefault="00180579" w:rsidP="00180579">
      <w:pPr>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2194C01" wp14:editId="4F85B23B">
            <wp:simplePos x="0" y="0"/>
            <wp:positionH relativeFrom="column">
              <wp:posOffset>4095315</wp:posOffset>
            </wp:positionH>
            <wp:positionV relativeFrom="paragraph">
              <wp:posOffset>148108</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FBFB343" w14:textId="349078A4" w:rsidR="00C96B33" w:rsidRPr="00180579" w:rsidRDefault="00C96B33" w:rsidP="00180579"/>
    <w:sectPr w:rsidR="00C96B33" w:rsidRPr="00180579" w:rsidSect="00180579">
      <w:headerReference w:type="default" r:id="rId9"/>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5DEBC" w14:textId="77777777" w:rsidR="00240FD3" w:rsidRDefault="00240FD3" w:rsidP="0011043C">
      <w:pPr>
        <w:spacing w:after="0" w:line="240" w:lineRule="auto"/>
      </w:pPr>
      <w:r>
        <w:separator/>
      </w:r>
    </w:p>
  </w:endnote>
  <w:endnote w:type="continuationSeparator" w:id="0">
    <w:p w14:paraId="16DA9D22" w14:textId="77777777" w:rsidR="00240FD3" w:rsidRDefault="00240FD3"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omplex">
    <w:altName w:val="Calibri"/>
    <w:charset w:val="00"/>
    <w:family w:val="auto"/>
    <w:pitch w:val="variable"/>
    <w:sig w:usb0="20002A87" w:usb1="00001800" w:usb2="00000000" w:usb3="00000000" w:csb0="000001FF" w:csb1="00000000"/>
  </w:font>
  <w:font w:name="Swis721 BlkOul BT">
    <w:altName w:val="Calibri"/>
    <w:charset w:val="00"/>
    <w:family w:val="decorative"/>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DEF23" w14:textId="77777777" w:rsidR="00240FD3" w:rsidRDefault="00240FD3" w:rsidP="0011043C">
      <w:pPr>
        <w:spacing w:after="0" w:line="240" w:lineRule="auto"/>
      </w:pPr>
      <w:r>
        <w:separator/>
      </w:r>
    </w:p>
  </w:footnote>
  <w:footnote w:type="continuationSeparator" w:id="0">
    <w:p w14:paraId="2919669D" w14:textId="77777777" w:rsidR="00240FD3" w:rsidRDefault="00240FD3" w:rsidP="00110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49" w:type="dxa"/>
      <w:tblInd w:w="-3" w:type="dxa"/>
      <w:tblLayout w:type="fixed"/>
      <w:tblLook w:val="0000" w:firstRow="0" w:lastRow="0" w:firstColumn="0" w:lastColumn="0" w:noHBand="0" w:noVBand="0"/>
    </w:tblPr>
    <w:tblGrid>
      <w:gridCol w:w="3796"/>
      <w:gridCol w:w="2758"/>
      <w:gridCol w:w="627"/>
      <w:gridCol w:w="2668"/>
    </w:tblGrid>
    <w:tr w:rsidR="00AB49BE" w:rsidRPr="002474A8" w14:paraId="4221031D" w14:textId="77777777" w:rsidTr="00A66BF0">
      <w:trPr>
        <w:trHeight w:val="478"/>
      </w:trPr>
      <w:tc>
        <w:tcPr>
          <w:tcW w:w="7181" w:type="dxa"/>
          <w:gridSpan w:val="3"/>
          <w:tcBorders>
            <w:top w:val="double" w:sz="1" w:space="0" w:color="000000"/>
            <w:left w:val="double" w:sz="1" w:space="0" w:color="000000"/>
            <w:bottom w:val="single" w:sz="4" w:space="0" w:color="000000"/>
          </w:tcBorders>
          <w:shd w:val="clear" w:color="auto" w:fill="auto"/>
        </w:tcPr>
        <w:p w14:paraId="47C22DCF" w14:textId="77777777" w:rsidR="00AB49BE" w:rsidRPr="002474A8" w:rsidRDefault="00AB49BE" w:rsidP="00AB49BE">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Times New Roman" w:eastAsia="Times New Roman" w:hAnsi="Times New Roman" w:cs="Times New Roman"/>
              <w:noProof/>
              <w:sz w:val="28"/>
              <w:szCs w:val="20"/>
              <w:lang w:val="ro-RO" w:eastAsia="ar-SA"/>
            </w:rPr>
            <w:drawing>
              <wp:anchor distT="0" distB="0" distL="0" distR="114935" simplePos="0" relativeHeight="251659264" behindDoc="1" locked="0" layoutInCell="1" allowOverlap="1" wp14:anchorId="4DFC848C" wp14:editId="6B75DB77">
                <wp:simplePos x="0" y="0"/>
                <wp:positionH relativeFrom="column">
                  <wp:posOffset>123825</wp:posOffset>
                </wp:positionH>
                <wp:positionV relativeFrom="paragraph">
                  <wp:posOffset>18415</wp:posOffset>
                </wp:positionV>
                <wp:extent cx="347345" cy="261620"/>
                <wp:effectExtent l="0" t="0" r="0" b="5080"/>
                <wp:wrapNone/>
                <wp:docPr id="11109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7345" cy="26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474A8">
            <w:rPr>
              <w:rFonts w:ascii="Swis721 BlkOul BT" w:eastAsia="Times New Roman" w:hAnsi="Swis721 BlkOul BT" w:cs="Swis721 BlkOul BT"/>
              <w:b/>
              <w:color w:val="808080"/>
              <w:sz w:val="24"/>
              <w:szCs w:val="24"/>
              <w:lang w:val="ro-RO" w:eastAsia="ar-SA"/>
            </w:rPr>
            <w:t xml:space="preserve">               </w:t>
          </w:r>
          <w:r w:rsidRPr="002474A8">
            <w:rPr>
              <w:rFonts w:ascii="Swis721 BlkOul BT" w:eastAsia="Times New Roman" w:hAnsi="Swis721 BlkOul BT" w:cs="Swis721 BlkOul BT"/>
              <w:b/>
              <w:color w:val="808080"/>
              <w:sz w:val="36"/>
              <w:szCs w:val="36"/>
              <w:lang w:val="ro-RO" w:eastAsia="ar-SA"/>
            </w:rPr>
            <w:t>S.C. GENERAL TEHNIC S.R.L.</w:t>
          </w:r>
        </w:p>
      </w:tc>
      <w:tc>
        <w:tcPr>
          <w:tcW w:w="2668" w:type="dxa"/>
          <w:tcBorders>
            <w:top w:val="double" w:sz="1" w:space="0" w:color="000000"/>
            <w:left w:val="single" w:sz="4" w:space="0" w:color="000000"/>
            <w:bottom w:val="single" w:sz="4" w:space="0" w:color="000000"/>
            <w:right w:val="double" w:sz="1" w:space="0" w:color="000000"/>
          </w:tcBorders>
          <w:shd w:val="clear" w:color="auto" w:fill="auto"/>
        </w:tcPr>
        <w:p w14:paraId="7F6445AC" w14:textId="77777777" w:rsidR="00AB49BE" w:rsidRDefault="00AB49BE" w:rsidP="00AB49BE">
          <w:pPr>
            <w:widowControl w:val="0"/>
            <w:suppressAutoHyphens/>
            <w:spacing w:after="0" w:line="240" w:lineRule="auto"/>
            <w:jc w:val="center"/>
            <w:rPr>
              <w:rFonts w:ascii="Complex" w:eastAsia="Times New Roman" w:hAnsi="Complex" w:cs="Complex"/>
              <w:b/>
              <w:i/>
              <w:color w:val="808080"/>
              <w:sz w:val="16"/>
              <w:szCs w:val="16"/>
              <w:lang w:val="ro-RO" w:eastAsia="ar-SA"/>
            </w:rPr>
          </w:pPr>
          <w:r w:rsidRPr="002474A8">
            <w:rPr>
              <w:rFonts w:ascii="Complex" w:eastAsia="Times New Roman" w:hAnsi="Complex" w:cs="Complex"/>
              <w:b/>
              <w:i/>
              <w:color w:val="808080"/>
              <w:sz w:val="16"/>
              <w:szCs w:val="16"/>
              <w:lang w:val="ro-RO" w:eastAsia="ar-SA"/>
            </w:rPr>
            <w:t xml:space="preserve">FAZA: </w:t>
          </w:r>
        </w:p>
        <w:p w14:paraId="44D1DD3B"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sz w:val="28"/>
              <w:szCs w:val="20"/>
              <w:lang w:val="ro-RO" w:eastAsia="ar-SA"/>
            </w:rPr>
          </w:pPr>
          <w:r>
            <w:rPr>
              <w:rFonts w:ascii="Complex" w:eastAsia="Times New Roman" w:hAnsi="Complex" w:cs="Complex"/>
              <w:b/>
              <w:i/>
              <w:color w:val="808080"/>
              <w:sz w:val="16"/>
              <w:szCs w:val="16"/>
              <w:lang w:val="ro-RO" w:eastAsia="ar-SA"/>
            </w:rPr>
            <w:t>D.T.A.C.</w:t>
          </w:r>
        </w:p>
      </w:tc>
    </w:tr>
    <w:tr w:rsidR="00AB49BE" w:rsidRPr="002474A8" w14:paraId="54634DD6" w14:textId="77777777" w:rsidTr="00A66BF0">
      <w:trPr>
        <w:trHeight w:val="314"/>
      </w:trPr>
      <w:tc>
        <w:tcPr>
          <w:tcW w:w="3796" w:type="dxa"/>
          <w:tcBorders>
            <w:top w:val="single" w:sz="4" w:space="0" w:color="000000"/>
            <w:left w:val="double" w:sz="1" w:space="0" w:color="000000"/>
            <w:bottom w:val="single" w:sz="4" w:space="0" w:color="000000"/>
          </w:tcBorders>
          <w:shd w:val="clear" w:color="auto" w:fill="auto"/>
        </w:tcPr>
        <w:p w14:paraId="078151D8"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SEDIU: MUN. IAŞI, JUD. IAŞI</w:t>
          </w:r>
        </w:p>
        <w:p w14:paraId="072D8AF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it-IT" w:eastAsia="ar-SA"/>
            </w:rPr>
          </w:pPr>
          <w:r w:rsidRPr="002474A8">
            <w:rPr>
              <w:rFonts w:ascii="Times New Roman" w:eastAsia="Times New Roman" w:hAnsi="Times New Roman" w:cs="Times New Roman"/>
              <w:color w:val="808080"/>
              <w:sz w:val="12"/>
              <w:szCs w:val="12"/>
              <w:lang w:val="it-IT" w:eastAsia="ar-SA"/>
            </w:rPr>
            <w:t>CALEA CHIŞINAULUI NR.29</w:t>
          </w:r>
        </w:p>
      </w:tc>
      <w:tc>
        <w:tcPr>
          <w:tcW w:w="2758" w:type="dxa"/>
          <w:tcBorders>
            <w:top w:val="single" w:sz="4" w:space="0" w:color="000000"/>
            <w:left w:val="single" w:sz="4" w:space="0" w:color="000000"/>
            <w:bottom w:val="single" w:sz="4" w:space="0" w:color="000000"/>
          </w:tcBorders>
          <w:shd w:val="clear" w:color="auto" w:fill="auto"/>
        </w:tcPr>
        <w:p w14:paraId="7937C6E4"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ro-RO" w:eastAsia="ar-SA"/>
            </w:rPr>
          </w:pPr>
          <w:r w:rsidRPr="002474A8">
            <w:rPr>
              <w:rFonts w:ascii="Times New Roman" w:eastAsia="Times New Roman" w:hAnsi="Times New Roman" w:cs="Times New Roman"/>
              <w:color w:val="808080"/>
              <w:sz w:val="12"/>
              <w:szCs w:val="12"/>
              <w:lang w:val="ro-RO" w:eastAsia="ar-SA"/>
            </w:rPr>
            <w:t xml:space="preserve">TEL./FAX: </w:t>
          </w:r>
          <w:r w:rsidRPr="002474A8">
            <w:rPr>
              <w:rFonts w:ascii="Times New Roman" w:eastAsia="Times New Roman" w:hAnsi="Times New Roman" w:cs="Times New Roman"/>
              <w:b/>
              <w:color w:val="808080"/>
              <w:sz w:val="12"/>
              <w:szCs w:val="12"/>
              <w:lang w:val="ro-RO" w:eastAsia="ar-SA"/>
            </w:rPr>
            <w:t>0332/418778</w:t>
          </w:r>
          <w:r w:rsidRPr="002474A8">
            <w:rPr>
              <w:rFonts w:ascii="Times New Roman" w:eastAsia="Times New Roman" w:hAnsi="Times New Roman" w:cs="Times New Roman"/>
              <w:color w:val="808080"/>
              <w:sz w:val="12"/>
              <w:szCs w:val="12"/>
              <w:lang w:val="ro-RO" w:eastAsia="ar-SA"/>
            </w:rPr>
            <w:t>,</w:t>
          </w:r>
        </w:p>
        <w:p w14:paraId="6BD61163"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ro-RO" w:eastAsia="ar-SA"/>
            </w:rPr>
            <w:t xml:space="preserve">MOBIL: </w:t>
          </w:r>
          <w:r w:rsidRPr="002474A8">
            <w:rPr>
              <w:rFonts w:ascii="Times New Roman" w:eastAsia="Times New Roman" w:hAnsi="Times New Roman" w:cs="Times New Roman"/>
              <w:b/>
              <w:color w:val="808080"/>
              <w:sz w:val="12"/>
              <w:szCs w:val="12"/>
              <w:lang w:val="ro-RO" w:eastAsia="ar-SA"/>
            </w:rPr>
            <w:t>0744972261</w:t>
          </w:r>
          <w:r w:rsidRPr="002474A8">
            <w:rPr>
              <w:rFonts w:ascii="Times New Roman" w:eastAsia="Times New Roman" w:hAnsi="Times New Roman" w:cs="Times New Roman"/>
              <w:color w:val="808080"/>
              <w:sz w:val="12"/>
              <w:szCs w:val="12"/>
              <w:lang w:val="ro-RO" w:eastAsia="ar-SA"/>
            </w:rPr>
            <w:t xml:space="preserve">, </w:t>
          </w:r>
          <w:r w:rsidRPr="002474A8">
            <w:rPr>
              <w:rFonts w:ascii="Times New Roman" w:eastAsia="Times New Roman" w:hAnsi="Times New Roman" w:cs="Times New Roman"/>
              <w:b/>
              <w:color w:val="808080"/>
              <w:sz w:val="12"/>
              <w:szCs w:val="12"/>
              <w:lang w:val="ro-RO" w:eastAsia="ar-SA"/>
            </w:rPr>
            <w:t>0743050593</w:t>
          </w:r>
        </w:p>
      </w:tc>
      <w:tc>
        <w:tcPr>
          <w:tcW w:w="3295" w:type="dxa"/>
          <w:gridSpan w:val="2"/>
          <w:tcBorders>
            <w:top w:val="single" w:sz="4" w:space="0" w:color="000000"/>
            <w:left w:val="single" w:sz="4" w:space="0" w:color="000000"/>
            <w:bottom w:val="single" w:sz="4" w:space="0" w:color="000000"/>
            <w:right w:val="double" w:sz="1" w:space="0" w:color="000000"/>
          </w:tcBorders>
          <w:shd w:val="clear" w:color="auto" w:fill="auto"/>
        </w:tcPr>
        <w:p w14:paraId="0E65E6D9"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color w:val="808080"/>
              <w:sz w:val="12"/>
              <w:szCs w:val="12"/>
              <w:lang w:val="de-DE" w:eastAsia="ar-SA"/>
            </w:rPr>
          </w:pPr>
          <w:r w:rsidRPr="002474A8">
            <w:rPr>
              <w:rFonts w:ascii="Times New Roman" w:eastAsia="Times New Roman" w:hAnsi="Times New Roman" w:cs="Times New Roman"/>
              <w:color w:val="808080"/>
              <w:sz w:val="12"/>
              <w:szCs w:val="12"/>
              <w:lang w:val="de-DE" w:eastAsia="ar-SA"/>
            </w:rPr>
            <w:t xml:space="preserve">E-MAIL: </w:t>
          </w:r>
          <w:r w:rsidRPr="002474A8">
            <w:rPr>
              <w:rFonts w:ascii="Times New Roman" w:eastAsia="Times New Roman" w:hAnsi="Times New Roman" w:cs="Times New Roman"/>
              <w:b/>
              <w:color w:val="808080"/>
              <w:sz w:val="12"/>
              <w:szCs w:val="12"/>
              <w:lang w:val="de-DE" w:eastAsia="ar-SA"/>
            </w:rPr>
            <w:t>general_tehnic@yahoo.com</w:t>
          </w:r>
        </w:p>
        <w:p w14:paraId="7655CB4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sz w:val="28"/>
              <w:szCs w:val="20"/>
              <w:lang w:val="ro-RO" w:eastAsia="ar-SA"/>
            </w:rPr>
          </w:pPr>
          <w:r w:rsidRPr="002474A8">
            <w:rPr>
              <w:rFonts w:ascii="Times New Roman" w:eastAsia="Times New Roman" w:hAnsi="Times New Roman" w:cs="Times New Roman"/>
              <w:color w:val="808080"/>
              <w:sz w:val="12"/>
              <w:szCs w:val="12"/>
              <w:lang w:val="de-DE" w:eastAsia="ar-SA"/>
            </w:rPr>
            <w:t xml:space="preserve">WEB-SITE: </w:t>
          </w:r>
          <w:r w:rsidRPr="002474A8">
            <w:rPr>
              <w:rFonts w:ascii="Times New Roman" w:eastAsia="Times New Roman" w:hAnsi="Times New Roman" w:cs="Times New Roman"/>
              <w:b/>
              <w:color w:val="808080"/>
              <w:sz w:val="12"/>
              <w:szCs w:val="12"/>
              <w:lang w:val="de-DE" w:eastAsia="ar-SA"/>
            </w:rPr>
            <w:t>www.generaltehnic.ro</w:t>
          </w:r>
        </w:p>
      </w:tc>
    </w:tr>
    <w:tr w:rsidR="00AB49BE" w:rsidRPr="002474A8" w14:paraId="29918087" w14:textId="77777777" w:rsidTr="00A66BF0">
      <w:trPr>
        <w:trHeight w:val="347"/>
      </w:trPr>
      <w:tc>
        <w:tcPr>
          <w:tcW w:w="9849" w:type="dxa"/>
          <w:gridSpan w:val="4"/>
          <w:tcBorders>
            <w:top w:val="single" w:sz="4" w:space="0" w:color="000000"/>
            <w:left w:val="double" w:sz="1" w:space="0" w:color="000000"/>
            <w:bottom w:val="double" w:sz="1" w:space="0" w:color="000000"/>
            <w:right w:val="double" w:sz="1" w:space="0" w:color="000000"/>
          </w:tcBorders>
          <w:shd w:val="clear" w:color="auto" w:fill="auto"/>
        </w:tcPr>
        <w:p w14:paraId="00ADE0B0" w14:textId="77777777" w:rsidR="00AB49BE" w:rsidRPr="002474A8" w:rsidRDefault="00AB49BE" w:rsidP="00AB49BE">
          <w:pPr>
            <w:widowControl w:val="0"/>
            <w:suppressAutoHyphens/>
            <w:spacing w:after="0" w:line="240" w:lineRule="auto"/>
            <w:jc w:val="center"/>
            <w:rPr>
              <w:rFonts w:ascii="Times New Roman" w:eastAsia="Times New Roman" w:hAnsi="Times New Roman" w:cs="Times New Roman"/>
              <w:b/>
              <w:bCs/>
              <w:color w:val="808080"/>
              <w:sz w:val="14"/>
              <w:szCs w:val="14"/>
              <w:u w:val="single"/>
              <w:lang w:val="it-IT" w:eastAsia="ar-SA"/>
            </w:rPr>
          </w:pPr>
        </w:p>
      </w:tc>
    </w:tr>
  </w:tbl>
  <w:p w14:paraId="01ED950B" w14:textId="77777777" w:rsidR="00AB49BE" w:rsidRDefault="00AB4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481F"/>
    <w:rsid w:val="00076583"/>
    <w:rsid w:val="00083294"/>
    <w:rsid w:val="000B206F"/>
    <w:rsid w:val="000B36A0"/>
    <w:rsid w:val="000C0DDC"/>
    <w:rsid w:val="000F195E"/>
    <w:rsid w:val="00102DF9"/>
    <w:rsid w:val="00103321"/>
    <w:rsid w:val="0011043C"/>
    <w:rsid w:val="00113D24"/>
    <w:rsid w:val="00115B31"/>
    <w:rsid w:val="00122D43"/>
    <w:rsid w:val="0012311D"/>
    <w:rsid w:val="00133800"/>
    <w:rsid w:val="001733D7"/>
    <w:rsid w:val="00180579"/>
    <w:rsid w:val="00180659"/>
    <w:rsid w:val="001A0548"/>
    <w:rsid w:val="001E0544"/>
    <w:rsid w:val="001E4E38"/>
    <w:rsid w:val="001F4E40"/>
    <w:rsid w:val="002240FF"/>
    <w:rsid w:val="00227E2B"/>
    <w:rsid w:val="00240FD3"/>
    <w:rsid w:val="0024129A"/>
    <w:rsid w:val="00253471"/>
    <w:rsid w:val="002676AB"/>
    <w:rsid w:val="00282624"/>
    <w:rsid w:val="002A731E"/>
    <w:rsid w:val="002B2897"/>
    <w:rsid w:val="002C48AB"/>
    <w:rsid w:val="002E044A"/>
    <w:rsid w:val="002E7D6A"/>
    <w:rsid w:val="003048DF"/>
    <w:rsid w:val="00326022"/>
    <w:rsid w:val="003427DC"/>
    <w:rsid w:val="00350076"/>
    <w:rsid w:val="003526AD"/>
    <w:rsid w:val="00363589"/>
    <w:rsid w:val="00365332"/>
    <w:rsid w:val="00395F81"/>
    <w:rsid w:val="00397BE3"/>
    <w:rsid w:val="003A2E8E"/>
    <w:rsid w:val="003C0260"/>
    <w:rsid w:val="003C0456"/>
    <w:rsid w:val="003D4EA5"/>
    <w:rsid w:val="003E0A9A"/>
    <w:rsid w:val="003F1DD1"/>
    <w:rsid w:val="0042101D"/>
    <w:rsid w:val="0045043E"/>
    <w:rsid w:val="00483B5E"/>
    <w:rsid w:val="00500138"/>
    <w:rsid w:val="005106B3"/>
    <w:rsid w:val="005118C5"/>
    <w:rsid w:val="0059154E"/>
    <w:rsid w:val="005B67A9"/>
    <w:rsid w:val="005D5E5A"/>
    <w:rsid w:val="005F47E0"/>
    <w:rsid w:val="00603394"/>
    <w:rsid w:val="006036DC"/>
    <w:rsid w:val="0061058B"/>
    <w:rsid w:val="00615242"/>
    <w:rsid w:val="00626D0E"/>
    <w:rsid w:val="0064351B"/>
    <w:rsid w:val="006458E0"/>
    <w:rsid w:val="00652A7F"/>
    <w:rsid w:val="006674D8"/>
    <w:rsid w:val="006B1822"/>
    <w:rsid w:val="006C6021"/>
    <w:rsid w:val="006E2B27"/>
    <w:rsid w:val="006E38F4"/>
    <w:rsid w:val="006E62B6"/>
    <w:rsid w:val="006F21AB"/>
    <w:rsid w:val="0070008A"/>
    <w:rsid w:val="00705E55"/>
    <w:rsid w:val="00717B4B"/>
    <w:rsid w:val="00721EAF"/>
    <w:rsid w:val="007229FE"/>
    <w:rsid w:val="0074230A"/>
    <w:rsid w:val="0075664C"/>
    <w:rsid w:val="0075689A"/>
    <w:rsid w:val="00773B54"/>
    <w:rsid w:val="00777B9F"/>
    <w:rsid w:val="007A41A3"/>
    <w:rsid w:val="007A4BB0"/>
    <w:rsid w:val="007B1FA3"/>
    <w:rsid w:val="007D0FA3"/>
    <w:rsid w:val="007E3AC8"/>
    <w:rsid w:val="007E70E3"/>
    <w:rsid w:val="008112DD"/>
    <w:rsid w:val="00814B07"/>
    <w:rsid w:val="00832470"/>
    <w:rsid w:val="00832DD6"/>
    <w:rsid w:val="008610BF"/>
    <w:rsid w:val="00874487"/>
    <w:rsid w:val="00891507"/>
    <w:rsid w:val="00891A94"/>
    <w:rsid w:val="00893194"/>
    <w:rsid w:val="00897914"/>
    <w:rsid w:val="008A40B9"/>
    <w:rsid w:val="008A6B19"/>
    <w:rsid w:val="008F1881"/>
    <w:rsid w:val="008F515A"/>
    <w:rsid w:val="00903F38"/>
    <w:rsid w:val="00906805"/>
    <w:rsid w:val="009213D1"/>
    <w:rsid w:val="00973078"/>
    <w:rsid w:val="00977FDC"/>
    <w:rsid w:val="009902C3"/>
    <w:rsid w:val="009A495C"/>
    <w:rsid w:val="009B2709"/>
    <w:rsid w:val="009C339A"/>
    <w:rsid w:val="009D4FEA"/>
    <w:rsid w:val="009E1E0C"/>
    <w:rsid w:val="009E6A0D"/>
    <w:rsid w:val="009F44F1"/>
    <w:rsid w:val="00A04736"/>
    <w:rsid w:val="00A0558C"/>
    <w:rsid w:val="00A1240D"/>
    <w:rsid w:val="00A84838"/>
    <w:rsid w:val="00AA6481"/>
    <w:rsid w:val="00AB49BE"/>
    <w:rsid w:val="00AB7168"/>
    <w:rsid w:val="00AC45CC"/>
    <w:rsid w:val="00AD1016"/>
    <w:rsid w:val="00AE1821"/>
    <w:rsid w:val="00AE2778"/>
    <w:rsid w:val="00B05805"/>
    <w:rsid w:val="00B07C59"/>
    <w:rsid w:val="00B93760"/>
    <w:rsid w:val="00BC6B9E"/>
    <w:rsid w:val="00C13CBF"/>
    <w:rsid w:val="00C3316C"/>
    <w:rsid w:val="00C42E12"/>
    <w:rsid w:val="00C43B5B"/>
    <w:rsid w:val="00C44C7C"/>
    <w:rsid w:val="00C95E88"/>
    <w:rsid w:val="00C96B33"/>
    <w:rsid w:val="00CA3C52"/>
    <w:rsid w:val="00CC6174"/>
    <w:rsid w:val="00CE4883"/>
    <w:rsid w:val="00D248CC"/>
    <w:rsid w:val="00D2539D"/>
    <w:rsid w:val="00D44ADF"/>
    <w:rsid w:val="00D46EA4"/>
    <w:rsid w:val="00D5551A"/>
    <w:rsid w:val="00D72541"/>
    <w:rsid w:val="00DB2022"/>
    <w:rsid w:val="00DC0665"/>
    <w:rsid w:val="00E137C0"/>
    <w:rsid w:val="00E2311F"/>
    <w:rsid w:val="00E66A2A"/>
    <w:rsid w:val="00E835D5"/>
    <w:rsid w:val="00E955BB"/>
    <w:rsid w:val="00EA7CDA"/>
    <w:rsid w:val="00EC6355"/>
    <w:rsid w:val="00F26995"/>
    <w:rsid w:val="00F43576"/>
    <w:rsid w:val="00F627F6"/>
    <w:rsid w:val="00F92B23"/>
    <w:rsid w:val="00FA0157"/>
    <w:rsid w:val="00FB0A66"/>
    <w:rsid w:val="00FB6C7E"/>
    <w:rsid w:val="00FC4CFB"/>
    <w:rsid w:val="00FD1723"/>
    <w:rsid w:val="00FD1BD6"/>
    <w:rsid w:val="00FD6D09"/>
    <w:rsid w:val="00FF5ACD"/>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EAC3"/>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1F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320623">
      <w:bodyDiv w:val="1"/>
      <w:marLeft w:val="0"/>
      <w:marRight w:val="0"/>
      <w:marTop w:val="0"/>
      <w:marBottom w:val="0"/>
      <w:divBdr>
        <w:top w:val="none" w:sz="0" w:space="0" w:color="auto"/>
        <w:left w:val="none" w:sz="0" w:space="0" w:color="auto"/>
        <w:bottom w:val="none" w:sz="0" w:space="0" w:color="auto"/>
        <w:right w:val="none" w:sz="0" w:space="0" w:color="auto"/>
      </w:divBdr>
    </w:div>
    <w:div w:id="14115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10</cp:revision>
  <cp:lastPrinted>2022-08-04T09:17:00Z</cp:lastPrinted>
  <dcterms:created xsi:type="dcterms:W3CDTF">2024-07-23T10:24:00Z</dcterms:created>
  <dcterms:modified xsi:type="dcterms:W3CDTF">2025-05-11T17:06:00Z</dcterms:modified>
  <dc:identifier/>
  <dc:language/>
</cp:coreProperties>
</file>